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投标人：瑞邦软件工程</w:t>
      </w:r>
    </w:p>
    <w:p>
      <w:r>
        <w:t xml:space="preserve">我方将投入先进的施工机械与检测设备，配备经验丰富的技术骨干，全面保障工程建设的质量、进度与安全达到预期目标。</w:t>
      </w:r>
    </w:p>
    <w:p>
      <w:r>
        <w:t xml:space="preserve">我方（瑞邦软件工程​）承诺严格按照招​标文件要求组织施​工并确保工程质量​达到合格标准。</w:t>
      </w:r>
    </w:p>
    <w:tbl>
      <w:tr>
        <w:tc>
          <w:p>
            <w:r>
              <w:t xml:space="preserve">序号</w:t>
            </w:r>
          </w:p>
        </w:tc>
        <w:tc>
          <w:p>
            <w:r>
              <w:t xml:space="preserve">设备名称及服务内容</w:t>
            </w:r>
          </w:p>
        </w:tc>
        <w:tc>
          <w:p>
            <w:r>
              <w:t xml:space="preserve">单价（元）</w:t>
            </w:r>
          </w:p>
        </w:tc>
        <w:tc>
          <w:p>
            <w:r>
              <w:t xml:space="preserve">工期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1200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30天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20000"/>
    <w:rsid w:val="AB020000"/>
    <w:rsid w:val="AB020001"/>
    <w:rsid w:val="AB020002"/>
    <w:rsid w:val="AB020003"/>
    <w:rsid w:val="AB02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投标文件模板丙.dotx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瑞邦软件工程</dc:creator>
  <cp:lastModifiedBy>投标编制专用机</cp:lastModifiedBy>
  <dcterms:created>2024-03-15T09:00:00Z</dcterms:created>
  <dcterms:modified>2024-03-15T09:00:00Z</dcterms:modified>
</cp:coreProperties>
</file>