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INTERNAL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바이브코딩(Vibe Coding) 기반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AX/DX 프로세스 설계 업무 프로세스 보고서</w:t>
      </w:r>
    </w:p>
    <w:p>
      <w:pPr>
        <w:pBdr>
          <w:bottom w:val="single" w:color="2E75B6" w:sz="8" w:space="8"/>
        </w:pBdr>
        <w:spacing w:after="4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0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작성 기준일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2025년 6월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보고서 구분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방법론 / 업무 설계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v1.0 (초안)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보고서 목적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본 보고서는 바이브코딩(Vibe Coding) 방법론을 활용하여 기업의 AX(AI Transformation) 및 DX(Digital Transformation) 프로세스를 효과적으로 설계하고 구현하기 위한 표준 업무 프로세스를 제시한다. 기존의 전통적 소프트웨어 개발 방식과 비교하여 바이브코딩이 제공하는 속도·유연성·협업 이점을 AX/DX 설계에 어떻게 통합할 수 있는지 단계별로 기술한다.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배경 및 필요성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디지털 전환의 가속화에 따라 기업은 AI 기술을 핵심 업무 프로세스에 빠르게 내재화해야 하는 압력에 직면하고 있다. 그러나 기존 소프트웨어 개발 방식은 긴 개발 주기와 높은 기술 진입 장벽으로 인해 현업 부서의 요구를 신속히 반영하기 어렵다는 한계가 있다.</w:t>
      </w:r>
    </w:p>
    <w:p>
      <w:pPr>
        <w:spacing w:after="0" w:before="40"/>
      </w:pPr>
      <w:r>
        <w:t xml:space="preserve"/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바이브코딩은 자연어 기반 프롬프트로 AI에게 코드 생성을 지시하고, 인간이 이를 검토·수정하는 방식으로 개발 속도를 획기적으로 단축하는 신규 개발 패러다임이다. 이를 AX/DX 설계 프로세스에 적용함으로써 현업-개발 간 소통 비용을 절감하고, 프로토타입에서 운영 시스템까지의 전환 기간을 단축할 수 있다.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바이브코딩 (Vibe Coding)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프롬프트를 통해 AI가 코드를 생성하고, 개발자(혹은 비개발자)가 이를 검토·수정하는 AI 보조 개발 방법론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AX (AI Transformation)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업무 프로세스에 AI 기술(생성형 AI, ML 모델 등)을 적용하여 의사결정 자동화 및 지능화를 추구하는 변환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DX (Digital Transformation)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데이터·클라우드·API 기반 기술을 통해 업무 방식, 고객 경험, 비즈니스 모델을 디지털화하는 변환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프롬프트 엔지니어링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원하는 출력을 얻기 위해 AI 모델에 입력하는 지시문(프롬프트)을 체계적으로 설계하는 기술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(Minimum Viable Product)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기능만 구현한 최소 기능 제품으로, 빠른 검증을 위한 초기 산출물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바이브코딩 방법론과 AX/DX의 접점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전통적 개발 방식과의 비교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바이브코딩은 전통적 개발 방식과 여러 측면에서 차이를 보인다. 아래 표는 주요 항목별 비교를 정리한 것이다.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전통적 개발 방식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바이브코딩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요구사항 표현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기능 명세서(FRD) 기반 문서화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프롬프트로 즉시 표현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프로토타입 도출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 주 ~ 수 개월 소요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 시간 ~ 수 일 내 동작 버전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참여도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개발팀 중심, 현업 의존도 낮음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담당자가 직접 프롬프트 작성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반복 주기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스프린트 단위(2~4주)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시간 단위 즉각 반복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기술 진입 장벽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 (전문 개발자 필수)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(AI 보조로 비개발자도 참여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코드 품질 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코드 리뷰 프로세스 필요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코드 검토 + 자동화 테스트 병행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AX/DX 설계에서 바이브코딩의 역할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바이브코딩은 AX/DX 설계의 전 주기에 걸쳐 다음과 같은 역할을 수행한다.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현황 분석 단계: 인터뷰 결과를 바탕으로 프로세스 다이어그램 및 분석 코드를 신속하게 생성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설계 단계: 요구사항을 자연어로 입력하여 프로토타입 코드와 UI를 즉시 생성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구현 단계: AI 모델 API 연동, 데이터 파이프라인, 자동화 로직을 프롬프트 기반으로 반복 개선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검증 단계: 테스트 케이스 생성, 에러 디버깅, 성능 최적화를 AI와 협업하여 수행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운영 단계: 모니터링 스크립트, 알림 시스템, 프롬프트 갱신을 지속적으로 자동화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핵심 원칙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본 보고서에서 제시하는 바이브코딩 기반 AX/DX 설계는 다음 네 가지 핵심 원칙을 따른다.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자연어 우선 (Natural Language First)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모든 요구사항은 자연어로 먼저 표현하고, 이를 AI가 코드·문서·구조로 변환한다.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② 빠른 실패 (Fail Fast)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완성도보다 속도를 우선하여 조기 검증 후 방향을 수정한다.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③ 인간-AI 협업 (Human-AI Collaboration)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AI가 생성한 결과물을 인간이 반드시 검토·승인하는 이중 검증 구조를 유지한다.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④ 지속 개선 (Continuous Improvement)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이후에도 프롬프트·모델·로직을 지속적으로 갱신하여 성능을 향상시킨다.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AX/DX 설계 업무 프로세스 (5단계)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 기반 AX/DX 프로세스는 탐색 → 설계 → 구현 → 검증 → 배포의 5단계로 구성되며, 4단계에서 문제 발생 시 2단계로 피드백 루프가 작동한다.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1단계</w:t>
            </w:r>
          </w:p>
        </w:tc>
        <w:tc>
          <w:tcPr>
            <w:tcW w:type="dxa" w:w="81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업무 현황 파악 및 AI 기회 탐색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현행(AS-IS) 프로세스를 인터뷰·관찰·데이터 분석으로 파악하고, AI 적용 가능 영역을 식별한다.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주요 활동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현업 담당자 인터뷰 및 업무 관찰을 통한 AS-IS 프로세스 맵 작성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데이터 흐름도(DFD) 및 병목 구간 식별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자동화 가능 업무 목록 작성 (반복적·규칙 기반·대량 데이터 처리 업무 우선)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AX/DX 적용 우선순위 매트릭스 작성 (영향도 × 실현 가능성)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AS-IS 프로세스 맵 (Swim Lane Diagram)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적용 후보 목록 및 우선순위 매트릭스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데이터 현황 진단 보고서 (데이터 품질, 가용성, 보안 등급)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2단계</w:t>
            </w:r>
          </w:p>
        </w:tc>
        <w:tc>
          <w:tcPr>
            <w:tcW w:type="dxa" w:w="81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바이브코딩 기반 프로토타입 설계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자연어 프롬프트를 활용하여 AI 도구로 빠르게 동작하는 프로토타입을 생성하고 반복 개선한다.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주요 활동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요구사항을 구조화된 자연어 프롬프트로 변환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Claude, Cursor, GitHub Copilot 등 AI 코딩 도구로 초기 코드 생성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프롬프트 → 코드 생성 → 즉시 테스트 → 수정의 단기 반복 루프 수행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현업 담당자와 함께 프로토타입 데모 및 피드백 수집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프롬프트 작성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960"/>
        <w:gridCol w:w="4720"/>
      </w:tblGrid>
      <w:tr>
        <w:trPr>
          <w:tblHeader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역할 설정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AI에게 부여할 전문가 역할을 명시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"당신은 Python 데이터 엔지니어입니다."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맥락 제공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업무 배경과 현재 상황을 설명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"고객 CS 데이터를 일별로 집계해야 합니다."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구체적 지시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원하는 결과물을 정확히 기술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"pandas로 일별 문의 건수와 해결률을 계산하는 함수를 작성하세요."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제약 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기술 스택, 형식, 제한 사항 명시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"Python 3.10, 외부 라이브러리 최소화, 주석 포함"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검증 기준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기대 출력 또는 테스트 조건 제시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"정상 작동 여부를 확인하는 단위 테스트도 포함하세요."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동작하는 프로토타입 코드 (MVP 수준)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프롬프트 라이브러리 (재사용 가능한 프롬프트 목록)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현업 피드백 수렴 결과 및 2차 요구사항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3단계</w:t>
            </w:r>
          </w:p>
        </w:tc>
        <w:tc>
          <w:tcPr>
            <w:tcW w:type="dxa" w:w="81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AX/DX 프로세스 구현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AX와 DX 두 축에 따라 AI 자동화 로직과 디지털 인프라를 동시 구현하고 통합한다.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AX (AI Transformation) 구현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도구 (예시)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모델 API 연동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API를 업무 시스템에 통합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Anthropic Claude API, OpenAI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자동화 워크플로우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반복 업무 자동화 파이프라인 구축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n8n, Make, Zapier, Apache Airflow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의사결정 지원 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분석 결과를 대시보드로 시각화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Streamlit, Metabase, Power 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시스템 구축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사내 문서 기반 AI 검색·답변 시스템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LangChain, LlamaIndex, Pinecone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DX (Digital Transformation) 구현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도구 (예시)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파이프라인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ETL/ELT 프로세스 자동화 구축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dbt, Apache Spark, Airbyte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통합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기존 레거시 시스템과 신규 서비스 연결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API, GraphQL, MuleSoft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UI/UX 개선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인터페이스 디지털화·개선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React, Next.js (바이브코딩 생성)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클라우드 인프라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확장 가능한 클라우드 아키텍처 구성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AWS, Azure, GCP, Terraform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통합된 AX/DX 서비스 모듈 (배포 가능 수준)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시스템 아키텍처 문서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명세서 및 데이터 사전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4단계</w:t>
            </w:r>
          </w:p>
        </w:tc>
        <w:tc>
          <w:tcPr>
            <w:tcW w:type="dxa" w:w="81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검증, 테스트 및 반복 개선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수용성, AI 출력 품질, 성능 지표를 다각도로 검증하고 문제 발견 시 2단계로 피드백한다.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검증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유형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기능 테스트 (FT)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각 기능이 요구사항대로 동작하는지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수용성 테스트 (UAT)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담당자가 실제 업무 환경에서 테스트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+ QA팀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출력 품질 검증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응답의 정확도, 안전성, 일관성 평가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엔지니어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성능 테스트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응답 시간, 처리량, 동시 접속 부하 측정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인프라팀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보안 검토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보호, 접근 권한, API 키 관리 점검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보안팀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KPI 측정 항목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업무 처리 시간 단축률 (목표: 기준 대비 30% 이상 감소)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응답 정확도 (목표: 도메인별 95% 이상)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사용자 만족도 점수 (목표: 4.0/5.0 이상)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시스템 가용성 (목표: 99.5% 이상)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자동화율 (목표: 대상 업무의 70% 이상)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피드백 루프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검증 과정에서 AI 출력 품질 미흡, 요구사항 변경, 성능 미달 등이 발생할 경우, 2단계(프로토타입 설계)로 즉시 회귀하여 프롬프트 수정 및 재구현을 수행한다. 이 피드백 루프는 바이브코딩의 핵심 강점으로, 전통적 방식 대비 재작업 비용을 최소화한다.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검증 보고서 (기능·성능·보안 결과 종합)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개선된 프롬프트 라이브러리 (v2 이상)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UAT 결과 및 현업 승인 확인서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5단계</w:t>
            </w:r>
          </w:p>
        </w:tc>
        <w:tc>
          <w:tcPr>
            <w:tcW w:type="dxa" w:w="81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배포 및 지속 운영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단계적 롤아웃으로 전사 확대하고, 변화 관리·모니터링·지속 개선 체계를 구축한다.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배포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 (권장)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파일럿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1개 부서 또는 소규모 사용자 그룹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2~4주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실환경 검증, 최종 수정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1차 확대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관련 부서 및 주요 이해관계자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4~8주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 패턴 분석, 안정화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전사 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 임직원 또는 전체 서비스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지속적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KPI 달성 및 내재화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변화 관리 계획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사용자 교육 프로그램: 역할별 맞춤 교육 자료 제공 (운영자·관리자·일반 사용자 구분)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사내 AI 활용 가이드라인 수립 및 배포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 기반 내부 혁신 챔피언(Champion) 그룹 운영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정기 사용 현황 리뷰 및 공유 세션 운영 (월 1회 권장)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지속 운영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운영 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성능 모니터링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응답 품질, 오류율, 응답 시간 대시보드 운영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실시간 / 일별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프롬프트 최적화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 패턴 분석 기반 프롬프트 갱신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월 1회 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모델 버전 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신규 AI 모델 출시 시 성능 비교 후 업그레이드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분기별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보안 점검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키 교체, 접근 로그 감사, 취약점 점검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월 1회 / 분기별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피드백 수렴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인앱 피드백, 설문조사를 통한 개선 요구 수집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상시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운영 매뉴얼 및 긴급 대응 가이드 (Runbook)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성능 모니터링 대시보드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전사 AX/DX 내재화 로드맵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역할과 책임 (RACI)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 기반 AX/DX 프로세스의 원활한 수행을 위해 각 주체의 역할과 책임을 명확히 정의한다.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책임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바이브코딩 관련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 오너 (PO)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전체 프로젝트 방향 결정, 이해관계자 조율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기회 영역 최종 승인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담당자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업무 요구사항 제공, UAT 수행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요구사항 작성, 프로토타입 피드백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엔지니어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모델 선정, API 연동, 프롬프트 최적화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프롬프트 설계 리드, 출력 품질 검증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풀스택 개발자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시스템 아키텍처 설계, 코드 검토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코드 검토·수정, 통합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엔지니어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파이프라인, 데이터 품질 관리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관련 프롬프트 검증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엔지니어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테스트 계획 수립, 검증 수행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출력 품질 기준 수립 및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변화 관리 담당자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교육 계획 수립, 내재화 지원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교육 자료 바이브코딩으로 제작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리스크 관리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 기반 AX/DX 프로세스 적용 시 예상되는 주요 리스크와 대응 방안을 아래와 같이 정리한다.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코드 품질 미흡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의무적 코드 리뷰 프로세스 수립, 자동화 테스트 적용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프롬프트 의존성 증가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프롬프트 라이브러리 문서화, 지식 공유 체계 구축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보안 및 개인정보 침해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민감 데이터 마스킹, API 키 관리 정책, 보안 교육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현업 저항 및 변화 관리 실패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조기 파일럿 참여 유도, 성공 사례 공유, 인센티브 제공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모델 서비스 중단 (API 의존성)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멀티 모델 전략, 폴백(Fallback) 로직 구현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규제 및 컴플라이언스 위반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법무·컴플라이언스팀 사전 검토, AI 윤리 가이드라인 준수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기대 효과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정량적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속도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프로토타입 도출 기간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기존 대비 60~80% 단축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업무 효율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반복 업무 자동화율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대상 업무의 70% 이상 자동화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AI/디지털 전환 개발 비용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인력 투입 비용 30~50% 절감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품질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데이터 오류율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수작업 대비 90% 이상 감소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만족도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임직원 업무 만족도 점수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4.0/5.0 이상 달성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정성적 기대 효과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현업 담당자의 디지털 역량 향상 및 AI 리터러시 제고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개발팀과 현업 간 소통 효율성 증대로 프로젝트 성공률 향상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지속적 개선 문화 정착을 통한 조직 민첩성(Agility) 향상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데이터 기반 의사결정 문화 확산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외부 환경 변화에 유연하게 대응하는 적응형 조직 역량 확보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결론 및 권고사항</w:t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바이브코딩은 단순한 개발 도구가 아니라, AX/DX 전환을 가속화하는 전략적 방법론이다. 자연어 중심의 개발 방식은 현업과 개발 조직의 경계를 낮추고, 빠른 실험과 검증을 통해 디지털 전환의 성공 가능성을 높인다.</w:t>
      </w:r>
    </w:p>
    <w:p>
      <w:pPr>
        <w:spacing w:after="0" w:before="60"/>
      </w:pPr>
      <w:r>
        <w:t xml:space="preserve"/>
      </w:r>
    </w:p>
    <w:p>
      <w:pPr>
        <w:spacing w:after="100" w:before="6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본 보고서에서 제시한 5단계 프로세스(탐색 → 설계 → 구현 → 검증 → 배포)는 조직의 규모와 성숙도에 따라 유연하게 적용할 수 있으며, 파일럿 프로젝트부터 시작하여 단계적으로 전사 확산하는 방식을 권장한다.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권고사항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소규모 파일럿 프로젝트(2~4주)를 통해 조직 내 바이브코딩 역량과 AX/DX 성과를 우선 검증할 것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엔지니어와 현업 담당자가 협업하는 Cross-functional 팀을 구성할 것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프롬프트 라이브러리와 코드 베이스를 공유 저장소로 체계화하여 조직 지식 자산화할 것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윤리·보안 가이드라인을 프로세스 초기 단계부터 내재화할 것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성과 측정 체계(KPI 대시보드)를 배포 전에 구축하여 지속적 개선의 근거로 활용할 것</w:t>
      </w:r>
    </w:p>
    <w:p>
      <w:pPr>
        <w:spacing w:after="0" w:before="120"/>
      </w:pPr>
      <w:r>
        <w:t xml:space="preserve"/>
      </w:r>
    </w:p>
    <w:p>
      <w:pPr>
        <w:pBdr>
          <w:top w:val="single" w:color="2E75B6" w:sz="4" w:space="8"/>
          <w:bottom w:val="single" w:color="2E75B6" w:sz="4" w:space="8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본 보고서는 바이브코딩 방법론 기반 AX/DX 설계를 위한 표준 업무 프로세스 가이드입니다.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|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1F4E79"/>
        <w:sz w:val="18"/>
        <w:szCs w:val="18"/>
      </w:rPr>
      <w:t xml:space="preserve">바이브코딩 기반 AX/DX 프로세스 설계 업무 프로세스 보고서</w:t>
    </w:r>
    <w:r>
      <w:rPr>
        <w:rFonts w:ascii="Arial" w:cs="Arial" w:eastAsia="Arial" w:hAnsi="Arial"/>
        <w:color w:val="888888"/>
        <w:sz w:val="18"/>
        <w:szCs w:val="18"/>
      </w:rPr>
      <w:t xml:space="preserve">	2025년 6월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2026-06-05T01:30:48.759Z</dcterms:created>
  <dcterms:modified xsi:type="dcterms:W3CDTF">2026-06-05T01:30:48.759Z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