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46F54" w14:textId="77777777" w:rsidR="00483843" w:rsidRDefault="00483843" w:rsidP="00BA6771">
      <w:pPr>
        <w:jc w:val="center"/>
        <w:rPr>
          <w:b/>
          <w:bCs/>
          <w:sz w:val="32"/>
          <w:szCs w:val="32"/>
        </w:rPr>
      </w:pPr>
    </w:p>
    <w:p w14:paraId="1D52026D" w14:textId="08AC1529" w:rsidR="00BA6771" w:rsidRPr="00BA6771" w:rsidRDefault="00BA6771" w:rsidP="00BA6771">
      <w:pPr>
        <w:jc w:val="center"/>
        <w:rPr>
          <w:b/>
          <w:bCs/>
          <w:sz w:val="32"/>
          <w:szCs w:val="32"/>
        </w:rPr>
      </w:pPr>
      <w:r w:rsidRPr="00BA6771">
        <w:rPr>
          <w:rFonts w:hint="eastAsia"/>
          <w:b/>
          <w:bCs/>
          <w:sz w:val="32"/>
          <w:szCs w:val="32"/>
        </w:rPr>
        <w:t>자연어 처리(</w:t>
      </w:r>
      <w:r w:rsidRPr="00BA6771">
        <w:rPr>
          <w:b/>
          <w:bCs/>
          <w:sz w:val="32"/>
          <w:szCs w:val="32"/>
        </w:rPr>
        <w:t>Natural</w:t>
      </w:r>
      <w:r w:rsidRPr="00BA6771">
        <w:rPr>
          <w:rFonts w:hint="eastAsia"/>
          <w:b/>
          <w:bCs/>
          <w:sz w:val="32"/>
          <w:szCs w:val="32"/>
        </w:rPr>
        <w:t xml:space="preserve"> </w:t>
      </w:r>
      <w:r w:rsidRPr="00BA6771">
        <w:rPr>
          <w:b/>
          <w:bCs/>
          <w:sz w:val="32"/>
          <w:szCs w:val="32"/>
        </w:rPr>
        <w:t>Language</w:t>
      </w:r>
      <w:r w:rsidRPr="00BA6771">
        <w:rPr>
          <w:rFonts w:hint="eastAsia"/>
          <w:b/>
          <w:bCs/>
          <w:sz w:val="32"/>
          <w:szCs w:val="32"/>
        </w:rPr>
        <w:t xml:space="preserve"> Processing)의 발전사</w:t>
      </w:r>
    </w:p>
    <w:p w14:paraId="537BF9D0" w14:textId="77777777" w:rsidR="00BA6771" w:rsidRDefault="00BA6771" w:rsidP="00BA6771">
      <w:pPr>
        <w:rPr>
          <w:b/>
          <w:bCs/>
        </w:rPr>
      </w:pPr>
    </w:p>
    <w:p w14:paraId="01FE9061" w14:textId="77777777" w:rsidR="00BA6771" w:rsidRDefault="00BA6771" w:rsidP="00BA6771">
      <w:pPr>
        <w:rPr>
          <w:b/>
          <w:bCs/>
        </w:rPr>
      </w:pPr>
      <w:r w:rsidRPr="00BA6771">
        <w:rPr>
          <w:b/>
          <w:bCs/>
        </w:rPr>
        <w:t>1950~1960년대</w:t>
      </w:r>
    </w:p>
    <w:p w14:paraId="0BF70461" w14:textId="4B65230D" w:rsidR="00BA6771" w:rsidRPr="00BA6771" w:rsidRDefault="00BA6771" w:rsidP="00BA6771">
      <w:pPr>
        <w:ind w:firstLineChars="200" w:firstLine="440"/>
        <w:rPr>
          <w:b/>
          <w:bCs/>
        </w:rPr>
      </w:pPr>
      <w:r w:rsidRPr="00BA6771">
        <w:rPr>
          <w:b/>
          <w:bCs/>
        </w:rPr>
        <w:t>초창기</w:t>
      </w:r>
    </w:p>
    <w:p w14:paraId="1E6FB690" w14:textId="77777777" w:rsidR="00BA6771" w:rsidRPr="00BA6771" w:rsidRDefault="00BA6771" w:rsidP="00BA6771">
      <w:pPr>
        <w:numPr>
          <w:ilvl w:val="0"/>
          <w:numId w:val="1"/>
        </w:numPr>
      </w:pPr>
      <w:r w:rsidRPr="00BA6771">
        <w:rPr>
          <w:b/>
          <w:bCs/>
        </w:rPr>
        <w:t>1950년</w:t>
      </w:r>
      <w:r w:rsidRPr="00BA6771">
        <w:t>: 앨런 튜링이 "Computing Machinery and Intelligence"에서 튜링 테스트(Turing Test)를 제안하며, 기계가 인간처럼 생각할 수 있는지에 대한 문제를 제기함.</w:t>
      </w:r>
    </w:p>
    <w:p w14:paraId="3EBB6411" w14:textId="77777777" w:rsidR="00BA6771" w:rsidRDefault="00BA6771" w:rsidP="00BA6771">
      <w:pPr>
        <w:numPr>
          <w:ilvl w:val="0"/>
          <w:numId w:val="1"/>
        </w:numPr>
      </w:pPr>
      <w:r w:rsidRPr="00BA6771">
        <w:rPr>
          <w:b/>
          <w:bCs/>
        </w:rPr>
        <w:t>1957년</w:t>
      </w:r>
      <w:r w:rsidRPr="00BA6771">
        <w:t>: 노암 촘스키(Noam Chomsky)가 생성 문법 이론을 발표하며, 자연어 분석과 처리에 대한 이론적 기초를 마련함.</w:t>
      </w:r>
    </w:p>
    <w:p w14:paraId="52D6CA4F" w14:textId="77777777" w:rsidR="00BA6771" w:rsidRPr="00BA6771" w:rsidRDefault="00BA6771" w:rsidP="00BA6771">
      <w:pPr>
        <w:ind w:left="720"/>
      </w:pPr>
    </w:p>
    <w:p w14:paraId="52EEFBCE" w14:textId="77777777" w:rsidR="00BA6771" w:rsidRDefault="00BA6771" w:rsidP="00BA6771">
      <w:pPr>
        <w:rPr>
          <w:b/>
          <w:bCs/>
        </w:rPr>
      </w:pPr>
      <w:r w:rsidRPr="00BA6771">
        <w:rPr>
          <w:b/>
          <w:bCs/>
        </w:rPr>
        <w:t>1970~1980년대</w:t>
      </w:r>
    </w:p>
    <w:p w14:paraId="35FAAB08" w14:textId="1A97F717" w:rsidR="00BA6771" w:rsidRPr="00BA6771" w:rsidRDefault="00BA6771" w:rsidP="00BA6771">
      <w:pPr>
        <w:ind w:firstLineChars="100" w:firstLine="220"/>
        <w:rPr>
          <w:b/>
          <w:bCs/>
        </w:rPr>
      </w:pPr>
      <w:r w:rsidRPr="00BA6771">
        <w:rPr>
          <w:b/>
          <w:bCs/>
        </w:rPr>
        <w:t>규칙 기반 접근법과 통계적 방법의 도입</w:t>
      </w:r>
    </w:p>
    <w:p w14:paraId="6C8016FD" w14:textId="77777777" w:rsidR="00BA6771" w:rsidRPr="00BA6771" w:rsidRDefault="00BA6771" w:rsidP="00BA6771">
      <w:pPr>
        <w:numPr>
          <w:ilvl w:val="0"/>
          <w:numId w:val="2"/>
        </w:numPr>
      </w:pPr>
      <w:r w:rsidRPr="00BA6771">
        <w:rPr>
          <w:b/>
          <w:bCs/>
        </w:rPr>
        <w:t>1970년대</w:t>
      </w:r>
      <w:r w:rsidRPr="00BA6771">
        <w:t>: 규칙 기반의 자연어 처리 시스템들이 개발되기 시작함. 주로 규칙을 바탕으로 문장과 단어를 분석하는 방식.</w:t>
      </w:r>
    </w:p>
    <w:p w14:paraId="08FED3E3" w14:textId="77777777" w:rsidR="00BA6771" w:rsidRDefault="00BA6771" w:rsidP="00BA6771">
      <w:pPr>
        <w:numPr>
          <w:ilvl w:val="0"/>
          <w:numId w:val="2"/>
        </w:numPr>
      </w:pPr>
      <w:r w:rsidRPr="00BA6771">
        <w:rPr>
          <w:b/>
          <w:bCs/>
        </w:rPr>
        <w:t>1980년대</w:t>
      </w:r>
      <w:r w:rsidRPr="00BA6771">
        <w:t>: 통계적 방법이 도입되면서, 데이터 기반의 확률적 모델을 통해 언어를 분석하는 접근이 강화됨.</w:t>
      </w:r>
    </w:p>
    <w:p w14:paraId="73366754" w14:textId="77777777" w:rsidR="00BA6771" w:rsidRPr="00BA6771" w:rsidRDefault="00BA6771" w:rsidP="00BA6771">
      <w:pPr>
        <w:ind w:left="720"/>
      </w:pPr>
    </w:p>
    <w:p w14:paraId="411E6C6E" w14:textId="77777777" w:rsidR="00BA6771" w:rsidRDefault="00BA6771" w:rsidP="00BA6771">
      <w:pPr>
        <w:rPr>
          <w:b/>
          <w:bCs/>
        </w:rPr>
      </w:pPr>
      <w:r w:rsidRPr="00BA6771">
        <w:rPr>
          <w:b/>
          <w:bCs/>
        </w:rPr>
        <w:t>1990년대</w:t>
      </w:r>
    </w:p>
    <w:p w14:paraId="33135533" w14:textId="035DD0C3" w:rsidR="00BA6771" w:rsidRPr="00BA6771" w:rsidRDefault="00BA6771" w:rsidP="00BA6771">
      <w:pPr>
        <w:ind w:firstLineChars="100" w:firstLine="220"/>
        <w:rPr>
          <w:b/>
          <w:bCs/>
        </w:rPr>
      </w:pPr>
      <w:r w:rsidRPr="00BA6771">
        <w:rPr>
          <w:b/>
          <w:bCs/>
        </w:rPr>
        <w:t>기계 학습과 통계적 모델</w:t>
      </w:r>
    </w:p>
    <w:p w14:paraId="07B8660A" w14:textId="77777777" w:rsidR="00BA6771" w:rsidRPr="00BA6771" w:rsidRDefault="00BA6771" w:rsidP="00BA6771">
      <w:pPr>
        <w:numPr>
          <w:ilvl w:val="0"/>
          <w:numId w:val="3"/>
        </w:numPr>
      </w:pPr>
      <w:r w:rsidRPr="00BA6771">
        <w:rPr>
          <w:b/>
          <w:bCs/>
        </w:rPr>
        <w:t>1990년대</w:t>
      </w:r>
      <w:r w:rsidRPr="00BA6771">
        <w:t xml:space="preserve">: </w:t>
      </w:r>
      <w:r w:rsidRPr="00BA6771">
        <w:rPr>
          <w:b/>
          <w:bCs/>
        </w:rPr>
        <w:t>TF-IDF</w:t>
      </w:r>
      <w:r w:rsidRPr="00BA6771">
        <w:t>와 같은 통계적 기법이 정보 검색과 텍스트 마이닝에서 중요한 역할을 하기 시작.</w:t>
      </w:r>
    </w:p>
    <w:p w14:paraId="482F3F4F" w14:textId="77777777" w:rsidR="00BA6771" w:rsidRDefault="00BA6771" w:rsidP="00BA6771">
      <w:pPr>
        <w:numPr>
          <w:ilvl w:val="0"/>
          <w:numId w:val="3"/>
        </w:numPr>
      </w:pPr>
      <w:r w:rsidRPr="00BA6771">
        <w:rPr>
          <w:b/>
          <w:bCs/>
        </w:rPr>
        <w:t>1997년</w:t>
      </w:r>
      <w:r w:rsidRPr="00BA6771">
        <w:t>: IBM 연구소에서 통계적 기계 번역 모델을 개발, 기계 번역의 성능을 크게 향상시킴.</w:t>
      </w:r>
    </w:p>
    <w:p w14:paraId="361E1CC0" w14:textId="77777777" w:rsidR="00BA6771" w:rsidRPr="00BA6771" w:rsidRDefault="00BA6771" w:rsidP="00BA6771">
      <w:pPr>
        <w:ind w:left="720"/>
      </w:pPr>
    </w:p>
    <w:p w14:paraId="74758631" w14:textId="77777777" w:rsidR="00BA6771" w:rsidRDefault="00BA6771" w:rsidP="00BA6771">
      <w:pPr>
        <w:rPr>
          <w:b/>
          <w:bCs/>
        </w:rPr>
      </w:pPr>
      <w:r w:rsidRPr="00BA6771">
        <w:rPr>
          <w:b/>
          <w:bCs/>
        </w:rPr>
        <w:t>2000년대</w:t>
      </w:r>
    </w:p>
    <w:p w14:paraId="579CA3F2" w14:textId="253F1FE8" w:rsidR="00BA6771" w:rsidRPr="00BA6771" w:rsidRDefault="00BA6771" w:rsidP="00BA6771">
      <w:pPr>
        <w:rPr>
          <w:b/>
          <w:bCs/>
        </w:rPr>
      </w:pPr>
      <w:r w:rsidRPr="00BA6771">
        <w:rPr>
          <w:b/>
          <w:bCs/>
        </w:rPr>
        <w:lastRenderedPageBreak/>
        <w:t xml:space="preserve"> </w:t>
      </w:r>
      <w:r>
        <w:rPr>
          <w:rFonts w:hint="eastAsia"/>
          <w:b/>
          <w:bCs/>
        </w:rPr>
        <w:t xml:space="preserve">  </w:t>
      </w:r>
      <w:r w:rsidRPr="00BA6771">
        <w:rPr>
          <w:b/>
          <w:bCs/>
        </w:rPr>
        <w:t>딥러닝과 언어 모델의 발전</w:t>
      </w:r>
    </w:p>
    <w:p w14:paraId="2F4A6A7C" w14:textId="77777777" w:rsidR="00BA6771" w:rsidRPr="00BA6771" w:rsidRDefault="00BA6771" w:rsidP="00BA6771">
      <w:pPr>
        <w:numPr>
          <w:ilvl w:val="0"/>
          <w:numId w:val="4"/>
        </w:numPr>
      </w:pPr>
      <w:r w:rsidRPr="00BA6771">
        <w:rPr>
          <w:b/>
          <w:bCs/>
        </w:rPr>
        <w:t>2000년</w:t>
      </w:r>
      <w:r w:rsidRPr="00BA6771">
        <w:t xml:space="preserve">: </w:t>
      </w:r>
      <w:r w:rsidRPr="00BA6771">
        <w:rPr>
          <w:b/>
          <w:bCs/>
        </w:rPr>
        <w:t>GloVe</w:t>
      </w:r>
      <w:r w:rsidRPr="00BA6771">
        <w:t xml:space="preserve">, </w:t>
      </w:r>
      <w:r w:rsidRPr="00BA6771">
        <w:rPr>
          <w:b/>
          <w:bCs/>
        </w:rPr>
        <w:t>Word2Vec</w:t>
      </w:r>
      <w:r w:rsidRPr="00BA6771">
        <w:t>과 같은 단어 임베딩 기법들이 개발되며, 단어를 벡터로 표현하여 의미적 유사성을 포착하는 방식이 널리 퍼짐.</w:t>
      </w:r>
    </w:p>
    <w:p w14:paraId="54E3DC48" w14:textId="77777777" w:rsidR="00BA6771" w:rsidRPr="00BA6771" w:rsidRDefault="00BA6771" w:rsidP="00BA6771">
      <w:pPr>
        <w:numPr>
          <w:ilvl w:val="0"/>
          <w:numId w:val="4"/>
        </w:numPr>
      </w:pPr>
      <w:r w:rsidRPr="00BA6771">
        <w:rPr>
          <w:b/>
          <w:bCs/>
        </w:rPr>
        <w:t>2003년</w:t>
      </w:r>
      <w:r w:rsidRPr="00BA6771">
        <w:t xml:space="preserve">: </w:t>
      </w:r>
      <w:r w:rsidRPr="00BA6771">
        <w:rPr>
          <w:b/>
          <w:bCs/>
        </w:rPr>
        <w:t>Lemmatization</w:t>
      </w:r>
      <w:r w:rsidRPr="00BA6771">
        <w:t xml:space="preserve">과 </w:t>
      </w:r>
      <w:r w:rsidRPr="00BA6771">
        <w:rPr>
          <w:b/>
          <w:bCs/>
        </w:rPr>
        <w:t>Stemming</w:t>
      </w:r>
      <w:r w:rsidRPr="00BA6771">
        <w:t xml:space="preserve">과 같은 </w:t>
      </w:r>
      <w:r w:rsidRPr="00BA6771">
        <w:rPr>
          <w:b/>
          <w:bCs/>
        </w:rPr>
        <w:t>형태소 분석</w:t>
      </w:r>
      <w:r w:rsidRPr="00BA6771">
        <w:t xml:space="preserve"> 기법이 도입되어, 단어의 어간을 추출하고 문법적 형태를 고려한 분석이 가능해짐.</w:t>
      </w:r>
    </w:p>
    <w:p w14:paraId="448689B4" w14:textId="77777777" w:rsidR="00BA6771" w:rsidRPr="00BA6771" w:rsidRDefault="00BA6771" w:rsidP="00BA6771">
      <w:pPr>
        <w:numPr>
          <w:ilvl w:val="0"/>
          <w:numId w:val="4"/>
        </w:numPr>
      </w:pPr>
      <w:r w:rsidRPr="00BA6771">
        <w:rPr>
          <w:b/>
          <w:bCs/>
        </w:rPr>
        <w:t>2008년</w:t>
      </w:r>
      <w:r w:rsidRPr="00BA6771">
        <w:t xml:space="preserve">: </w:t>
      </w:r>
      <w:r w:rsidRPr="00BA6771">
        <w:rPr>
          <w:b/>
          <w:bCs/>
        </w:rPr>
        <w:t>Scikit-learn</w:t>
      </w:r>
      <w:r w:rsidRPr="00BA6771">
        <w:t xml:space="preserve"> 라이브러리가 파이썬에서 머신러닝을 쉽게 활용할 수 있는 도구로 자리잡음.</w:t>
      </w:r>
    </w:p>
    <w:p w14:paraId="05A7B9CF" w14:textId="77777777" w:rsidR="00BA6771" w:rsidRDefault="00BA6771" w:rsidP="00BA6771">
      <w:pPr>
        <w:rPr>
          <w:b/>
          <w:bCs/>
        </w:rPr>
      </w:pPr>
      <w:r w:rsidRPr="00BA6771">
        <w:rPr>
          <w:b/>
          <w:bCs/>
        </w:rPr>
        <w:t>2010년대</w:t>
      </w:r>
    </w:p>
    <w:p w14:paraId="785D862B" w14:textId="78A24E6E" w:rsidR="00BA6771" w:rsidRPr="00BA6771" w:rsidRDefault="00BA6771" w:rsidP="00BA6771">
      <w:pPr>
        <w:ind w:firstLineChars="200" w:firstLine="440"/>
        <w:rPr>
          <w:b/>
          <w:bCs/>
        </w:rPr>
      </w:pPr>
      <w:r w:rsidRPr="00BA6771">
        <w:rPr>
          <w:b/>
          <w:bCs/>
        </w:rPr>
        <w:t>딥러닝과 신경망 기반 NLP</w:t>
      </w:r>
    </w:p>
    <w:p w14:paraId="36F12046" w14:textId="77777777" w:rsidR="00BA6771" w:rsidRPr="00BA6771" w:rsidRDefault="00BA6771" w:rsidP="00BA6771">
      <w:pPr>
        <w:numPr>
          <w:ilvl w:val="0"/>
          <w:numId w:val="5"/>
        </w:numPr>
      </w:pPr>
      <w:r w:rsidRPr="00BA6771">
        <w:rPr>
          <w:b/>
          <w:bCs/>
        </w:rPr>
        <w:t>2013년</w:t>
      </w:r>
      <w:r w:rsidRPr="00BA6771">
        <w:t xml:space="preserve">: 구글에서 </w:t>
      </w:r>
      <w:r w:rsidRPr="00BA6771">
        <w:rPr>
          <w:b/>
          <w:bCs/>
        </w:rPr>
        <w:t>Word2Vec</w:t>
      </w:r>
      <w:r w:rsidRPr="00BA6771">
        <w:t>을 발표하면서, 단어의 의미를 벡터 공간에서 포착할 수 있는 방법이 자연어 처리의 새로운 표준이 됨.</w:t>
      </w:r>
    </w:p>
    <w:p w14:paraId="5B6FF29F" w14:textId="77777777" w:rsidR="00BA6771" w:rsidRPr="00BA6771" w:rsidRDefault="00BA6771" w:rsidP="00BA6771">
      <w:pPr>
        <w:numPr>
          <w:ilvl w:val="0"/>
          <w:numId w:val="5"/>
        </w:numPr>
      </w:pPr>
      <w:r w:rsidRPr="00BA6771">
        <w:rPr>
          <w:b/>
          <w:bCs/>
        </w:rPr>
        <w:t>2014년</w:t>
      </w:r>
      <w:r w:rsidRPr="00BA6771">
        <w:t xml:space="preserve">: </w:t>
      </w:r>
      <w:r w:rsidRPr="00BA6771">
        <w:rPr>
          <w:b/>
          <w:bCs/>
        </w:rPr>
        <w:t>GloVe</w:t>
      </w:r>
      <w:r w:rsidRPr="00BA6771">
        <w:t xml:space="preserve"> 임베딩이 등장하며, Word2Vec과 함께 대규모 텍스트 데이터셋에서 의미적 관계를 학습하는 방식이 일반화됨.</w:t>
      </w:r>
    </w:p>
    <w:p w14:paraId="70BBABC1" w14:textId="77777777" w:rsidR="00BA6771" w:rsidRPr="00BA6771" w:rsidRDefault="00BA6771" w:rsidP="00BA6771">
      <w:pPr>
        <w:numPr>
          <w:ilvl w:val="0"/>
          <w:numId w:val="5"/>
        </w:numPr>
      </w:pPr>
      <w:r w:rsidRPr="00BA6771">
        <w:rPr>
          <w:b/>
          <w:bCs/>
        </w:rPr>
        <w:t>2017년</w:t>
      </w:r>
      <w:r w:rsidRPr="00BA6771">
        <w:t xml:space="preserve">: 구글에서 </w:t>
      </w:r>
      <w:r w:rsidRPr="00BA6771">
        <w:rPr>
          <w:b/>
          <w:bCs/>
        </w:rPr>
        <w:t>Transformer</w:t>
      </w:r>
      <w:r w:rsidRPr="00BA6771">
        <w:t xml:space="preserve"> 모델을 발표. 이는 기계 번역과 다양한 자연어 처리 작업에서 우수한 성능을 보였고, 이후 대부분의 NLP 모델에 영향을 미침.</w:t>
      </w:r>
    </w:p>
    <w:p w14:paraId="6AB8FDD4" w14:textId="77777777" w:rsidR="00BA6771" w:rsidRDefault="00BA6771" w:rsidP="00BA6771">
      <w:pPr>
        <w:numPr>
          <w:ilvl w:val="0"/>
          <w:numId w:val="5"/>
        </w:numPr>
      </w:pPr>
      <w:r w:rsidRPr="00BA6771">
        <w:rPr>
          <w:b/>
          <w:bCs/>
        </w:rPr>
        <w:t>2018년</w:t>
      </w:r>
      <w:r w:rsidRPr="00BA6771">
        <w:t xml:space="preserve">: 구글의 </w:t>
      </w:r>
      <w:r w:rsidRPr="00BA6771">
        <w:rPr>
          <w:b/>
          <w:bCs/>
        </w:rPr>
        <w:t>BERT</w:t>
      </w:r>
      <w:r w:rsidRPr="00BA6771">
        <w:t>(Bidirectional Encoder Representations from Transformers) 모델이 등장. BERT는 문장을 양방향으로 이해하는 사전 학습된 언어 모델로, 다양한 NLP 작업에서 혁신적인 성능을 기록함.</w:t>
      </w:r>
    </w:p>
    <w:p w14:paraId="419CA381" w14:textId="77777777" w:rsidR="00BA6771" w:rsidRPr="00BA6771" w:rsidRDefault="00BA6771" w:rsidP="00BA6771">
      <w:pPr>
        <w:ind w:left="720"/>
      </w:pPr>
    </w:p>
    <w:p w14:paraId="459C62BF" w14:textId="77777777" w:rsidR="00BA6771" w:rsidRDefault="00BA6771" w:rsidP="00BA6771">
      <w:pPr>
        <w:rPr>
          <w:b/>
          <w:bCs/>
        </w:rPr>
      </w:pPr>
      <w:r w:rsidRPr="00BA6771">
        <w:rPr>
          <w:b/>
          <w:bCs/>
        </w:rPr>
        <w:t>2020년대</w:t>
      </w:r>
    </w:p>
    <w:p w14:paraId="55EE8B73" w14:textId="18B07C47" w:rsidR="00BA6771" w:rsidRPr="00BA6771" w:rsidRDefault="00BA6771" w:rsidP="00BA6771">
      <w:pPr>
        <w:rPr>
          <w:b/>
          <w:bCs/>
        </w:rPr>
      </w:pPr>
      <w:r w:rsidRPr="00BA6771">
        <w:rPr>
          <w:b/>
          <w:bCs/>
        </w:rPr>
        <w:t>대형 언어 모델과 실시간 NLP</w:t>
      </w:r>
    </w:p>
    <w:p w14:paraId="3B68A806" w14:textId="77777777" w:rsidR="00BA6771" w:rsidRPr="00BA6771" w:rsidRDefault="00BA6771" w:rsidP="00BA6771">
      <w:r w:rsidRPr="00BA6771">
        <w:t>2020년대에 들어서면서, 대형 언어 모델(Large Language Models, LLM)들이 자연어 처리의 중심 기술로 자리잡았으며, 실시간 응용 프로그램에서도 자연어 처리가 널리 사용되고 있습니다.</w:t>
      </w:r>
    </w:p>
    <w:p w14:paraId="5CFF2BFA" w14:textId="77777777" w:rsidR="00BA6771" w:rsidRDefault="00BA6771" w:rsidP="00BA6771">
      <w:pPr>
        <w:numPr>
          <w:ilvl w:val="0"/>
          <w:numId w:val="6"/>
        </w:numPr>
      </w:pPr>
      <w:r w:rsidRPr="00BA6771">
        <w:rPr>
          <w:b/>
          <w:bCs/>
        </w:rPr>
        <w:t>2020년</w:t>
      </w:r>
      <w:r>
        <w:rPr>
          <w:rFonts w:hint="eastAsia"/>
        </w:rPr>
        <w:t xml:space="preserve"> </w:t>
      </w:r>
    </w:p>
    <w:p w14:paraId="3902C193" w14:textId="791CB2AA" w:rsidR="00BA6771" w:rsidRPr="00BA6771" w:rsidRDefault="00BA6771" w:rsidP="00BA6771">
      <w:pPr>
        <w:ind w:left="720"/>
      </w:pPr>
      <w:r w:rsidRPr="00BA6771">
        <w:t xml:space="preserve">OpenAI의 </w:t>
      </w:r>
      <w:r w:rsidRPr="00BA6771">
        <w:rPr>
          <w:b/>
          <w:bCs/>
        </w:rPr>
        <w:t>GPT-3</w:t>
      </w:r>
      <w:r w:rsidRPr="00BA6771">
        <w:t xml:space="preserve">가 공개되었습니다. GPT-3는 1750억 개의 파라미터를 가진 초대형 언어 모델로, 사전 학습된 데이터셋을 바탕으로 다양한 자연어 작업을 매우 높은 정확도로 수행할 수 있습니다. 특히, </w:t>
      </w:r>
      <w:r w:rsidRPr="00BA6771">
        <w:rPr>
          <w:b/>
          <w:bCs/>
        </w:rPr>
        <w:t>GPT</w:t>
      </w:r>
      <w:r w:rsidRPr="00BA6771">
        <w:t xml:space="preserve"> 모델은 </w:t>
      </w:r>
      <w:r w:rsidRPr="00BA6771">
        <w:rPr>
          <w:b/>
          <w:bCs/>
        </w:rPr>
        <w:t>텍스트 생성, 텍스트 완성, 요약</w:t>
      </w:r>
      <w:r w:rsidRPr="00BA6771">
        <w:t>과 같은 다양한 작업에 널리 사용되고 있습니다. GPT-3는 매우 큰 규모의 파라</w:t>
      </w:r>
      <w:r w:rsidRPr="00BA6771">
        <w:lastRenderedPageBreak/>
        <w:t xml:space="preserve">미터를 사용하여 문맥을 더 깊이 이해하고 자연스러운 문장을 생성할 수 있으며, </w:t>
      </w:r>
      <w:r w:rsidRPr="00BA6771">
        <w:rPr>
          <w:b/>
          <w:bCs/>
        </w:rPr>
        <w:t>챗봇, 자동 응답 시스템</w:t>
      </w:r>
      <w:r w:rsidRPr="00BA6771">
        <w:t>, 질의응답 시스템 등에서 실질적인 응용을 가능하게 했습니다.</w:t>
      </w:r>
    </w:p>
    <w:p w14:paraId="647578E1" w14:textId="77777777" w:rsidR="00BA6771" w:rsidRDefault="00BA6771" w:rsidP="00BA6771">
      <w:pPr>
        <w:numPr>
          <w:ilvl w:val="0"/>
          <w:numId w:val="6"/>
        </w:numPr>
      </w:pPr>
      <w:r w:rsidRPr="00BA6771">
        <w:rPr>
          <w:b/>
          <w:bCs/>
        </w:rPr>
        <w:t>2021년</w:t>
      </w:r>
    </w:p>
    <w:p w14:paraId="39C9049C" w14:textId="3582AB80" w:rsidR="00BA6771" w:rsidRPr="00BA6771" w:rsidRDefault="00BA6771" w:rsidP="00BA6771">
      <w:pPr>
        <w:ind w:left="720"/>
      </w:pPr>
      <w:r w:rsidRPr="00BA6771">
        <w:t xml:space="preserve">Google Brain 팀의 </w:t>
      </w:r>
      <w:r w:rsidRPr="00BA6771">
        <w:rPr>
          <w:b/>
          <w:bCs/>
        </w:rPr>
        <w:t>Switch Transformer</w:t>
      </w:r>
      <w:r w:rsidRPr="00BA6771">
        <w:t>는 1조 개 이상의 파라미터를 가진 모델을 발표하였습니다. 이는 GPT-3의 파라미터 수를 훨씬 초과하며, 더 효율적으로 학습과 추론이 가능하게 되었습니다.</w:t>
      </w:r>
    </w:p>
    <w:p w14:paraId="5C9A223C" w14:textId="77777777" w:rsidR="00BA6771" w:rsidRDefault="00BA6771" w:rsidP="00BA6771">
      <w:pPr>
        <w:numPr>
          <w:ilvl w:val="0"/>
          <w:numId w:val="6"/>
        </w:numPr>
      </w:pPr>
      <w:r w:rsidRPr="00BA6771">
        <w:rPr>
          <w:b/>
          <w:bCs/>
        </w:rPr>
        <w:t>2022년</w:t>
      </w:r>
    </w:p>
    <w:p w14:paraId="6FC2B733" w14:textId="7478E29A" w:rsidR="00BA6771" w:rsidRPr="00BA6771" w:rsidRDefault="00BA6771" w:rsidP="00BA6771">
      <w:pPr>
        <w:ind w:left="720"/>
      </w:pPr>
      <w:r w:rsidRPr="00BA6771">
        <w:t xml:space="preserve">Meta AI가 개발한 </w:t>
      </w:r>
      <w:r w:rsidRPr="00BA6771">
        <w:rPr>
          <w:b/>
          <w:bCs/>
        </w:rPr>
        <w:t>OPT</w:t>
      </w:r>
      <w:r w:rsidRPr="00BA6771">
        <w:t>(Open Pretrained Transformer)와 같은 모델들이 등장하며, 대규모 사전 학습된 언어 모델들이 공개되고 다양한 연구 커뮤니티에서 사용되고 있습니다. 이러한 모델들은 사전 훈련된 데이터를 바탕으로 특정 작업에 대한 추가적인 미세 조정이 가능하여, 텍스트 분류, 문서 요약, 기계 번역 등에서 높은 성능을 발휘하고 있습니다.</w:t>
      </w:r>
    </w:p>
    <w:p w14:paraId="20EC4BE3" w14:textId="77777777" w:rsidR="00BA6771" w:rsidRDefault="00BA6771" w:rsidP="00BA6771">
      <w:pPr>
        <w:numPr>
          <w:ilvl w:val="0"/>
          <w:numId w:val="6"/>
        </w:numPr>
        <w:rPr>
          <w:b/>
          <w:bCs/>
        </w:rPr>
      </w:pPr>
      <w:r w:rsidRPr="00BA6771">
        <w:rPr>
          <w:b/>
          <w:bCs/>
        </w:rPr>
        <w:t>2023년</w:t>
      </w:r>
    </w:p>
    <w:p w14:paraId="513F8A65" w14:textId="3A8AD436" w:rsidR="00BA6771" w:rsidRPr="00BA6771" w:rsidRDefault="00BA6771" w:rsidP="0049279A">
      <w:pPr>
        <w:ind w:left="720" w:firstLineChars="36" w:firstLine="79"/>
      </w:pPr>
      <w:r w:rsidRPr="00BA6771">
        <w:t xml:space="preserve">OpenAI는 </w:t>
      </w:r>
      <w:r w:rsidRPr="00BA6771">
        <w:rPr>
          <w:b/>
          <w:bCs/>
        </w:rPr>
        <w:t>GPT-4</w:t>
      </w:r>
      <w:r w:rsidRPr="00BA6771">
        <w:t>를 공개하였습니다. GPT-4는 이전 모델과 비교해 더욱 향상된 언어 이해와 생성 능력을 갖추고 있으며, 텍스트, 이미지, 코드 등 멀티모달 데이터를 처리할 수 있는 모델로 주목받았습니다. 이를 통해 자연어 처리 모델이 단순 텍스트뿐만 아니라 다양한 데이터 유형을 동시에 처리할 수 있는 시대가 열렸습니다.</w:t>
      </w:r>
    </w:p>
    <w:p w14:paraId="0DAD12C5" w14:textId="77777777" w:rsidR="00BA6771" w:rsidRPr="00BA6771" w:rsidRDefault="00BA6771" w:rsidP="00BA6771">
      <w:pPr>
        <w:ind w:left="720"/>
      </w:pPr>
      <w:r w:rsidRPr="00BA6771">
        <w:t xml:space="preserve">GPT-4는 특히 실시간 응용에서 혁신을 가져왔으며, </w:t>
      </w:r>
      <w:r w:rsidRPr="00BA6771">
        <w:rPr>
          <w:b/>
          <w:bCs/>
        </w:rPr>
        <w:t>의료</w:t>
      </w:r>
      <w:r w:rsidRPr="00BA6771">
        <w:t xml:space="preserve">, </w:t>
      </w:r>
      <w:r w:rsidRPr="00BA6771">
        <w:rPr>
          <w:b/>
          <w:bCs/>
        </w:rPr>
        <w:t>법률</w:t>
      </w:r>
      <w:r w:rsidRPr="00BA6771">
        <w:t xml:space="preserve">, </w:t>
      </w:r>
      <w:r w:rsidRPr="00BA6771">
        <w:rPr>
          <w:b/>
          <w:bCs/>
        </w:rPr>
        <w:t>교육</w:t>
      </w:r>
      <w:r w:rsidRPr="00BA6771">
        <w:t xml:space="preserve"> 분야에서 실시간으로 문서를 분석하고 응답하는 시스템에 적용되었습니다. 또한, </w:t>
      </w:r>
      <w:r w:rsidRPr="00BA6771">
        <w:rPr>
          <w:b/>
          <w:bCs/>
        </w:rPr>
        <w:t>챗봇</w:t>
      </w:r>
      <w:r w:rsidRPr="00BA6771">
        <w:t xml:space="preserve">, </w:t>
      </w:r>
      <w:r w:rsidRPr="00BA6771">
        <w:rPr>
          <w:b/>
          <w:bCs/>
        </w:rPr>
        <w:t>고객 서비스</w:t>
      </w:r>
      <w:r w:rsidRPr="00BA6771">
        <w:t xml:space="preserve"> 분야에서 대규모 상용화가 이루어졌습니다.</w:t>
      </w:r>
    </w:p>
    <w:p w14:paraId="43B5CD62" w14:textId="77777777" w:rsidR="00BA6771" w:rsidRDefault="00BA6771" w:rsidP="00BA6771">
      <w:pPr>
        <w:ind w:left="720"/>
      </w:pPr>
      <w:r w:rsidRPr="00BA6771">
        <w:rPr>
          <w:b/>
          <w:bCs/>
        </w:rPr>
        <w:t>Google</w:t>
      </w:r>
      <w:r w:rsidRPr="00BA6771">
        <w:t xml:space="preserve">은 </w:t>
      </w:r>
      <w:r w:rsidRPr="00BA6771">
        <w:rPr>
          <w:b/>
          <w:bCs/>
        </w:rPr>
        <w:t>PaLM 2</w:t>
      </w:r>
      <w:r w:rsidRPr="00BA6771">
        <w:t>(Pathways Language Model 2)를 발표하여, 대규모 언어 모델에 대한 연구를 이어갔습니다. PaLM 2는 초대형 데이터셋을 학습하여 다양한 언어 이해 및 생성 작업에서 뛰어난 성능을 보였으며, 번역, 요약, 코드 작성, 대화 시스템에서 높은 정확도를 기록했습니다.</w:t>
      </w:r>
    </w:p>
    <w:p w14:paraId="34966EE9" w14:textId="77777777" w:rsidR="00BA6771" w:rsidRPr="00BA6771" w:rsidRDefault="00BA6771" w:rsidP="00BA6771">
      <w:pPr>
        <w:ind w:left="720"/>
      </w:pPr>
    </w:p>
    <w:p w14:paraId="337141FD" w14:textId="411FD483" w:rsidR="0049279A" w:rsidRDefault="00BA6771" w:rsidP="0049279A">
      <w:pPr>
        <w:pStyle w:val="a6"/>
        <w:numPr>
          <w:ilvl w:val="0"/>
          <w:numId w:val="9"/>
        </w:numPr>
      </w:pPr>
      <w:r w:rsidRPr="0049279A">
        <w:rPr>
          <w:b/>
          <w:bCs/>
        </w:rPr>
        <w:t>2024년</w:t>
      </w:r>
      <w:r w:rsidRPr="00BA6771">
        <w:t xml:space="preserve"> </w:t>
      </w:r>
    </w:p>
    <w:p w14:paraId="3728F114" w14:textId="78175DAA" w:rsidR="00763E4A" w:rsidRDefault="00BA6771" w:rsidP="0049279A">
      <w:pPr>
        <w:pStyle w:val="a6"/>
        <w:ind w:left="880"/>
      </w:pPr>
      <w:r w:rsidRPr="0049279A">
        <w:rPr>
          <w:b/>
          <w:bCs/>
        </w:rPr>
        <w:t>OpenAI</w:t>
      </w:r>
      <w:r w:rsidRPr="00BA6771">
        <w:t xml:space="preserve">, </w:t>
      </w:r>
      <w:r w:rsidRPr="0049279A">
        <w:rPr>
          <w:b/>
          <w:bCs/>
        </w:rPr>
        <w:t>Google</w:t>
      </w:r>
      <w:r w:rsidRPr="00BA6771">
        <w:t xml:space="preserve">, </w:t>
      </w:r>
      <w:r w:rsidRPr="0049279A">
        <w:rPr>
          <w:b/>
          <w:bCs/>
        </w:rPr>
        <w:t>Meta</w:t>
      </w:r>
      <w:r w:rsidRPr="00BA6771">
        <w:t xml:space="preserve">와 같은 주요 AI 연구 기관들은 </w:t>
      </w:r>
      <w:r w:rsidRPr="0049279A">
        <w:rPr>
          <w:b/>
          <w:bCs/>
        </w:rPr>
        <w:t>자동화된 시스템</w:t>
      </w:r>
      <w:r w:rsidRPr="00BA6771">
        <w:t>에 중점을 둔 연구를 이어가며, 실시간으로 학습하고 상황에 맞춰 반응하는 시스템을 개발 중입니다. 특히, 대형 언어 모델이 점차적으로 인간의 지능적인 결정을 지</w:t>
      </w:r>
      <w:r w:rsidRPr="00BA6771">
        <w:lastRenderedPageBreak/>
        <w:t>원하는 분야로 확장되고 있습니다.</w:t>
      </w:r>
    </w:p>
    <w:p w14:paraId="4B17961F" w14:textId="77777777" w:rsidR="0049279A" w:rsidRDefault="0049279A" w:rsidP="0049279A">
      <w:pPr>
        <w:pStyle w:val="a6"/>
        <w:ind w:left="880"/>
      </w:pPr>
    </w:p>
    <w:p w14:paraId="5CC82100" w14:textId="2E063552" w:rsidR="0049279A" w:rsidRPr="0049279A" w:rsidRDefault="0049279A" w:rsidP="0049279A">
      <w:pPr>
        <w:pStyle w:val="a6"/>
        <w:ind w:left="880"/>
      </w:pPr>
      <w:r w:rsidRPr="0049279A">
        <w:rPr>
          <w:b/>
          <w:bCs/>
        </w:rPr>
        <w:t>AI 코파일럿</w:t>
      </w:r>
      <w:r>
        <w:rPr>
          <w:rFonts w:hint="eastAsia"/>
          <w:b/>
          <w:bCs/>
        </w:rPr>
        <w:t xml:space="preserve">는 </w:t>
      </w:r>
      <w:r w:rsidRPr="0049279A">
        <w:t xml:space="preserve">2024년에는 GPT-4와 같은 대형 언어 모델을 기반으로 한 </w:t>
      </w:r>
      <w:r w:rsidRPr="0049279A">
        <w:rPr>
          <w:b/>
          <w:bCs/>
        </w:rPr>
        <w:t>코딩 보조 도구</w:t>
      </w:r>
      <w:r w:rsidRPr="0049279A">
        <w:t xml:space="preserve"> 및 </w:t>
      </w:r>
      <w:r w:rsidRPr="0049279A">
        <w:rPr>
          <w:b/>
          <w:bCs/>
        </w:rPr>
        <w:t>문서 작성 보조 도구</w:t>
      </w:r>
      <w:r w:rsidRPr="0049279A">
        <w:t>가 상용화되고 있으며, 실시간으로 코드 오류를 수정하거나 복잡한 문서 작업을 지원하는 시스템이 널리 사용되고 있습니다.</w:t>
      </w:r>
    </w:p>
    <w:p w14:paraId="7F6A894A" w14:textId="77777777" w:rsidR="0049279A" w:rsidRDefault="0049279A" w:rsidP="0049279A">
      <w:pPr>
        <w:pStyle w:val="a6"/>
        <w:ind w:left="880"/>
      </w:pPr>
    </w:p>
    <w:p w14:paraId="04A6F6D6" w14:textId="7CE88606" w:rsidR="0049279A" w:rsidRPr="0049279A" w:rsidRDefault="0049279A" w:rsidP="0049279A">
      <w:pPr>
        <w:pStyle w:val="a6"/>
        <w:ind w:left="880"/>
      </w:pPr>
      <w:r w:rsidRPr="0049279A">
        <w:rPr>
          <w:b/>
          <w:bCs/>
        </w:rPr>
        <w:t>실시간 질의응답 시스템</w:t>
      </w:r>
      <w:r w:rsidRPr="0049279A">
        <w:t xml:space="preserve">은 더욱 고도화되어, 사용자의 의도를 실시간으로 분석하고 맥락에 맞는 응답을 제공할 수 있는 수준에 도달하였습니다. 이러한 기술은 </w:t>
      </w:r>
      <w:r w:rsidRPr="0049279A">
        <w:rPr>
          <w:b/>
          <w:bCs/>
        </w:rPr>
        <w:t>고객 지원</w:t>
      </w:r>
      <w:r w:rsidRPr="0049279A">
        <w:t xml:space="preserve">, </w:t>
      </w:r>
      <w:r w:rsidRPr="0049279A">
        <w:rPr>
          <w:b/>
          <w:bCs/>
        </w:rPr>
        <w:t>의료 상담</w:t>
      </w:r>
      <w:r w:rsidRPr="0049279A">
        <w:t xml:space="preserve">, </w:t>
      </w:r>
      <w:r w:rsidRPr="0049279A">
        <w:rPr>
          <w:b/>
          <w:bCs/>
        </w:rPr>
        <w:t>자동 운전 시스템</w:t>
      </w:r>
      <w:r w:rsidRPr="0049279A">
        <w:t xml:space="preserve"> 등 실시간 응답이 중요한 분야에서 중요한 역할을 하고 있습니다.</w:t>
      </w:r>
    </w:p>
    <w:p w14:paraId="343E8CC4" w14:textId="77777777" w:rsidR="0049279A" w:rsidRDefault="0049279A" w:rsidP="0049279A">
      <w:pPr>
        <w:pStyle w:val="a6"/>
        <w:ind w:left="880"/>
      </w:pPr>
    </w:p>
    <w:p w14:paraId="1458308F" w14:textId="5193F583" w:rsidR="0049279A" w:rsidRPr="0049279A" w:rsidRDefault="0049279A" w:rsidP="0049279A">
      <w:pPr>
        <w:pStyle w:val="a6"/>
        <w:ind w:left="880"/>
      </w:pPr>
      <w:r w:rsidRPr="0049279A">
        <w:rPr>
          <w:b/>
          <w:bCs/>
        </w:rPr>
        <w:t>ChatGPT</w:t>
      </w:r>
      <w:r w:rsidRPr="0049279A">
        <w:t>와 같은 대형 언어 모델을 활용한 교육용 AI 시스템은 학생들의 학습 스타일에 맞춰 실시간으로 피드백을 제공하고, 맞춤형 교육 콘텐츠를 생성할 수 있게 되었습니다. AI 기반 학습 도구들이 대중화되며 교육 분야에서 자연어 처리의 활용이 활발히 이루어지고 있습니다.</w:t>
      </w:r>
    </w:p>
    <w:p w14:paraId="466EE872" w14:textId="77777777" w:rsidR="0049279A" w:rsidRDefault="0049279A" w:rsidP="0049279A">
      <w:pPr>
        <w:pStyle w:val="a6"/>
        <w:ind w:left="880"/>
      </w:pPr>
    </w:p>
    <w:p w14:paraId="077872A3" w14:textId="142483B8" w:rsidR="0049279A" w:rsidRDefault="0049279A" w:rsidP="00483843">
      <w:pPr>
        <w:pStyle w:val="a6"/>
        <w:ind w:left="880"/>
      </w:pPr>
      <w:r w:rsidRPr="0049279A">
        <w:rPr>
          <w:b/>
          <w:bCs/>
        </w:rPr>
        <w:t>실시간 텍스트 생성 및 번역</w:t>
      </w:r>
      <w:r w:rsidRPr="0049279A">
        <w:t>: 실시간으로 다국어 번역이 가능한 AI 시스템들이 상용화되고 있으며, 대규모 국제 회의, 실시간 스트리밍 등의 분야에서 널리 사용되고 있습니다. 또한, AI를 통한 실시간 콘텐츠 생성과 편집 작업이 가능해져, 다양한 미디어 플랫폼에서 자동화된 콘텐츠 생산이 활발해졌습니다.</w:t>
      </w:r>
    </w:p>
    <w:sectPr w:rsidR="0049279A">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5515C" w14:textId="77777777" w:rsidR="0049279A" w:rsidRDefault="0049279A" w:rsidP="0049279A">
      <w:pPr>
        <w:spacing w:after="0"/>
      </w:pPr>
      <w:r>
        <w:separator/>
      </w:r>
    </w:p>
  </w:endnote>
  <w:endnote w:type="continuationSeparator" w:id="0">
    <w:p w14:paraId="595A2947" w14:textId="77777777" w:rsidR="0049279A" w:rsidRDefault="0049279A" w:rsidP="00492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D68E4" w14:textId="77777777" w:rsidR="0049279A" w:rsidRDefault="0049279A" w:rsidP="0049279A">
      <w:pPr>
        <w:spacing w:after="0"/>
      </w:pPr>
      <w:r>
        <w:separator/>
      </w:r>
    </w:p>
  </w:footnote>
  <w:footnote w:type="continuationSeparator" w:id="0">
    <w:p w14:paraId="55558052" w14:textId="77777777" w:rsidR="0049279A" w:rsidRDefault="0049279A" w:rsidP="004927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4B278" w14:textId="77777777" w:rsidR="0049279A" w:rsidRDefault="0049279A" w:rsidP="00483843">
    <w:pPr>
      <w:pStyle w:val="a6"/>
      <w:ind w:left="880"/>
      <w:jc w:val="right"/>
    </w:pPr>
    <w:r w:rsidRPr="0049279A">
      <w:t>References</w:t>
    </w:r>
  </w:p>
  <w:p w14:paraId="1D15F767" w14:textId="50EE14D8" w:rsidR="0049279A" w:rsidRDefault="00483843" w:rsidP="00483843">
    <w:pPr>
      <w:pStyle w:val="ab"/>
      <w:jc w:val="right"/>
    </w:pPr>
    <w:r w:rsidRPr="00483843">
      <w:t>OpenAI, "GPT-4o," 2024. [Online]. Available: https://openai.com/research.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50AEE"/>
    <w:multiLevelType w:val="hybridMultilevel"/>
    <w:tmpl w:val="F8F0CA38"/>
    <w:lvl w:ilvl="0" w:tplc="04090001">
      <w:start w:val="1"/>
      <w:numFmt w:val="bullet"/>
      <w:lvlText w:val=""/>
      <w:lvlJc w:val="left"/>
      <w:pPr>
        <w:ind w:left="1460" w:hanging="440"/>
      </w:pPr>
      <w:rPr>
        <w:rFonts w:ascii="Wingdings" w:hAnsi="Wingdings" w:hint="default"/>
      </w:rPr>
    </w:lvl>
    <w:lvl w:ilvl="1" w:tplc="04090003" w:tentative="1">
      <w:start w:val="1"/>
      <w:numFmt w:val="bullet"/>
      <w:lvlText w:val=""/>
      <w:lvlJc w:val="left"/>
      <w:pPr>
        <w:ind w:left="1900" w:hanging="440"/>
      </w:pPr>
      <w:rPr>
        <w:rFonts w:ascii="Wingdings" w:hAnsi="Wingdings" w:hint="default"/>
      </w:rPr>
    </w:lvl>
    <w:lvl w:ilvl="2" w:tplc="04090005" w:tentative="1">
      <w:start w:val="1"/>
      <w:numFmt w:val="bullet"/>
      <w:lvlText w:val=""/>
      <w:lvlJc w:val="left"/>
      <w:pPr>
        <w:ind w:left="2340" w:hanging="440"/>
      </w:pPr>
      <w:rPr>
        <w:rFonts w:ascii="Wingdings" w:hAnsi="Wingdings" w:hint="default"/>
      </w:rPr>
    </w:lvl>
    <w:lvl w:ilvl="3" w:tplc="04090001" w:tentative="1">
      <w:start w:val="1"/>
      <w:numFmt w:val="bullet"/>
      <w:lvlText w:val=""/>
      <w:lvlJc w:val="left"/>
      <w:pPr>
        <w:ind w:left="2780" w:hanging="440"/>
      </w:pPr>
      <w:rPr>
        <w:rFonts w:ascii="Wingdings" w:hAnsi="Wingdings" w:hint="default"/>
      </w:rPr>
    </w:lvl>
    <w:lvl w:ilvl="4" w:tplc="04090003" w:tentative="1">
      <w:start w:val="1"/>
      <w:numFmt w:val="bullet"/>
      <w:lvlText w:val=""/>
      <w:lvlJc w:val="left"/>
      <w:pPr>
        <w:ind w:left="3220" w:hanging="440"/>
      </w:pPr>
      <w:rPr>
        <w:rFonts w:ascii="Wingdings" w:hAnsi="Wingdings" w:hint="default"/>
      </w:rPr>
    </w:lvl>
    <w:lvl w:ilvl="5" w:tplc="04090005" w:tentative="1">
      <w:start w:val="1"/>
      <w:numFmt w:val="bullet"/>
      <w:lvlText w:val=""/>
      <w:lvlJc w:val="left"/>
      <w:pPr>
        <w:ind w:left="3660" w:hanging="440"/>
      </w:pPr>
      <w:rPr>
        <w:rFonts w:ascii="Wingdings" w:hAnsi="Wingdings" w:hint="default"/>
      </w:rPr>
    </w:lvl>
    <w:lvl w:ilvl="6" w:tplc="04090001" w:tentative="1">
      <w:start w:val="1"/>
      <w:numFmt w:val="bullet"/>
      <w:lvlText w:val=""/>
      <w:lvlJc w:val="left"/>
      <w:pPr>
        <w:ind w:left="4100" w:hanging="440"/>
      </w:pPr>
      <w:rPr>
        <w:rFonts w:ascii="Wingdings" w:hAnsi="Wingdings" w:hint="default"/>
      </w:rPr>
    </w:lvl>
    <w:lvl w:ilvl="7" w:tplc="04090003" w:tentative="1">
      <w:start w:val="1"/>
      <w:numFmt w:val="bullet"/>
      <w:lvlText w:val=""/>
      <w:lvlJc w:val="left"/>
      <w:pPr>
        <w:ind w:left="4540" w:hanging="440"/>
      </w:pPr>
      <w:rPr>
        <w:rFonts w:ascii="Wingdings" w:hAnsi="Wingdings" w:hint="default"/>
      </w:rPr>
    </w:lvl>
    <w:lvl w:ilvl="8" w:tplc="04090005" w:tentative="1">
      <w:start w:val="1"/>
      <w:numFmt w:val="bullet"/>
      <w:lvlText w:val=""/>
      <w:lvlJc w:val="left"/>
      <w:pPr>
        <w:ind w:left="4980" w:hanging="440"/>
      </w:pPr>
      <w:rPr>
        <w:rFonts w:ascii="Wingdings" w:hAnsi="Wingdings" w:hint="default"/>
      </w:rPr>
    </w:lvl>
  </w:abstractNum>
  <w:abstractNum w:abstractNumId="1" w15:restartNumberingAfterBreak="0">
    <w:nsid w:val="16F61747"/>
    <w:multiLevelType w:val="multilevel"/>
    <w:tmpl w:val="41C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B784E"/>
    <w:multiLevelType w:val="hybridMultilevel"/>
    <w:tmpl w:val="ED52EFB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B7C377D"/>
    <w:multiLevelType w:val="multilevel"/>
    <w:tmpl w:val="ECA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01191"/>
    <w:multiLevelType w:val="multilevel"/>
    <w:tmpl w:val="48C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E72FC"/>
    <w:multiLevelType w:val="multilevel"/>
    <w:tmpl w:val="214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E63DC"/>
    <w:multiLevelType w:val="multilevel"/>
    <w:tmpl w:val="869A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25D65"/>
    <w:multiLevelType w:val="multilevel"/>
    <w:tmpl w:val="66A2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709B3"/>
    <w:multiLevelType w:val="multilevel"/>
    <w:tmpl w:val="955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92325">
    <w:abstractNumId w:val="7"/>
  </w:num>
  <w:num w:numId="2" w16cid:durableId="880552043">
    <w:abstractNumId w:val="1"/>
  </w:num>
  <w:num w:numId="3" w16cid:durableId="164446203">
    <w:abstractNumId w:val="6"/>
  </w:num>
  <w:num w:numId="4" w16cid:durableId="246503838">
    <w:abstractNumId w:val="5"/>
  </w:num>
  <w:num w:numId="5" w16cid:durableId="1683629569">
    <w:abstractNumId w:val="4"/>
  </w:num>
  <w:num w:numId="6" w16cid:durableId="1640768177">
    <w:abstractNumId w:val="3"/>
  </w:num>
  <w:num w:numId="7" w16cid:durableId="314653745">
    <w:abstractNumId w:val="8"/>
  </w:num>
  <w:num w:numId="8" w16cid:durableId="769354025">
    <w:abstractNumId w:val="0"/>
  </w:num>
  <w:num w:numId="9" w16cid:durableId="131120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71"/>
    <w:rsid w:val="000C5302"/>
    <w:rsid w:val="0022050F"/>
    <w:rsid w:val="00310C51"/>
    <w:rsid w:val="003F5279"/>
    <w:rsid w:val="00483843"/>
    <w:rsid w:val="0049279A"/>
    <w:rsid w:val="005613DA"/>
    <w:rsid w:val="00564973"/>
    <w:rsid w:val="00680273"/>
    <w:rsid w:val="00763E4A"/>
    <w:rsid w:val="00A901A9"/>
    <w:rsid w:val="00AA2024"/>
    <w:rsid w:val="00BA6771"/>
    <w:rsid w:val="00BF441A"/>
    <w:rsid w:val="00EE3D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534C59"/>
  <w15:chartTrackingRefBased/>
  <w15:docId w15:val="{FED6416D-66D4-4E12-85FC-45FAAA9F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A67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A67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A67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A67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A67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A67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A67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A67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A67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A67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A67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A67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A67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A67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A67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A67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A67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A67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A67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A67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A67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A67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A6771"/>
    <w:pPr>
      <w:spacing w:before="160"/>
      <w:jc w:val="center"/>
    </w:pPr>
    <w:rPr>
      <w:i/>
      <w:iCs/>
      <w:color w:val="404040" w:themeColor="text1" w:themeTint="BF"/>
    </w:rPr>
  </w:style>
  <w:style w:type="character" w:customStyle="1" w:styleId="Char1">
    <w:name w:val="인용 Char"/>
    <w:basedOn w:val="a0"/>
    <w:link w:val="a5"/>
    <w:uiPriority w:val="29"/>
    <w:rsid w:val="00BA6771"/>
    <w:rPr>
      <w:i/>
      <w:iCs/>
      <w:color w:val="404040" w:themeColor="text1" w:themeTint="BF"/>
    </w:rPr>
  </w:style>
  <w:style w:type="paragraph" w:styleId="a6">
    <w:name w:val="List Paragraph"/>
    <w:basedOn w:val="a"/>
    <w:uiPriority w:val="34"/>
    <w:qFormat/>
    <w:rsid w:val="00BA6771"/>
    <w:pPr>
      <w:ind w:left="720"/>
      <w:contextualSpacing/>
    </w:pPr>
  </w:style>
  <w:style w:type="character" w:styleId="a7">
    <w:name w:val="Intense Emphasis"/>
    <w:basedOn w:val="a0"/>
    <w:uiPriority w:val="21"/>
    <w:qFormat/>
    <w:rsid w:val="00BA6771"/>
    <w:rPr>
      <w:i/>
      <w:iCs/>
      <w:color w:val="0F4761" w:themeColor="accent1" w:themeShade="BF"/>
    </w:rPr>
  </w:style>
  <w:style w:type="paragraph" w:styleId="a8">
    <w:name w:val="Intense Quote"/>
    <w:basedOn w:val="a"/>
    <w:next w:val="a"/>
    <w:link w:val="Char2"/>
    <w:uiPriority w:val="30"/>
    <w:qFormat/>
    <w:rsid w:val="00BA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A6771"/>
    <w:rPr>
      <w:i/>
      <w:iCs/>
      <w:color w:val="0F4761" w:themeColor="accent1" w:themeShade="BF"/>
    </w:rPr>
  </w:style>
  <w:style w:type="character" w:styleId="a9">
    <w:name w:val="Intense Reference"/>
    <w:basedOn w:val="a0"/>
    <w:uiPriority w:val="32"/>
    <w:qFormat/>
    <w:rsid w:val="00BA6771"/>
    <w:rPr>
      <w:b/>
      <w:bCs/>
      <w:smallCaps/>
      <w:color w:val="0F4761" w:themeColor="accent1" w:themeShade="BF"/>
      <w:spacing w:val="5"/>
    </w:rPr>
  </w:style>
  <w:style w:type="paragraph" w:styleId="aa">
    <w:name w:val="Date"/>
    <w:basedOn w:val="a"/>
    <w:next w:val="a"/>
    <w:link w:val="Char3"/>
    <w:uiPriority w:val="99"/>
    <w:semiHidden/>
    <w:unhideWhenUsed/>
    <w:rsid w:val="0049279A"/>
  </w:style>
  <w:style w:type="character" w:customStyle="1" w:styleId="Char3">
    <w:name w:val="날짜 Char"/>
    <w:basedOn w:val="a0"/>
    <w:link w:val="aa"/>
    <w:uiPriority w:val="99"/>
    <w:semiHidden/>
    <w:rsid w:val="0049279A"/>
  </w:style>
  <w:style w:type="paragraph" w:styleId="ab">
    <w:name w:val="header"/>
    <w:basedOn w:val="a"/>
    <w:link w:val="Char4"/>
    <w:uiPriority w:val="99"/>
    <w:unhideWhenUsed/>
    <w:rsid w:val="0049279A"/>
    <w:pPr>
      <w:tabs>
        <w:tab w:val="center" w:pos="4513"/>
        <w:tab w:val="right" w:pos="9026"/>
      </w:tabs>
      <w:snapToGrid w:val="0"/>
    </w:pPr>
  </w:style>
  <w:style w:type="character" w:customStyle="1" w:styleId="Char4">
    <w:name w:val="머리글 Char"/>
    <w:basedOn w:val="a0"/>
    <w:link w:val="ab"/>
    <w:uiPriority w:val="99"/>
    <w:rsid w:val="0049279A"/>
  </w:style>
  <w:style w:type="paragraph" w:styleId="ac">
    <w:name w:val="footer"/>
    <w:basedOn w:val="a"/>
    <w:link w:val="Char5"/>
    <w:uiPriority w:val="99"/>
    <w:unhideWhenUsed/>
    <w:rsid w:val="0049279A"/>
    <w:pPr>
      <w:tabs>
        <w:tab w:val="center" w:pos="4513"/>
        <w:tab w:val="right" w:pos="9026"/>
      </w:tabs>
      <w:snapToGrid w:val="0"/>
    </w:pPr>
  </w:style>
  <w:style w:type="character" w:customStyle="1" w:styleId="Char5">
    <w:name w:val="바닥글 Char"/>
    <w:basedOn w:val="a0"/>
    <w:link w:val="ac"/>
    <w:uiPriority w:val="99"/>
    <w:rsid w:val="0049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494305">
      <w:bodyDiv w:val="1"/>
      <w:marLeft w:val="0"/>
      <w:marRight w:val="0"/>
      <w:marTop w:val="0"/>
      <w:marBottom w:val="0"/>
      <w:divBdr>
        <w:top w:val="none" w:sz="0" w:space="0" w:color="auto"/>
        <w:left w:val="none" w:sz="0" w:space="0" w:color="auto"/>
        <w:bottom w:val="none" w:sz="0" w:space="0" w:color="auto"/>
        <w:right w:val="none" w:sz="0" w:space="0" w:color="auto"/>
      </w:divBdr>
    </w:div>
    <w:div w:id="1104806058">
      <w:bodyDiv w:val="1"/>
      <w:marLeft w:val="0"/>
      <w:marRight w:val="0"/>
      <w:marTop w:val="0"/>
      <w:marBottom w:val="0"/>
      <w:divBdr>
        <w:top w:val="none" w:sz="0" w:space="0" w:color="auto"/>
        <w:left w:val="none" w:sz="0" w:space="0" w:color="auto"/>
        <w:bottom w:val="none" w:sz="0" w:space="0" w:color="auto"/>
        <w:right w:val="none" w:sz="0" w:space="0" w:color="auto"/>
      </w:divBdr>
    </w:div>
    <w:div w:id="1313484267">
      <w:bodyDiv w:val="1"/>
      <w:marLeft w:val="0"/>
      <w:marRight w:val="0"/>
      <w:marTop w:val="0"/>
      <w:marBottom w:val="0"/>
      <w:divBdr>
        <w:top w:val="none" w:sz="0" w:space="0" w:color="auto"/>
        <w:left w:val="none" w:sz="0" w:space="0" w:color="auto"/>
        <w:bottom w:val="none" w:sz="0" w:space="0" w:color="auto"/>
        <w:right w:val="none" w:sz="0" w:space="0" w:color="auto"/>
      </w:divBdr>
    </w:div>
    <w:div w:id="1583486503">
      <w:bodyDiv w:val="1"/>
      <w:marLeft w:val="0"/>
      <w:marRight w:val="0"/>
      <w:marTop w:val="0"/>
      <w:marBottom w:val="0"/>
      <w:divBdr>
        <w:top w:val="none" w:sz="0" w:space="0" w:color="auto"/>
        <w:left w:val="none" w:sz="0" w:space="0" w:color="auto"/>
        <w:bottom w:val="none" w:sz="0" w:space="0" w:color="auto"/>
        <w:right w:val="none" w:sz="0" w:space="0" w:color="auto"/>
      </w:divBdr>
    </w:div>
    <w:div w:id="1679650024">
      <w:bodyDiv w:val="1"/>
      <w:marLeft w:val="0"/>
      <w:marRight w:val="0"/>
      <w:marTop w:val="0"/>
      <w:marBottom w:val="0"/>
      <w:divBdr>
        <w:top w:val="none" w:sz="0" w:space="0" w:color="auto"/>
        <w:left w:val="none" w:sz="0" w:space="0" w:color="auto"/>
        <w:bottom w:val="none" w:sz="0" w:space="0" w:color="auto"/>
        <w:right w:val="none" w:sz="0" w:space="0" w:color="auto"/>
      </w:divBdr>
    </w:div>
    <w:div w:id="1767456029">
      <w:bodyDiv w:val="1"/>
      <w:marLeft w:val="0"/>
      <w:marRight w:val="0"/>
      <w:marTop w:val="0"/>
      <w:marBottom w:val="0"/>
      <w:divBdr>
        <w:top w:val="none" w:sz="0" w:space="0" w:color="auto"/>
        <w:left w:val="none" w:sz="0" w:space="0" w:color="auto"/>
        <w:bottom w:val="none" w:sz="0" w:space="0" w:color="auto"/>
        <w:right w:val="none" w:sz="0" w:space="0" w:color="auto"/>
      </w:divBdr>
    </w:div>
    <w:div w:id="2045061968">
      <w:bodyDiv w:val="1"/>
      <w:marLeft w:val="0"/>
      <w:marRight w:val="0"/>
      <w:marTop w:val="0"/>
      <w:marBottom w:val="0"/>
      <w:divBdr>
        <w:top w:val="none" w:sz="0" w:space="0" w:color="auto"/>
        <w:left w:val="none" w:sz="0" w:space="0" w:color="auto"/>
        <w:bottom w:val="none" w:sz="0" w:space="0" w:color="auto"/>
        <w:right w:val="none" w:sz="0" w:space="0" w:color="auto"/>
      </w:divBdr>
    </w:div>
    <w:div w:id="21315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a93e96-c3c4-48da-9cdf-4bc5881d5a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F60B090A467847AF155E90933FC242" ma:contentTypeVersion="10" ma:contentTypeDescription="Create a new document." ma:contentTypeScope="" ma:versionID="011de869a894e324f7699edc6a5a63e9">
  <xsd:schema xmlns:xsd="http://www.w3.org/2001/XMLSchema" xmlns:xs="http://www.w3.org/2001/XMLSchema" xmlns:p="http://schemas.microsoft.com/office/2006/metadata/properties" xmlns:ns3="daa93e96-c3c4-48da-9cdf-4bc5881d5a31" targetNamespace="http://schemas.microsoft.com/office/2006/metadata/properties" ma:root="true" ma:fieldsID="ca920b985c716fba3c7976fed7a323d8" ns3:_="">
    <xsd:import namespace="daa93e96-c3c4-48da-9cdf-4bc5881d5a3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93e96-c3c4-48da-9cdf-4bc5881d5a3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DA23F-E4FF-43CA-87A5-07C1C10BEE93}">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purl.org/dc/dcmitype/"/>
    <ds:schemaRef ds:uri="http://www.w3.org/XML/1998/namespace"/>
    <ds:schemaRef ds:uri="daa93e96-c3c4-48da-9cdf-4bc5881d5a31"/>
    <ds:schemaRef ds:uri="http://schemas.microsoft.com/office/2006/metadata/properties"/>
  </ds:schemaRefs>
</ds:datastoreItem>
</file>

<file path=customXml/itemProps2.xml><?xml version="1.0" encoding="utf-8"?>
<ds:datastoreItem xmlns:ds="http://schemas.openxmlformats.org/officeDocument/2006/customXml" ds:itemID="{D12FE7F4-6EB8-450F-879D-7C648F145DF6}">
  <ds:schemaRefs>
    <ds:schemaRef ds:uri="http://schemas.microsoft.com/sharepoint/v3/contenttype/forms"/>
  </ds:schemaRefs>
</ds:datastoreItem>
</file>

<file path=customXml/itemProps3.xml><?xml version="1.0" encoding="utf-8"?>
<ds:datastoreItem xmlns:ds="http://schemas.openxmlformats.org/officeDocument/2006/customXml" ds:itemID="{9E516282-671F-4333-976E-49122E30C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93e96-c3c4-48da-9cdf-4bc5881d5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482</Words>
  <Characters>2752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노미정</dc:creator>
  <cp:keywords/>
  <dc:description/>
  <cp:lastModifiedBy>노미정</cp:lastModifiedBy>
  <cp:revision>2</cp:revision>
  <dcterms:created xsi:type="dcterms:W3CDTF">2024-10-01T12:09:00Z</dcterms:created>
  <dcterms:modified xsi:type="dcterms:W3CDTF">2024-10-01T12:09:00Z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0x0101000DF60B090A467847AF155E90933FC242</vt:lpwstr>
  </property>
</Properties>
</file>