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88C5" w14:textId="5E7973C7" w:rsidR="0084436C" w:rsidRPr="0084436C" w:rsidRDefault="0084436C" w:rsidP="0084436C">
      <w:pPr>
        <w:spacing w:line="360" w:lineRule="auto"/>
        <w:rPr>
          <w:rFonts w:hint="eastAsia"/>
        </w:rPr>
      </w:pPr>
    </w:p>
    <w:p w14:paraId="7081AB3B" w14:textId="77777777" w:rsidR="0084436C" w:rsidRPr="0084436C" w:rsidRDefault="0084436C" w:rsidP="0084436C">
      <w:pPr>
        <w:pStyle w:val="a3"/>
        <w:rPr>
          <w:sz w:val="44"/>
          <w:szCs w:val="44"/>
        </w:rPr>
      </w:pPr>
      <w:r w:rsidRPr="0084436C">
        <w:rPr>
          <w:sz w:val="44"/>
          <w:szCs w:val="44"/>
        </w:rPr>
        <w:t>智能客服系统关键技术要点（后端 &amp; 算法）</w:t>
      </w:r>
    </w:p>
    <w:p w14:paraId="3992E315" w14:textId="77777777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1. 是否需要设计数据库？</w:t>
      </w:r>
    </w:p>
    <w:p w14:paraId="531E5ECA" w14:textId="77777777" w:rsidR="0084436C" w:rsidRPr="0084436C" w:rsidRDefault="0084436C" w:rsidP="0084436C">
      <w:pPr>
        <w:numPr>
          <w:ilvl w:val="0"/>
          <w:numId w:val="6"/>
        </w:numPr>
        <w:spacing w:line="360" w:lineRule="auto"/>
      </w:pPr>
      <w:r w:rsidRPr="0084436C">
        <w:t>若采用阿里云智能客服的标准 SaaS 模式，无需自行设计数据库。会话记录、知识库、工单等均由平台托管。</w:t>
      </w:r>
    </w:p>
    <w:p w14:paraId="4F275422" w14:textId="77777777" w:rsidR="0084436C" w:rsidRPr="0084436C" w:rsidRDefault="0084436C" w:rsidP="0084436C">
      <w:pPr>
        <w:numPr>
          <w:ilvl w:val="0"/>
          <w:numId w:val="6"/>
        </w:numPr>
        <w:spacing w:line="360" w:lineRule="auto"/>
      </w:pPr>
      <w:r w:rsidRPr="0084436C">
        <w:t>若需私有化部署、深度定制或与内部业务系统强集成，则需设计数据库，建议包含以下核心表：</w:t>
      </w:r>
    </w:p>
    <w:p w14:paraId="32D373A5" w14:textId="77777777" w:rsidR="0084436C" w:rsidRPr="0084436C" w:rsidRDefault="0084436C" w:rsidP="0084436C">
      <w:pPr>
        <w:numPr>
          <w:ilvl w:val="1"/>
          <w:numId w:val="6"/>
        </w:numPr>
        <w:spacing w:line="360" w:lineRule="auto"/>
      </w:pPr>
      <w:r w:rsidRPr="0084436C">
        <w:t>FAQ 知识库表：存储标准问题、答案、分类及相似问法；</w:t>
      </w:r>
    </w:p>
    <w:p w14:paraId="75084BDE" w14:textId="77777777" w:rsidR="0084436C" w:rsidRPr="0084436C" w:rsidRDefault="0084436C" w:rsidP="0084436C">
      <w:pPr>
        <w:numPr>
          <w:ilvl w:val="1"/>
          <w:numId w:val="6"/>
        </w:numPr>
        <w:spacing w:line="360" w:lineRule="auto"/>
      </w:pPr>
      <w:r w:rsidRPr="0084436C">
        <w:t>用户会话表：记录会话 ID、用户标识、接入渠道、会话状态等；</w:t>
      </w:r>
    </w:p>
    <w:p w14:paraId="5A537610" w14:textId="77777777" w:rsidR="0084436C" w:rsidRPr="0084436C" w:rsidRDefault="0084436C" w:rsidP="0084436C">
      <w:pPr>
        <w:numPr>
          <w:ilvl w:val="1"/>
          <w:numId w:val="6"/>
        </w:numPr>
        <w:spacing w:line="360" w:lineRule="auto"/>
      </w:pPr>
      <w:r w:rsidRPr="0084436C">
        <w:t>查询日志表：用于记录用户提问、匹配结果、置信度及是否转人工，支撑模型迭代；</w:t>
      </w:r>
    </w:p>
    <w:p w14:paraId="4EE52BBD" w14:textId="77777777" w:rsidR="0084436C" w:rsidRPr="0084436C" w:rsidRDefault="0084436C" w:rsidP="0084436C">
      <w:pPr>
        <w:numPr>
          <w:ilvl w:val="1"/>
          <w:numId w:val="6"/>
        </w:numPr>
        <w:spacing w:line="360" w:lineRule="auto"/>
      </w:pPr>
      <w:r w:rsidRPr="0084436C">
        <w:t>工单表：管理复杂问题的后续处理流程。</w:t>
      </w:r>
    </w:p>
    <w:p w14:paraId="48CBC907" w14:textId="77777777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2. 使用模型确定为 SBERT</w:t>
      </w:r>
    </w:p>
    <w:p w14:paraId="4CEBE370" w14:textId="560196E7" w:rsidR="0084436C" w:rsidRPr="0084436C" w:rsidRDefault="0084436C" w:rsidP="0084436C">
      <w:pPr>
        <w:numPr>
          <w:ilvl w:val="0"/>
          <w:numId w:val="7"/>
        </w:numPr>
        <w:spacing w:line="360" w:lineRule="auto"/>
      </w:pPr>
      <w:r w:rsidRPr="0084436C">
        <w:t>选用 Sentence-BERT作为核心语义理解模型。</w:t>
      </w:r>
    </w:p>
    <w:p w14:paraId="10812DFC" w14:textId="0BA21997" w:rsidR="0084436C" w:rsidRPr="0084436C" w:rsidRDefault="0084436C" w:rsidP="0084436C">
      <w:pPr>
        <w:numPr>
          <w:ilvl w:val="0"/>
          <w:numId w:val="7"/>
        </w:numPr>
        <w:spacing w:line="360" w:lineRule="auto"/>
      </w:pPr>
      <w:r w:rsidRPr="0084436C">
        <w:t>SBERT 专为句子级语义相似度任务优化，相比原始 BERT 更适合问答匹配场景。</w:t>
      </w:r>
    </w:p>
    <w:p w14:paraId="46CDDE69" w14:textId="77777777" w:rsidR="0084436C" w:rsidRPr="0084436C" w:rsidRDefault="0084436C" w:rsidP="0084436C">
      <w:pPr>
        <w:numPr>
          <w:ilvl w:val="0"/>
          <w:numId w:val="7"/>
        </w:numPr>
        <w:spacing w:line="360" w:lineRule="auto"/>
      </w:pPr>
      <w:r w:rsidRPr="0084436C">
        <w:t>支持中文，推理效率高，易于与向量检索系统集成，适用于客服系统的 FAQ 匹配需求。</w:t>
      </w:r>
    </w:p>
    <w:p w14:paraId="62DA2F05" w14:textId="77777777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3. 如何使用 BERT？</w:t>
      </w:r>
    </w:p>
    <w:p w14:paraId="674ABA97" w14:textId="77777777" w:rsidR="0084436C" w:rsidRPr="0084436C" w:rsidRDefault="0084436C" w:rsidP="0084436C">
      <w:pPr>
        <w:numPr>
          <w:ilvl w:val="0"/>
          <w:numId w:val="8"/>
        </w:numPr>
        <w:spacing w:line="360" w:lineRule="auto"/>
      </w:pPr>
      <w:r w:rsidRPr="0084436C">
        <w:t>实际使用中不直接调用原始 BERT，而是基于 SBERT 构建语义检索系统。</w:t>
      </w:r>
    </w:p>
    <w:p w14:paraId="38E522A6" w14:textId="77777777" w:rsidR="0084436C" w:rsidRPr="0084436C" w:rsidRDefault="0084436C" w:rsidP="0084436C">
      <w:pPr>
        <w:numPr>
          <w:ilvl w:val="0"/>
          <w:numId w:val="8"/>
        </w:numPr>
        <w:spacing w:line="360" w:lineRule="auto"/>
      </w:pPr>
      <w:r w:rsidRPr="0084436C">
        <w:t>首先对知识库中的所有标准问题使用 SBERT 编码，生成固定维度的句向量，并建立向量索引（如 FAISS）。</w:t>
      </w:r>
    </w:p>
    <w:p w14:paraId="496F1471" w14:textId="77777777" w:rsidR="0084436C" w:rsidRPr="0084436C" w:rsidRDefault="0084436C" w:rsidP="0084436C">
      <w:pPr>
        <w:numPr>
          <w:ilvl w:val="0"/>
          <w:numId w:val="8"/>
        </w:numPr>
        <w:spacing w:line="360" w:lineRule="auto"/>
      </w:pPr>
      <w:r w:rsidRPr="0084436C">
        <w:t>当用户提问时，同样使用 SBERT 对输入进行编码，在向量库中检索语义最相近的标准问题。</w:t>
      </w:r>
    </w:p>
    <w:p w14:paraId="45702099" w14:textId="77777777" w:rsidR="0084436C" w:rsidRPr="0084436C" w:rsidRDefault="0084436C" w:rsidP="0084436C">
      <w:pPr>
        <w:numPr>
          <w:ilvl w:val="0"/>
          <w:numId w:val="8"/>
        </w:numPr>
        <w:spacing w:line="360" w:lineRule="auto"/>
      </w:pPr>
      <w:r w:rsidRPr="0084436C">
        <w:t>若最高相似度超过预设阈值（如 0.8），则返回对应答案；否则触发兜底策略（如转人工）。</w:t>
      </w:r>
    </w:p>
    <w:p w14:paraId="799F567C" w14:textId="4967FEB5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4. 是否需要大模型？</w:t>
      </w:r>
    </w:p>
    <w:p w14:paraId="70C5C922" w14:textId="35A35506" w:rsidR="0084436C" w:rsidRPr="0084436C" w:rsidRDefault="0084436C" w:rsidP="0084436C">
      <w:pPr>
        <w:numPr>
          <w:ilvl w:val="0"/>
          <w:numId w:val="9"/>
        </w:numPr>
        <w:spacing w:line="360" w:lineRule="auto"/>
      </w:pPr>
      <w:r w:rsidRPr="0084436C">
        <w:t>在标准客服问答场景中，一般不需要引入大语言模型。</w:t>
      </w:r>
    </w:p>
    <w:p w14:paraId="6EC20161" w14:textId="77777777" w:rsidR="0084436C" w:rsidRPr="0084436C" w:rsidRDefault="0084436C" w:rsidP="0084436C">
      <w:pPr>
        <w:numPr>
          <w:ilvl w:val="0"/>
          <w:numId w:val="9"/>
        </w:numPr>
        <w:spacing w:line="360" w:lineRule="auto"/>
      </w:pPr>
      <w:r w:rsidRPr="0084436C">
        <w:t>LLM 存在回答不可控、响应延迟高、成本高及合规风险等问题，不适合高频、高准确率要求的客服场景。</w:t>
      </w:r>
    </w:p>
    <w:p w14:paraId="23BBD2F6" w14:textId="77777777" w:rsidR="0084436C" w:rsidRPr="0084436C" w:rsidRDefault="0084436C" w:rsidP="0084436C">
      <w:pPr>
        <w:numPr>
          <w:ilvl w:val="0"/>
          <w:numId w:val="9"/>
        </w:numPr>
        <w:spacing w:line="360" w:lineRule="auto"/>
      </w:pPr>
      <w:r w:rsidRPr="0084436C">
        <w:lastRenderedPageBreak/>
        <w:t>仅在特殊情况下可考虑 LLM，例如作为 SBERT 未命中时的兜底手段，或用于内部辅助（如为人工客服生成建议回复），但需配备严格的内容审核机制。</w:t>
      </w:r>
    </w:p>
    <w:p w14:paraId="71A89A20" w14:textId="77777777" w:rsidR="0084436C" w:rsidRDefault="0084436C">
      <w:pPr>
        <w:widowControl/>
        <w:jc w:val="left"/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>
        <w:rPr>
          <w:sz w:val="44"/>
          <w:szCs w:val="44"/>
        </w:rPr>
        <w:br w:type="page"/>
      </w:r>
    </w:p>
    <w:p w14:paraId="2C864B87" w14:textId="2FAF42F6" w:rsidR="0084436C" w:rsidRPr="0084436C" w:rsidRDefault="0084436C" w:rsidP="0084436C">
      <w:pPr>
        <w:pStyle w:val="a3"/>
        <w:rPr>
          <w:sz w:val="44"/>
          <w:szCs w:val="44"/>
        </w:rPr>
      </w:pPr>
      <w:r w:rsidRPr="0084436C">
        <w:rPr>
          <w:sz w:val="44"/>
          <w:szCs w:val="44"/>
        </w:rPr>
        <w:lastRenderedPageBreak/>
        <w:t>如何使用 BERT 进行文本编码与相似度计算（技术方案）</w:t>
      </w:r>
    </w:p>
    <w:p w14:paraId="370C3AEF" w14:textId="2C32CBD1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1. 模型选型：采用 Sentence-BERT</w:t>
      </w:r>
    </w:p>
    <w:p w14:paraId="6B3DA1D6" w14:textId="77777777" w:rsidR="0084436C" w:rsidRPr="0084436C" w:rsidRDefault="0084436C" w:rsidP="0084436C">
      <w:pPr>
        <w:numPr>
          <w:ilvl w:val="0"/>
          <w:numId w:val="1"/>
        </w:numPr>
        <w:spacing w:line="360" w:lineRule="auto"/>
      </w:pPr>
      <w:r w:rsidRPr="0084436C">
        <w:t>原始 BERT 模型虽能理解语义，但其输出的句向量（如 [CLS] 向量）在直接用于句子相似度计算时效果不佳。</w:t>
      </w:r>
    </w:p>
    <w:p w14:paraId="367685BB" w14:textId="2EE2AF33" w:rsidR="0084436C" w:rsidRPr="0084436C" w:rsidRDefault="0084436C" w:rsidP="0084436C">
      <w:pPr>
        <w:numPr>
          <w:ilvl w:val="0"/>
          <w:numId w:val="1"/>
        </w:numPr>
        <w:spacing w:line="360" w:lineRule="auto"/>
      </w:pPr>
      <w:r w:rsidRPr="0084436C">
        <w:t xml:space="preserve">因此，选用 </w:t>
      </w:r>
      <w:r w:rsidRPr="0084436C">
        <w:rPr>
          <w:b/>
          <w:bCs/>
        </w:rPr>
        <w:t>Sentence-BERT</w:t>
      </w:r>
      <w:r w:rsidRPr="0084436C">
        <w:t>—— 一种对 BERT 进行微调的变体，专为生成高质量句子嵌入（sentence embeddings）而设计。</w:t>
      </w:r>
    </w:p>
    <w:p w14:paraId="7BF51B7D" w14:textId="77777777" w:rsidR="0084436C" w:rsidRPr="0084436C" w:rsidRDefault="0084436C" w:rsidP="0084436C">
      <w:pPr>
        <w:numPr>
          <w:ilvl w:val="0"/>
          <w:numId w:val="1"/>
        </w:numPr>
        <w:spacing w:line="360" w:lineRule="auto"/>
      </w:pPr>
      <w:r w:rsidRPr="0084436C">
        <w:t>SBERT 在保持 BERT 强大语义理解能力的同时，使不同句子的向量在语义空间中具备可比性，适合计算余弦相似度。</w:t>
      </w:r>
    </w:p>
    <w:p w14:paraId="052C9256" w14:textId="77777777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2. 文本编码流程</w:t>
      </w:r>
    </w:p>
    <w:p w14:paraId="19F68D8A" w14:textId="77777777" w:rsidR="0084436C" w:rsidRPr="0084436C" w:rsidRDefault="0084436C" w:rsidP="0084436C">
      <w:pPr>
        <w:numPr>
          <w:ilvl w:val="0"/>
          <w:numId w:val="2"/>
        </w:numPr>
        <w:spacing w:line="360" w:lineRule="auto"/>
      </w:pPr>
      <w:r w:rsidRPr="0084436C">
        <w:rPr>
          <w:b/>
          <w:bCs/>
        </w:rPr>
        <w:t>输入预处理</w:t>
      </w:r>
      <w:r w:rsidRPr="0084436C">
        <w:t>：对用户提问和知识库中的标准问题进行统一清洗（如去除多余空格、统一大小写、过滤特殊字符等）。</w:t>
      </w:r>
    </w:p>
    <w:p w14:paraId="22A0A5A0" w14:textId="57288E59" w:rsidR="0084436C" w:rsidRPr="0084436C" w:rsidRDefault="0084436C" w:rsidP="0084436C">
      <w:pPr>
        <w:numPr>
          <w:ilvl w:val="0"/>
          <w:numId w:val="2"/>
        </w:numPr>
        <w:spacing w:line="360" w:lineRule="auto"/>
      </w:pPr>
      <w:r w:rsidRPr="0084436C">
        <w:rPr>
          <w:b/>
          <w:bCs/>
        </w:rPr>
        <w:t>模型加载</w:t>
      </w:r>
      <w:r w:rsidRPr="0084436C">
        <w:t>：加载预训练的中文或支持中文的多语言 SBERT 模型</w:t>
      </w:r>
    </w:p>
    <w:p w14:paraId="07FEB156" w14:textId="77777777" w:rsidR="0084436C" w:rsidRPr="0084436C" w:rsidRDefault="0084436C" w:rsidP="0084436C">
      <w:pPr>
        <w:numPr>
          <w:ilvl w:val="0"/>
          <w:numId w:val="2"/>
        </w:numPr>
        <w:spacing w:line="360" w:lineRule="auto"/>
      </w:pPr>
      <w:r w:rsidRPr="0084436C">
        <w:rPr>
          <w:b/>
          <w:bCs/>
        </w:rPr>
        <w:t>向量生成</w:t>
      </w:r>
      <w:r w:rsidRPr="0084436C">
        <w:t>：</w:t>
      </w:r>
    </w:p>
    <w:p w14:paraId="50E5EB49" w14:textId="77777777" w:rsidR="0084436C" w:rsidRPr="0084436C" w:rsidRDefault="0084436C" w:rsidP="0084436C">
      <w:pPr>
        <w:numPr>
          <w:ilvl w:val="1"/>
          <w:numId w:val="2"/>
        </w:numPr>
        <w:spacing w:line="360" w:lineRule="auto"/>
      </w:pPr>
      <w:r w:rsidRPr="0084436C">
        <w:t>将每条文本单独输入 SBERT 模型；</w:t>
      </w:r>
    </w:p>
    <w:p w14:paraId="1F802E75" w14:textId="77777777" w:rsidR="0084436C" w:rsidRPr="0084436C" w:rsidRDefault="0084436C" w:rsidP="0084436C">
      <w:pPr>
        <w:numPr>
          <w:ilvl w:val="1"/>
          <w:numId w:val="2"/>
        </w:numPr>
        <w:spacing w:line="360" w:lineRule="auto"/>
      </w:pPr>
      <w:r w:rsidRPr="0084436C">
        <w:t>模型输出一个固定维度（如 384 或 768 维）的实数向量，作为该句子的语义表示；</w:t>
      </w:r>
    </w:p>
    <w:p w14:paraId="1382F74D" w14:textId="77777777" w:rsidR="0084436C" w:rsidRPr="0084436C" w:rsidRDefault="0084436C" w:rsidP="0084436C">
      <w:pPr>
        <w:numPr>
          <w:ilvl w:val="1"/>
          <w:numId w:val="2"/>
        </w:numPr>
        <w:spacing w:line="360" w:lineRule="auto"/>
      </w:pPr>
      <w:r w:rsidRPr="0084436C">
        <w:t>所有知识库问题的向量预先批量生成并持久化存储，用于后续检索。</w:t>
      </w:r>
    </w:p>
    <w:p w14:paraId="225612AD" w14:textId="77777777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3. 相似度计算方法</w:t>
      </w:r>
    </w:p>
    <w:p w14:paraId="5B17382F" w14:textId="77777777" w:rsidR="0084436C" w:rsidRPr="0084436C" w:rsidRDefault="0084436C" w:rsidP="0084436C">
      <w:pPr>
        <w:numPr>
          <w:ilvl w:val="0"/>
          <w:numId w:val="3"/>
        </w:numPr>
        <w:spacing w:line="360" w:lineRule="auto"/>
      </w:pPr>
      <w:r w:rsidRPr="0084436C">
        <w:rPr>
          <w:b/>
          <w:bCs/>
        </w:rPr>
        <w:t>向量归一化</w:t>
      </w:r>
      <w:r w:rsidRPr="0084436C">
        <w:t>：对所有句子向量（包括知识库向量和用户查询向量）进行 L2 归一化，使得向量长度为 1。</w:t>
      </w:r>
    </w:p>
    <w:p w14:paraId="24D34BE7" w14:textId="77777777" w:rsidR="0084436C" w:rsidRPr="0084436C" w:rsidRDefault="0084436C" w:rsidP="0084436C">
      <w:pPr>
        <w:numPr>
          <w:ilvl w:val="0"/>
          <w:numId w:val="3"/>
        </w:numPr>
        <w:spacing w:line="360" w:lineRule="auto"/>
      </w:pPr>
      <w:r w:rsidRPr="0084436C">
        <w:rPr>
          <w:b/>
          <w:bCs/>
        </w:rPr>
        <w:t>相似度度量</w:t>
      </w:r>
      <w:r w:rsidRPr="0084436C">
        <w:t>：采用</w:t>
      </w:r>
      <w:r w:rsidRPr="0084436C">
        <w:rPr>
          <w:b/>
          <w:bCs/>
        </w:rPr>
        <w:t>余弦相似度</w:t>
      </w:r>
      <w:r w:rsidRPr="0084436C">
        <w:t>作为衡量标准。归一化后的向量点积即等于余弦值，取值范围为 [-1, 1]，值越大表示语义越接近。</w:t>
      </w:r>
    </w:p>
    <w:p w14:paraId="591394D0" w14:textId="77777777" w:rsidR="0084436C" w:rsidRPr="0084436C" w:rsidRDefault="0084436C" w:rsidP="0084436C">
      <w:pPr>
        <w:numPr>
          <w:ilvl w:val="0"/>
          <w:numId w:val="3"/>
        </w:numPr>
        <w:spacing w:line="360" w:lineRule="auto"/>
      </w:pPr>
      <w:r w:rsidRPr="0084436C">
        <w:rPr>
          <w:b/>
          <w:bCs/>
        </w:rPr>
        <w:t>阈值判定</w:t>
      </w:r>
      <w:r w:rsidRPr="0084436C">
        <w:t>：</w:t>
      </w:r>
    </w:p>
    <w:p w14:paraId="5F40DCBB" w14:textId="77777777" w:rsidR="0084436C" w:rsidRPr="0084436C" w:rsidRDefault="0084436C" w:rsidP="0084436C">
      <w:pPr>
        <w:numPr>
          <w:ilvl w:val="1"/>
          <w:numId w:val="3"/>
        </w:numPr>
        <w:spacing w:line="360" w:lineRule="auto"/>
      </w:pPr>
      <w:r w:rsidRPr="0084436C">
        <w:t>设定一个相似度阈值（如 0.80）；</w:t>
      </w:r>
    </w:p>
    <w:p w14:paraId="5660E4B9" w14:textId="77777777" w:rsidR="0084436C" w:rsidRPr="0084436C" w:rsidRDefault="0084436C" w:rsidP="0084436C">
      <w:pPr>
        <w:numPr>
          <w:ilvl w:val="1"/>
          <w:numId w:val="3"/>
        </w:numPr>
        <w:spacing w:line="360" w:lineRule="auto"/>
      </w:pPr>
      <w:r w:rsidRPr="0084436C">
        <w:t>若最高相似度得分超过该阈值，则认为用户问题与某条知识库问题语义匹配，返回对应答案；</w:t>
      </w:r>
    </w:p>
    <w:p w14:paraId="5E337189" w14:textId="77777777" w:rsidR="0084436C" w:rsidRPr="0084436C" w:rsidRDefault="0084436C" w:rsidP="0084436C">
      <w:pPr>
        <w:numPr>
          <w:ilvl w:val="1"/>
          <w:numId w:val="3"/>
        </w:numPr>
        <w:spacing w:line="360" w:lineRule="auto"/>
      </w:pPr>
      <w:r w:rsidRPr="0084436C">
        <w:t>否则视为未命中，触发兜底逻辑（如转人工客服或返回默认提示）。</w:t>
      </w:r>
    </w:p>
    <w:p w14:paraId="769776EC" w14:textId="49E9DF92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4. 向量检索优化</w:t>
      </w:r>
    </w:p>
    <w:p w14:paraId="2BBA39FD" w14:textId="77777777" w:rsidR="0084436C" w:rsidRPr="0084436C" w:rsidRDefault="0084436C" w:rsidP="0084436C">
      <w:pPr>
        <w:numPr>
          <w:ilvl w:val="0"/>
          <w:numId w:val="4"/>
        </w:numPr>
        <w:spacing w:line="360" w:lineRule="auto"/>
      </w:pPr>
      <w:r w:rsidRPr="0084436C">
        <w:lastRenderedPageBreak/>
        <w:t>为提升大规模知识库下的检索效率，引入</w:t>
      </w:r>
      <w:r w:rsidRPr="0084436C">
        <w:rPr>
          <w:b/>
          <w:bCs/>
        </w:rPr>
        <w:t>近似最近邻（ANN）检索引擎</w:t>
      </w:r>
      <w:r w:rsidRPr="0084436C">
        <w:t>，如 FAISS 或 Milvus。</w:t>
      </w:r>
    </w:p>
    <w:p w14:paraId="224F7B4D" w14:textId="77777777" w:rsidR="0084436C" w:rsidRPr="0084436C" w:rsidRDefault="0084436C" w:rsidP="0084436C">
      <w:pPr>
        <w:numPr>
          <w:ilvl w:val="0"/>
          <w:numId w:val="4"/>
        </w:numPr>
        <w:spacing w:line="360" w:lineRule="auto"/>
      </w:pPr>
      <w:r w:rsidRPr="0084436C">
        <w:t>将所有知识库问题的 SBERT 向量构建为索引结构（如 IVF、HNSW），支持毫秒级响应。</w:t>
      </w:r>
    </w:p>
    <w:p w14:paraId="5E39EB06" w14:textId="77777777" w:rsidR="0084436C" w:rsidRPr="0084436C" w:rsidRDefault="0084436C" w:rsidP="0084436C">
      <w:pPr>
        <w:numPr>
          <w:ilvl w:val="0"/>
          <w:numId w:val="4"/>
        </w:numPr>
        <w:spacing w:line="360" w:lineRule="auto"/>
      </w:pPr>
      <w:r w:rsidRPr="0084436C">
        <w:t>用户提问时，仅需在索引中搜索 top-k 最近邻，无需遍历全部问题，显著降低计算开销。</w:t>
      </w:r>
    </w:p>
    <w:p w14:paraId="6EFA2BE7" w14:textId="77777777" w:rsidR="0084436C" w:rsidRPr="0084436C" w:rsidRDefault="0084436C" w:rsidP="0084436C">
      <w:pPr>
        <w:spacing w:line="360" w:lineRule="auto"/>
        <w:rPr>
          <w:b/>
          <w:bCs/>
        </w:rPr>
      </w:pPr>
      <w:r w:rsidRPr="0084436C">
        <w:rPr>
          <w:b/>
          <w:bCs/>
        </w:rPr>
        <w:t>5. 部署与更新机制</w:t>
      </w:r>
    </w:p>
    <w:p w14:paraId="0E733E3F" w14:textId="77777777" w:rsidR="0084436C" w:rsidRPr="0084436C" w:rsidRDefault="0084436C" w:rsidP="0084436C">
      <w:pPr>
        <w:numPr>
          <w:ilvl w:val="0"/>
          <w:numId w:val="5"/>
        </w:numPr>
        <w:spacing w:line="360" w:lineRule="auto"/>
      </w:pPr>
      <w:r w:rsidRPr="0084436C">
        <w:rPr>
          <w:b/>
          <w:bCs/>
        </w:rPr>
        <w:t>离线阶段</w:t>
      </w:r>
      <w:r w:rsidRPr="0084436C">
        <w:t>：定期（如每日）重新编码知识库问题，更新向量索引，以反映新增或修改的 FAQ。</w:t>
      </w:r>
    </w:p>
    <w:p w14:paraId="7627BE24" w14:textId="77777777" w:rsidR="0084436C" w:rsidRPr="0084436C" w:rsidRDefault="0084436C" w:rsidP="0084436C">
      <w:pPr>
        <w:numPr>
          <w:ilvl w:val="0"/>
          <w:numId w:val="5"/>
        </w:numPr>
        <w:spacing w:line="360" w:lineRule="auto"/>
      </w:pPr>
      <w:r w:rsidRPr="0084436C">
        <w:rPr>
          <w:b/>
          <w:bCs/>
        </w:rPr>
        <w:t>在线阶段</w:t>
      </w:r>
      <w:r w:rsidRPr="0084436C">
        <w:t>：用户请求到达时，实时对输入文本进行 SBERT 编码，并执行向量检索与相似度判断。</w:t>
      </w:r>
    </w:p>
    <w:p w14:paraId="2D9CA5AC" w14:textId="586EF46F" w:rsidR="0084436C" w:rsidRPr="0084436C" w:rsidRDefault="0084436C" w:rsidP="0066000F">
      <w:pPr>
        <w:numPr>
          <w:ilvl w:val="0"/>
          <w:numId w:val="5"/>
        </w:numPr>
        <w:spacing w:line="360" w:lineRule="auto"/>
        <w:rPr>
          <w:rFonts w:hint="eastAsia"/>
        </w:rPr>
      </w:pPr>
      <w:r w:rsidRPr="0084436C">
        <w:rPr>
          <w:b/>
          <w:bCs/>
        </w:rPr>
        <w:t>模型服务化</w:t>
      </w:r>
      <w:r w:rsidRPr="0084436C">
        <w:t>：将 SBERT 编码封装为独立的微服务（如通过 gRPC 或 HTTP API），供客服系统调用，便于扩展与维护。</w:t>
      </w:r>
    </w:p>
    <w:sectPr w:rsidR="0084436C" w:rsidRPr="00844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413"/>
    <w:multiLevelType w:val="multilevel"/>
    <w:tmpl w:val="3A30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F12EF"/>
    <w:multiLevelType w:val="multilevel"/>
    <w:tmpl w:val="FC6C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E5C69"/>
    <w:multiLevelType w:val="multilevel"/>
    <w:tmpl w:val="CB86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F17E3"/>
    <w:multiLevelType w:val="multilevel"/>
    <w:tmpl w:val="0DE8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E0FF0"/>
    <w:multiLevelType w:val="multilevel"/>
    <w:tmpl w:val="3580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215D8"/>
    <w:multiLevelType w:val="multilevel"/>
    <w:tmpl w:val="6158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E5D16"/>
    <w:multiLevelType w:val="multilevel"/>
    <w:tmpl w:val="BE06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B10DC"/>
    <w:multiLevelType w:val="multilevel"/>
    <w:tmpl w:val="0548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82924"/>
    <w:multiLevelType w:val="multilevel"/>
    <w:tmpl w:val="2222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600342">
    <w:abstractNumId w:val="7"/>
  </w:num>
  <w:num w:numId="2" w16cid:durableId="1391729983">
    <w:abstractNumId w:val="0"/>
  </w:num>
  <w:num w:numId="3" w16cid:durableId="1896816010">
    <w:abstractNumId w:val="4"/>
  </w:num>
  <w:num w:numId="4" w16cid:durableId="1557624894">
    <w:abstractNumId w:val="8"/>
  </w:num>
  <w:num w:numId="5" w16cid:durableId="1337223029">
    <w:abstractNumId w:val="5"/>
  </w:num>
  <w:num w:numId="6" w16cid:durableId="466243389">
    <w:abstractNumId w:val="2"/>
  </w:num>
  <w:num w:numId="7" w16cid:durableId="1632513968">
    <w:abstractNumId w:val="1"/>
  </w:num>
  <w:num w:numId="8" w16cid:durableId="479614960">
    <w:abstractNumId w:val="3"/>
  </w:num>
  <w:num w:numId="9" w16cid:durableId="797257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8E"/>
    <w:rsid w:val="000E1411"/>
    <w:rsid w:val="001A7B05"/>
    <w:rsid w:val="002F18D4"/>
    <w:rsid w:val="0066000F"/>
    <w:rsid w:val="0084436C"/>
    <w:rsid w:val="00B1788E"/>
    <w:rsid w:val="00B361A7"/>
    <w:rsid w:val="00F5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265C"/>
  <w15:chartTrackingRefBased/>
  <w15:docId w15:val="{02A228B9-77D5-42E3-B95E-CE51B631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78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1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8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8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8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8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8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8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8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1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78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78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8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7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78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8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8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8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8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8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7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笑 韩</dc:creator>
  <cp:keywords/>
  <dc:description/>
  <cp:lastModifiedBy>笑 韩</cp:lastModifiedBy>
  <cp:revision>3</cp:revision>
  <dcterms:created xsi:type="dcterms:W3CDTF">2026-02-12T15:25:00Z</dcterms:created>
  <dcterms:modified xsi:type="dcterms:W3CDTF">2026-02-12T15:32:00Z</dcterms:modified>
</cp:coreProperties>
</file>