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EE8F0" w14:textId="77777777" w:rsidR="00672ECD" w:rsidRPr="00006AB1" w:rsidRDefault="00000000">
      <w:pPr>
        <w:spacing w:before="60"/>
        <w:ind w:left="380" w:right="717"/>
        <w:jc w:val="center"/>
        <w:rPr>
          <w:b/>
          <w:spacing w:val="-10"/>
          <w:sz w:val="44"/>
          <w:szCs w:val="32"/>
          <w:u w:val="single"/>
        </w:rPr>
      </w:pPr>
      <w:bookmarkStart w:id="0" w:name="SE_exp3"/>
      <w:bookmarkEnd w:id="0"/>
      <w:r w:rsidRPr="00006AB1">
        <w:rPr>
          <w:b/>
          <w:sz w:val="44"/>
          <w:szCs w:val="32"/>
          <w:u w:val="single"/>
        </w:rPr>
        <w:t>Experiment</w:t>
      </w:r>
      <w:r w:rsidRPr="00006AB1">
        <w:rPr>
          <w:b/>
          <w:spacing w:val="-10"/>
          <w:sz w:val="44"/>
          <w:szCs w:val="32"/>
          <w:u w:val="single"/>
        </w:rPr>
        <w:t xml:space="preserve"> 3</w:t>
      </w:r>
    </w:p>
    <w:p w14:paraId="11A19E88" w14:textId="77777777" w:rsidR="00006AB1" w:rsidRDefault="00006AB1">
      <w:pPr>
        <w:spacing w:before="60"/>
        <w:ind w:left="380" w:right="717"/>
        <w:jc w:val="center"/>
        <w:rPr>
          <w:b/>
          <w:spacing w:val="-10"/>
          <w:sz w:val="32"/>
        </w:rPr>
      </w:pPr>
    </w:p>
    <w:p w14:paraId="2356ADB1" w14:textId="77777777" w:rsidR="00006AB1" w:rsidRPr="00006AB1" w:rsidRDefault="00006AB1" w:rsidP="00006AB1">
      <w:pPr>
        <w:pStyle w:val="BodyText"/>
        <w:spacing w:before="42" w:line="276" w:lineRule="auto"/>
        <w:ind w:left="520" w:right="839"/>
        <w:rPr>
          <w:b/>
          <w:bCs/>
          <w:sz w:val="28"/>
          <w:szCs w:val="28"/>
        </w:rPr>
      </w:pPr>
      <w:r w:rsidRPr="00006AB1">
        <w:rPr>
          <w:b/>
          <w:bCs/>
          <w:sz w:val="28"/>
          <w:szCs w:val="28"/>
        </w:rPr>
        <w:t>Roll No</w:t>
      </w:r>
    </w:p>
    <w:p w14:paraId="4F522CED" w14:textId="77777777" w:rsidR="00006AB1" w:rsidRDefault="00006AB1" w:rsidP="00006AB1">
      <w:pPr>
        <w:pStyle w:val="BodyText"/>
        <w:spacing w:before="42" w:line="276" w:lineRule="auto"/>
        <w:ind w:left="520" w:right="839"/>
      </w:pPr>
    </w:p>
    <w:p w14:paraId="3DB264F5" w14:textId="77777777" w:rsidR="00006AB1" w:rsidRDefault="00006AB1" w:rsidP="00006AB1">
      <w:pPr>
        <w:pStyle w:val="BodyText"/>
        <w:spacing w:before="42" w:line="276" w:lineRule="auto"/>
        <w:ind w:left="520" w:right="839"/>
      </w:pPr>
      <w:r w:rsidRPr="00006AB1">
        <w:t>2113208: Raghav Rathi</w:t>
      </w:r>
    </w:p>
    <w:p w14:paraId="709991F5" w14:textId="77777777" w:rsidR="00006AB1" w:rsidRDefault="00006AB1" w:rsidP="00006AB1">
      <w:pPr>
        <w:pStyle w:val="BodyText"/>
        <w:spacing w:before="42" w:line="276" w:lineRule="auto"/>
        <w:ind w:left="520" w:right="839"/>
      </w:pPr>
      <w:r>
        <w:t>2213196: Mohit Gangwani</w:t>
      </w:r>
    </w:p>
    <w:p w14:paraId="7833997B" w14:textId="77777777" w:rsidR="00006AB1" w:rsidRDefault="00006AB1" w:rsidP="00006AB1">
      <w:pPr>
        <w:pStyle w:val="BodyText"/>
        <w:spacing w:before="42" w:line="276" w:lineRule="auto"/>
        <w:ind w:left="520" w:right="839"/>
      </w:pPr>
      <w:r>
        <w:t>2213194: Yash Gurnani</w:t>
      </w:r>
    </w:p>
    <w:p w14:paraId="20EEE7A3" w14:textId="77777777" w:rsidR="00006AB1" w:rsidRDefault="00006AB1">
      <w:pPr>
        <w:pStyle w:val="Heading3"/>
        <w:rPr>
          <w:b/>
        </w:rPr>
      </w:pPr>
    </w:p>
    <w:p w14:paraId="782B2F94" w14:textId="267CE877" w:rsidR="00672ECD" w:rsidRDefault="00000000">
      <w:pPr>
        <w:pStyle w:val="Heading3"/>
        <w:rPr>
          <w:spacing w:val="-2"/>
        </w:rPr>
      </w:pPr>
      <w:r>
        <w:rPr>
          <w:b/>
        </w:rPr>
        <w:t>Aim:</w:t>
      </w:r>
      <w:r>
        <w:rPr>
          <w:b/>
          <w:spacing w:val="-7"/>
        </w:rPr>
        <w:t xml:space="preserve"> </w:t>
      </w:r>
      <w:r>
        <w:t>Develop</w:t>
      </w:r>
      <w:r>
        <w:rPr>
          <w:spacing w:val="-4"/>
        </w:rPr>
        <w:t xml:space="preserve"> </w:t>
      </w:r>
      <w:r>
        <w:t>SRS</w:t>
      </w:r>
      <w:r>
        <w:rPr>
          <w:spacing w:val="-5"/>
        </w:rPr>
        <w:t xml:space="preserve"> </w:t>
      </w:r>
      <w:r>
        <w:t>document</w:t>
      </w:r>
      <w:r>
        <w:rPr>
          <w:spacing w:val="-4"/>
        </w:rPr>
        <w:t xml:space="preserve"> </w:t>
      </w:r>
      <w:r>
        <w:t>in</w:t>
      </w:r>
      <w:r>
        <w:rPr>
          <w:spacing w:val="-5"/>
        </w:rPr>
        <w:t xml:space="preserve"> </w:t>
      </w:r>
      <w:r>
        <w:t>IEEE</w:t>
      </w:r>
      <w:r>
        <w:rPr>
          <w:spacing w:val="-4"/>
        </w:rPr>
        <w:t xml:space="preserve"> </w:t>
      </w:r>
      <w:r>
        <w:t>format</w:t>
      </w:r>
      <w:r>
        <w:rPr>
          <w:spacing w:val="-5"/>
        </w:rPr>
        <w:t xml:space="preserve"> </w:t>
      </w:r>
      <w:r>
        <w:t>for</w:t>
      </w:r>
      <w:r>
        <w:rPr>
          <w:spacing w:val="-4"/>
        </w:rPr>
        <w:t xml:space="preserve"> </w:t>
      </w:r>
      <w:r>
        <w:t>the</w:t>
      </w:r>
      <w:r>
        <w:rPr>
          <w:spacing w:val="-4"/>
        </w:rPr>
        <w:t xml:space="preserve"> </w:t>
      </w:r>
      <w:r>
        <w:rPr>
          <w:spacing w:val="-2"/>
        </w:rPr>
        <w:t>project</w:t>
      </w:r>
    </w:p>
    <w:p w14:paraId="6112FD8D" w14:textId="77777777" w:rsidR="00006AB1" w:rsidRDefault="00006AB1">
      <w:pPr>
        <w:pStyle w:val="Heading3"/>
        <w:rPr>
          <w:spacing w:val="-2"/>
        </w:rPr>
      </w:pPr>
    </w:p>
    <w:p w14:paraId="036ED390" w14:textId="77777777" w:rsidR="00006AB1" w:rsidRDefault="00006AB1">
      <w:pPr>
        <w:pStyle w:val="Heading3"/>
        <w:rPr>
          <w:spacing w:val="-2"/>
        </w:rPr>
      </w:pPr>
    </w:p>
    <w:p w14:paraId="7E9D256C" w14:textId="77777777" w:rsidR="00006AB1" w:rsidRDefault="00006AB1">
      <w:pPr>
        <w:pStyle w:val="Heading3"/>
        <w:rPr>
          <w:spacing w:val="-2"/>
        </w:rPr>
      </w:pPr>
    </w:p>
    <w:p w14:paraId="50623182" w14:textId="77777777" w:rsidR="00006AB1" w:rsidRDefault="00006AB1">
      <w:pPr>
        <w:pStyle w:val="Heading3"/>
        <w:rPr>
          <w:spacing w:val="-2"/>
        </w:rPr>
      </w:pPr>
    </w:p>
    <w:p w14:paraId="6DF3A95C" w14:textId="77777777" w:rsidR="00006AB1" w:rsidRDefault="00006AB1">
      <w:pPr>
        <w:pStyle w:val="Heading3"/>
        <w:rPr>
          <w:spacing w:val="-2"/>
        </w:rPr>
      </w:pPr>
    </w:p>
    <w:p w14:paraId="3C8B44B8" w14:textId="77777777" w:rsidR="00006AB1" w:rsidRDefault="00006AB1">
      <w:pPr>
        <w:pStyle w:val="Heading3"/>
        <w:rPr>
          <w:spacing w:val="-2"/>
        </w:rPr>
      </w:pPr>
    </w:p>
    <w:p w14:paraId="0CBBAA29" w14:textId="77777777" w:rsidR="00006AB1" w:rsidRDefault="00006AB1">
      <w:pPr>
        <w:pStyle w:val="Heading3"/>
        <w:rPr>
          <w:spacing w:val="-2"/>
        </w:rPr>
      </w:pPr>
    </w:p>
    <w:p w14:paraId="1CECB68F" w14:textId="77777777" w:rsidR="00006AB1" w:rsidRDefault="00006AB1">
      <w:pPr>
        <w:pStyle w:val="Heading3"/>
        <w:rPr>
          <w:spacing w:val="-2"/>
        </w:rPr>
      </w:pPr>
    </w:p>
    <w:p w14:paraId="4CEC4460" w14:textId="77777777" w:rsidR="00006AB1" w:rsidRDefault="00006AB1">
      <w:pPr>
        <w:pStyle w:val="Heading3"/>
        <w:rPr>
          <w:spacing w:val="-2"/>
        </w:rPr>
      </w:pPr>
    </w:p>
    <w:p w14:paraId="119E6C25" w14:textId="77777777" w:rsidR="00006AB1" w:rsidRDefault="00006AB1">
      <w:pPr>
        <w:pStyle w:val="Heading3"/>
        <w:rPr>
          <w:spacing w:val="-2"/>
        </w:rPr>
      </w:pPr>
    </w:p>
    <w:p w14:paraId="039F4C82" w14:textId="77777777" w:rsidR="00006AB1" w:rsidRDefault="00006AB1">
      <w:pPr>
        <w:pStyle w:val="Heading3"/>
        <w:rPr>
          <w:spacing w:val="-2"/>
        </w:rPr>
      </w:pPr>
    </w:p>
    <w:p w14:paraId="60ECEED1" w14:textId="77777777" w:rsidR="00006AB1" w:rsidRDefault="00006AB1">
      <w:pPr>
        <w:pStyle w:val="Heading3"/>
        <w:rPr>
          <w:spacing w:val="-2"/>
        </w:rPr>
      </w:pPr>
    </w:p>
    <w:p w14:paraId="207A0C32" w14:textId="77777777" w:rsidR="00006AB1" w:rsidRDefault="00006AB1">
      <w:pPr>
        <w:pStyle w:val="Heading3"/>
        <w:rPr>
          <w:spacing w:val="-2"/>
        </w:rPr>
      </w:pPr>
    </w:p>
    <w:p w14:paraId="02DA76F0" w14:textId="77777777" w:rsidR="00006AB1" w:rsidRDefault="00006AB1">
      <w:pPr>
        <w:pStyle w:val="Heading3"/>
        <w:rPr>
          <w:spacing w:val="-2"/>
        </w:rPr>
      </w:pPr>
    </w:p>
    <w:p w14:paraId="479D5D72" w14:textId="77777777" w:rsidR="00006AB1" w:rsidRDefault="00006AB1">
      <w:pPr>
        <w:pStyle w:val="Heading3"/>
        <w:rPr>
          <w:spacing w:val="-2"/>
        </w:rPr>
      </w:pPr>
    </w:p>
    <w:p w14:paraId="338771B0" w14:textId="77777777" w:rsidR="00006AB1" w:rsidRDefault="00006AB1">
      <w:pPr>
        <w:pStyle w:val="Heading3"/>
        <w:rPr>
          <w:spacing w:val="-2"/>
        </w:rPr>
      </w:pPr>
    </w:p>
    <w:p w14:paraId="0DEFCE9B" w14:textId="77777777" w:rsidR="00006AB1" w:rsidRDefault="00006AB1">
      <w:pPr>
        <w:pStyle w:val="Heading3"/>
        <w:rPr>
          <w:spacing w:val="-2"/>
        </w:rPr>
      </w:pPr>
    </w:p>
    <w:p w14:paraId="7BE43AC1" w14:textId="77777777" w:rsidR="00006AB1" w:rsidRDefault="00006AB1">
      <w:pPr>
        <w:pStyle w:val="Heading3"/>
        <w:rPr>
          <w:spacing w:val="-2"/>
        </w:rPr>
      </w:pPr>
    </w:p>
    <w:p w14:paraId="3EC96AE1" w14:textId="77777777" w:rsidR="00006AB1" w:rsidRDefault="00006AB1">
      <w:pPr>
        <w:pStyle w:val="Heading3"/>
        <w:rPr>
          <w:spacing w:val="-2"/>
        </w:rPr>
      </w:pPr>
    </w:p>
    <w:p w14:paraId="77E33E7D" w14:textId="77777777" w:rsidR="00006AB1" w:rsidRDefault="00006AB1">
      <w:pPr>
        <w:pStyle w:val="Heading3"/>
        <w:rPr>
          <w:spacing w:val="-2"/>
        </w:rPr>
      </w:pPr>
    </w:p>
    <w:p w14:paraId="5370F7DA" w14:textId="77777777" w:rsidR="00006AB1" w:rsidRDefault="00006AB1">
      <w:pPr>
        <w:pStyle w:val="Heading3"/>
        <w:rPr>
          <w:spacing w:val="-2"/>
        </w:rPr>
      </w:pPr>
    </w:p>
    <w:p w14:paraId="6EBE924F" w14:textId="77777777" w:rsidR="00006AB1" w:rsidRDefault="00006AB1">
      <w:pPr>
        <w:pStyle w:val="Heading3"/>
        <w:rPr>
          <w:spacing w:val="-2"/>
        </w:rPr>
      </w:pPr>
    </w:p>
    <w:p w14:paraId="3707A838" w14:textId="77777777" w:rsidR="00006AB1" w:rsidRDefault="00006AB1">
      <w:pPr>
        <w:pStyle w:val="Heading3"/>
        <w:rPr>
          <w:spacing w:val="-2"/>
        </w:rPr>
      </w:pPr>
    </w:p>
    <w:p w14:paraId="4C43F3AB" w14:textId="77777777" w:rsidR="00006AB1" w:rsidRDefault="00006AB1">
      <w:pPr>
        <w:pStyle w:val="Heading3"/>
        <w:rPr>
          <w:spacing w:val="-2"/>
        </w:rPr>
      </w:pPr>
    </w:p>
    <w:p w14:paraId="092FB488" w14:textId="77777777" w:rsidR="00006AB1" w:rsidRDefault="00006AB1">
      <w:pPr>
        <w:pStyle w:val="Heading3"/>
        <w:rPr>
          <w:spacing w:val="-2"/>
        </w:rPr>
      </w:pPr>
    </w:p>
    <w:p w14:paraId="195269FA" w14:textId="77777777" w:rsidR="00006AB1" w:rsidRDefault="00006AB1">
      <w:pPr>
        <w:pStyle w:val="Heading3"/>
        <w:rPr>
          <w:spacing w:val="-2"/>
        </w:rPr>
      </w:pPr>
    </w:p>
    <w:p w14:paraId="7DB5D490" w14:textId="77777777" w:rsidR="00006AB1" w:rsidRDefault="00006AB1">
      <w:pPr>
        <w:pStyle w:val="Heading3"/>
        <w:rPr>
          <w:spacing w:val="-2"/>
        </w:rPr>
      </w:pPr>
    </w:p>
    <w:p w14:paraId="6CBB0624" w14:textId="77777777" w:rsidR="002D7F75" w:rsidRDefault="002D7F75">
      <w:pPr>
        <w:pStyle w:val="Heading3"/>
      </w:pPr>
    </w:p>
    <w:p w14:paraId="2BCD2C4A" w14:textId="77777777" w:rsidR="00672ECD" w:rsidRDefault="00000000">
      <w:pPr>
        <w:pStyle w:val="Heading4"/>
        <w:spacing w:before="48"/>
        <w:ind w:left="520" w:firstLine="0"/>
        <w:rPr>
          <w:spacing w:val="-4"/>
          <w:u w:val="single"/>
        </w:rPr>
      </w:pPr>
      <w:r>
        <w:rPr>
          <w:u w:val="single"/>
        </w:rPr>
        <w:lastRenderedPageBreak/>
        <w:t xml:space="preserve">What is </w:t>
      </w:r>
      <w:r>
        <w:rPr>
          <w:spacing w:val="-4"/>
          <w:u w:val="single"/>
        </w:rPr>
        <w:t>SRS?</w:t>
      </w:r>
    </w:p>
    <w:p w14:paraId="15A2DE95" w14:textId="77777777" w:rsidR="002D7F75" w:rsidRDefault="002D7F75">
      <w:pPr>
        <w:pStyle w:val="Heading4"/>
        <w:spacing w:before="48"/>
        <w:ind w:left="520" w:firstLine="0"/>
      </w:pPr>
    </w:p>
    <w:p w14:paraId="7928DF88" w14:textId="43A89FEF" w:rsidR="00672ECD" w:rsidRDefault="00000000" w:rsidP="00006AB1">
      <w:pPr>
        <w:pStyle w:val="BodyText"/>
        <w:spacing w:before="42" w:line="276" w:lineRule="auto"/>
        <w:ind w:left="520" w:right="839"/>
      </w:pPr>
      <w:r>
        <w:t>The production of the requirements stage of the software development process is Software Requirements Specifications (SRS) (also called a requirements document). This report lays a foundation</w:t>
      </w:r>
      <w:r>
        <w:rPr>
          <w:spacing w:val="-4"/>
        </w:rPr>
        <w:t xml:space="preserve"> </w:t>
      </w:r>
      <w:r>
        <w:t>for</w:t>
      </w:r>
      <w:r>
        <w:rPr>
          <w:spacing w:val="-4"/>
        </w:rPr>
        <w:t xml:space="preserve"> </w:t>
      </w:r>
      <w:r>
        <w:t>software</w:t>
      </w:r>
      <w:r>
        <w:rPr>
          <w:spacing w:val="-4"/>
        </w:rPr>
        <w:t xml:space="preserve"> </w:t>
      </w:r>
      <w:r>
        <w:t>engineering</w:t>
      </w:r>
      <w:r>
        <w:rPr>
          <w:spacing w:val="-4"/>
        </w:rPr>
        <w:t xml:space="preserve"> </w:t>
      </w:r>
      <w:r>
        <w:t>activities</w:t>
      </w:r>
      <w:r>
        <w:rPr>
          <w:spacing w:val="-4"/>
        </w:rPr>
        <w:t xml:space="preserve"> </w:t>
      </w:r>
      <w:r>
        <w:t>and</w:t>
      </w:r>
      <w:r>
        <w:rPr>
          <w:spacing w:val="-4"/>
        </w:rPr>
        <w:t xml:space="preserve"> </w:t>
      </w:r>
      <w:r>
        <w:t>is</w:t>
      </w:r>
      <w:r>
        <w:rPr>
          <w:spacing w:val="-4"/>
        </w:rPr>
        <w:t xml:space="preserve"> </w:t>
      </w:r>
      <w:r>
        <w:t>constructing</w:t>
      </w:r>
      <w:r>
        <w:rPr>
          <w:spacing w:val="-4"/>
        </w:rPr>
        <w:t xml:space="preserve"> </w:t>
      </w:r>
      <w:r>
        <w:t>when</w:t>
      </w:r>
      <w:r>
        <w:rPr>
          <w:spacing w:val="-4"/>
        </w:rPr>
        <w:t xml:space="preserve"> </w:t>
      </w:r>
      <w:r>
        <w:t>entire</w:t>
      </w:r>
      <w:r>
        <w:rPr>
          <w:spacing w:val="-4"/>
        </w:rPr>
        <w:t xml:space="preserve"> </w:t>
      </w:r>
      <w:r>
        <w:t>requirements</w:t>
      </w:r>
      <w:r>
        <w:rPr>
          <w:spacing w:val="-4"/>
        </w:rPr>
        <w:t xml:space="preserve"> </w:t>
      </w:r>
      <w:r>
        <w:t xml:space="preserve">are elicited and analyzed. SRS is a formal report, which acts as a representation of software that enables the customers to review whether it (SRS) is according to their requirements. Also, it comprises user requirements for a system as well as detailed specifications of the system </w:t>
      </w:r>
      <w:r>
        <w:rPr>
          <w:spacing w:val="-2"/>
        </w:rPr>
        <w:t>requirements.</w:t>
      </w:r>
    </w:p>
    <w:p w14:paraId="30145DA4" w14:textId="77777777" w:rsidR="00672ECD" w:rsidRDefault="00672ECD">
      <w:pPr>
        <w:pStyle w:val="BodyText"/>
        <w:spacing w:before="41"/>
      </w:pPr>
    </w:p>
    <w:p w14:paraId="18593286" w14:textId="77777777" w:rsidR="00672ECD" w:rsidRDefault="00000000">
      <w:pPr>
        <w:pStyle w:val="BodyText"/>
        <w:spacing w:line="276" w:lineRule="auto"/>
        <w:ind w:left="520" w:right="839"/>
      </w:pPr>
      <w:r>
        <w:t>The SRS is a specification for a specific software product, program, or set of applications that perform particular functions in a specific environment. It serves several goals depending on who is writing it. First, the SRS could be written by the client of a system. Second, the SRS could be written by a developer of the system. The two methods create entirely various situations and establish</w:t>
      </w:r>
      <w:r>
        <w:rPr>
          <w:spacing w:val="-4"/>
        </w:rPr>
        <w:t xml:space="preserve"> </w:t>
      </w:r>
      <w:r>
        <w:t>different</w:t>
      </w:r>
      <w:r>
        <w:rPr>
          <w:spacing w:val="-4"/>
        </w:rPr>
        <w:t xml:space="preserve"> </w:t>
      </w:r>
      <w:r>
        <w:t>purposes</w:t>
      </w:r>
      <w:r>
        <w:rPr>
          <w:spacing w:val="-4"/>
        </w:rPr>
        <w:t xml:space="preserve"> </w:t>
      </w:r>
      <w:r>
        <w:t>for</w:t>
      </w:r>
      <w:r>
        <w:rPr>
          <w:spacing w:val="-4"/>
        </w:rPr>
        <w:t xml:space="preserve"> </w:t>
      </w:r>
      <w:r>
        <w:t>the</w:t>
      </w:r>
      <w:r>
        <w:rPr>
          <w:spacing w:val="-4"/>
        </w:rPr>
        <w:t xml:space="preserve"> </w:t>
      </w:r>
      <w:r>
        <w:t>document</w:t>
      </w:r>
      <w:r>
        <w:rPr>
          <w:spacing w:val="-4"/>
        </w:rPr>
        <w:t xml:space="preserve"> </w:t>
      </w:r>
      <w:r>
        <w:t>altogether.</w:t>
      </w:r>
      <w:r>
        <w:rPr>
          <w:spacing w:val="-4"/>
        </w:rPr>
        <w:t xml:space="preserve"> </w:t>
      </w:r>
      <w:r>
        <w:t>The</w:t>
      </w:r>
      <w:r>
        <w:rPr>
          <w:spacing w:val="-4"/>
        </w:rPr>
        <w:t xml:space="preserve"> </w:t>
      </w:r>
      <w:r>
        <w:t>first</w:t>
      </w:r>
      <w:r>
        <w:rPr>
          <w:spacing w:val="-4"/>
        </w:rPr>
        <w:t xml:space="preserve"> </w:t>
      </w:r>
      <w:r>
        <w:t>case,</w:t>
      </w:r>
      <w:r>
        <w:rPr>
          <w:spacing w:val="-4"/>
        </w:rPr>
        <w:t xml:space="preserve"> </w:t>
      </w:r>
      <w:r>
        <w:t>SRS,</w:t>
      </w:r>
      <w:r>
        <w:rPr>
          <w:spacing w:val="-4"/>
        </w:rPr>
        <w:t xml:space="preserve"> </w:t>
      </w:r>
      <w:r>
        <w:t>is</w:t>
      </w:r>
      <w:r>
        <w:rPr>
          <w:spacing w:val="-4"/>
        </w:rPr>
        <w:t xml:space="preserve"> </w:t>
      </w:r>
      <w:r>
        <w:t>used</w:t>
      </w:r>
      <w:r>
        <w:rPr>
          <w:spacing w:val="-4"/>
        </w:rPr>
        <w:t xml:space="preserve"> </w:t>
      </w:r>
      <w:r>
        <w:t>to</w:t>
      </w:r>
      <w:r>
        <w:rPr>
          <w:spacing w:val="-4"/>
        </w:rPr>
        <w:t xml:space="preserve"> </w:t>
      </w:r>
      <w:r>
        <w:t>define</w:t>
      </w:r>
      <w:r>
        <w:rPr>
          <w:spacing w:val="-4"/>
        </w:rPr>
        <w:t xml:space="preserve"> </w:t>
      </w:r>
      <w:r>
        <w:t>the needs and expectations of the users. The second case, SRS, is written for various purposes and serves as a contract document between customer and developer.</w:t>
      </w:r>
    </w:p>
    <w:p w14:paraId="30F3FF45" w14:textId="77777777" w:rsidR="00672ECD" w:rsidRDefault="00000000">
      <w:pPr>
        <w:pStyle w:val="BodyText"/>
        <w:ind w:left="520"/>
      </w:pPr>
      <w:r>
        <w:t xml:space="preserve">Some Characteristics of a good SRS </w:t>
      </w:r>
      <w:r>
        <w:rPr>
          <w:spacing w:val="-2"/>
        </w:rPr>
        <w:t>include:</w:t>
      </w:r>
    </w:p>
    <w:p w14:paraId="1B94C393" w14:textId="77777777" w:rsidR="00672ECD" w:rsidRDefault="00000000">
      <w:pPr>
        <w:pStyle w:val="ListParagraph"/>
        <w:numPr>
          <w:ilvl w:val="0"/>
          <w:numId w:val="21"/>
        </w:numPr>
        <w:tabs>
          <w:tab w:val="left" w:pos="1240"/>
        </w:tabs>
        <w:spacing w:before="41" w:line="276" w:lineRule="auto"/>
        <w:ind w:right="993"/>
        <w:rPr>
          <w:sz w:val="24"/>
        </w:rPr>
      </w:pPr>
      <w:r>
        <w:rPr>
          <w:sz w:val="24"/>
        </w:rPr>
        <w:t>Correctness:</w:t>
      </w:r>
      <w:r>
        <w:rPr>
          <w:spacing w:val="-4"/>
          <w:sz w:val="24"/>
        </w:rPr>
        <w:t xml:space="preserve"> </w:t>
      </w:r>
      <w:r>
        <w:rPr>
          <w:sz w:val="24"/>
        </w:rPr>
        <w:t>SRS</w:t>
      </w:r>
      <w:r>
        <w:rPr>
          <w:spacing w:val="-4"/>
          <w:sz w:val="24"/>
        </w:rPr>
        <w:t xml:space="preserve"> </w:t>
      </w:r>
      <w:r>
        <w:rPr>
          <w:sz w:val="24"/>
        </w:rPr>
        <w:t>should</w:t>
      </w:r>
      <w:r>
        <w:rPr>
          <w:spacing w:val="-4"/>
          <w:sz w:val="24"/>
        </w:rPr>
        <w:t xml:space="preserve"> </w:t>
      </w:r>
      <w:r>
        <w:rPr>
          <w:sz w:val="24"/>
        </w:rPr>
        <w:t>accurately</w:t>
      </w:r>
      <w:r>
        <w:rPr>
          <w:spacing w:val="-4"/>
          <w:sz w:val="24"/>
        </w:rPr>
        <w:t xml:space="preserve"> </w:t>
      </w:r>
      <w:r>
        <w:rPr>
          <w:sz w:val="24"/>
        </w:rPr>
        <w:t>capture</w:t>
      </w:r>
      <w:r>
        <w:rPr>
          <w:spacing w:val="-4"/>
          <w:sz w:val="24"/>
        </w:rPr>
        <w:t xml:space="preserve"> </w:t>
      </w:r>
      <w:r>
        <w:rPr>
          <w:sz w:val="24"/>
        </w:rPr>
        <w:t>all</w:t>
      </w:r>
      <w:r>
        <w:rPr>
          <w:spacing w:val="-4"/>
          <w:sz w:val="24"/>
        </w:rPr>
        <w:t xml:space="preserve"> </w:t>
      </w:r>
      <w:r>
        <w:rPr>
          <w:sz w:val="24"/>
        </w:rPr>
        <w:t>expected</w:t>
      </w:r>
      <w:r>
        <w:rPr>
          <w:spacing w:val="-4"/>
          <w:sz w:val="24"/>
        </w:rPr>
        <w:t xml:space="preserve"> </w:t>
      </w:r>
      <w:r>
        <w:rPr>
          <w:sz w:val="24"/>
        </w:rPr>
        <w:t>system</w:t>
      </w:r>
      <w:r>
        <w:rPr>
          <w:spacing w:val="-4"/>
          <w:sz w:val="24"/>
        </w:rPr>
        <w:t xml:space="preserve"> </w:t>
      </w:r>
      <w:r>
        <w:rPr>
          <w:sz w:val="24"/>
        </w:rPr>
        <w:t>needs,</w:t>
      </w:r>
      <w:r>
        <w:rPr>
          <w:spacing w:val="-4"/>
          <w:sz w:val="24"/>
        </w:rPr>
        <w:t xml:space="preserve"> </w:t>
      </w:r>
      <w:r>
        <w:rPr>
          <w:sz w:val="24"/>
        </w:rPr>
        <w:t>validated</w:t>
      </w:r>
      <w:r>
        <w:rPr>
          <w:spacing w:val="-4"/>
          <w:sz w:val="24"/>
        </w:rPr>
        <w:t xml:space="preserve"> </w:t>
      </w:r>
      <w:r>
        <w:rPr>
          <w:sz w:val="24"/>
        </w:rPr>
        <w:t>by</w:t>
      </w:r>
      <w:r>
        <w:rPr>
          <w:spacing w:val="-4"/>
          <w:sz w:val="24"/>
        </w:rPr>
        <w:t xml:space="preserve"> </w:t>
      </w:r>
      <w:r>
        <w:rPr>
          <w:sz w:val="24"/>
        </w:rPr>
        <w:t xml:space="preserve">user </w:t>
      </w:r>
      <w:r>
        <w:rPr>
          <w:spacing w:val="-2"/>
          <w:sz w:val="24"/>
        </w:rPr>
        <w:t>review.</w:t>
      </w:r>
    </w:p>
    <w:p w14:paraId="351F9926" w14:textId="77777777" w:rsidR="00672ECD" w:rsidRDefault="00000000">
      <w:pPr>
        <w:pStyle w:val="ListParagraph"/>
        <w:numPr>
          <w:ilvl w:val="0"/>
          <w:numId w:val="21"/>
        </w:numPr>
        <w:tabs>
          <w:tab w:val="left" w:pos="1240"/>
        </w:tabs>
        <w:spacing w:before="1" w:line="276" w:lineRule="auto"/>
        <w:ind w:right="873"/>
        <w:rPr>
          <w:sz w:val="24"/>
        </w:rPr>
      </w:pPr>
      <w:r>
        <w:rPr>
          <w:sz w:val="24"/>
        </w:rPr>
        <w:t>Completeness:</w:t>
      </w:r>
      <w:r>
        <w:rPr>
          <w:spacing w:val="-5"/>
          <w:sz w:val="24"/>
        </w:rPr>
        <w:t xml:space="preserve"> </w:t>
      </w:r>
      <w:r>
        <w:rPr>
          <w:sz w:val="24"/>
        </w:rPr>
        <w:t>SRS</w:t>
      </w:r>
      <w:r>
        <w:rPr>
          <w:spacing w:val="-5"/>
          <w:sz w:val="24"/>
        </w:rPr>
        <w:t xml:space="preserve"> </w:t>
      </w:r>
      <w:r>
        <w:rPr>
          <w:sz w:val="24"/>
        </w:rPr>
        <w:t>must</w:t>
      </w:r>
      <w:r>
        <w:rPr>
          <w:spacing w:val="-5"/>
          <w:sz w:val="24"/>
        </w:rPr>
        <w:t xml:space="preserve"> </w:t>
      </w:r>
      <w:r>
        <w:rPr>
          <w:sz w:val="24"/>
        </w:rPr>
        <w:t>include</w:t>
      </w:r>
      <w:r>
        <w:rPr>
          <w:spacing w:val="-5"/>
          <w:sz w:val="24"/>
        </w:rPr>
        <w:t xml:space="preserve"> </w:t>
      </w:r>
      <w:r>
        <w:rPr>
          <w:sz w:val="24"/>
        </w:rPr>
        <w:t>essential</w:t>
      </w:r>
      <w:r>
        <w:rPr>
          <w:spacing w:val="-5"/>
          <w:sz w:val="24"/>
        </w:rPr>
        <w:t xml:space="preserve"> </w:t>
      </w:r>
      <w:r>
        <w:rPr>
          <w:sz w:val="24"/>
        </w:rPr>
        <w:t>requirements,</w:t>
      </w:r>
      <w:r>
        <w:rPr>
          <w:spacing w:val="-5"/>
          <w:sz w:val="24"/>
        </w:rPr>
        <w:t xml:space="preserve"> </w:t>
      </w:r>
      <w:r>
        <w:rPr>
          <w:sz w:val="24"/>
        </w:rPr>
        <w:t>input</w:t>
      </w:r>
      <w:r>
        <w:rPr>
          <w:spacing w:val="-5"/>
          <w:sz w:val="24"/>
        </w:rPr>
        <w:t xml:space="preserve"> </w:t>
      </w:r>
      <w:r>
        <w:rPr>
          <w:sz w:val="24"/>
        </w:rPr>
        <w:t>data</w:t>
      </w:r>
      <w:r>
        <w:rPr>
          <w:spacing w:val="-5"/>
          <w:sz w:val="24"/>
        </w:rPr>
        <w:t xml:space="preserve"> </w:t>
      </w:r>
      <w:r>
        <w:rPr>
          <w:sz w:val="24"/>
        </w:rPr>
        <w:t>responses,</w:t>
      </w:r>
      <w:r>
        <w:rPr>
          <w:spacing w:val="-5"/>
          <w:sz w:val="24"/>
        </w:rPr>
        <w:t xml:space="preserve"> </w:t>
      </w:r>
      <w:r>
        <w:rPr>
          <w:sz w:val="24"/>
        </w:rPr>
        <w:t>references, and terms.</w:t>
      </w:r>
    </w:p>
    <w:p w14:paraId="184309DE" w14:textId="77777777" w:rsidR="00672ECD" w:rsidRDefault="00000000">
      <w:pPr>
        <w:pStyle w:val="ListParagraph"/>
        <w:numPr>
          <w:ilvl w:val="0"/>
          <w:numId w:val="21"/>
        </w:numPr>
        <w:tabs>
          <w:tab w:val="left" w:pos="1240"/>
        </w:tabs>
        <w:spacing w:line="276" w:lineRule="auto"/>
        <w:ind w:right="867"/>
        <w:rPr>
          <w:sz w:val="24"/>
        </w:rPr>
      </w:pPr>
      <w:r>
        <w:rPr>
          <w:sz w:val="24"/>
        </w:rPr>
        <w:t>Consistency:</w:t>
      </w:r>
      <w:r>
        <w:rPr>
          <w:spacing w:val="-5"/>
          <w:sz w:val="24"/>
        </w:rPr>
        <w:t xml:space="preserve"> </w:t>
      </w:r>
      <w:r>
        <w:rPr>
          <w:sz w:val="24"/>
        </w:rPr>
        <w:t>Ensure</w:t>
      </w:r>
      <w:r>
        <w:rPr>
          <w:spacing w:val="-5"/>
          <w:sz w:val="24"/>
        </w:rPr>
        <w:t xml:space="preserve"> </w:t>
      </w:r>
      <w:r>
        <w:rPr>
          <w:sz w:val="24"/>
        </w:rPr>
        <w:t>no</w:t>
      </w:r>
      <w:r>
        <w:rPr>
          <w:spacing w:val="-5"/>
          <w:sz w:val="24"/>
        </w:rPr>
        <w:t xml:space="preserve"> </w:t>
      </w:r>
      <w:r>
        <w:rPr>
          <w:sz w:val="24"/>
        </w:rPr>
        <w:t>conflicts</w:t>
      </w:r>
      <w:r>
        <w:rPr>
          <w:spacing w:val="-5"/>
          <w:sz w:val="24"/>
        </w:rPr>
        <w:t xml:space="preserve"> </w:t>
      </w:r>
      <w:r>
        <w:rPr>
          <w:sz w:val="24"/>
        </w:rPr>
        <w:t>in</w:t>
      </w:r>
      <w:r>
        <w:rPr>
          <w:spacing w:val="-5"/>
          <w:sz w:val="24"/>
        </w:rPr>
        <w:t xml:space="preserve"> </w:t>
      </w:r>
      <w:r>
        <w:rPr>
          <w:sz w:val="24"/>
        </w:rPr>
        <w:t>requirements</w:t>
      </w:r>
      <w:r>
        <w:rPr>
          <w:spacing w:val="-5"/>
          <w:sz w:val="24"/>
        </w:rPr>
        <w:t xml:space="preserve"> </w:t>
      </w:r>
      <w:r>
        <w:rPr>
          <w:sz w:val="24"/>
        </w:rPr>
        <w:t>regarding</w:t>
      </w:r>
      <w:r>
        <w:rPr>
          <w:spacing w:val="-5"/>
          <w:sz w:val="24"/>
        </w:rPr>
        <w:t xml:space="preserve"> </w:t>
      </w:r>
      <w:r>
        <w:rPr>
          <w:sz w:val="24"/>
        </w:rPr>
        <w:t>object</w:t>
      </w:r>
      <w:r>
        <w:rPr>
          <w:spacing w:val="-5"/>
          <w:sz w:val="24"/>
        </w:rPr>
        <w:t xml:space="preserve"> </w:t>
      </w:r>
      <w:r>
        <w:rPr>
          <w:sz w:val="24"/>
        </w:rPr>
        <w:t>characteristics,</w:t>
      </w:r>
      <w:r>
        <w:rPr>
          <w:spacing w:val="-5"/>
          <w:sz w:val="24"/>
        </w:rPr>
        <w:t xml:space="preserve"> </w:t>
      </w:r>
      <w:r>
        <w:rPr>
          <w:sz w:val="24"/>
        </w:rPr>
        <w:t>actions, or terminology.</w:t>
      </w:r>
    </w:p>
    <w:p w14:paraId="5EDE52ED" w14:textId="77777777" w:rsidR="00672ECD" w:rsidRDefault="00000000">
      <w:pPr>
        <w:pStyle w:val="ListParagraph"/>
        <w:numPr>
          <w:ilvl w:val="0"/>
          <w:numId w:val="21"/>
        </w:numPr>
        <w:tabs>
          <w:tab w:val="left" w:pos="1240"/>
        </w:tabs>
        <w:spacing w:line="276" w:lineRule="auto"/>
        <w:ind w:right="1493"/>
        <w:rPr>
          <w:sz w:val="24"/>
        </w:rPr>
      </w:pPr>
      <w:r>
        <w:rPr>
          <w:sz w:val="24"/>
        </w:rPr>
        <w:t>Unambiguousness:</w:t>
      </w:r>
      <w:r>
        <w:rPr>
          <w:spacing w:val="-5"/>
          <w:sz w:val="24"/>
        </w:rPr>
        <w:t xml:space="preserve"> </w:t>
      </w:r>
      <w:r>
        <w:rPr>
          <w:sz w:val="24"/>
        </w:rPr>
        <w:t>Every</w:t>
      </w:r>
      <w:r>
        <w:rPr>
          <w:spacing w:val="-5"/>
          <w:sz w:val="24"/>
        </w:rPr>
        <w:t xml:space="preserve"> </w:t>
      </w:r>
      <w:r>
        <w:rPr>
          <w:sz w:val="24"/>
        </w:rPr>
        <w:t>requirement</w:t>
      </w:r>
      <w:r>
        <w:rPr>
          <w:spacing w:val="-5"/>
          <w:sz w:val="24"/>
        </w:rPr>
        <w:t xml:space="preserve"> </w:t>
      </w:r>
      <w:r>
        <w:rPr>
          <w:sz w:val="24"/>
        </w:rPr>
        <w:t>should</w:t>
      </w:r>
      <w:r>
        <w:rPr>
          <w:spacing w:val="-5"/>
          <w:sz w:val="24"/>
        </w:rPr>
        <w:t xml:space="preserve"> </w:t>
      </w:r>
      <w:r>
        <w:rPr>
          <w:sz w:val="24"/>
        </w:rPr>
        <w:t>have</w:t>
      </w:r>
      <w:r>
        <w:rPr>
          <w:spacing w:val="-5"/>
          <w:sz w:val="24"/>
        </w:rPr>
        <w:t xml:space="preserve"> </w:t>
      </w:r>
      <w:r>
        <w:rPr>
          <w:sz w:val="24"/>
        </w:rPr>
        <w:t>a</w:t>
      </w:r>
      <w:r>
        <w:rPr>
          <w:spacing w:val="-5"/>
          <w:sz w:val="24"/>
        </w:rPr>
        <w:t xml:space="preserve"> </w:t>
      </w:r>
      <w:r>
        <w:rPr>
          <w:sz w:val="24"/>
        </w:rPr>
        <w:t>single</w:t>
      </w:r>
      <w:r>
        <w:rPr>
          <w:spacing w:val="-5"/>
          <w:sz w:val="24"/>
        </w:rPr>
        <w:t xml:space="preserve"> </w:t>
      </w:r>
      <w:r>
        <w:rPr>
          <w:sz w:val="24"/>
        </w:rPr>
        <w:t>interpretation,</w:t>
      </w:r>
      <w:r>
        <w:rPr>
          <w:spacing w:val="-5"/>
          <w:sz w:val="24"/>
        </w:rPr>
        <w:t xml:space="preserve"> </w:t>
      </w:r>
      <w:r>
        <w:rPr>
          <w:sz w:val="24"/>
        </w:rPr>
        <w:t>avoiding multiple definitions.</w:t>
      </w:r>
    </w:p>
    <w:p w14:paraId="122040AB" w14:textId="77777777" w:rsidR="00672ECD" w:rsidRDefault="00000000">
      <w:pPr>
        <w:pStyle w:val="ListParagraph"/>
        <w:numPr>
          <w:ilvl w:val="0"/>
          <w:numId w:val="21"/>
        </w:numPr>
        <w:tabs>
          <w:tab w:val="left" w:pos="1240"/>
        </w:tabs>
        <w:spacing w:line="276" w:lineRule="auto"/>
        <w:ind w:right="1507"/>
        <w:rPr>
          <w:sz w:val="24"/>
        </w:rPr>
      </w:pPr>
      <w:r>
        <w:rPr>
          <w:sz w:val="24"/>
        </w:rPr>
        <w:t>Ranking</w:t>
      </w:r>
      <w:r>
        <w:rPr>
          <w:spacing w:val="-4"/>
          <w:sz w:val="24"/>
        </w:rPr>
        <w:t xml:space="preserve"> </w:t>
      </w:r>
      <w:r>
        <w:rPr>
          <w:sz w:val="24"/>
        </w:rPr>
        <w:t>for</w:t>
      </w:r>
      <w:r>
        <w:rPr>
          <w:spacing w:val="-4"/>
          <w:sz w:val="24"/>
        </w:rPr>
        <w:t xml:space="preserve"> </w:t>
      </w:r>
      <w:r>
        <w:rPr>
          <w:sz w:val="24"/>
        </w:rPr>
        <w:t>importance</w:t>
      </w:r>
      <w:r>
        <w:rPr>
          <w:spacing w:val="-4"/>
          <w:sz w:val="24"/>
        </w:rPr>
        <w:t xml:space="preserve"> </w:t>
      </w:r>
      <w:r>
        <w:rPr>
          <w:sz w:val="24"/>
        </w:rPr>
        <w:t>and</w:t>
      </w:r>
      <w:r>
        <w:rPr>
          <w:spacing w:val="-4"/>
          <w:sz w:val="24"/>
        </w:rPr>
        <w:t xml:space="preserve"> </w:t>
      </w:r>
      <w:r>
        <w:rPr>
          <w:sz w:val="24"/>
        </w:rPr>
        <w:t>stability:</w:t>
      </w:r>
      <w:r>
        <w:rPr>
          <w:spacing w:val="-4"/>
          <w:sz w:val="24"/>
        </w:rPr>
        <w:t xml:space="preserve"> </w:t>
      </w:r>
      <w:r>
        <w:rPr>
          <w:sz w:val="24"/>
        </w:rPr>
        <w:t>Identify</w:t>
      </w:r>
      <w:r>
        <w:rPr>
          <w:spacing w:val="-4"/>
          <w:sz w:val="24"/>
        </w:rPr>
        <w:t xml:space="preserve"> </w:t>
      </w:r>
      <w:r>
        <w:rPr>
          <w:sz w:val="24"/>
        </w:rPr>
        <w:t>the</w:t>
      </w:r>
      <w:r>
        <w:rPr>
          <w:spacing w:val="-4"/>
          <w:sz w:val="24"/>
        </w:rPr>
        <w:t xml:space="preserve"> </w:t>
      </w:r>
      <w:r>
        <w:rPr>
          <w:sz w:val="24"/>
        </w:rPr>
        <w:t>significance</w:t>
      </w:r>
      <w:r>
        <w:rPr>
          <w:spacing w:val="-4"/>
          <w:sz w:val="24"/>
        </w:rPr>
        <w:t xml:space="preserve"> </w:t>
      </w:r>
      <w:r>
        <w:rPr>
          <w:sz w:val="24"/>
        </w:rPr>
        <w:t>and</w:t>
      </w:r>
      <w:r>
        <w:rPr>
          <w:spacing w:val="-4"/>
          <w:sz w:val="24"/>
        </w:rPr>
        <w:t xml:space="preserve"> </w:t>
      </w:r>
      <w:r>
        <w:rPr>
          <w:sz w:val="24"/>
        </w:rPr>
        <w:t>stability</w:t>
      </w:r>
      <w:r>
        <w:rPr>
          <w:spacing w:val="-4"/>
          <w:sz w:val="24"/>
        </w:rPr>
        <w:t xml:space="preserve"> </w:t>
      </w:r>
      <w:r>
        <w:rPr>
          <w:sz w:val="24"/>
        </w:rPr>
        <w:t>of</w:t>
      </w:r>
      <w:r>
        <w:rPr>
          <w:spacing w:val="-4"/>
          <w:sz w:val="24"/>
        </w:rPr>
        <w:t xml:space="preserve"> </w:t>
      </w:r>
      <w:r>
        <w:rPr>
          <w:sz w:val="24"/>
        </w:rPr>
        <w:t xml:space="preserve">each </w:t>
      </w:r>
      <w:r>
        <w:rPr>
          <w:spacing w:val="-2"/>
          <w:sz w:val="24"/>
        </w:rPr>
        <w:t>requirement.</w:t>
      </w:r>
    </w:p>
    <w:p w14:paraId="7A5D892E" w14:textId="77777777" w:rsidR="00672ECD" w:rsidRDefault="00000000">
      <w:pPr>
        <w:pStyle w:val="ListParagraph"/>
        <w:numPr>
          <w:ilvl w:val="0"/>
          <w:numId w:val="21"/>
        </w:numPr>
        <w:tabs>
          <w:tab w:val="left" w:pos="1240"/>
        </w:tabs>
        <w:spacing w:line="276" w:lineRule="auto"/>
        <w:ind w:right="1979"/>
        <w:rPr>
          <w:sz w:val="24"/>
        </w:rPr>
      </w:pPr>
      <w:r>
        <w:rPr>
          <w:sz w:val="24"/>
        </w:rPr>
        <w:t>Modifiability:</w:t>
      </w:r>
      <w:r>
        <w:rPr>
          <w:spacing w:val="-4"/>
          <w:sz w:val="24"/>
        </w:rPr>
        <w:t xml:space="preserve"> </w:t>
      </w:r>
      <w:r>
        <w:rPr>
          <w:sz w:val="24"/>
        </w:rPr>
        <w:t>SRS</w:t>
      </w:r>
      <w:r>
        <w:rPr>
          <w:spacing w:val="-4"/>
          <w:sz w:val="24"/>
        </w:rPr>
        <w:t xml:space="preserve"> </w:t>
      </w:r>
      <w:r>
        <w:rPr>
          <w:sz w:val="24"/>
        </w:rPr>
        <w:t>should</w:t>
      </w:r>
      <w:r>
        <w:rPr>
          <w:spacing w:val="-4"/>
          <w:sz w:val="24"/>
        </w:rPr>
        <w:t xml:space="preserve"> </w:t>
      </w:r>
      <w:r>
        <w:rPr>
          <w:sz w:val="24"/>
        </w:rPr>
        <w:t>allow</w:t>
      </w:r>
      <w:r>
        <w:rPr>
          <w:spacing w:val="-4"/>
          <w:sz w:val="24"/>
        </w:rPr>
        <w:t xml:space="preserve"> </w:t>
      </w:r>
      <w:r>
        <w:rPr>
          <w:sz w:val="24"/>
        </w:rPr>
        <w:t>easy</w:t>
      </w:r>
      <w:r>
        <w:rPr>
          <w:spacing w:val="-4"/>
          <w:sz w:val="24"/>
        </w:rPr>
        <w:t xml:space="preserve"> </w:t>
      </w:r>
      <w:r>
        <w:rPr>
          <w:sz w:val="24"/>
        </w:rPr>
        <w:t>system</w:t>
      </w:r>
      <w:r>
        <w:rPr>
          <w:spacing w:val="-4"/>
          <w:sz w:val="24"/>
        </w:rPr>
        <w:t xml:space="preserve"> </w:t>
      </w:r>
      <w:r>
        <w:rPr>
          <w:sz w:val="24"/>
        </w:rPr>
        <w:t>changes</w:t>
      </w:r>
      <w:r>
        <w:rPr>
          <w:spacing w:val="-4"/>
          <w:sz w:val="24"/>
        </w:rPr>
        <w:t xml:space="preserve"> </w:t>
      </w:r>
      <w:r>
        <w:rPr>
          <w:sz w:val="24"/>
        </w:rPr>
        <w:t>and</w:t>
      </w:r>
      <w:r>
        <w:rPr>
          <w:spacing w:val="-4"/>
          <w:sz w:val="24"/>
        </w:rPr>
        <w:t xml:space="preserve"> </w:t>
      </w:r>
      <w:r>
        <w:rPr>
          <w:sz w:val="24"/>
        </w:rPr>
        <w:t>be</w:t>
      </w:r>
      <w:r>
        <w:rPr>
          <w:spacing w:val="-4"/>
          <w:sz w:val="24"/>
        </w:rPr>
        <w:t xml:space="preserve"> </w:t>
      </w:r>
      <w:r>
        <w:rPr>
          <w:sz w:val="24"/>
        </w:rPr>
        <w:t>well-indexed</w:t>
      </w:r>
      <w:r>
        <w:rPr>
          <w:spacing w:val="-4"/>
          <w:sz w:val="24"/>
        </w:rPr>
        <w:t xml:space="preserve"> </w:t>
      </w:r>
      <w:r>
        <w:rPr>
          <w:sz w:val="24"/>
        </w:rPr>
        <w:t xml:space="preserve">for </w:t>
      </w:r>
      <w:r>
        <w:rPr>
          <w:spacing w:val="-2"/>
          <w:sz w:val="24"/>
        </w:rPr>
        <w:t>modifications.</w:t>
      </w:r>
    </w:p>
    <w:p w14:paraId="7164983A" w14:textId="77777777" w:rsidR="00672ECD" w:rsidRDefault="00000000">
      <w:pPr>
        <w:pStyle w:val="ListParagraph"/>
        <w:numPr>
          <w:ilvl w:val="0"/>
          <w:numId w:val="21"/>
        </w:numPr>
        <w:tabs>
          <w:tab w:val="left" w:pos="1239"/>
        </w:tabs>
        <w:ind w:left="1239" w:hanging="359"/>
        <w:rPr>
          <w:sz w:val="24"/>
        </w:rPr>
      </w:pPr>
      <w:r>
        <w:rPr>
          <w:sz w:val="24"/>
        </w:rPr>
        <w:t>Verifiability:</w:t>
      </w:r>
      <w:r>
        <w:rPr>
          <w:spacing w:val="-6"/>
          <w:sz w:val="24"/>
        </w:rPr>
        <w:t xml:space="preserve"> </w:t>
      </w:r>
      <w:r>
        <w:rPr>
          <w:sz w:val="24"/>
        </w:rPr>
        <w:t>Requirements</w:t>
      </w:r>
      <w:r>
        <w:rPr>
          <w:spacing w:val="-4"/>
          <w:sz w:val="24"/>
        </w:rPr>
        <w:t xml:space="preserve"> </w:t>
      </w:r>
      <w:r>
        <w:rPr>
          <w:sz w:val="24"/>
        </w:rPr>
        <w:t>should</w:t>
      </w:r>
      <w:r>
        <w:rPr>
          <w:spacing w:val="-4"/>
          <w:sz w:val="24"/>
        </w:rPr>
        <w:t xml:space="preserve"> </w:t>
      </w:r>
      <w:r>
        <w:rPr>
          <w:sz w:val="24"/>
        </w:rPr>
        <w:t>be</w:t>
      </w:r>
      <w:r>
        <w:rPr>
          <w:spacing w:val="-4"/>
          <w:sz w:val="24"/>
        </w:rPr>
        <w:t xml:space="preserve"> </w:t>
      </w:r>
      <w:r>
        <w:rPr>
          <w:sz w:val="24"/>
        </w:rPr>
        <w:t>verifiable</w:t>
      </w:r>
      <w:r>
        <w:rPr>
          <w:spacing w:val="-4"/>
          <w:sz w:val="24"/>
        </w:rPr>
        <w:t xml:space="preserve"> </w:t>
      </w:r>
      <w:r>
        <w:rPr>
          <w:sz w:val="24"/>
        </w:rPr>
        <w:t>through</w:t>
      </w:r>
      <w:r>
        <w:rPr>
          <w:spacing w:val="-4"/>
          <w:sz w:val="24"/>
        </w:rPr>
        <w:t xml:space="preserve"> </w:t>
      </w:r>
      <w:r>
        <w:rPr>
          <w:sz w:val="24"/>
        </w:rPr>
        <w:t>cost-effective</w:t>
      </w:r>
      <w:r>
        <w:rPr>
          <w:spacing w:val="-4"/>
          <w:sz w:val="24"/>
        </w:rPr>
        <w:t xml:space="preserve"> </w:t>
      </w:r>
      <w:r>
        <w:rPr>
          <w:sz w:val="24"/>
        </w:rPr>
        <w:t>system</w:t>
      </w:r>
      <w:r>
        <w:rPr>
          <w:spacing w:val="-4"/>
          <w:sz w:val="24"/>
        </w:rPr>
        <w:t xml:space="preserve"> </w:t>
      </w:r>
      <w:r>
        <w:rPr>
          <w:spacing w:val="-2"/>
          <w:sz w:val="24"/>
        </w:rPr>
        <w:t>checks.</w:t>
      </w:r>
    </w:p>
    <w:p w14:paraId="3B30E647" w14:textId="77777777" w:rsidR="00672ECD" w:rsidRDefault="00000000">
      <w:pPr>
        <w:pStyle w:val="ListParagraph"/>
        <w:numPr>
          <w:ilvl w:val="0"/>
          <w:numId w:val="21"/>
        </w:numPr>
        <w:tabs>
          <w:tab w:val="left" w:pos="1240"/>
        </w:tabs>
        <w:spacing w:before="42" w:line="276" w:lineRule="auto"/>
        <w:ind w:right="2578"/>
        <w:rPr>
          <w:sz w:val="24"/>
        </w:rPr>
      </w:pPr>
      <w:r>
        <w:rPr>
          <w:sz w:val="24"/>
        </w:rPr>
        <w:t>Traceability:</w:t>
      </w:r>
      <w:r>
        <w:rPr>
          <w:spacing w:val="-6"/>
          <w:sz w:val="24"/>
        </w:rPr>
        <w:t xml:space="preserve"> </w:t>
      </w:r>
      <w:r>
        <w:rPr>
          <w:sz w:val="24"/>
        </w:rPr>
        <w:t>SRS</w:t>
      </w:r>
      <w:r>
        <w:rPr>
          <w:spacing w:val="-6"/>
          <w:sz w:val="24"/>
        </w:rPr>
        <w:t xml:space="preserve"> </w:t>
      </w:r>
      <w:r>
        <w:rPr>
          <w:sz w:val="24"/>
        </w:rPr>
        <w:t>should</w:t>
      </w:r>
      <w:r>
        <w:rPr>
          <w:spacing w:val="-6"/>
          <w:sz w:val="24"/>
        </w:rPr>
        <w:t xml:space="preserve"> </w:t>
      </w:r>
      <w:r>
        <w:rPr>
          <w:sz w:val="24"/>
        </w:rPr>
        <w:t>clearly</w:t>
      </w:r>
      <w:r>
        <w:rPr>
          <w:spacing w:val="-6"/>
          <w:sz w:val="24"/>
        </w:rPr>
        <w:t xml:space="preserve"> </w:t>
      </w:r>
      <w:r>
        <w:rPr>
          <w:sz w:val="24"/>
        </w:rPr>
        <w:t>trace</w:t>
      </w:r>
      <w:r>
        <w:rPr>
          <w:spacing w:val="-6"/>
          <w:sz w:val="24"/>
        </w:rPr>
        <w:t xml:space="preserve"> </w:t>
      </w:r>
      <w:r>
        <w:rPr>
          <w:sz w:val="24"/>
        </w:rPr>
        <w:t>each</w:t>
      </w:r>
      <w:r>
        <w:rPr>
          <w:spacing w:val="-6"/>
          <w:sz w:val="24"/>
        </w:rPr>
        <w:t xml:space="preserve"> </w:t>
      </w:r>
      <w:r>
        <w:rPr>
          <w:sz w:val="24"/>
        </w:rPr>
        <w:t>requirement's</w:t>
      </w:r>
      <w:r>
        <w:rPr>
          <w:spacing w:val="-6"/>
          <w:sz w:val="24"/>
        </w:rPr>
        <w:t xml:space="preserve"> </w:t>
      </w:r>
      <w:r>
        <w:rPr>
          <w:sz w:val="24"/>
        </w:rPr>
        <w:t>origin</w:t>
      </w:r>
      <w:r>
        <w:rPr>
          <w:spacing w:val="-6"/>
          <w:sz w:val="24"/>
        </w:rPr>
        <w:t xml:space="preserve"> </w:t>
      </w:r>
      <w:r>
        <w:rPr>
          <w:sz w:val="24"/>
        </w:rPr>
        <w:t>and</w:t>
      </w:r>
      <w:r>
        <w:rPr>
          <w:spacing w:val="-6"/>
          <w:sz w:val="24"/>
        </w:rPr>
        <w:t xml:space="preserve"> </w:t>
      </w:r>
      <w:r>
        <w:rPr>
          <w:sz w:val="24"/>
        </w:rPr>
        <w:t>use forward/backward traceability.</w:t>
      </w:r>
    </w:p>
    <w:p w14:paraId="5DFEF959" w14:textId="77777777" w:rsidR="00672ECD" w:rsidRDefault="00000000">
      <w:pPr>
        <w:pStyle w:val="ListParagraph"/>
        <w:numPr>
          <w:ilvl w:val="0"/>
          <w:numId w:val="21"/>
        </w:numPr>
        <w:tabs>
          <w:tab w:val="left" w:pos="1240"/>
        </w:tabs>
        <w:spacing w:line="276" w:lineRule="auto"/>
        <w:ind w:right="1337"/>
        <w:rPr>
          <w:sz w:val="24"/>
        </w:rPr>
      </w:pPr>
      <w:r>
        <w:rPr>
          <w:sz w:val="24"/>
        </w:rPr>
        <w:t>Design</w:t>
      </w:r>
      <w:r>
        <w:rPr>
          <w:spacing w:val="-7"/>
          <w:sz w:val="24"/>
        </w:rPr>
        <w:t xml:space="preserve"> </w:t>
      </w:r>
      <w:r>
        <w:rPr>
          <w:sz w:val="24"/>
        </w:rPr>
        <w:t>Independence:</w:t>
      </w:r>
      <w:r>
        <w:rPr>
          <w:spacing w:val="-7"/>
          <w:sz w:val="24"/>
        </w:rPr>
        <w:t xml:space="preserve"> </w:t>
      </w:r>
      <w:r>
        <w:rPr>
          <w:sz w:val="24"/>
        </w:rPr>
        <w:t>Avoid</w:t>
      </w:r>
      <w:r>
        <w:rPr>
          <w:spacing w:val="-7"/>
          <w:sz w:val="24"/>
        </w:rPr>
        <w:t xml:space="preserve"> </w:t>
      </w:r>
      <w:r>
        <w:rPr>
          <w:sz w:val="24"/>
        </w:rPr>
        <w:t>implementation</w:t>
      </w:r>
      <w:r>
        <w:rPr>
          <w:spacing w:val="-7"/>
          <w:sz w:val="24"/>
        </w:rPr>
        <w:t xml:space="preserve"> </w:t>
      </w:r>
      <w:r>
        <w:rPr>
          <w:sz w:val="24"/>
        </w:rPr>
        <w:t>details,</w:t>
      </w:r>
      <w:r>
        <w:rPr>
          <w:spacing w:val="-7"/>
          <w:sz w:val="24"/>
        </w:rPr>
        <w:t xml:space="preserve"> </w:t>
      </w:r>
      <w:r>
        <w:rPr>
          <w:sz w:val="24"/>
        </w:rPr>
        <w:t>allowing</w:t>
      </w:r>
      <w:r>
        <w:rPr>
          <w:spacing w:val="-7"/>
          <w:sz w:val="24"/>
        </w:rPr>
        <w:t xml:space="preserve"> </w:t>
      </w:r>
      <w:r>
        <w:rPr>
          <w:sz w:val="24"/>
        </w:rPr>
        <w:t>flexibility</w:t>
      </w:r>
      <w:r>
        <w:rPr>
          <w:spacing w:val="-7"/>
          <w:sz w:val="24"/>
        </w:rPr>
        <w:t xml:space="preserve"> </w:t>
      </w:r>
      <w:r>
        <w:rPr>
          <w:sz w:val="24"/>
        </w:rPr>
        <w:t>in</w:t>
      </w:r>
      <w:r>
        <w:rPr>
          <w:spacing w:val="-7"/>
          <w:sz w:val="24"/>
        </w:rPr>
        <w:t xml:space="preserve"> </w:t>
      </w:r>
      <w:r>
        <w:rPr>
          <w:sz w:val="24"/>
        </w:rPr>
        <w:t>selecting design alternatives.</w:t>
      </w:r>
    </w:p>
    <w:p w14:paraId="19B0B715" w14:textId="77777777" w:rsidR="00672ECD" w:rsidRDefault="00000000">
      <w:pPr>
        <w:pStyle w:val="ListParagraph"/>
        <w:numPr>
          <w:ilvl w:val="0"/>
          <w:numId w:val="21"/>
        </w:numPr>
        <w:tabs>
          <w:tab w:val="left" w:pos="1239"/>
        </w:tabs>
        <w:ind w:left="1239" w:hanging="359"/>
        <w:rPr>
          <w:sz w:val="24"/>
        </w:rPr>
      </w:pPr>
      <w:r>
        <w:rPr>
          <w:sz w:val="24"/>
        </w:rPr>
        <w:t>Testability:</w:t>
      </w:r>
      <w:r>
        <w:rPr>
          <w:spacing w:val="-2"/>
          <w:sz w:val="24"/>
        </w:rPr>
        <w:t xml:space="preserve"> </w:t>
      </w:r>
      <w:r>
        <w:rPr>
          <w:sz w:val="24"/>
        </w:rPr>
        <w:t>Ensure</w:t>
      </w:r>
      <w:r>
        <w:rPr>
          <w:spacing w:val="-2"/>
          <w:sz w:val="24"/>
        </w:rPr>
        <w:t xml:space="preserve"> </w:t>
      </w:r>
      <w:r>
        <w:rPr>
          <w:sz w:val="24"/>
        </w:rPr>
        <w:t>the</w:t>
      </w:r>
      <w:r>
        <w:rPr>
          <w:spacing w:val="-1"/>
          <w:sz w:val="24"/>
        </w:rPr>
        <w:t xml:space="preserve"> </w:t>
      </w:r>
      <w:r>
        <w:rPr>
          <w:sz w:val="24"/>
        </w:rPr>
        <w:t>SRS</w:t>
      </w:r>
      <w:r>
        <w:rPr>
          <w:spacing w:val="-2"/>
          <w:sz w:val="24"/>
        </w:rPr>
        <w:t xml:space="preserve"> </w:t>
      </w:r>
      <w:r>
        <w:rPr>
          <w:sz w:val="24"/>
        </w:rPr>
        <w:t>facilitates</w:t>
      </w:r>
      <w:r>
        <w:rPr>
          <w:spacing w:val="-1"/>
          <w:sz w:val="24"/>
        </w:rPr>
        <w:t xml:space="preserve"> </w:t>
      </w:r>
      <w:r>
        <w:rPr>
          <w:sz w:val="24"/>
        </w:rPr>
        <w:t>the</w:t>
      </w:r>
      <w:r>
        <w:rPr>
          <w:spacing w:val="-2"/>
          <w:sz w:val="24"/>
        </w:rPr>
        <w:t xml:space="preserve"> </w:t>
      </w:r>
      <w:r>
        <w:rPr>
          <w:sz w:val="24"/>
        </w:rPr>
        <w:t>generation</w:t>
      </w:r>
      <w:r>
        <w:rPr>
          <w:spacing w:val="-1"/>
          <w:sz w:val="24"/>
        </w:rPr>
        <w:t xml:space="preserve"> </w:t>
      </w:r>
      <w:r>
        <w:rPr>
          <w:sz w:val="24"/>
        </w:rPr>
        <w:t>of</w:t>
      </w:r>
      <w:r>
        <w:rPr>
          <w:spacing w:val="-2"/>
          <w:sz w:val="24"/>
        </w:rPr>
        <w:t xml:space="preserve"> </w:t>
      </w:r>
      <w:r>
        <w:rPr>
          <w:sz w:val="24"/>
        </w:rPr>
        <w:t>test</w:t>
      </w:r>
      <w:r>
        <w:rPr>
          <w:spacing w:val="-1"/>
          <w:sz w:val="24"/>
        </w:rPr>
        <w:t xml:space="preserve"> </w:t>
      </w:r>
      <w:r>
        <w:rPr>
          <w:sz w:val="24"/>
        </w:rPr>
        <w:t>cases</w:t>
      </w:r>
      <w:r>
        <w:rPr>
          <w:spacing w:val="-2"/>
          <w:sz w:val="24"/>
        </w:rPr>
        <w:t xml:space="preserve"> </w:t>
      </w:r>
      <w:r>
        <w:rPr>
          <w:sz w:val="24"/>
        </w:rPr>
        <w:t>and</w:t>
      </w:r>
      <w:r>
        <w:rPr>
          <w:spacing w:val="-1"/>
          <w:sz w:val="24"/>
        </w:rPr>
        <w:t xml:space="preserve"> </w:t>
      </w:r>
      <w:r>
        <w:rPr>
          <w:spacing w:val="-2"/>
          <w:sz w:val="24"/>
        </w:rPr>
        <w:t>plans.</w:t>
      </w:r>
    </w:p>
    <w:p w14:paraId="2B6C5BC0" w14:textId="77777777" w:rsidR="00672ECD" w:rsidRDefault="00000000">
      <w:pPr>
        <w:pStyle w:val="ListParagraph"/>
        <w:numPr>
          <w:ilvl w:val="0"/>
          <w:numId w:val="21"/>
        </w:numPr>
        <w:tabs>
          <w:tab w:val="left" w:pos="1240"/>
        </w:tabs>
        <w:spacing w:before="42" w:line="276" w:lineRule="auto"/>
        <w:ind w:right="1106"/>
        <w:rPr>
          <w:sz w:val="24"/>
        </w:rPr>
      </w:pPr>
      <w:r>
        <w:rPr>
          <w:sz w:val="24"/>
        </w:rPr>
        <w:t>Understandable</w:t>
      </w:r>
      <w:r>
        <w:rPr>
          <w:spacing w:val="-4"/>
          <w:sz w:val="24"/>
        </w:rPr>
        <w:t xml:space="preserve"> </w:t>
      </w:r>
      <w:r>
        <w:rPr>
          <w:sz w:val="24"/>
        </w:rPr>
        <w:t>by</w:t>
      </w:r>
      <w:r>
        <w:rPr>
          <w:spacing w:val="-4"/>
          <w:sz w:val="24"/>
        </w:rPr>
        <w:t xml:space="preserve"> </w:t>
      </w:r>
      <w:r>
        <w:rPr>
          <w:sz w:val="24"/>
        </w:rPr>
        <w:t>the</w:t>
      </w:r>
      <w:r>
        <w:rPr>
          <w:spacing w:val="-4"/>
          <w:sz w:val="24"/>
        </w:rPr>
        <w:t xml:space="preserve"> </w:t>
      </w:r>
      <w:r>
        <w:rPr>
          <w:sz w:val="24"/>
        </w:rPr>
        <w:t>customer:</w:t>
      </w:r>
      <w:r>
        <w:rPr>
          <w:spacing w:val="-4"/>
          <w:sz w:val="24"/>
        </w:rPr>
        <w:t xml:space="preserve"> </w:t>
      </w:r>
      <w:r>
        <w:rPr>
          <w:sz w:val="24"/>
        </w:rPr>
        <w:t>Use</w:t>
      </w:r>
      <w:r>
        <w:rPr>
          <w:spacing w:val="-4"/>
          <w:sz w:val="24"/>
        </w:rPr>
        <w:t xml:space="preserve"> </w:t>
      </w:r>
      <w:r>
        <w:rPr>
          <w:sz w:val="24"/>
        </w:rPr>
        <w:t>simple</w:t>
      </w:r>
      <w:r>
        <w:rPr>
          <w:spacing w:val="-4"/>
          <w:sz w:val="24"/>
        </w:rPr>
        <w:t xml:space="preserve"> </w:t>
      </w:r>
      <w:r>
        <w:rPr>
          <w:sz w:val="24"/>
        </w:rPr>
        <w:t>language</w:t>
      </w:r>
      <w:r>
        <w:rPr>
          <w:spacing w:val="-4"/>
          <w:sz w:val="24"/>
        </w:rPr>
        <w:t xml:space="preserve"> </w:t>
      </w:r>
      <w:r>
        <w:rPr>
          <w:sz w:val="24"/>
        </w:rPr>
        <w:t>and</w:t>
      </w:r>
      <w:r>
        <w:rPr>
          <w:spacing w:val="-4"/>
          <w:sz w:val="24"/>
        </w:rPr>
        <w:t xml:space="preserve"> </w:t>
      </w:r>
      <w:r>
        <w:rPr>
          <w:sz w:val="24"/>
        </w:rPr>
        <w:t>avoid</w:t>
      </w:r>
      <w:r>
        <w:rPr>
          <w:spacing w:val="-4"/>
          <w:sz w:val="24"/>
        </w:rPr>
        <w:t xml:space="preserve"> </w:t>
      </w:r>
      <w:r>
        <w:rPr>
          <w:sz w:val="24"/>
        </w:rPr>
        <w:t>complex</w:t>
      </w:r>
      <w:r>
        <w:rPr>
          <w:spacing w:val="-4"/>
          <w:sz w:val="24"/>
        </w:rPr>
        <w:t xml:space="preserve"> </w:t>
      </w:r>
      <w:r>
        <w:rPr>
          <w:sz w:val="24"/>
        </w:rPr>
        <w:t>notations</w:t>
      </w:r>
      <w:r>
        <w:rPr>
          <w:spacing w:val="-4"/>
          <w:sz w:val="24"/>
        </w:rPr>
        <w:t xml:space="preserve"> </w:t>
      </w:r>
      <w:r>
        <w:rPr>
          <w:sz w:val="24"/>
        </w:rPr>
        <w:t>for non-technical users.</w:t>
      </w:r>
    </w:p>
    <w:p w14:paraId="77089449" w14:textId="77777777" w:rsidR="00672ECD" w:rsidRDefault="00672ECD">
      <w:pPr>
        <w:spacing w:line="276" w:lineRule="auto"/>
        <w:rPr>
          <w:sz w:val="24"/>
        </w:rPr>
        <w:sectPr w:rsidR="00672ECD">
          <w:type w:val="continuous"/>
          <w:pgSz w:w="12240" w:h="15840"/>
          <w:pgMar w:top="1380" w:right="580" w:bottom="280" w:left="920" w:header="720" w:footer="720" w:gutter="0"/>
          <w:cols w:space="720"/>
        </w:sectPr>
      </w:pPr>
    </w:p>
    <w:p w14:paraId="1F2DB5EC" w14:textId="77777777" w:rsidR="00672ECD" w:rsidRDefault="00000000">
      <w:pPr>
        <w:pStyle w:val="ListParagraph"/>
        <w:numPr>
          <w:ilvl w:val="0"/>
          <w:numId w:val="21"/>
        </w:numPr>
        <w:tabs>
          <w:tab w:val="left" w:pos="1240"/>
        </w:tabs>
        <w:spacing w:before="80" w:line="276" w:lineRule="auto"/>
        <w:ind w:right="1114"/>
        <w:rPr>
          <w:sz w:val="24"/>
        </w:rPr>
      </w:pPr>
      <w:r>
        <w:rPr>
          <w:sz w:val="24"/>
        </w:rPr>
        <w:lastRenderedPageBreak/>
        <w:t>The</w:t>
      </w:r>
      <w:r>
        <w:rPr>
          <w:spacing w:val="-3"/>
          <w:sz w:val="24"/>
        </w:rPr>
        <w:t xml:space="preserve"> </w:t>
      </w:r>
      <w:r>
        <w:rPr>
          <w:sz w:val="24"/>
        </w:rPr>
        <w:t>right</w:t>
      </w:r>
      <w:r>
        <w:rPr>
          <w:spacing w:val="-3"/>
          <w:sz w:val="24"/>
        </w:rPr>
        <w:t xml:space="preserve"> </w:t>
      </w:r>
      <w:r>
        <w:rPr>
          <w:sz w:val="24"/>
        </w:rPr>
        <w:t>level</w:t>
      </w:r>
      <w:r>
        <w:rPr>
          <w:spacing w:val="-3"/>
          <w:sz w:val="24"/>
        </w:rPr>
        <w:t xml:space="preserve"> </w:t>
      </w:r>
      <w:r>
        <w:rPr>
          <w:sz w:val="24"/>
        </w:rPr>
        <w:t>of</w:t>
      </w:r>
      <w:r>
        <w:rPr>
          <w:spacing w:val="-3"/>
          <w:sz w:val="24"/>
        </w:rPr>
        <w:t xml:space="preserve"> </w:t>
      </w:r>
      <w:r>
        <w:rPr>
          <w:sz w:val="24"/>
        </w:rPr>
        <w:t>abstraction:</w:t>
      </w:r>
      <w:r>
        <w:rPr>
          <w:spacing w:val="-3"/>
          <w:sz w:val="24"/>
        </w:rPr>
        <w:t xml:space="preserve"> </w:t>
      </w:r>
      <w:r>
        <w:rPr>
          <w:sz w:val="24"/>
        </w:rPr>
        <w:t>Adjust</w:t>
      </w:r>
      <w:r>
        <w:rPr>
          <w:spacing w:val="-3"/>
          <w:sz w:val="24"/>
        </w:rPr>
        <w:t xml:space="preserve"> </w:t>
      </w:r>
      <w:r>
        <w:rPr>
          <w:sz w:val="24"/>
        </w:rPr>
        <w:t>the</w:t>
      </w:r>
      <w:r>
        <w:rPr>
          <w:spacing w:val="-3"/>
          <w:sz w:val="24"/>
        </w:rPr>
        <w:t xml:space="preserve"> </w:t>
      </w:r>
      <w:r>
        <w:rPr>
          <w:sz w:val="24"/>
        </w:rPr>
        <w:t>level</w:t>
      </w:r>
      <w:r>
        <w:rPr>
          <w:spacing w:val="-3"/>
          <w:sz w:val="24"/>
        </w:rPr>
        <w:t xml:space="preserve"> </w:t>
      </w:r>
      <w:r>
        <w:rPr>
          <w:sz w:val="24"/>
        </w:rPr>
        <w:t>of</w:t>
      </w:r>
      <w:r>
        <w:rPr>
          <w:spacing w:val="-3"/>
          <w:sz w:val="24"/>
        </w:rPr>
        <w:t xml:space="preserve"> </w:t>
      </w:r>
      <w:r>
        <w:rPr>
          <w:sz w:val="24"/>
        </w:rPr>
        <w:t>detail</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SRS</w:t>
      </w:r>
      <w:r>
        <w:rPr>
          <w:spacing w:val="-3"/>
          <w:sz w:val="24"/>
        </w:rPr>
        <w:t xml:space="preserve"> </w:t>
      </w:r>
      <w:r>
        <w:rPr>
          <w:sz w:val="24"/>
        </w:rPr>
        <w:t>based</w:t>
      </w:r>
      <w:r>
        <w:rPr>
          <w:spacing w:val="-3"/>
          <w:sz w:val="24"/>
        </w:rPr>
        <w:t xml:space="preserve"> </w:t>
      </w:r>
      <w:r>
        <w:rPr>
          <w:sz w:val="24"/>
        </w:rPr>
        <w:t>on</w:t>
      </w:r>
      <w:r>
        <w:rPr>
          <w:spacing w:val="-3"/>
          <w:sz w:val="24"/>
        </w:rPr>
        <w:t xml:space="preserve"> </w:t>
      </w:r>
      <w:r>
        <w:rPr>
          <w:sz w:val="24"/>
        </w:rPr>
        <w:t>its</w:t>
      </w:r>
      <w:r>
        <w:rPr>
          <w:spacing w:val="-3"/>
          <w:sz w:val="24"/>
        </w:rPr>
        <w:t xml:space="preserve"> </w:t>
      </w:r>
      <w:r>
        <w:rPr>
          <w:sz w:val="24"/>
        </w:rPr>
        <w:t>purpose and objectives.</w:t>
      </w:r>
    </w:p>
    <w:p w14:paraId="37A8ECE3" w14:textId="77777777" w:rsidR="00672ECD" w:rsidRDefault="00000000">
      <w:pPr>
        <w:pStyle w:val="BodyText"/>
        <w:spacing w:before="93"/>
        <w:rPr>
          <w:sz w:val="20"/>
        </w:rPr>
      </w:pPr>
      <w:r>
        <w:rPr>
          <w:noProof/>
        </w:rPr>
        <w:drawing>
          <wp:anchor distT="0" distB="0" distL="0" distR="0" simplePos="0" relativeHeight="487587840" behindDoc="1" locked="0" layoutInCell="1" allowOverlap="1" wp14:anchorId="5153FCA6" wp14:editId="1E10586E">
            <wp:simplePos x="0" y="0"/>
            <wp:positionH relativeFrom="page">
              <wp:posOffset>1586102</wp:posOffset>
            </wp:positionH>
            <wp:positionV relativeFrom="paragraph">
              <wp:posOffset>220681</wp:posOffset>
            </wp:positionV>
            <wp:extent cx="4299966" cy="290512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4299966" cy="2905125"/>
                    </a:xfrm>
                    <a:prstGeom prst="rect">
                      <a:avLst/>
                    </a:prstGeom>
                  </pic:spPr>
                </pic:pic>
              </a:graphicData>
            </a:graphic>
          </wp:anchor>
        </w:drawing>
      </w:r>
    </w:p>
    <w:p w14:paraId="6694853F" w14:textId="77777777" w:rsidR="00672ECD" w:rsidRDefault="00000000">
      <w:pPr>
        <w:pStyle w:val="Heading4"/>
        <w:spacing w:before="93"/>
        <w:ind w:left="3656" w:firstLine="0"/>
        <w:rPr>
          <w:spacing w:val="-5"/>
        </w:rPr>
      </w:pPr>
      <w:r>
        <w:t xml:space="preserve">Fig 3.1 Characteristics of a good </w:t>
      </w:r>
      <w:r>
        <w:rPr>
          <w:spacing w:val="-5"/>
        </w:rPr>
        <w:t>SRS</w:t>
      </w:r>
    </w:p>
    <w:p w14:paraId="0796BA82" w14:textId="77777777" w:rsidR="002D7F75" w:rsidRDefault="002D7F75">
      <w:pPr>
        <w:pStyle w:val="Heading4"/>
        <w:spacing w:before="93"/>
        <w:ind w:left="3656" w:firstLine="0"/>
      </w:pPr>
    </w:p>
    <w:p w14:paraId="6AC8B859" w14:textId="77777777" w:rsidR="00672ECD" w:rsidRDefault="00000000">
      <w:pPr>
        <w:pStyle w:val="Heading4"/>
        <w:spacing w:before="41"/>
        <w:ind w:left="520" w:firstLine="0"/>
        <w:rPr>
          <w:spacing w:val="-4"/>
          <w:u w:val="single"/>
        </w:rPr>
      </w:pPr>
      <w:r>
        <w:rPr>
          <w:u w:val="single"/>
        </w:rPr>
        <w:t xml:space="preserve">Benefits of </w:t>
      </w:r>
      <w:r>
        <w:rPr>
          <w:spacing w:val="-4"/>
          <w:u w:val="single"/>
        </w:rPr>
        <w:t>SRS:</w:t>
      </w:r>
    </w:p>
    <w:p w14:paraId="40FD180D" w14:textId="77777777" w:rsidR="002D7F75" w:rsidRDefault="002D7F75">
      <w:pPr>
        <w:pStyle w:val="Heading4"/>
        <w:spacing w:before="41"/>
        <w:ind w:left="520" w:firstLine="0"/>
      </w:pPr>
    </w:p>
    <w:p w14:paraId="31550ED7" w14:textId="77777777" w:rsidR="00672ECD" w:rsidRDefault="00000000">
      <w:pPr>
        <w:pStyle w:val="BodyText"/>
        <w:spacing w:before="42" w:line="276" w:lineRule="auto"/>
        <w:ind w:left="520" w:right="839"/>
      </w:pPr>
      <w:r>
        <w:t>Establish</w:t>
      </w:r>
      <w:r>
        <w:rPr>
          <w:spacing w:val="-3"/>
        </w:rPr>
        <w:t xml:space="preserve"> </w:t>
      </w:r>
      <w:r>
        <w:t>the</w:t>
      </w:r>
      <w:r>
        <w:rPr>
          <w:spacing w:val="-3"/>
        </w:rPr>
        <w:t xml:space="preserve"> </w:t>
      </w:r>
      <w:r>
        <w:t>basis</w:t>
      </w:r>
      <w:r>
        <w:rPr>
          <w:spacing w:val="-3"/>
        </w:rPr>
        <w:t xml:space="preserve"> </w:t>
      </w:r>
      <w:r>
        <w:t>of</w:t>
      </w:r>
      <w:r>
        <w:rPr>
          <w:spacing w:val="-3"/>
        </w:rPr>
        <w:t xml:space="preserve"> </w:t>
      </w:r>
      <w:r>
        <w:t>agreement</w:t>
      </w:r>
      <w:r>
        <w:rPr>
          <w:spacing w:val="-3"/>
        </w:rPr>
        <w:t xml:space="preserve"> </w:t>
      </w:r>
      <w:r>
        <w:t>between</w:t>
      </w:r>
      <w:r>
        <w:rPr>
          <w:spacing w:val="-3"/>
        </w:rPr>
        <w:t xml:space="preserve"> </w:t>
      </w:r>
      <w:r>
        <w:t>the</w:t>
      </w:r>
      <w:r>
        <w:rPr>
          <w:spacing w:val="-3"/>
        </w:rPr>
        <w:t xml:space="preserve"> </w:t>
      </w:r>
      <w:r>
        <w:t>customers</w:t>
      </w:r>
      <w:r>
        <w:rPr>
          <w:spacing w:val="-3"/>
        </w:rPr>
        <w:t xml:space="preserve"> </w:t>
      </w:r>
      <w:r>
        <w:t>and</w:t>
      </w:r>
      <w:r>
        <w:rPr>
          <w:spacing w:val="-3"/>
        </w:rPr>
        <w:t xml:space="preserve"> </w:t>
      </w:r>
      <w:r>
        <w:t>the</w:t>
      </w:r>
      <w:r>
        <w:rPr>
          <w:spacing w:val="-3"/>
        </w:rPr>
        <w:t xml:space="preserve"> </w:t>
      </w:r>
      <w:r>
        <w:t>suppliers</w:t>
      </w:r>
      <w:r>
        <w:rPr>
          <w:spacing w:val="-3"/>
        </w:rPr>
        <w:t xml:space="preserve"> </w:t>
      </w:r>
      <w:r>
        <w:t>on</w:t>
      </w:r>
      <w:r>
        <w:rPr>
          <w:spacing w:val="-3"/>
        </w:rPr>
        <w:t xml:space="preserve"> </w:t>
      </w:r>
      <w:r>
        <w:t>what</w:t>
      </w:r>
      <w:r>
        <w:rPr>
          <w:spacing w:val="-3"/>
        </w:rPr>
        <w:t xml:space="preserve"> </w:t>
      </w:r>
      <w:r>
        <w:t>the</w:t>
      </w:r>
      <w:r>
        <w:rPr>
          <w:spacing w:val="-3"/>
        </w:rPr>
        <w:t xml:space="preserve"> </w:t>
      </w:r>
      <w:r>
        <w:t>software product is to do.</w:t>
      </w:r>
    </w:p>
    <w:p w14:paraId="27272626" w14:textId="77777777" w:rsidR="00672ECD" w:rsidRDefault="00000000">
      <w:pPr>
        <w:pStyle w:val="BodyText"/>
        <w:ind w:left="520"/>
      </w:pPr>
      <w:r>
        <w:t xml:space="preserve">It reduces the development </w:t>
      </w:r>
      <w:r>
        <w:rPr>
          <w:spacing w:val="-2"/>
        </w:rPr>
        <w:t>effort</w:t>
      </w:r>
    </w:p>
    <w:p w14:paraId="23EF43B1" w14:textId="77777777" w:rsidR="00672ECD" w:rsidRDefault="00000000">
      <w:pPr>
        <w:pStyle w:val="BodyText"/>
        <w:spacing w:before="41" w:line="276" w:lineRule="auto"/>
        <w:ind w:left="520" w:right="4426"/>
      </w:pPr>
      <w:r>
        <w:t>It</w:t>
      </w:r>
      <w:r>
        <w:rPr>
          <w:spacing w:val="-5"/>
        </w:rPr>
        <w:t xml:space="preserve"> </w:t>
      </w:r>
      <w:r>
        <w:t>also</w:t>
      </w:r>
      <w:r>
        <w:rPr>
          <w:spacing w:val="-5"/>
        </w:rPr>
        <w:t xml:space="preserve"> </w:t>
      </w:r>
      <w:r>
        <w:t>provides</w:t>
      </w:r>
      <w:r>
        <w:rPr>
          <w:spacing w:val="-5"/>
        </w:rPr>
        <w:t xml:space="preserve"> </w:t>
      </w:r>
      <w:r>
        <w:t>the</w:t>
      </w:r>
      <w:r>
        <w:rPr>
          <w:spacing w:val="-5"/>
        </w:rPr>
        <w:t xml:space="preserve"> </w:t>
      </w:r>
      <w:r>
        <w:t>basis</w:t>
      </w:r>
      <w:r>
        <w:rPr>
          <w:spacing w:val="-5"/>
        </w:rPr>
        <w:t xml:space="preserve"> </w:t>
      </w:r>
      <w:r>
        <w:t>for</w:t>
      </w:r>
      <w:r>
        <w:rPr>
          <w:spacing w:val="-5"/>
        </w:rPr>
        <w:t xml:space="preserve"> </w:t>
      </w:r>
      <w:r>
        <w:t>estimating</w:t>
      </w:r>
      <w:r>
        <w:rPr>
          <w:spacing w:val="-5"/>
        </w:rPr>
        <w:t xml:space="preserve"> </w:t>
      </w:r>
      <w:r>
        <w:t>costs</w:t>
      </w:r>
      <w:r>
        <w:rPr>
          <w:spacing w:val="-5"/>
        </w:rPr>
        <w:t xml:space="preserve"> </w:t>
      </w:r>
      <w:r>
        <w:t>and</w:t>
      </w:r>
      <w:r>
        <w:rPr>
          <w:spacing w:val="-5"/>
        </w:rPr>
        <w:t xml:space="preserve"> </w:t>
      </w:r>
      <w:r>
        <w:t>schedules It provides a baseline for validation and verification</w:t>
      </w:r>
    </w:p>
    <w:p w14:paraId="2D04A682" w14:textId="77777777" w:rsidR="00672ECD" w:rsidRDefault="00000000">
      <w:pPr>
        <w:pStyle w:val="BodyText"/>
        <w:ind w:left="520"/>
      </w:pPr>
      <w:r>
        <w:t xml:space="preserve">It is also useable during the maintenance </w:t>
      </w:r>
      <w:r>
        <w:rPr>
          <w:spacing w:val="-2"/>
        </w:rPr>
        <w:t>phase</w:t>
      </w:r>
    </w:p>
    <w:p w14:paraId="26748E76" w14:textId="77777777" w:rsidR="00672ECD" w:rsidRDefault="00000000">
      <w:pPr>
        <w:pStyle w:val="BodyText"/>
        <w:spacing w:before="42"/>
        <w:ind w:left="520"/>
      </w:pPr>
      <w:r>
        <w:t xml:space="preserve">It works like a supplement for the project </w:t>
      </w:r>
      <w:r>
        <w:rPr>
          <w:spacing w:val="-2"/>
        </w:rPr>
        <w:t>documentation</w:t>
      </w:r>
    </w:p>
    <w:p w14:paraId="608A1869" w14:textId="77777777" w:rsidR="00672ECD" w:rsidRDefault="00000000">
      <w:pPr>
        <w:pStyle w:val="BodyText"/>
        <w:spacing w:before="41"/>
        <w:ind w:left="520"/>
      </w:pPr>
      <w:r>
        <w:t xml:space="preserve">It helps building up a trustworthy relationship with the end-consumers of the </w:t>
      </w:r>
      <w:r>
        <w:rPr>
          <w:spacing w:val="-2"/>
        </w:rPr>
        <w:t>project</w:t>
      </w:r>
    </w:p>
    <w:p w14:paraId="2CD7624A" w14:textId="77777777" w:rsidR="00672ECD" w:rsidRDefault="00672ECD">
      <w:pPr>
        <w:pStyle w:val="BodyText"/>
        <w:spacing w:before="83"/>
      </w:pPr>
    </w:p>
    <w:p w14:paraId="5DE28B2B" w14:textId="77777777" w:rsidR="00672ECD" w:rsidRDefault="00000000">
      <w:pPr>
        <w:pStyle w:val="Heading4"/>
        <w:ind w:left="520" w:firstLine="0"/>
      </w:pPr>
      <w:r>
        <w:rPr>
          <w:u w:val="single"/>
        </w:rPr>
        <w:t xml:space="preserve">Format of </w:t>
      </w:r>
      <w:r>
        <w:rPr>
          <w:spacing w:val="-4"/>
          <w:u w:val="single"/>
        </w:rPr>
        <w:t>SRS:</w:t>
      </w:r>
    </w:p>
    <w:p w14:paraId="6C5CACEC" w14:textId="77777777" w:rsidR="00672ECD" w:rsidRDefault="00672ECD"/>
    <w:p w14:paraId="0B72D53B" w14:textId="77777777" w:rsidR="002D7F75" w:rsidRDefault="002D7F75"/>
    <w:p w14:paraId="5701EC1A" w14:textId="77777777" w:rsidR="002D7F75" w:rsidRDefault="002D7F75">
      <w:pPr>
        <w:sectPr w:rsidR="002D7F75">
          <w:pgSz w:w="12240" w:h="15840"/>
          <w:pgMar w:top="1360" w:right="580" w:bottom="280" w:left="920" w:header="720" w:footer="720" w:gutter="0"/>
          <w:cols w:space="720"/>
        </w:sectPr>
      </w:pPr>
    </w:p>
    <w:p w14:paraId="7FCB8878" w14:textId="77777777" w:rsidR="00672ECD" w:rsidRDefault="00000000">
      <w:pPr>
        <w:pStyle w:val="BodyText"/>
        <w:spacing w:line="88" w:lineRule="exact"/>
        <w:ind w:left="491"/>
        <w:rPr>
          <w:sz w:val="8"/>
        </w:rPr>
      </w:pPr>
      <w:r>
        <w:rPr>
          <w:noProof/>
          <w:position w:val="-1"/>
          <w:sz w:val="8"/>
        </w:rPr>
        <w:lastRenderedPageBreak/>
        <mc:AlternateContent>
          <mc:Choice Requires="wpg">
            <w:drawing>
              <wp:inline distT="0" distB="0" distL="0" distR="0" wp14:anchorId="741D2B8E" wp14:editId="1E1CDE40">
                <wp:extent cx="5981065" cy="56515"/>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6515"/>
                          <a:chOff x="0" y="0"/>
                          <a:chExt cx="5981065" cy="56515"/>
                        </a:xfrm>
                      </wpg:grpSpPr>
                      <wps:wsp>
                        <wps:cNvPr id="3" name="Graphic 3"/>
                        <wps:cNvSpPr/>
                        <wps:spPr>
                          <a:xfrm>
                            <a:off x="0" y="0"/>
                            <a:ext cx="5981065" cy="56515"/>
                          </a:xfrm>
                          <a:custGeom>
                            <a:avLst/>
                            <a:gdLst/>
                            <a:ahLst/>
                            <a:cxnLst/>
                            <a:rect l="l" t="t" r="r" b="b"/>
                            <a:pathLst>
                              <a:path w="5981065" h="56515">
                                <a:moveTo>
                                  <a:pt x="5981065" y="0"/>
                                </a:moveTo>
                                <a:lnTo>
                                  <a:pt x="0" y="0"/>
                                </a:lnTo>
                                <a:lnTo>
                                  <a:pt x="0" y="56388"/>
                                </a:lnTo>
                                <a:lnTo>
                                  <a:pt x="5981065" y="56388"/>
                                </a:lnTo>
                                <a:lnTo>
                                  <a:pt x="59810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3F640FC" id="Group 2" o:spid="_x0000_s1026" style="width:470.95pt;height:4.45pt;mso-position-horizontal-relative:char;mso-position-vertical-relative:line" coordsize="59810,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">
                <v:shape id="Graphic 3" o:spid="_x0000_s1027" style="position:absolute;width:59810;height:565;visibility:visible;mso-wrap-style:square;v-text-anchor:top" coordsize="598106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" path="m5981065,l,,,56388r5981065,l5981065,xe" fillcolor="black" stroked="f">
                  <v:path arrowok="t"/>
                </v:shape>
                <w10:anchorlock/>
              </v:group>
            </w:pict>
          </mc:Fallback>
        </mc:AlternateContent>
      </w:r>
    </w:p>
    <w:p w14:paraId="3E3F5A6E" w14:textId="77777777" w:rsidR="00672ECD" w:rsidRDefault="00000000">
      <w:pPr>
        <w:spacing w:before="730"/>
        <w:ind w:right="857"/>
        <w:jc w:val="right"/>
        <w:rPr>
          <w:rFonts w:ascii="Arial"/>
          <w:b/>
          <w:sz w:val="64"/>
        </w:rPr>
      </w:pPr>
      <w:r>
        <w:rPr>
          <w:rFonts w:ascii="Arial"/>
          <w:b/>
          <w:sz w:val="64"/>
        </w:rPr>
        <w:t>Software</w:t>
      </w:r>
      <w:r>
        <w:rPr>
          <w:rFonts w:ascii="Arial"/>
          <w:b/>
          <w:spacing w:val="-24"/>
          <w:sz w:val="64"/>
        </w:rPr>
        <w:t xml:space="preserve"> </w:t>
      </w:r>
      <w:r>
        <w:rPr>
          <w:rFonts w:ascii="Arial"/>
          <w:b/>
          <w:spacing w:val="-2"/>
          <w:sz w:val="64"/>
        </w:rPr>
        <w:t>Requirements</w:t>
      </w:r>
    </w:p>
    <w:p w14:paraId="1F7D0B19" w14:textId="77777777" w:rsidR="00672ECD" w:rsidRDefault="00000000">
      <w:pPr>
        <w:spacing w:before="3"/>
        <w:ind w:right="854"/>
        <w:jc w:val="right"/>
        <w:rPr>
          <w:rFonts w:ascii="Arial"/>
          <w:b/>
          <w:sz w:val="64"/>
        </w:rPr>
      </w:pPr>
      <w:r>
        <w:rPr>
          <w:rFonts w:ascii="Arial"/>
          <w:b/>
          <w:spacing w:val="-2"/>
          <w:sz w:val="64"/>
        </w:rPr>
        <w:t>Specification</w:t>
      </w:r>
    </w:p>
    <w:p w14:paraId="1B1F8F75" w14:textId="77777777" w:rsidR="00672ECD" w:rsidRDefault="00000000">
      <w:pPr>
        <w:spacing w:before="728"/>
        <w:ind w:right="857"/>
        <w:jc w:val="right"/>
        <w:rPr>
          <w:rFonts w:ascii="Arial"/>
          <w:b/>
          <w:sz w:val="40"/>
        </w:rPr>
      </w:pPr>
      <w:r>
        <w:rPr>
          <w:rFonts w:ascii="Arial"/>
          <w:b/>
          <w:spacing w:val="-5"/>
          <w:sz w:val="40"/>
        </w:rPr>
        <w:t>for</w:t>
      </w:r>
    </w:p>
    <w:p w14:paraId="24CF3906" w14:textId="77777777" w:rsidR="00672ECD" w:rsidRDefault="00672ECD">
      <w:pPr>
        <w:pStyle w:val="BodyText"/>
        <w:spacing w:before="185"/>
        <w:rPr>
          <w:rFonts w:ascii="Arial"/>
          <w:b/>
          <w:sz w:val="40"/>
        </w:rPr>
      </w:pPr>
    </w:p>
    <w:p w14:paraId="3CCB5387" w14:textId="77777777" w:rsidR="00672ECD" w:rsidRDefault="00000000">
      <w:pPr>
        <w:ind w:right="857"/>
        <w:jc w:val="right"/>
        <w:rPr>
          <w:rFonts w:ascii="Arial"/>
          <w:b/>
          <w:sz w:val="64"/>
        </w:rPr>
      </w:pPr>
      <w:r>
        <w:rPr>
          <w:rFonts w:ascii="Arial"/>
          <w:b/>
          <w:spacing w:val="-2"/>
          <w:sz w:val="64"/>
        </w:rPr>
        <w:t>&lt;Project&gt;</w:t>
      </w:r>
    </w:p>
    <w:p w14:paraId="5F502C4C" w14:textId="77777777" w:rsidR="00672ECD" w:rsidRDefault="00672ECD">
      <w:pPr>
        <w:pStyle w:val="BodyText"/>
        <w:spacing w:before="231"/>
        <w:rPr>
          <w:rFonts w:ascii="Arial"/>
          <w:b/>
          <w:sz w:val="64"/>
        </w:rPr>
      </w:pPr>
    </w:p>
    <w:p w14:paraId="21C039AD" w14:textId="77777777" w:rsidR="00672ECD" w:rsidRDefault="00000000">
      <w:pPr>
        <w:ind w:right="856"/>
        <w:jc w:val="right"/>
        <w:rPr>
          <w:rFonts w:ascii="Arial"/>
          <w:b/>
          <w:sz w:val="28"/>
        </w:rPr>
      </w:pPr>
      <w:r>
        <w:rPr>
          <w:rFonts w:ascii="Arial"/>
          <w:b/>
          <w:sz w:val="28"/>
        </w:rPr>
        <w:t>Version</w:t>
      </w:r>
      <w:r>
        <w:rPr>
          <w:rFonts w:ascii="Arial"/>
          <w:b/>
          <w:spacing w:val="-9"/>
          <w:sz w:val="28"/>
        </w:rPr>
        <w:t xml:space="preserve"> </w:t>
      </w:r>
      <w:r>
        <w:rPr>
          <w:rFonts w:ascii="Arial"/>
          <w:b/>
          <w:sz w:val="28"/>
        </w:rPr>
        <w:t>1.0</w:t>
      </w:r>
      <w:r>
        <w:rPr>
          <w:rFonts w:ascii="Arial"/>
          <w:b/>
          <w:spacing w:val="-8"/>
          <w:sz w:val="28"/>
        </w:rPr>
        <w:t xml:space="preserve"> </w:t>
      </w:r>
      <w:r>
        <w:rPr>
          <w:rFonts w:ascii="Arial"/>
          <w:b/>
          <w:spacing w:val="-2"/>
          <w:sz w:val="28"/>
        </w:rPr>
        <w:t>approved</w:t>
      </w:r>
    </w:p>
    <w:p w14:paraId="6671620F" w14:textId="77777777" w:rsidR="00672ECD" w:rsidRDefault="00672ECD">
      <w:pPr>
        <w:pStyle w:val="BodyText"/>
        <w:rPr>
          <w:rFonts w:ascii="Arial"/>
          <w:b/>
          <w:sz w:val="28"/>
        </w:rPr>
      </w:pPr>
    </w:p>
    <w:p w14:paraId="26CBCCD7" w14:textId="77777777" w:rsidR="00672ECD" w:rsidRDefault="00672ECD">
      <w:pPr>
        <w:pStyle w:val="BodyText"/>
        <w:rPr>
          <w:rFonts w:ascii="Arial"/>
          <w:b/>
          <w:sz w:val="28"/>
        </w:rPr>
      </w:pPr>
    </w:p>
    <w:p w14:paraId="737E2374" w14:textId="77777777" w:rsidR="00672ECD" w:rsidRDefault="00672ECD">
      <w:pPr>
        <w:pStyle w:val="BodyText"/>
        <w:spacing w:before="4"/>
        <w:rPr>
          <w:rFonts w:ascii="Arial"/>
          <w:b/>
          <w:sz w:val="28"/>
        </w:rPr>
      </w:pPr>
    </w:p>
    <w:p w14:paraId="492300B1" w14:textId="77777777" w:rsidR="00672ECD" w:rsidRDefault="00000000">
      <w:pPr>
        <w:ind w:right="857"/>
        <w:jc w:val="right"/>
        <w:rPr>
          <w:rFonts w:ascii="Arial"/>
          <w:b/>
          <w:sz w:val="28"/>
        </w:rPr>
      </w:pPr>
      <w:r>
        <w:rPr>
          <w:rFonts w:ascii="Arial"/>
          <w:b/>
          <w:sz w:val="28"/>
        </w:rPr>
        <w:t>Prepared</w:t>
      </w:r>
      <w:r>
        <w:rPr>
          <w:rFonts w:ascii="Arial"/>
          <w:b/>
          <w:spacing w:val="-8"/>
          <w:sz w:val="28"/>
        </w:rPr>
        <w:t xml:space="preserve"> </w:t>
      </w:r>
      <w:r>
        <w:rPr>
          <w:rFonts w:ascii="Arial"/>
          <w:b/>
          <w:sz w:val="28"/>
        </w:rPr>
        <w:t>by</w:t>
      </w:r>
      <w:r>
        <w:rPr>
          <w:rFonts w:ascii="Arial"/>
          <w:b/>
          <w:spacing w:val="-15"/>
          <w:sz w:val="28"/>
        </w:rPr>
        <w:t xml:space="preserve"> </w:t>
      </w:r>
      <w:r>
        <w:rPr>
          <w:rFonts w:ascii="Arial"/>
          <w:b/>
          <w:spacing w:val="-2"/>
          <w:sz w:val="28"/>
        </w:rPr>
        <w:t>&lt;author&gt;</w:t>
      </w:r>
    </w:p>
    <w:p w14:paraId="5EDE6156" w14:textId="77777777" w:rsidR="00672ECD" w:rsidRDefault="00672ECD">
      <w:pPr>
        <w:pStyle w:val="BodyText"/>
        <w:rPr>
          <w:rFonts w:ascii="Arial"/>
          <w:b/>
          <w:sz w:val="28"/>
        </w:rPr>
      </w:pPr>
    </w:p>
    <w:p w14:paraId="144914AF" w14:textId="77777777" w:rsidR="00672ECD" w:rsidRDefault="00672ECD">
      <w:pPr>
        <w:pStyle w:val="BodyText"/>
        <w:rPr>
          <w:rFonts w:ascii="Arial"/>
          <w:b/>
          <w:sz w:val="28"/>
        </w:rPr>
      </w:pPr>
    </w:p>
    <w:p w14:paraId="52AB3B64" w14:textId="77777777" w:rsidR="00672ECD" w:rsidRDefault="00672ECD">
      <w:pPr>
        <w:pStyle w:val="BodyText"/>
        <w:spacing w:before="3"/>
        <w:rPr>
          <w:rFonts w:ascii="Arial"/>
          <w:b/>
          <w:sz w:val="28"/>
        </w:rPr>
      </w:pPr>
    </w:p>
    <w:p w14:paraId="0E123F8D" w14:textId="77777777" w:rsidR="00672ECD" w:rsidRDefault="00000000">
      <w:pPr>
        <w:ind w:right="856"/>
        <w:jc w:val="right"/>
        <w:rPr>
          <w:rFonts w:ascii="Arial"/>
          <w:b/>
          <w:sz w:val="28"/>
        </w:rPr>
      </w:pPr>
      <w:r>
        <w:rPr>
          <w:rFonts w:ascii="Arial"/>
          <w:b/>
          <w:spacing w:val="-2"/>
          <w:sz w:val="28"/>
        </w:rPr>
        <w:t>&lt;organization&gt;</w:t>
      </w:r>
    </w:p>
    <w:p w14:paraId="6D1CBDFD" w14:textId="77777777" w:rsidR="00672ECD" w:rsidRDefault="00672ECD">
      <w:pPr>
        <w:pStyle w:val="BodyText"/>
        <w:rPr>
          <w:rFonts w:ascii="Arial"/>
          <w:b/>
          <w:sz w:val="28"/>
        </w:rPr>
      </w:pPr>
    </w:p>
    <w:p w14:paraId="02B194D7" w14:textId="77777777" w:rsidR="00672ECD" w:rsidRDefault="00672ECD">
      <w:pPr>
        <w:pStyle w:val="BodyText"/>
        <w:rPr>
          <w:rFonts w:ascii="Arial"/>
          <w:b/>
          <w:sz w:val="28"/>
        </w:rPr>
      </w:pPr>
    </w:p>
    <w:p w14:paraId="71A7AE61" w14:textId="77777777" w:rsidR="00672ECD" w:rsidRDefault="00672ECD">
      <w:pPr>
        <w:pStyle w:val="BodyText"/>
        <w:spacing w:before="3"/>
        <w:rPr>
          <w:rFonts w:ascii="Arial"/>
          <w:b/>
          <w:sz w:val="28"/>
        </w:rPr>
      </w:pPr>
    </w:p>
    <w:p w14:paraId="48D9BADF" w14:textId="77777777" w:rsidR="00672ECD" w:rsidRDefault="00000000">
      <w:pPr>
        <w:spacing w:before="1"/>
        <w:ind w:right="856"/>
        <w:jc w:val="right"/>
        <w:rPr>
          <w:rFonts w:ascii="Arial"/>
          <w:b/>
          <w:sz w:val="28"/>
        </w:rPr>
      </w:pPr>
      <w:r>
        <w:rPr>
          <w:rFonts w:ascii="Arial"/>
          <w:b/>
          <w:sz w:val="28"/>
        </w:rPr>
        <w:t>&lt;date</w:t>
      </w:r>
      <w:r>
        <w:rPr>
          <w:rFonts w:ascii="Arial"/>
          <w:b/>
          <w:spacing w:val="-4"/>
          <w:sz w:val="28"/>
        </w:rPr>
        <w:t xml:space="preserve"> </w:t>
      </w:r>
      <w:r>
        <w:rPr>
          <w:rFonts w:ascii="Arial"/>
          <w:b/>
          <w:spacing w:val="-2"/>
          <w:sz w:val="28"/>
        </w:rPr>
        <w:t>created&gt;</w:t>
      </w:r>
    </w:p>
    <w:p w14:paraId="63E2E2B0" w14:textId="77777777" w:rsidR="00672ECD" w:rsidRDefault="00672ECD">
      <w:pPr>
        <w:pStyle w:val="BodyText"/>
        <w:rPr>
          <w:rFonts w:ascii="Arial"/>
          <w:b/>
          <w:sz w:val="20"/>
        </w:rPr>
      </w:pPr>
    </w:p>
    <w:p w14:paraId="121F6670" w14:textId="77777777" w:rsidR="00672ECD" w:rsidRDefault="00672ECD">
      <w:pPr>
        <w:pStyle w:val="BodyText"/>
        <w:rPr>
          <w:rFonts w:ascii="Arial"/>
          <w:b/>
          <w:sz w:val="20"/>
        </w:rPr>
      </w:pPr>
    </w:p>
    <w:p w14:paraId="59A98AC3" w14:textId="77777777" w:rsidR="00672ECD" w:rsidRDefault="00672ECD">
      <w:pPr>
        <w:pStyle w:val="BodyText"/>
        <w:rPr>
          <w:rFonts w:ascii="Arial"/>
          <w:b/>
          <w:sz w:val="20"/>
        </w:rPr>
      </w:pPr>
    </w:p>
    <w:p w14:paraId="583D3DE5" w14:textId="77777777" w:rsidR="00672ECD" w:rsidRDefault="00672ECD">
      <w:pPr>
        <w:pStyle w:val="BodyText"/>
        <w:rPr>
          <w:rFonts w:ascii="Arial"/>
          <w:b/>
          <w:sz w:val="20"/>
        </w:rPr>
      </w:pPr>
    </w:p>
    <w:p w14:paraId="407C58FA" w14:textId="77777777" w:rsidR="00672ECD" w:rsidRDefault="00672ECD">
      <w:pPr>
        <w:pStyle w:val="BodyText"/>
        <w:rPr>
          <w:rFonts w:ascii="Arial"/>
          <w:b/>
          <w:sz w:val="20"/>
        </w:rPr>
      </w:pPr>
    </w:p>
    <w:p w14:paraId="7D6E400A" w14:textId="77777777" w:rsidR="00672ECD" w:rsidRDefault="00672ECD">
      <w:pPr>
        <w:pStyle w:val="BodyText"/>
        <w:rPr>
          <w:rFonts w:ascii="Arial"/>
          <w:b/>
          <w:sz w:val="20"/>
        </w:rPr>
      </w:pPr>
    </w:p>
    <w:p w14:paraId="099BBBF1" w14:textId="77777777" w:rsidR="00672ECD" w:rsidRDefault="00672ECD">
      <w:pPr>
        <w:pStyle w:val="BodyText"/>
        <w:rPr>
          <w:rFonts w:ascii="Arial"/>
          <w:b/>
          <w:sz w:val="20"/>
        </w:rPr>
      </w:pPr>
    </w:p>
    <w:p w14:paraId="3685CD37" w14:textId="77777777" w:rsidR="00672ECD" w:rsidRDefault="00672ECD">
      <w:pPr>
        <w:pStyle w:val="BodyText"/>
        <w:rPr>
          <w:rFonts w:ascii="Arial"/>
          <w:b/>
          <w:sz w:val="20"/>
        </w:rPr>
      </w:pPr>
    </w:p>
    <w:p w14:paraId="461E8774" w14:textId="77777777" w:rsidR="00672ECD" w:rsidRDefault="00672ECD">
      <w:pPr>
        <w:pStyle w:val="BodyText"/>
        <w:rPr>
          <w:rFonts w:ascii="Arial"/>
          <w:b/>
          <w:sz w:val="20"/>
        </w:rPr>
      </w:pPr>
    </w:p>
    <w:p w14:paraId="1C3F4A21" w14:textId="77777777" w:rsidR="00672ECD" w:rsidRDefault="00672ECD">
      <w:pPr>
        <w:pStyle w:val="BodyText"/>
        <w:rPr>
          <w:rFonts w:ascii="Arial"/>
          <w:b/>
          <w:sz w:val="20"/>
        </w:rPr>
      </w:pPr>
    </w:p>
    <w:p w14:paraId="430B976D" w14:textId="77777777" w:rsidR="00672ECD" w:rsidRDefault="00672ECD">
      <w:pPr>
        <w:pStyle w:val="BodyText"/>
        <w:rPr>
          <w:rFonts w:ascii="Arial"/>
          <w:b/>
          <w:sz w:val="20"/>
        </w:rPr>
      </w:pPr>
    </w:p>
    <w:p w14:paraId="2EBCF65B" w14:textId="77777777" w:rsidR="00672ECD" w:rsidRDefault="00672ECD">
      <w:pPr>
        <w:pStyle w:val="BodyText"/>
        <w:rPr>
          <w:rFonts w:ascii="Arial"/>
          <w:b/>
          <w:sz w:val="20"/>
        </w:rPr>
      </w:pPr>
    </w:p>
    <w:p w14:paraId="2243DF05" w14:textId="77777777" w:rsidR="00672ECD" w:rsidRDefault="00672ECD">
      <w:pPr>
        <w:pStyle w:val="BodyText"/>
        <w:spacing w:before="191"/>
        <w:rPr>
          <w:rFonts w:ascii="Arial"/>
          <w:b/>
          <w:sz w:val="20"/>
        </w:rPr>
      </w:pPr>
    </w:p>
    <w:p w14:paraId="20CF941E" w14:textId="77777777" w:rsidR="00672ECD" w:rsidRDefault="00000000">
      <w:pPr>
        <w:ind w:left="863"/>
        <w:rPr>
          <w:b/>
          <w:i/>
          <w:sz w:val="20"/>
        </w:rPr>
      </w:pPr>
      <w:r>
        <w:rPr>
          <w:b/>
          <w:i/>
          <w:sz w:val="20"/>
        </w:rPr>
        <w:t>Copyright</w:t>
      </w:r>
      <w:r>
        <w:rPr>
          <w:b/>
          <w:i/>
          <w:spacing w:val="-6"/>
          <w:sz w:val="20"/>
        </w:rPr>
        <w:t xml:space="preserve"> </w:t>
      </w:r>
      <w:r>
        <w:rPr>
          <w:b/>
          <w:i/>
          <w:sz w:val="20"/>
        </w:rPr>
        <w:t>©</w:t>
      </w:r>
      <w:r>
        <w:rPr>
          <w:b/>
          <w:i/>
          <w:spacing w:val="-3"/>
          <w:sz w:val="20"/>
        </w:rPr>
        <w:t xml:space="preserve"> </w:t>
      </w:r>
      <w:r>
        <w:rPr>
          <w:b/>
          <w:i/>
          <w:sz w:val="20"/>
        </w:rPr>
        <w:t>1999</w:t>
      </w:r>
      <w:r>
        <w:rPr>
          <w:b/>
          <w:i/>
          <w:spacing w:val="-3"/>
          <w:sz w:val="20"/>
        </w:rPr>
        <w:t xml:space="preserve"> </w:t>
      </w:r>
      <w:r>
        <w:rPr>
          <w:b/>
          <w:i/>
          <w:sz w:val="20"/>
        </w:rPr>
        <w:t>by</w:t>
      </w:r>
      <w:r>
        <w:rPr>
          <w:b/>
          <w:i/>
          <w:spacing w:val="-5"/>
          <w:sz w:val="20"/>
        </w:rPr>
        <w:t xml:space="preserve"> </w:t>
      </w:r>
      <w:r>
        <w:rPr>
          <w:b/>
          <w:i/>
          <w:sz w:val="20"/>
        </w:rPr>
        <w:t>Karl</w:t>
      </w:r>
      <w:r>
        <w:rPr>
          <w:b/>
          <w:i/>
          <w:spacing w:val="-5"/>
          <w:sz w:val="20"/>
        </w:rPr>
        <w:t xml:space="preserve"> </w:t>
      </w:r>
      <w:r>
        <w:rPr>
          <w:b/>
          <w:i/>
          <w:sz w:val="20"/>
        </w:rPr>
        <w:t>E.</w:t>
      </w:r>
      <w:r>
        <w:rPr>
          <w:b/>
          <w:i/>
          <w:spacing w:val="-5"/>
          <w:sz w:val="20"/>
        </w:rPr>
        <w:t xml:space="preserve"> </w:t>
      </w:r>
      <w:r>
        <w:rPr>
          <w:b/>
          <w:i/>
          <w:sz w:val="20"/>
        </w:rPr>
        <w:t>Wiegers.</w:t>
      </w:r>
      <w:r>
        <w:rPr>
          <w:b/>
          <w:i/>
          <w:spacing w:val="-4"/>
          <w:sz w:val="20"/>
        </w:rPr>
        <w:t xml:space="preserve"> </w:t>
      </w:r>
      <w:r>
        <w:rPr>
          <w:b/>
          <w:i/>
          <w:sz w:val="20"/>
        </w:rPr>
        <w:t>Permission</w:t>
      </w:r>
      <w:r>
        <w:rPr>
          <w:b/>
          <w:i/>
          <w:spacing w:val="-5"/>
          <w:sz w:val="20"/>
        </w:rPr>
        <w:t xml:space="preserve"> </w:t>
      </w:r>
      <w:r>
        <w:rPr>
          <w:b/>
          <w:i/>
          <w:sz w:val="20"/>
        </w:rPr>
        <w:t>is</w:t>
      </w:r>
      <w:r>
        <w:rPr>
          <w:b/>
          <w:i/>
          <w:spacing w:val="-6"/>
          <w:sz w:val="20"/>
        </w:rPr>
        <w:t xml:space="preserve"> </w:t>
      </w:r>
      <w:r>
        <w:rPr>
          <w:b/>
          <w:i/>
          <w:sz w:val="20"/>
        </w:rPr>
        <w:t>granted</w:t>
      </w:r>
      <w:r>
        <w:rPr>
          <w:b/>
          <w:i/>
          <w:spacing w:val="-3"/>
          <w:sz w:val="20"/>
        </w:rPr>
        <w:t xml:space="preserve"> </w:t>
      </w:r>
      <w:r>
        <w:rPr>
          <w:b/>
          <w:i/>
          <w:sz w:val="20"/>
        </w:rPr>
        <w:t>to</w:t>
      </w:r>
      <w:r>
        <w:rPr>
          <w:b/>
          <w:i/>
          <w:spacing w:val="-4"/>
          <w:sz w:val="20"/>
        </w:rPr>
        <w:t xml:space="preserve"> </w:t>
      </w:r>
      <w:r>
        <w:rPr>
          <w:b/>
          <w:i/>
          <w:sz w:val="20"/>
        </w:rPr>
        <w:t>use,</w:t>
      </w:r>
      <w:r>
        <w:rPr>
          <w:b/>
          <w:i/>
          <w:spacing w:val="-4"/>
          <w:sz w:val="20"/>
        </w:rPr>
        <w:t xml:space="preserve"> </w:t>
      </w:r>
      <w:r>
        <w:rPr>
          <w:b/>
          <w:i/>
          <w:sz w:val="20"/>
        </w:rPr>
        <w:t>modify,</w:t>
      </w:r>
      <w:r>
        <w:rPr>
          <w:b/>
          <w:i/>
          <w:spacing w:val="-3"/>
          <w:sz w:val="20"/>
        </w:rPr>
        <w:t xml:space="preserve"> </w:t>
      </w:r>
      <w:r>
        <w:rPr>
          <w:b/>
          <w:i/>
          <w:sz w:val="20"/>
        </w:rPr>
        <w:t>and</w:t>
      </w:r>
      <w:r>
        <w:rPr>
          <w:b/>
          <w:i/>
          <w:spacing w:val="-5"/>
          <w:sz w:val="20"/>
        </w:rPr>
        <w:t xml:space="preserve"> </w:t>
      </w:r>
      <w:r>
        <w:rPr>
          <w:b/>
          <w:i/>
          <w:sz w:val="20"/>
        </w:rPr>
        <w:t>distribute</w:t>
      </w:r>
      <w:r>
        <w:rPr>
          <w:b/>
          <w:i/>
          <w:spacing w:val="-5"/>
          <w:sz w:val="20"/>
        </w:rPr>
        <w:t xml:space="preserve"> </w:t>
      </w:r>
      <w:r>
        <w:rPr>
          <w:b/>
          <w:i/>
          <w:sz w:val="20"/>
        </w:rPr>
        <w:t>this</w:t>
      </w:r>
      <w:r>
        <w:rPr>
          <w:b/>
          <w:i/>
          <w:spacing w:val="-6"/>
          <w:sz w:val="20"/>
        </w:rPr>
        <w:t xml:space="preserve"> </w:t>
      </w:r>
      <w:r>
        <w:rPr>
          <w:b/>
          <w:i/>
          <w:spacing w:val="-2"/>
          <w:sz w:val="20"/>
        </w:rPr>
        <w:t>document.</w:t>
      </w:r>
    </w:p>
    <w:p w14:paraId="5671F972" w14:textId="77777777" w:rsidR="00672ECD" w:rsidRDefault="00672ECD">
      <w:pPr>
        <w:rPr>
          <w:sz w:val="20"/>
        </w:rPr>
        <w:sectPr w:rsidR="00672ECD">
          <w:pgSz w:w="12240" w:h="15840"/>
          <w:pgMar w:top="1680" w:right="580" w:bottom="280" w:left="920" w:header="720" w:footer="720" w:gutter="0"/>
          <w:cols w:space="720"/>
        </w:sectPr>
      </w:pPr>
    </w:p>
    <w:p w14:paraId="6D7B6D3E" w14:textId="77777777" w:rsidR="00672ECD" w:rsidRDefault="00000000">
      <w:pPr>
        <w:pStyle w:val="Heading1"/>
        <w:spacing w:before="209"/>
        <w:ind w:left="520" w:firstLine="0"/>
      </w:pPr>
      <w:bookmarkStart w:id="1" w:name="_TOC_250033"/>
      <w:r>
        <w:lastRenderedPageBreak/>
        <w:t>Table</w:t>
      </w:r>
      <w:r>
        <w:rPr>
          <w:spacing w:val="-3"/>
        </w:rPr>
        <w:t xml:space="preserve"> </w:t>
      </w:r>
      <w:r>
        <w:t xml:space="preserve">of </w:t>
      </w:r>
      <w:bookmarkEnd w:id="1"/>
      <w:r>
        <w:rPr>
          <w:spacing w:val="-2"/>
        </w:rPr>
        <w:t>Contents</w:t>
      </w:r>
    </w:p>
    <w:sdt>
      <w:sdtPr>
        <w:rPr>
          <w:b w:val="0"/>
          <w:bCs w:val="0"/>
          <w:sz w:val="22"/>
          <w:szCs w:val="22"/>
        </w:rPr>
        <w:id w:val="1548034570"/>
        <w:docPartObj>
          <w:docPartGallery w:val="Table of Contents"/>
          <w:docPartUnique/>
        </w:docPartObj>
      </w:sdtPr>
      <w:sdtContent>
        <w:p w14:paraId="331AD3C4" w14:textId="77777777" w:rsidR="00672ECD" w:rsidRDefault="00000000">
          <w:pPr>
            <w:pStyle w:val="TOC1"/>
            <w:tabs>
              <w:tab w:val="right" w:leader="dot" w:pos="9881"/>
            </w:tabs>
            <w:spacing w:before="255"/>
            <w:ind w:left="520" w:firstLine="0"/>
          </w:pPr>
          <w:r>
            <w:fldChar w:fldCharType="begin"/>
          </w:r>
          <w:r>
            <w:instrText xml:space="preserve">TOC \o "1-2" \h \z \u </w:instrText>
          </w:r>
          <w:r>
            <w:fldChar w:fldCharType="separate"/>
          </w:r>
          <w:hyperlink w:anchor="_TOC_250033" w:history="1">
            <w:r>
              <w:t>Table</w:t>
            </w:r>
            <w:r>
              <w:rPr>
                <w:spacing w:val="-1"/>
              </w:rPr>
              <w:t xml:space="preserve"> </w:t>
            </w:r>
            <w:r>
              <w:t xml:space="preserve">of </w:t>
            </w:r>
            <w:r>
              <w:rPr>
                <w:spacing w:val="-2"/>
              </w:rPr>
              <w:t>Contents</w:t>
            </w:r>
            <w:r>
              <w:tab/>
            </w:r>
            <w:r>
              <w:rPr>
                <w:spacing w:val="-5"/>
              </w:rPr>
              <w:t>ii</w:t>
            </w:r>
          </w:hyperlink>
        </w:p>
        <w:p w14:paraId="273AE3F1" w14:textId="77777777" w:rsidR="00672ECD" w:rsidRDefault="00000000">
          <w:pPr>
            <w:pStyle w:val="TOC1"/>
            <w:tabs>
              <w:tab w:val="right" w:leader="dot" w:pos="9881"/>
            </w:tabs>
            <w:ind w:left="520" w:firstLine="0"/>
          </w:pPr>
          <w:hyperlink w:anchor="_TOC_250032" w:history="1">
            <w:r>
              <w:t>Revision</w:t>
            </w:r>
            <w:r>
              <w:rPr>
                <w:spacing w:val="-2"/>
              </w:rPr>
              <w:t xml:space="preserve"> History</w:t>
            </w:r>
            <w:r>
              <w:tab/>
            </w:r>
            <w:r>
              <w:rPr>
                <w:spacing w:val="-5"/>
              </w:rPr>
              <w:t>ii</w:t>
            </w:r>
          </w:hyperlink>
        </w:p>
        <w:p w14:paraId="194750F2" w14:textId="77777777" w:rsidR="00672ECD" w:rsidRDefault="00000000">
          <w:pPr>
            <w:pStyle w:val="TOC1"/>
            <w:numPr>
              <w:ilvl w:val="0"/>
              <w:numId w:val="20"/>
            </w:numPr>
            <w:tabs>
              <w:tab w:val="left" w:pos="880"/>
              <w:tab w:val="right" w:leader="dot" w:pos="9881"/>
            </w:tabs>
            <w:spacing w:line="258" w:lineRule="exact"/>
          </w:pPr>
          <w:hyperlink w:anchor="_TOC_250031" w:history="1">
            <w:r>
              <w:rPr>
                <w:spacing w:val="-2"/>
              </w:rPr>
              <w:t>Introduction</w:t>
            </w:r>
            <w:r>
              <w:tab/>
            </w:r>
            <w:r>
              <w:rPr>
                <w:spacing w:val="-10"/>
              </w:rPr>
              <w:t>1</w:t>
            </w:r>
          </w:hyperlink>
        </w:p>
        <w:p w14:paraId="5FF916D3" w14:textId="77777777" w:rsidR="00672ECD" w:rsidRDefault="00000000">
          <w:pPr>
            <w:pStyle w:val="TOC2"/>
            <w:numPr>
              <w:ilvl w:val="1"/>
              <w:numId w:val="20"/>
            </w:numPr>
            <w:tabs>
              <w:tab w:val="left" w:pos="1239"/>
              <w:tab w:val="right" w:leader="dot" w:pos="9881"/>
            </w:tabs>
            <w:spacing w:line="219" w:lineRule="exact"/>
            <w:ind w:left="1239" w:hanging="448"/>
          </w:pPr>
          <w:hyperlink w:anchor="_TOC_250030" w:history="1">
            <w:r>
              <w:rPr>
                <w:spacing w:val="-2"/>
              </w:rPr>
              <w:t>Purpose</w:t>
            </w:r>
            <w:r>
              <w:tab/>
            </w:r>
            <w:r>
              <w:rPr>
                <w:spacing w:val="-10"/>
              </w:rPr>
              <w:t>1</w:t>
            </w:r>
          </w:hyperlink>
        </w:p>
        <w:p w14:paraId="71ED7E5B" w14:textId="77777777" w:rsidR="00672ECD" w:rsidRDefault="00000000">
          <w:pPr>
            <w:pStyle w:val="TOC2"/>
            <w:numPr>
              <w:ilvl w:val="1"/>
              <w:numId w:val="20"/>
            </w:numPr>
            <w:tabs>
              <w:tab w:val="left" w:pos="1239"/>
              <w:tab w:val="right" w:leader="dot" w:pos="9881"/>
            </w:tabs>
            <w:ind w:left="1239" w:hanging="448"/>
          </w:pPr>
          <w:hyperlink w:anchor="_TOC_250029" w:history="1">
            <w:r>
              <w:t>Document</w:t>
            </w:r>
            <w:r>
              <w:rPr>
                <w:spacing w:val="-5"/>
              </w:rPr>
              <w:t xml:space="preserve"> </w:t>
            </w:r>
            <w:r>
              <w:rPr>
                <w:spacing w:val="-2"/>
              </w:rPr>
              <w:t>Conventions</w:t>
            </w:r>
            <w:r>
              <w:tab/>
            </w:r>
            <w:r>
              <w:rPr>
                <w:spacing w:val="-10"/>
              </w:rPr>
              <w:t>1</w:t>
            </w:r>
          </w:hyperlink>
        </w:p>
        <w:p w14:paraId="3F1563DE" w14:textId="77777777" w:rsidR="00672ECD" w:rsidRDefault="00000000">
          <w:pPr>
            <w:pStyle w:val="TOC2"/>
            <w:numPr>
              <w:ilvl w:val="1"/>
              <w:numId w:val="20"/>
            </w:numPr>
            <w:tabs>
              <w:tab w:val="left" w:pos="1239"/>
              <w:tab w:val="right" w:leader="dot" w:pos="9881"/>
            </w:tabs>
            <w:ind w:left="1239" w:hanging="448"/>
          </w:pPr>
          <w:hyperlink w:anchor="_TOC_250028" w:history="1">
            <w:r>
              <w:t>Intended</w:t>
            </w:r>
            <w:r>
              <w:rPr>
                <w:spacing w:val="-4"/>
              </w:rPr>
              <w:t xml:space="preserve"> </w:t>
            </w:r>
            <w:r>
              <w:t>Audience</w:t>
            </w:r>
            <w:r>
              <w:rPr>
                <w:spacing w:val="-2"/>
              </w:rPr>
              <w:t xml:space="preserve"> </w:t>
            </w:r>
            <w:r>
              <w:t>and</w:t>
            </w:r>
            <w:r>
              <w:rPr>
                <w:spacing w:val="-2"/>
              </w:rPr>
              <w:t xml:space="preserve"> </w:t>
            </w:r>
            <w:r>
              <w:t>Reading</w:t>
            </w:r>
            <w:r>
              <w:rPr>
                <w:spacing w:val="-4"/>
              </w:rPr>
              <w:t xml:space="preserve"> </w:t>
            </w:r>
            <w:r>
              <w:rPr>
                <w:spacing w:val="-2"/>
              </w:rPr>
              <w:t>Suggestions</w:t>
            </w:r>
            <w:r>
              <w:tab/>
            </w:r>
            <w:r>
              <w:rPr>
                <w:spacing w:val="-10"/>
              </w:rPr>
              <w:t>1</w:t>
            </w:r>
          </w:hyperlink>
        </w:p>
        <w:p w14:paraId="32A50A66" w14:textId="77777777" w:rsidR="00672ECD" w:rsidRDefault="00000000">
          <w:pPr>
            <w:pStyle w:val="TOC2"/>
            <w:numPr>
              <w:ilvl w:val="1"/>
              <w:numId w:val="20"/>
            </w:numPr>
            <w:tabs>
              <w:tab w:val="left" w:pos="1239"/>
              <w:tab w:val="right" w:leader="dot" w:pos="9881"/>
            </w:tabs>
            <w:ind w:left="1239" w:hanging="448"/>
          </w:pPr>
          <w:hyperlink w:anchor="_TOC_250027" w:history="1">
            <w:r>
              <w:t>Product</w:t>
            </w:r>
            <w:r>
              <w:rPr>
                <w:spacing w:val="1"/>
              </w:rPr>
              <w:t xml:space="preserve"> </w:t>
            </w:r>
            <w:r>
              <w:rPr>
                <w:spacing w:val="-4"/>
              </w:rPr>
              <w:t>Scope</w:t>
            </w:r>
            <w:r>
              <w:tab/>
            </w:r>
            <w:r>
              <w:rPr>
                <w:spacing w:val="-10"/>
              </w:rPr>
              <w:t>1</w:t>
            </w:r>
          </w:hyperlink>
        </w:p>
        <w:p w14:paraId="008CC13A" w14:textId="77777777" w:rsidR="00672ECD" w:rsidRDefault="00000000">
          <w:pPr>
            <w:pStyle w:val="TOC2"/>
            <w:numPr>
              <w:ilvl w:val="1"/>
              <w:numId w:val="20"/>
            </w:numPr>
            <w:tabs>
              <w:tab w:val="left" w:pos="1239"/>
              <w:tab w:val="right" w:leader="dot" w:pos="9881"/>
            </w:tabs>
            <w:spacing w:line="237" w:lineRule="exact"/>
            <w:ind w:left="1239" w:hanging="448"/>
          </w:pPr>
          <w:hyperlink w:anchor="_TOC_250026" w:history="1">
            <w:r>
              <w:rPr>
                <w:spacing w:val="-2"/>
              </w:rPr>
              <w:t>References</w:t>
            </w:r>
            <w:r>
              <w:tab/>
            </w:r>
            <w:r>
              <w:rPr>
                <w:spacing w:val="-10"/>
              </w:rPr>
              <w:t>1</w:t>
            </w:r>
          </w:hyperlink>
        </w:p>
        <w:p w14:paraId="32DD7D34" w14:textId="77777777" w:rsidR="00672ECD" w:rsidRDefault="00000000">
          <w:pPr>
            <w:pStyle w:val="TOC1"/>
            <w:numPr>
              <w:ilvl w:val="0"/>
              <w:numId w:val="20"/>
            </w:numPr>
            <w:tabs>
              <w:tab w:val="left" w:pos="880"/>
              <w:tab w:val="right" w:leader="dot" w:pos="9881"/>
            </w:tabs>
            <w:spacing w:before="9" w:line="258" w:lineRule="exact"/>
          </w:pPr>
          <w:hyperlink w:anchor="_TOC_250025" w:history="1">
            <w:r>
              <w:t>Overall</w:t>
            </w:r>
            <w:r>
              <w:rPr>
                <w:spacing w:val="-2"/>
              </w:rPr>
              <w:t xml:space="preserve"> Description</w:t>
            </w:r>
            <w:r>
              <w:tab/>
            </w:r>
            <w:r>
              <w:rPr>
                <w:spacing w:val="-10"/>
              </w:rPr>
              <w:t>2</w:t>
            </w:r>
          </w:hyperlink>
        </w:p>
        <w:p w14:paraId="7618F108" w14:textId="77777777" w:rsidR="00672ECD" w:rsidRDefault="00000000">
          <w:pPr>
            <w:pStyle w:val="TOC2"/>
            <w:numPr>
              <w:ilvl w:val="1"/>
              <w:numId w:val="20"/>
            </w:numPr>
            <w:tabs>
              <w:tab w:val="left" w:pos="1239"/>
              <w:tab w:val="right" w:leader="dot" w:pos="9881"/>
            </w:tabs>
            <w:spacing w:line="219" w:lineRule="exact"/>
            <w:ind w:left="1239" w:hanging="448"/>
          </w:pPr>
          <w:hyperlink w:anchor="_TOC_250024" w:history="1">
            <w:r>
              <w:t>Product</w:t>
            </w:r>
            <w:r>
              <w:rPr>
                <w:spacing w:val="1"/>
              </w:rPr>
              <w:t xml:space="preserve"> </w:t>
            </w:r>
            <w:r>
              <w:rPr>
                <w:spacing w:val="-2"/>
              </w:rPr>
              <w:t>Perspective</w:t>
            </w:r>
            <w:r>
              <w:tab/>
            </w:r>
            <w:r>
              <w:rPr>
                <w:spacing w:val="-10"/>
              </w:rPr>
              <w:t>2</w:t>
            </w:r>
          </w:hyperlink>
        </w:p>
        <w:p w14:paraId="35E3ADA4" w14:textId="77777777" w:rsidR="00672ECD" w:rsidRDefault="00000000">
          <w:pPr>
            <w:pStyle w:val="TOC2"/>
            <w:numPr>
              <w:ilvl w:val="1"/>
              <w:numId w:val="20"/>
            </w:numPr>
            <w:tabs>
              <w:tab w:val="left" w:pos="1239"/>
              <w:tab w:val="right" w:leader="dot" w:pos="9881"/>
            </w:tabs>
            <w:ind w:left="1239" w:hanging="448"/>
          </w:pPr>
          <w:hyperlink w:anchor="_TOC_250023" w:history="1">
            <w:r>
              <w:t>Product</w:t>
            </w:r>
            <w:r>
              <w:rPr>
                <w:spacing w:val="-1"/>
              </w:rPr>
              <w:t xml:space="preserve"> </w:t>
            </w:r>
            <w:r>
              <w:rPr>
                <w:spacing w:val="-2"/>
              </w:rPr>
              <w:t>Functions</w:t>
            </w:r>
            <w:r>
              <w:tab/>
            </w:r>
            <w:r>
              <w:rPr>
                <w:spacing w:val="-10"/>
              </w:rPr>
              <w:t>2</w:t>
            </w:r>
          </w:hyperlink>
        </w:p>
        <w:p w14:paraId="7A8933D5" w14:textId="77777777" w:rsidR="00672ECD" w:rsidRDefault="00000000">
          <w:pPr>
            <w:pStyle w:val="TOC2"/>
            <w:numPr>
              <w:ilvl w:val="1"/>
              <w:numId w:val="20"/>
            </w:numPr>
            <w:tabs>
              <w:tab w:val="left" w:pos="1239"/>
              <w:tab w:val="right" w:leader="dot" w:pos="9881"/>
            </w:tabs>
            <w:ind w:left="1239" w:hanging="448"/>
          </w:pPr>
          <w:hyperlink w:anchor="_TOC_250022" w:history="1">
            <w:r>
              <w:t>User</w:t>
            </w:r>
            <w:r>
              <w:rPr>
                <w:spacing w:val="-2"/>
              </w:rPr>
              <w:t xml:space="preserve"> </w:t>
            </w:r>
            <w:r>
              <w:t>Classes</w:t>
            </w:r>
            <w:r>
              <w:rPr>
                <w:spacing w:val="-1"/>
              </w:rPr>
              <w:t xml:space="preserve"> </w:t>
            </w:r>
            <w:r>
              <w:t>and</w:t>
            </w:r>
            <w:r>
              <w:rPr>
                <w:spacing w:val="-1"/>
              </w:rPr>
              <w:t xml:space="preserve"> </w:t>
            </w:r>
            <w:r>
              <w:rPr>
                <w:spacing w:val="-2"/>
              </w:rPr>
              <w:t>Characteristics</w:t>
            </w:r>
            <w:r>
              <w:tab/>
            </w:r>
            <w:r>
              <w:rPr>
                <w:spacing w:val="-10"/>
              </w:rPr>
              <w:t>2</w:t>
            </w:r>
          </w:hyperlink>
        </w:p>
        <w:p w14:paraId="7C96689D" w14:textId="77777777" w:rsidR="00672ECD" w:rsidRDefault="00000000">
          <w:pPr>
            <w:pStyle w:val="TOC2"/>
            <w:numPr>
              <w:ilvl w:val="1"/>
              <w:numId w:val="20"/>
            </w:numPr>
            <w:tabs>
              <w:tab w:val="left" w:pos="1239"/>
              <w:tab w:val="right" w:leader="dot" w:pos="9881"/>
            </w:tabs>
            <w:ind w:left="1239" w:hanging="448"/>
          </w:pPr>
          <w:hyperlink w:anchor="_TOC_250021" w:history="1">
            <w:r>
              <w:t>Operating</w:t>
            </w:r>
            <w:r>
              <w:rPr>
                <w:spacing w:val="-3"/>
              </w:rPr>
              <w:t xml:space="preserve"> </w:t>
            </w:r>
            <w:r>
              <w:rPr>
                <w:spacing w:val="-2"/>
              </w:rPr>
              <w:t>Environment</w:t>
            </w:r>
            <w:r>
              <w:tab/>
            </w:r>
            <w:r>
              <w:rPr>
                <w:spacing w:val="-10"/>
              </w:rPr>
              <w:t>2</w:t>
            </w:r>
          </w:hyperlink>
        </w:p>
        <w:p w14:paraId="31384127" w14:textId="77777777" w:rsidR="00672ECD" w:rsidRDefault="00000000">
          <w:pPr>
            <w:pStyle w:val="TOC2"/>
            <w:numPr>
              <w:ilvl w:val="1"/>
              <w:numId w:val="20"/>
            </w:numPr>
            <w:tabs>
              <w:tab w:val="left" w:pos="1239"/>
              <w:tab w:val="right" w:leader="dot" w:pos="9881"/>
            </w:tabs>
            <w:ind w:left="1239" w:hanging="448"/>
          </w:pPr>
          <w:hyperlink w:anchor="_TOC_250020" w:history="1">
            <w:r>
              <w:t>Design</w:t>
            </w:r>
            <w:r>
              <w:rPr>
                <w:spacing w:val="-6"/>
              </w:rPr>
              <w:t xml:space="preserve"> </w:t>
            </w:r>
            <w:r>
              <w:t>and</w:t>
            </w:r>
            <w:r>
              <w:rPr>
                <w:spacing w:val="-5"/>
              </w:rPr>
              <w:t xml:space="preserve"> </w:t>
            </w:r>
            <w:r>
              <w:t>Implementation</w:t>
            </w:r>
            <w:r>
              <w:rPr>
                <w:spacing w:val="-5"/>
              </w:rPr>
              <w:t xml:space="preserve"> </w:t>
            </w:r>
            <w:r>
              <w:rPr>
                <w:spacing w:val="-2"/>
              </w:rPr>
              <w:t>Constraints</w:t>
            </w:r>
            <w:r>
              <w:tab/>
            </w:r>
            <w:r>
              <w:rPr>
                <w:spacing w:val="-10"/>
              </w:rPr>
              <w:t>2</w:t>
            </w:r>
          </w:hyperlink>
        </w:p>
        <w:p w14:paraId="56284138" w14:textId="77777777" w:rsidR="00672ECD" w:rsidRDefault="00000000">
          <w:pPr>
            <w:pStyle w:val="TOC2"/>
            <w:numPr>
              <w:ilvl w:val="1"/>
              <w:numId w:val="20"/>
            </w:numPr>
            <w:tabs>
              <w:tab w:val="left" w:pos="1239"/>
              <w:tab w:val="right" w:leader="dot" w:pos="9881"/>
            </w:tabs>
            <w:ind w:left="1239" w:hanging="448"/>
          </w:pPr>
          <w:hyperlink w:anchor="_TOC_250019" w:history="1">
            <w:r>
              <w:t>User</w:t>
            </w:r>
            <w:r>
              <w:rPr>
                <w:spacing w:val="-2"/>
              </w:rPr>
              <w:t xml:space="preserve"> Documentation</w:t>
            </w:r>
            <w:r>
              <w:tab/>
            </w:r>
            <w:r>
              <w:rPr>
                <w:spacing w:val="-10"/>
              </w:rPr>
              <w:t>2</w:t>
            </w:r>
          </w:hyperlink>
        </w:p>
        <w:p w14:paraId="615AE931" w14:textId="77777777" w:rsidR="00672ECD" w:rsidRDefault="00000000">
          <w:pPr>
            <w:pStyle w:val="TOC2"/>
            <w:numPr>
              <w:ilvl w:val="1"/>
              <w:numId w:val="20"/>
            </w:numPr>
            <w:tabs>
              <w:tab w:val="left" w:pos="1239"/>
              <w:tab w:val="right" w:leader="dot" w:pos="9881"/>
            </w:tabs>
            <w:spacing w:line="237" w:lineRule="exact"/>
            <w:ind w:left="1239" w:hanging="448"/>
          </w:pPr>
          <w:hyperlink w:anchor="_TOC_250018" w:history="1">
            <w:r>
              <w:t>Assumptions</w:t>
            </w:r>
            <w:r>
              <w:rPr>
                <w:spacing w:val="-5"/>
              </w:rPr>
              <w:t xml:space="preserve"> </w:t>
            </w:r>
            <w:r>
              <w:t>and</w:t>
            </w:r>
            <w:r>
              <w:rPr>
                <w:spacing w:val="-4"/>
              </w:rPr>
              <w:t xml:space="preserve"> </w:t>
            </w:r>
            <w:r>
              <w:rPr>
                <w:spacing w:val="-2"/>
              </w:rPr>
              <w:t>Dependencies</w:t>
            </w:r>
            <w:r>
              <w:tab/>
            </w:r>
            <w:r>
              <w:rPr>
                <w:spacing w:val="-10"/>
              </w:rPr>
              <w:t>3</w:t>
            </w:r>
          </w:hyperlink>
        </w:p>
        <w:p w14:paraId="77B0F38F" w14:textId="77777777" w:rsidR="00672ECD" w:rsidRDefault="00000000">
          <w:pPr>
            <w:pStyle w:val="TOC1"/>
            <w:numPr>
              <w:ilvl w:val="0"/>
              <w:numId w:val="20"/>
            </w:numPr>
            <w:tabs>
              <w:tab w:val="left" w:pos="880"/>
              <w:tab w:val="right" w:leader="dot" w:pos="9881"/>
            </w:tabs>
            <w:spacing w:before="9" w:line="258" w:lineRule="exact"/>
          </w:pPr>
          <w:hyperlink w:anchor="_TOC_250017" w:history="1">
            <w:r>
              <w:t>External</w:t>
            </w:r>
            <w:r>
              <w:rPr>
                <w:spacing w:val="-4"/>
              </w:rPr>
              <w:t xml:space="preserve"> </w:t>
            </w:r>
            <w:r>
              <w:t>Interface</w:t>
            </w:r>
            <w:r>
              <w:rPr>
                <w:spacing w:val="-3"/>
              </w:rPr>
              <w:t xml:space="preserve"> </w:t>
            </w:r>
            <w:r>
              <w:rPr>
                <w:spacing w:val="-2"/>
              </w:rPr>
              <w:t>Requirements</w:t>
            </w:r>
            <w:r>
              <w:tab/>
            </w:r>
            <w:r>
              <w:rPr>
                <w:spacing w:val="-10"/>
              </w:rPr>
              <w:t>3</w:t>
            </w:r>
          </w:hyperlink>
        </w:p>
        <w:p w14:paraId="5A7CB154" w14:textId="77777777" w:rsidR="00672ECD" w:rsidRDefault="00000000">
          <w:pPr>
            <w:pStyle w:val="TOC2"/>
            <w:numPr>
              <w:ilvl w:val="1"/>
              <w:numId w:val="20"/>
            </w:numPr>
            <w:tabs>
              <w:tab w:val="left" w:pos="1239"/>
              <w:tab w:val="right" w:leader="dot" w:pos="9881"/>
            </w:tabs>
            <w:spacing w:line="219" w:lineRule="exact"/>
            <w:ind w:left="1239" w:hanging="448"/>
          </w:pPr>
          <w:hyperlink w:anchor="_TOC_250016" w:history="1">
            <w:r>
              <w:t>User</w:t>
            </w:r>
            <w:r>
              <w:rPr>
                <w:spacing w:val="-2"/>
              </w:rPr>
              <w:t xml:space="preserve"> Interfaces</w:t>
            </w:r>
            <w:r>
              <w:tab/>
            </w:r>
            <w:r>
              <w:rPr>
                <w:spacing w:val="-10"/>
              </w:rPr>
              <w:t>3</w:t>
            </w:r>
          </w:hyperlink>
        </w:p>
        <w:p w14:paraId="7CABD16F" w14:textId="77777777" w:rsidR="00672ECD" w:rsidRDefault="00000000">
          <w:pPr>
            <w:pStyle w:val="TOC2"/>
            <w:numPr>
              <w:ilvl w:val="1"/>
              <w:numId w:val="20"/>
            </w:numPr>
            <w:tabs>
              <w:tab w:val="left" w:pos="1239"/>
              <w:tab w:val="right" w:leader="dot" w:pos="9881"/>
            </w:tabs>
            <w:ind w:left="1239" w:hanging="448"/>
          </w:pPr>
          <w:hyperlink w:anchor="_TOC_250015" w:history="1">
            <w:r>
              <w:t>Hardware</w:t>
            </w:r>
            <w:r>
              <w:rPr>
                <w:spacing w:val="-3"/>
              </w:rPr>
              <w:t xml:space="preserve"> </w:t>
            </w:r>
            <w:r>
              <w:rPr>
                <w:spacing w:val="-2"/>
              </w:rPr>
              <w:t>Interfaces</w:t>
            </w:r>
            <w:r>
              <w:tab/>
            </w:r>
            <w:r>
              <w:rPr>
                <w:spacing w:val="-10"/>
              </w:rPr>
              <w:t>3</w:t>
            </w:r>
          </w:hyperlink>
        </w:p>
        <w:p w14:paraId="668E7B12" w14:textId="77777777" w:rsidR="00672ECD" w:rsidRDefault="00000000">
          <w:pPr>
            <w:pStyle w:val="TOC2"/>
            <w:numPr>
              <w:ilvl w:val="1"/>
              <w:numId w:val="20"/>
            </w:numPr>
            <w:tabs>
              <w:tab w:val="left" w:pos="1239"/>
              <w:tab w:val="right" w:leader="dot" w:pos="9881"/>
            </w:tabs>
            <w:ind w:left="1239" w:hanging="448"/>
          </w:pPr>
          <w:hyperlink w:anchor="_TOC_250014" w:history="1">
            <w:r>
              <w:t xml:space="preserve">Software </w:t>
            </w:r>
            <w:r>
              <w:rPr>
                <w:spacing w:val="-2"/>
              </w:rPr>
              <w:t>Interfaces</w:t>
            </w:r>
            <w:r>
              <w:tab/>
            </w:r>
            <w:r>
              <w:rPr>
                <w:spacing w:val="-10"/>
              </w:rPr>
              <w:t>3</w:t>
            </w:r>
          </w:hyperlink>
        </w:p>
        <w:p w14:paraId="0314432D" w14:textId="77777777" w:rsidR="00672ECD" w:rsidRDefault="00000000">
          <w:pPr>
            <w:pStyle w:val="TOC2"/>
            <w:numPr>
              <w:ilvl w:val="1"/>
              <w:numId w:val="20"/>
            </w:numPr>
            <w:tabs>
              <w:tab w:val="left" w:pos="1239"/>
              <w:tab w:val="right" w:leader="dot" w:pos="9881"/>
            </w:tabs>
            <w:spacing w:line="237" w:lineRule="exact"/>
            <w:ind w:left="1239" w:hanging="448"/>
          </w:pPr>
          <w:hyperlink w:anchor="_TOC_250013" w:history="1">
            <w:r>
              <w:t>Communications</w:t>
            </w:r>
            <w:r>
              <w:rPr>
                <w:spacing w:val="-11"/>
              </w:rPr>
              <w:t xml:space="preserve"> </w:t>
            </w:r>
            <w:r>
              <w:rPr>
                <w:spacing w:val="-2"/>
              </w:rPr>
              <w:t>Interfaces</w:t>
            </w:r>
            <w:r>
              <w:tab/>
            </w:r>
            <w:r>
              <w:rPr>
                <w:spacing w:val="-10"/>
              </w:rPr>
              <w:t>3</w:t>
            </w:r>
          </w:hyperlink>
        </w:p>
        <w:p w14:paraId="3B61BC76" w14:textId="77777777" w:rsidR="00672ECD" w:rsidRDefault="00000000">
          <w:pPr>
            <w:pStyle w:val="TOC1"/>
            <w:numPr>
              <w:ilvl w:val="0"/>
              <w:numId w:val="20"/>
            </w:numPr>
            <w:tabs>
              <w:tab w:val="left" w:pos="880"/>
              <w:tab w:val="right" w:leader="dot" w:pos="9881"/>
            </w:tabs>
            <w:spacing w:before="9" w:line="258" w:lineRule="exact"/>
          </w:pPr>
          <w:hyperlink w:anchor="_TOC_250012" w:history="1">
            <w:r>
              <w:t>System</w:t>
            </w:r>
            <w:r>
              <w:rPr>
                <w:spacing w:val="-6"/>
              </w:rPr>
              <w:t xml:space="preserve"> </w:t>
            </w:r>
            <w:r>
              <w:rPr>
                <w:spacing w:val="-2"/>
              </w:rPr>
              <w:t>Features</w:t>
            </w:r>
            <w:r>
              <w:tab/>
            </w:r>
            <w:r>
              <w:rPr>
                <w:spacing w:val="-10"/>
              </w:rPr>
              <w:t>4</w:t>
            </w:r>
          </w:hyperlink>
        </w:p>
        <w:p w14:paraId="2F87CDAB" w14:textId="77777777" w:rsidR="00672ECD" w:rsidRDefault="00000000">
          <w:pPr>
            <w:pStyle w:val="TOC2"/>
            <w:numPr>
              <w:ilvl w:val="1"/>
              <w:numId w:val="20"/>
            </w:numPr>
            <w:tabs>
              <w:tab w:val="left" w:pos="1239"/>
              <w:tab w:val="right" w:leader="dot" w:pos="9881"/>
            </w:tabs>
            <w:spacing w:line="219" w:lineRule="exact"/>
            <w:ind w:left="1239" w:hanging="448"/>
          </w:pPr>
          <w:hyperlink w:anchor="_TOC_250011" w:history="1">
            <w:r>
              <w:t>System</w:t>
            </w:r>
            <w:r>
              <w:rPr>
                <w:spacing w:val="-5"/>
              </w:rPr>
              <w:t xml:space="preserve"> </w:t>
            </w:r>
            <w:r>
              <w:t xml:space="preserve">Feature </w:t>
            </w:r>
            <w:r>
              <w:rPr>
                <w:spacing w:val="-10"/>
              </w:rPr>
              <w:t>1</w:t>
            </w:r>
            <w:r>
              <w:tab/>
            </w:r>
            <w:r>
              <w:rPr>
                <w:spacing w:val="-10"/>
              </w:rPr>
              <w:t>4</w:t>
            </w:r>
          </w:hyperlink>
        </w:p>
        <w:p w14:paraId="07E9D897" w14:textId="77777777" w:rsidR="00672ECD" w:rsidRDefault="00000000">
          <w:pPr>
            <w:pStyle w:val="TOC2"/>
            <w:numPr>
              <w:ilvl w:val="1"/>
              <w:numId w:val="20"/>
            </w:numPr>
            <w:tabs>
              <w:tab w:val="left" w:pos="1239"/>
              <w:tab w:val="right" w:leader="dot" w:pos="9881"/>
            </w:tabs>
            <w:spacing w:line="237" w:lineRule="exact"/>
            <w:ind w:left="1239" w:hanging="448"/>
          </w:pPr>
          <w:hyperlink w:anchor="_TOC_250010" w:history="1">
            <w:r>
              <w:t>System</w:t>
            </w:r>
            <w:r>
              <w:rPr>
                <w:spacing w:val="-4"/>
              </w:rPr>
              <w:t xml:space="preserve"> </w:t>
            </w:r>
            <w:r>
              <w:t xml:space="preserve">Feature 2 (and so </w:t>
            </w:r>
            <w:r>
              <w:rPr>
                <w:spacing w:val="-5"/>
              </w:rPr>
              <w:t>on)</w:t>
            </w:r>
            <w:r>
              <w:tab/>
            </w:r>
            <w:r>
              <w:rPr>
                <w:spacing w:val="-10"/>
              </w:rPr>
              <w:t>4</w:t>
            </w:r>
          </w:hyperlink>
        </w:p>
        <w:p w14:paraId="3126C690" w14:textId="77777777" w:rsidR="00672ECD" w:rsidRDefault="00000000">
          <w:pPr>
            <w:pStyle w:val="TOC1"/>
            <w:numPr>
              <w:ilvl w:val="0"/>
              <w:numId w:val="20"/>
            </w:numPr>
            <w:tabs>
              <w:tab w:val="left" w:pos="880"/>
              <w:tab w:val="right" w:leader="dot" w:pos="9881"/>
            </w:tabs>
            <w:spacing w:before="9" w:line="258" w:lineRule="exact"/>
          </w:pPr>
          <w:hyperlink w:anchor="_TOC_250009" w:history="1">
            <w:r>
              <w:t>Other</w:t>
            </w:r>
            <w:r>
              <w:rPr>
                <w:spacing w:val="-4"/>
              </w:rPr>
              <w:t xml:space="preserve"> </w:t>
            </w:r>
            <w:r>
              <w:t>Nonfunctional</w:t>
            </w:r>
            <w:r>
              <w:rPr>
                <w:spacing w:val="-3"/>
              </w:rPr>
              <w:t xml:space="preserve"> </w:t>
            </w:r>
            <w:r>
              <w:rPr>
                <w:spacing w:val="-2"/>
              </w:rPr>
              <w:t>Requirements</w:t>
            </w:r>
            <w:r>
              <w:tab/>
            </w:r>
            <w:r>
              <w:rPr>
                <w:spacing w:val="-10"/>
              </w:rPr>
              <w:t>4</w:t>
            </w:r>
          </w:hyperlink>
        </w:p>
        <w:p w14:paraId="379C5482" w14:textId="77777777" w:rsidR="00672ECD" w:rsidRDefault="00000000">
          <w:pPr>
            <w:pStyle w:val="TOC2"/>
            <w:numPr>
              <w:ilvl w:val="1"/>
              <w:numId w:val="20"/>
            </w:numPr>
            <w:tabs>
              <w:tab w:val="left" w:pos="1239"/>
              <w:tab w:val="right" w:leader="dot" w:pos="9881"/>
            </w:tabs>
            <w:spacing w:line="219" w:lineRule="exact"/>
            <w:ind w:left="1239" w:hanging="448"/>
          </w:pPr>
          <w:hyperlink w:anchor="_TOC_250008" w:history="1">
            <w:r>
              <w:t>Performance</w:t>
            </w:r>
            <w:r>
              <w:rPr>
                <w:spacing w:val="-4"/>
              </w:rPr>
              <w:t xml:space="preserve"> </w:t>
            </w:r>
            <w:r>
              <w:rPr>
                <w:spacing w:val="-2"/>
              </w:rPr>
              <w:t>Requirements</w:t>
            </w:r>
            <w:r>
              <w:tab/>
            </w:r>
            <w:r>
              <w:rPr>
                <w:spacing w:val="-10"/>
              </w:rPr>
              <w:t>4</w:t>
            </w:r>
          </w:hyperlink>
        </w:p>
        <w:p w14:paraId="0362E309" w14:textId="77777777" w:rsidR="00672ECD" w:rsidRDefault="00000000">
          <w:pPr>
            <w:pStyle w:val="TOC2"/>
            <w:numPr>
              <w:ilvl w:val="1"/>
              <w:numId w:val="20"/>
            </w:numPr>
            <w:tabs>
              <w:tab w:val="left" w:pos="1239"/>
              <w:tab w:val="right" w:leader="dot" w:pos="9881"/>
            </w:tabs>
            <w:ind w:left="1239" w:hanging="448"/>
          </w:pPr>
          <w:hyperlink w:anchor="_TOC_250007" w:history="1">
            <w:r>
              <w:t>Safety</w:t>
            </w:r>
            <w:r>
              <w:rPr>
                <w:spacing w:val="-2"/>
              </w:rPr>
              <w:t xml:space="preserve"> Requirements</w:t>
            </w:r>
            <w:r>
              <w:tab/>
            </w:r>
            <w:r>
              <w:rPr>
                <w:spacing w:val="-10"/>
              </w:rPr>
              <w:t>5</w:t>
            </w:r>
          </w:hyperlink>
        </w:p>
        <w:p w14:paraId="03AC81A7" w14:textId="77777777" w:rsidR="00672ECD" w:rsidRDefault="00000000">
          <w:pPr>
            <w:pStyle w:val="TOC2"/>
            <w:numPr>
              <w:ilvl w:val="1"/>
              <w:numId w:val="20"/>
            </w:numPr>
            <w:tabs>
              <w:tab w:val="left" w:pos="1239"/>
              <w:tab w:val="right" w:leader="dot" w:pos="9881"/>
            </w:tabs>
            <w:ind w:left="1239" w:hanging="448"/>
          </w:pPr>
          <w:hyperlink w:anchor="_TOC_250006" w:history="1">
            <w:r>
              <w:t>Security</w:t>
            </w:r>
            <w:r>
              <w:rPr>
                <w:spacing w:val="-2"/>
              </w:rPr>
              <w:t xml:space="preserve"> Requirements</w:t>
            </w:r>
            <w:r>
              <w:tab/>
            </w:r>
            <w:r>
              <w:rPr>
                <w:spacing w:val="-10"/>
              </w:rPr>
              <w:t>5</w:t>
            </w:r>
          </w:hyperlink>
        </w:p>
        <w:p w14:paraId="0BF68BAF" w14:textId="77777777" w:rsidR="00672ECD" w:rsidRDefault="00000000">
          <w:pPr>
            <w:pStyle w:val="TOC2"/>
            <w:numPr>
              <w:ilvl w:val="1"/>
              <w:numId w:val="20"/>
            </w:numPr>
            <w:tabs>
              <w:tab w:val="left" w:pos="1239"/>
              <w:tab w:val="right" w:leader="dot" w:pos="9881"/>
            </w:tabs>
            <w:ind w:left="1239" w:hanging="448"/>
          </w:pPr>
          <w:hyperlink w:anchor="_TOC_250005" w:history="1">
            <w:r>
              <w:t>Software Quality</w:t>
            </w:r>
            <w:r>
              <w:rPr>
                <w:spacing w:val="-3"/>
              </w:rPr>
              <w:t xml:space="preserve"> </w:t>
            </w:r>
            <w:r>
              <w:rPr>
                <w:spacing w:val="-2"/>
              </w:rPr>
              <w:t>Attributes</w:t>
            </w:r>
            <w:r>
              <w:tab/>
            </w:r>
            <w:r>
              <w:rPr>
                <w:spacing w:val="-10"/>
              </w:rPr>
              <w:t>5</w:t>
            </w:r>
          </w:hyperlink>
        </w:p>
        <w:p w14:paraId="0C596BE7" w14:textId="77777777" w:rsidR="00672ECD" w:rsidRDefault="00000000">
          <w:pPr>
            <w:pStyle w:val="TOC2"/>
            <w:numPr>
              <w:ilvl w:val="1"/>
              <w:numId w:val="20"/>
            </w:numPr>
            <w:tabs>
              <w:tab w:val="left" w:pos="1239"/>
              <w:tab w:val="right" w:leader="dot" w:pos="9881"/>
            </w:tabs>
            <w:spacing w:line="237" w:lineRule="exact"/>
            <w:ind w:left="1239" w:hanging="448"/>
          </w:pPr>
          <w:hyperlink w:anchor="_TOC_250004" w:history="1">
            <w:r>
              <w:t>Business</w:t>
            </w:r>
            <w:r>
              <w:rPr>
                <w:spacing w:val="-2"/>
              </w:rPr>
              <w:t xml:space="preserve"> Rules</w:t>
            </w:r>
            <w:r>
              <w:tab/>
            </w:r>
            <w:r>
              <w:rPr>
                <w:spacing w:val="-10"/>
              </w:rPr>
              <w:t>5</w:t>
            </w:r>
          </w:hyperlink>
        </w:p>
        <w:p w14:paraId="5D8D40A7" w14:textId="77777777" w:rsidR="00672ECD" w:rsidRDefault="00000000">
          <w:pPr>
            <w:pStyle w:val="TOC1"/>
            <w:numPr>
              <w:ilvl w:val="0"/>
              <w:numId w:val="20"/>
            </w:numPr>
            <w:tabs>
              <w:tab w:val="left" w:pos="880"/>
              <w:tab w:val="right" w:leader="dot" w:pos="9881"/>
            </w:tabs>
            <w:spacing w:before="10"/>
          </w:pPr>
          <w:hyperlink w:anchor="_TOC_250003" w:history="1">
            <w:r>
              <w:t>Other</w:t>
            </w:r>
            <w:r>
              <w:rPr>
                <w:spacing w:val="-4"/>
              </w:rPr>
              <w:t xml:space="preserve"> </w:t>
            </w:r>
            <w:r>
              <w:rPr>
                <w:spacing w:val="-2"/>
              </w:rPr>
              <w:t>Requirements</w:t>
            </w:r>
            <w:r>
              <w:tab/>
            </w:r>
            <w:r>
              <w:rPr>
                <w:spacing w:val="-10"/>
              </w:rPr>
              <w:t>5</w:t>
            </w:r>
          </w:hyperlink>
        </w:p>
        <w:p w14:paraId="0EF6284E" w14:textId="77777777" w:rsidR="00672ECD" w:rsidRDefault="00000000">
          <w:pPr>
            <w:pStyle w:val="TOC1"/>
            <w:tabs>
              <w:tab w:val="right" w:leader="dot" w:pos="9881"/>
            </w:tabs>
            <w:spacing w:before="4"/>
            <w:ind w:left="520" w:firstLine="0"/>
          </w:pPr>
          <w:hyperlink w:anchor="_TOC_250002" w:history="1">
            <w:r>
              <w:t>Appendix</w:t>
            </w:r>
            <w:r>
              <w:rPr>
                <w:spacing w:val="-1"/>
              </w:rPr>
              <w:t xml:space="preserve"> </w:t>
            </w:r>
            <w:r>
              <w:t>A:</w:t>
            </w:r>
            <w:r>
              <w:rPr>
                <w:spacing w:val="-2"/>
              </w:rPr>
              <w:t xml:space="preserve"> Glossary</w:t>
            </w:r>
            <w:r>
              <w:tab/>
            </w:r>
            <w:r>
              <w:rPr>
                <w:spacing w:val="-10"/>
              </w:rPr>
              <w:t>5</w:t>
            </w:r>
          </w:hyperlink>
        </w:p>
        <w:p w14:paraId="1474DF74" w14:textId="77777777" w:rsidR="00672ECD" w:rsidRDefault="00000000">
          <w:pPr>
            <w:pStyle w:val="TOC1"/>
            <w:tabs>
              <w:tab w:val="right" w:leader="dot" w:pos="9881"/>
            </w:tabs>
            <w:ind w:left="520" w:firstLine="0"/>
          </w:pPr>
          <w:hyperlink w:anchor="_TOC_250001" w:history="1">
            <w:r>
              <w:t>Appendix</w:t>
            </w:r>
            <w:r>
              <w:rPr>
                <w:spacing w:val="-1"/>
              </w:rPr>
              <w:t xml:space="preserve"> </w:t>
            </w:r>
            <w:r>
              <w:t>B:</w:t>
            </w:r>
            <w:r>
              <w:rPr>
                <w:spacing w:val="-2"/>
              </w:rPr>
              <w:t xml:space="preserve"> </w:t>
            </w:r>
            <w:r>
              <w:t>Analysis</w:t>
            </w:r>
            <w:r>
              <w:rPr>
                <w:spacing w:val="-1"/>
              </w:rPr>
              <w:t xml:space="preserve"> </w:t>
            </w:r>
            <w:r>
              <w:rPr>
                <w:spacing w:val="-2"/>
              </w:rPr>
              <w:t>Models</w:t>
            </w:r>
            <w:r>
              <w:tab/>
            </w:r>
            <w:r>
              <w:rPr>
                <w:spacing w:val="-10"/>
              </w:rPr>
              <w:t>5</w:t>
            </w:r>
          </w:hyperlink>
        </w:p>
        <w:p w14:paraId="62AD1192" w14:textId="77777777" w:rsidR="00672ECD" w:rsidRDefault="00000000">
          <w:pPr>
            <w:pStyle w:val="TOC1"/>
            <w:tabs>
              <w:tab w:val="right" w:leader="dot" w:pos="9881"/>
            </w:tabs>
            <w:ind w:left="520" w:firstLine="0"/>
          </w:pPr>
          <w:hyperlink w:anchor="_TOC_250000" w:history="1">
            <w:r>
              <w:t>Appendix</w:t>
            </w:r>
            <w:r>
              <w:rPr>
                <w:spacing w:val="-3"/>
              </w:rPr>
              <w:t xml:space="preserve"> </w:t>
            </w:r>
            <w:r>
              <w:t>C:</w:t>
            </w:r>
            <w:r>
              <w:rPr>
                <w:spacing w:val="-3"/>
              </w:rPr>
              <w:t xml:space="preserve"> </w:t>
            </w:r>
            <w:r>
              <w:t>To</w:t>
            </w:r>
            <w:r>
              <w:rPr>
                <w:spacing w:val="-3"/>
              </w:rPr>
              <w:t xml:space="preserve"> </w:t>
            </w:r>
            <w:r>
              <w:t>Be</w:t>
            </w:r>
            <w:r>
              <w:rPr>
                <w:spacing w:val="-3"/>
              </w:rPr>
              <w:t xml:space="preserve"> </w:t>
            </w:r>
            <w:r>
              <w:t>Determined</w:t>
            </w:r>
            <w:r>
              <w:rPr>
                <w:spacing w:val="-2"/>
              </w:rPr>
              <w:t xml:space="preserve"> </w:t>
            </w:r>
            <w:r>
              <w:rPr>
                <w:spacing w:val="-4"/>
              </w:rPr>
              <w:t>List</w:t>
            </w:r>
            <w:r>
              <w:tab/>
            </w:r>
            <w:r>
              <w:rPr>
                <w:spacing w:val="-10"/>
              </w:rPr>
              <w:t>6</w:t>
            </w:r>
          </w:hyperlink>
        </w:p>
        <w:p w14:paraId="2488033B" w14:textId="77777777" w:rsidR="00672ECD" w:rsidRDefault="00000000">
          <w:pPr>
            <w:spacing w:line="200" w:lineRule="exact"/>
            <w:rPr>
              <w:sz w:val="20"/>
            </w:rPr>
          </w:pPr>
          <w:r>
            <w:fldChar w:fldCharType="end"/>
          </w:r>
        </w:p>
      </w:sdtContent>
    </w:sdt>
    <w:p w14:paraId="10F0A536" w14:textId="77777777" w:rsidR="00672ECD" w:rsidRDefault="00000000">
      <w:pPr>
        <w:pStyle w:val="Heading1"/>
        <w:spacing w:before="398"/>
        <w:ind w:left="520" w:firstLine="0"/>
      </w:pPr>
      <w:bookmarkStart w:id="2" w:name="_TOC_250032"/>
      <w:r>
        <w:t>Revision</w:t>
      </w:r>
      <w:r>
        <w:rPr>
          <w:spacing w:val="-7"/>
        </w:rPr>
        <w:t xml:space="preserve"> </w:t>
      </w:r>
      <w:bookmarkEnd w:id="2"/>
      <w:r>
        <w:rPr>
          <w:spacing w:val="-2"/>
        </w:rPr>
        <w:t>History</w:t>
      </w:r>
    </w:p>
    <w:p w14:paraId="7AFEB39F" w14:textId="77777777" w:rsidR="00672ECD" w:rsidRDefault="00672ECD">
      <w:pPr>
        <w:pStyle w:val="BodyText"/>
        <w:spacing w:before="12"/>
        <w:rPr>
          <w:b/>
          <w:sz w:val="20"/>
        </w:rPr>
      </w:pPr>
    </w:p>
    <w:tbl>
      <w:tblPr>
        <w:tblW w:w="0" w:type="auto"/>
        <w:tblInd w:w="42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60"/>
        <w:gridCol w:w="1172"/>
        <w:gridCol w:w="4955"/>
        <w:gridCol w:w="1584"/>
      </w:tblGrid>
      <w:tr w:rsidR="00672ECD" w14:paraId="4BCA7F13" w14:textId="77777777">
        <w:trPr>
          <w:trHeight w:val="326"/>
        </w:trPr>
        <w:tc>
          <w:tcPr>
            <w:tcW w:w="2160" w:type="dxa"/>
            <w:tcBorders>
              <w:bottom w:val="double" w:sz="12" w:space="0" w:color="000000"/>
              <w:right w:val="single" w:sz="6" w:space="0" w:color="000000"/>
            </w:tcBorders>
          </w:tcPr>
          <w:p w14:paraId="183DE502" w14:textId="77777777" w:rsidR="00672ECD" w:rsidRDefault="00000000">
            <w:pPr>
              <w:pStyle w:val="TableParagraph"/>
              <w:spacing w:before="11"/>
              <w:ind w:left="107"/>
              <w:rPr>
                <w:b/>
                <w:sz w:val="24"/>
              </w:rPr>
            </w:pPr>
            <w:r>
              <w:rPr>
                <w:b/>
                <w:spacing w:val="-4"/>
                <w:sz w:val="24"/>
              </w:rPr>
              <w:t>Name</w:t>
            </w:r>
          </w:p>
        </w:tc>
        <w:tc>
          <w:tcPr>
            <w:tcW w:w="1172" w:type="dxa"/>
            <w:tcBorders>
              <w:left w:val="single" w:sz="6" w:space="0" w:color="000000"/>
              <w:bottom w:val="double" w:sz="12" w:space="0" w:color="000000"/>
              <w:right w:val="single" w:sz="6" w:space="0" w:color="000000"/>
            </w:tcBorders>
          </w:tcPr>
          <w:p w14:paraId="19873626" w14:textId="77777777" w:rsidR="00672ECD" w:rsidRDefault="00000000">
            <w:pPr>
              <w:pStyle w:val="TableParagraph"/>
              <w:spacing w:before="11"/>
              <w:ind w:left="114"/>
              <w:rPr>
                <w:b/>
                <w:sz w:val="24"/>
              </w:rPr>
            </w:pPr>
            <w:r>
              <w:rPr>
                <w:b/>
                <w:spacing w:val="-4"/>
                <w:sz w:val="24"/>
              </w:rPr>
              <w:t>Date</w:t>
            </w:r>
          </w:p>
        </w:tc>
        <w:tc>
          <w:tcPr>
            <w:tcW w:w="4955" w:type="dxa"/>
            <w:tcBorders>
              <w:left w:val="single" w:sz="6" w:space="0" w:color="000000"/>
              <w:bottom w:val="double" w:sz="12" w:space="0" w:color="000000"/>
              <w:right w:val="single" w:sz="6" w:space="0" w:color="000000"/>
            </w:tcBorders>
          </w:tcPr>
          <w:p w14:paraId="73352106" w14:textId="77777777" w:rsidR="00672ECD" w:rsidRDefault="00000000">
            <w:pPr>
              <w:pStyle w:val="TableParagraph"/>
              <w:spacing w:before="11"/>
              <w:ind w:left="114"/>
              <w:rPr>
                <w:b/>
                <w:sz w:val="24"/>
              </w:rPr>
            </w:pPr>
            <w:r>
              <w:rPr>
                <w:b/>
                <w:sz w:val="24"/>
              </w:rPr>
              <w:t>Reason</w:t>
            </w:r>
            <w:r>
              <w:rPr>
                <w:b/>
                <w:spacing w:val="-5"/>
                <w:sz w:val="24"/>
              </w:rPr>
              <w:t xml:space="preserve"> </w:t>
            </w:r>
            <w:r>
              <w:rPr>
                <w:b/>
                <w:sz w:val="24"/>
              </w:rPr>
              <w:t>For</w:t>
            </w:r>
            <w:r>
              <w:rPr>
                <w:b/>
                <w:spacing w:val="-4"/>
                <w:sz w:val="24"/>
              </w:rPr>
              <w:t xml:space="preserve"> </w:t>
            </w:r>
            <w:r>
              <w:rPr>
                <w:b/>
                <w:spacing w:val="-2"/>
                <w:sz w:val="24"/>
              </w:rPr>
              <w:t>Changes</w:t>
            </w:r>
          </w:p>
        </w:tc>
        <w:tc>
          <w:tcPr>
            <w:tcW w:w="1584" w:type="dxa"/>
            <w:tcBorders>
              <w:left w:val="single" w:sz="6" w:space="0" w:color="000000"/>
              <w:bottom w:val="double" w:sz="12" w:space="0" w:color="000000"/>
            </w:tcBorders>
          </w:tcPr>
          <w:p w14:paraId="5840DF7C" w14:textId="77777777" w:rsidR="00672ECD" w:rsidRDefault="00000000">
            <w:pPr>
              <w:pStyle w:val="TableParagraph"/>
              <w:spacing w:before="11"/>
              <w:ind w:left="114"/>
              <w:rPr>
                <w:b/>
                <w:sz w:val="24"/>
              </w:rPr>
            </w:pPr>
            <w:r>
              <w:rPr>
                <w:b/>
                <w:spacing w:val="-2"/>
                <w:sz w:val="24"/>
              </w:rPr>
              <w:t>Version</w:t>
            </w:r>
          </w:p>
        </w:tc>
      </w:tr>
      <w:tr w:rsidR="00672ECD" w14:paraId="050217B2" w14:textId="77777777">
        <w:trPr>
          <w:trHeight w:val="326"/>
        </w:trPr>
        <w:tc>
          <w:tcPr>
            <w:tcW w:w="2160" w:type="dxa"/>
            <w:tcBorders>
              <w:top w:val="double" w:sz="12" w:space="0" w:color="000000"/>
              <w:bottom w:val="single" w:sz="6" w:space="0" w:color="000000"/>
              <w:right w:val="single" w:sz="6" w:space="0" w:color="000000"/>
            </w:tcBorders>
          </w:tcPr>
          <w:p w14:paraId="3279CC60" w14:textId="77777777" w:rsidR="00672ECD" w:rsidRDefault="00672ECD">
            <w:pPr>
              <w:pStyle w:val="TableParagraph"/>
            </w:pPr>
          </w:p>
        </w:tc>
        <w:tc>
          <w:tcPr>
            <w:tcW w:w="1172" w:type="dxa"/>
            <w:tcBorders>
              <w:top w:val="double" w:sz="12" w:space="0" w:color="000000"/>
              <w:left w:val="single" w:sz="6" w:space="0" w:color="000000"/>
              <w:bottom w:val="single" w:sz="6" w:space="0" w:color="000000"/>
              <w:right w:val="single" w:sz="6" w:space="0" w:color="000000"/>
            </w:tcBorders>
          </w:tcPr>
          <w:p w14:paraId="05A25BDD" w14:textId="77777777" w:rsidR="00672ECD" w:rsidRDefault="00672ECD">
            <w:pPr>
              <w:pStyle w:val="TableParagraph"/>
            </w:pPr>
          </w:p>
        </w:tc>
        <w:tc>
          <w:tcPr>
            <w:tcW w:w="4955" w:type="dxa"/>
            <w:tcBorders>
              <w:top w:val="double" w:sz="12" w:space="0" w:color="000000"/>
              <w:left w:val="single" w:sz="6" w:space="0" w:color="000000"/>
              <w:bottom w:val="single" w:sz="6" w:space="0" w:color="000000"/>
              <w:right w:val="single" w:sz="6" w:space="0" w:color="000000"/>
            </w:tcBorders>
          </w:tcPr>
          <w:p w14:paraId="40AAF0B9" w14:textId="77777777" w:rsidR="00672ECD" w:rsidRDefault="00672ECD">
            <w:pPr>
              <w:pStyle w:val="TableParagraph"/>
            </w:pPr>
          </w:p>
        </w:tc>
        <w:tc>
          <w:tcPr>
            <w:tcW w:w="1584" w:type="dxa"/>
            <w:tcBorders>
              <w:top w:val="double" w:sz="12" w:space="0" w:color="000000"/>
              <w:left w:val="single" w:sz="6" w:space="0" w:color="000000"/>
              <w:bottom w:val="single" w:sz="6" w:space="0" w:color="000000"/>
            </w:tcBorders>
          </w:tcPr>
          <w:p w14:paraId="78E1AEF6" w14:textId="77777777" w:rsidR="00672ECD" w:rsidRDefault="00672ECD">
            <w:pPr>
              <w:pStyle w:val="TableParagraph"/>
            </w:pPr>
          </w:p>
        </w:tc>
      </w:tr>
      <w:tr w:rsidR="00672ECD" w14:paraId="012039A3" w14:textId="77777777">
        <w:trPr>
          <w:trHeight w:val="320"/>
        </w:trPr>
        <w:tc>
          <w:tcPr>
            <w:tcW w:w="2160" w:type="dxa"/>
            <w:tcBorders>
              <w:top w:val="single" w:sz="6" w:space="0" w:color="000000"/>
              <w:right w:val="single" w:sz="6" w:space="0" w:color="000000"/>
            </w:tcBorders>
          </w:tcPr>
          <w:p w14:paraId="3C53B2C0" w14:textId="77777777" w:rsidR="00672ECD" w:rsidRDefault="00672ECD">
            <w:pPr>
              <w:pStyle w:val="TableParagraph"/>
            </w:pPr>
          </w:p>
        </w:tc>
        <w:tc>
          <w:tcPr>
            <w:tcW w:w="1172" w:type="dxa"/>
            <w:tcBorders>
              <w:top w:val="single" w:sz="6" w:space="0" w:color="000000"/>
              <w:left w:val="single" w:sz="6" w:space="0" w:color="000000"/>
              <w:right w:val="single" w:sz="6" w:space="0" w:color="000000"/>
            </w:tcBorders>
          </w:tcPr>
          <w:p w14:paraId="71FD343B" w14:textId="77777777" w:rsidR="00672ECD" w:rsidRDefault="00672ECD">
            <w:pPr>
              <w:pStyle w:val="TableParagraph"/>
            </w:pPr>
          </w:p>
        </w:tc>
        <w:tc>
          <w:tcPr>
            <w:tcW w:w="4955" w:type="dxa"/>
            <w:tcBorders>
              <w:top w:val="single" w:sz="6" w:space="0" w:color="000000"/>
              <w:left w:val="single" w:sz="6" w:space="0" w:color="000000"/>
              <w:right w:val="single" w:sz="6" w:space="0" w:color="000000"/>
            </w:tcBorders>
          </w:tcPr>
          <w:p w14:paraId="19C9BC63" w14:textId="77777777" w:rsidR="00672ECD" w:rsidRDefault="00672ECD">
            <w:pPr>
              <w:pStyle w:val="TableParagraph"/>
            </w:pPr>
          </w:p>
        </w:tc>
        <w:tc>
          <w:tcPr>
            <w:tcW w:w="1584" w:type="dxa"/>
            <w:tcBorders>
              <w:top w:val="single" w:sz="6" w:space="0" w:color="000000"/>
              <w:left w:val="single" w:sz="6" w:space="0" w:color="000000"/>
            </w:tcBorders>
          </w:tcPr>
          <w:p w14:paraId="6B4CECAB" w14:textId="77777777" w:rsidR="00672ECD" w:rsidRDefault="00672ECD">
            <w:pPr>
              <w:pStyle w:val="TableParagraph"/>
            </w:pPr>
          </w:p>
        </w:tc>
      </w:tr>
    </w:tbl>
    <w:p w14:paraId="4C4FC9B4" w14:textId="77777777" w:rsidR="00672ECD" w:rsidRDefault="00672ECD">
      <w:pPr>
        <w:sectPr w:rsidR="00672ECD">
          <w:headerReference w:type="default" r:id="rId8"/>
          <w:pgSz w:w="12240" w:h="15840"/>
          <w:pgMar w:top="1340" w:right="580" w:bottom="280" w:left="920" w:header="734" w:footer="0" w:gutter="0"/>
          <w:cols w:space="720"/>
        </w:sectPr>
      </w:pPr>
    </w:p>
    <w:p w14:paraId="2BF9CDAB" w14:textId="77777777" w:rsidR="00672ECD" w:rsidRDefault="00672ECD">
      <w:pPr>
        <w:pStyle w:val="BodyText"/>
        <w:spacing w:before="155"/>
        <w:rPr>
          <w:b/>
          <w:sz w:val="36"/>
        </w:rPr>
      </w:pPr>
    </w:p>
    <w:p w14:paraId="2953DECE" w14:textId="77777777" w:rsidR="00672ECD" w:rsidRDefault="00000000">
      <w:pPr>
        <w:pStyle w:val="Heading1"/>
        <w:numPr>
          <w:ilvl w:val="0"/>
          <w:numId w:val="19"/>
        </w:numPr>
        <w:tabs>
          <w:tab w:val="left" w:pos="736"/>
        </w:tabs>
        <w:ind w:left="736" w:hanging="415"/>
      </w:pPr>
      <w:bookmarkStart w:id="3" w:name="_TOC_250031"/>
      <w:bookmarkEnd w:id="3"/>
      <w:r>
        <w:rPr>
          <w:color w:val="000000"/>
          <w:spacing w:val="-2"/>
          <w:shd w:val="clear" w:color="auto" w:fill="FEEC99"/>
        </w:rPr>
        <w:t>Introduction</w:t>
      </w:r>
    </w:p>
    <w:p w14:paraId="11975BD5" w14:textId="77777777" w:rsidR="00672ECD" w:rsidRDefault="00672ECD">
      <w:pPr>
        <w:pStyle w:val="BodyText"/>
        <w:spacing w:before="116"/>
        <w:rPr>
          <w:b/>
          <w:sz w:val="36"/>
        </w:rPr>
      </w:pPr>
    </w:p>
    <w:p w14:paraId="76AAA96E" w14:textId="77777777" w:rsidR="00672ECD" w:rsidRDefault="00000000">
      <w:pPr>
        <w:pStyle w:val="Heading2"/>
        <w:numPr>
          <w:ilvl w:val="1"/>
          <w:numId w:val="19"/>
        </w:numPr>
        <w:tabs>
          <w:tab w:val="left" w:pos="827"/>
        </w:tabs>
        <w:ind w:left="827" w:hanging="495"/>
      </w:pPr>
      <w:bookmarkStart w:id="4" w:name="_TOC_250030"/>
      <w:bookmarkEnd w:id="4"/>
      <w:r>
        <w:rPr>
          <w:color w:val="000000"/>
          <w:spacing w:val="-2"/>
          <w:shd w:val="clear" w:color="auto" w:fill="FEEC99"/>
        </w:rPr>
        <w:t>Purpose</w:t>
      </w:r>
    </w:p>
    <w:p w14:paraId="0C32E3DD" w14:textId="77777777" w:rsidR="00672ECD" w:rsidRDefault="00000000">
      <w:pPr>
        <w:spacing w:before="279" w:line="228" w:lineRule="auto"/>
        <w:ind w:left="376" w:right="839"/>
        <w:rPr>
          <w:rFonts w:ascii="Arial"/>
          <w:i/>
        </w:rPr>
      </w:pPr>
      <w:r>
        <w:rPr>
          <w:rFonts w:ascii="Arial"/>
          <w:i/>
        </w:rPr>
        <w:t>&lt;Identify the</w:t>
      </w:r>
      <w:r>
        <w:rPr>
          <w:rFonts w:ascii="Arial"/>
          <w:i/>
          <w:spacing w:val="-1"/>
        </w:rPr>
        <w:t xml:space="preserve"> </w:t>
      </w:r>
      <w:r>
        <w:rPr>
          <w:rFonts w:ascii="Arial"/>
          <w:i/>
        </w:rPr>
        <w:t>product whose</w:t>
      </w:r>
      <w:r>
        <w:rPr>
          <w:rFonts w:ascii="Arial"/>
          <w:i/>
          <w:spacing w:val="-1"/>
        </w:rPr>
        <w:t xml:space="preserve"> </w:t>
      </w:r>
      <w:r>
        <w:rPr>
          <w:rFonts w:ascii="Arial"/>
          <w:i/>
        </w:rPr>
        <w:t>software requirements are specified</w:t>
      </w:r>
      <w:r>
        <w:rPr>
          <w:rFonts w:ascii="Arial"/>
          <w:i/>
          <w:spacing w:val="-1"/>
        </w:rPr>
        <w:t xml:space="preserve"> </w:t>
      </w:r>
      <w:r>
        <w:rPr>
          <w:rFonts w:ascii="Arial"/>
          <w:i/>
        </w:rPr>
        <w:t>in</w:t>
      </w:r>
      <w:r>
        <w:rPr>
          <w:rFonts w:ascii="Arial"/>
          <w:i/>
          <w:spacing w:val="-1"/>
        </w:rPr>
        <w:t xml:space="preserve"> </w:t>
      </w:r>
      <w:r>
        <w:rPr>
          <w:rFonts w:ascii="Arial"/>
          <w:i/>
        </w:rPr>
        <w:t>this document, including</w:t>
      </w:r>
      <w:r>
        <w:rPr>
          <w:rFonts w:ascii="Arial"/>
          <w:i/>
          <w:spacing w:val="-1"/>
        </w:rPr>
        <w:t xml:space="preserve"> </w:t>
      </w:r>
      <w:r>
        <w:rPr>
          <w:rFonts w:ascii="Arial"/>
          <w:i/>
        </w:rPr>
        <w:t>the revision or release number. Describe the scope of the product that is covered by this SRS, particularly if this SRS describes only part of the system or a single subsystem.&gt;</w:t>
      </w:r>
    </w:p>
    <w:p w14:paraId="175C555A" w14:textId="77777777" w:rsidR="00672ECD" w:rsidRDefault="00672ECD">
      <w:pPr>
        <w:pStyle w:val="BodyText"/>
        <w:spacing w:before="38"/>
        <w:rPr>
          <w:rFonts w:ascii="Arial"/>
          <w:i/>
          <w:sz w:val="22"/>
        </w:rPr>
      </w:pPr>
    </w:p>
    <w:p w14:paraId="4C431CC9" w14:textId="77777777" w:rsidR="00672ECD" w:rsidRDefault="00000000">
      <w:pPr>
        <w:pStyle w:val="Heading2"/>
        <w:numPr>
          <w:ilvl w:val="1"/>
          <w:numId w:val="19"/>
        </w:numPr>
        <w:tabs>
          <w:tab w:val="left" w:pos="871"/>
        </w:tabs>
        <w:ind w:left="871" w:hanging="495"/>
      </w:pPr>
      <w:bookmarkStart w:id="5" w:name="_TOC_250029"/>
      <w:r>
        <w:t>Document</w:t>
      </w:r>
      <w:r>
        <w:rPr>
          <w:spacing w:val="-6"/>
        </w:rPr>
        <w:t xml:space="preserve"> </w:t>
      </w:r>
      <w:bookmarkEnd w:id="5"/>
      <w:r>
        <w:rPr>
          <w:spacing w:val="-2"/>
        </w:rPr>
        <w:t>Conventions</w:t>
      </w:r>
    </w:p>
    <w:p w14:paraId="45B4229C" w14:textId="77777777" w:rsidR="00672ECD" w:rsidRDefault="00000000">
      <w:pPr>
        <w:spacing w:before="279" w:line="228" w:lineRule="auto"/>
        <w:ind w:left="376" w:right="839"/>
        <w:rPr>
          <w:rFonts w:ascii="Arial"/>
          <w:i/>
        </w:rPr>
      </w:pPr>
      <w:r>
        <w:rPr>
          <w:rFonts w:ascii="Arial"/>
          <w:i/>
        </w:rPr>
        <w:t>&lt;Describe</w:t>
      </w:r>
      <w:r>
        <w:rPr>
          <w:rFonts w:ascii="Arial"/>
          <w:i/>
          <w:spacing w:val="-1"/>
        </w:rPr>
        <w:t xml:space="preserve"> </w:t>
      </w:r>
      <w:r>
        <w:rPr>
          <w:rFonts w:ascii="Arial"/>
          <w:i/>
        </w:rPr>
        <w:t>any standards</w:t>
      </w:r>
      <w:r>
        <w:rPr>
          <w:rFonts w:ascii="Arial"/>
          <w:i/>
          <w:spacing w:val="-1"/>
        </w:rPr>
        <w:t xml:space="preserve"> </w:t>
      </w:r>
      <w:r>
        <w:rPr>
          <w:rFonts w:ascii="Arial"/>
          <w:i/>
        </w:rPr>
        <w:t>or typographical</w:t>
      </w:r>
      <w:r>
        <w:rPr>
          <w:rFonts w:ascii="Arial"/>
          <w:i/>
          <w:spacing w:val="-2"/>
        </w:rPr>
        <w:t xml:space="preserve"> </w:t>
      </w:r>
      <w:r>
        <w:rPr>
          <w:rFonts w:ascii="Arial"/>
          <w:i/>
        </w:rPr>
        <w:t>conventions that were followed</w:t>
      </w:r>
      <w:r>
        <w:rPr>
          <w:rFonts w:ascii="Arial"/>
          <w:i/>
          <w:spacing w:val="-1"/>
        </w:rPr>
        <w:t xml:space="preserve"> </w:t>
      </w:r>
      <w:r>
        <w:rPr>
          <w:rFonts w:ascii="Arial"/>
          <w:i/>
        </w:rPr>
        <w:t>when</w:t>
      </w:r>
      <w:r>
        <w:rPr>
          <w:rFonts w:ascii="Arial"/>
          <w:i/>
          <w:spacing w:val="-1"/>
        </w:rPr>
        <w:t xml:space="preserve"> </w:t>
      </w:r>
      <w:r>
        <w:rPr>
          <w:rFonts w:ascii="Arial"/>
          <w:i/>
        </w:rPr>
        <w:t>writing</w:t>
      </w:r>
      <w:r>
        <w:rPr>
          <w:rFonts w:ascii="Arial"/>
          <w:i/>
          <w:spacing w:val="-1"/>
        </w:rPr>
        <w:t xml:space="preserve"> </w:t>
      </w:r>
      <w:r>
        <w:rPr>
          <w:rFonts w:ascii="Arial"/>
          <w:i/>
        </w:rPr>
        <w:t>this SRS, such as fonts or highlighting that have special significance. For example, state whether priorities for higher-level requirements are assumed to be inherited by detailed requirements, or whether every requirement statement is to have its own priority.&gt;</w:t>
      </w:r>
    </w:p>
    <w:p w14:paraId="2AA0A17A" w14:textId="77777777" w:rsidR="00672ECD" w:rsidRDefault="00672ECD">
      <w:pPr>
        <w:pStyle w:val="BodyText"/>
        <w:spacing w:before="38"/>
        <w:rPr>
          <w:rFonts w:ascii="Arial"/>
          <w:i/>
          <w:sz w:val="22"/>
        </w:rPr>
      </w:pPr>
    </w:p>
    <w:p w14:paraId="6F5F80E3" w14:textId="77777777" w:rsidR="00672ECD" w:rsidRDefault="00000000">
      <w:pPr>
        <w:pStyle w:val="Heading2"/>
        <w:numPr>
          <w:ilvl w:val="1"/>
          <w:numId w:val="19"/>
        </w:numPr>
        <w:tabs>
          <w:tab w:val="left" w:pos="827"/>
        </w:tabs>
        <w:ind w:left="827" w:hanging="495"/>
      </w:pPr>
      <w:bookmarkStart w:id="6" w:name="_TOC_250028"/>
      <w:r>
        <w:rPr>
          <w:color w:val="000000"/>
          <w:shd w:val="clear" w:color="auto" w:fill="FEEC99"/>
        </w:rPr>
        <w:t>Intended</w:t>
      </w:r>
      <w:r>
        <w:rPr>
          <w:color w:val="000000"/>
          <w:spacing w:val="-3"/>
          <w:shd w:val="clear" w:color="auto" w:fill="FEEC99"/>
        </w:rPr>
        <w:t xml:space="preserve"> </w:t>
      </w:r>
      <w:r>
        <w:rPr>
          <w:color w:val="000000"/>
          <w:shd w:val="clear" w:color="auto" w:fill="FEEC99"/>
        </w:rPr>
        <w:t>Audience</w:t>
      </w:r>
      <w:r>
        <w:rPr>
          <w:color w:val="000000"/>
          <w:spacing w:val="-3"/>
          <w:shd w:val="clear" w:color="auto" w:fill="FEEC99"/>
        </w:rPr>
        <w:t xml:space="preserve"> </w:t>
      </w:r>
      <w:r>
        <w:rPr>
          <w:color w:val="000000"/>
          <w:shd w:val="clear" w:color="auto" w:fill="FEEC99"/>
        </w:rPr>
        <w:t>and</w:t>
      </w:r>
      <w:r>
        <w:rPr>
          <w:color w:val="000000"/>
          <w:spacing w:val="-4"/>
          <w:shd w:val="clear" w:color="auto" w:fill="FEEC99"/>
        </w:rPr>
        <w:t xml:space="preserve"> </w:t>
      </w:r>
      <w:r>
        <w:rPr>
          <w:color w:val="000000"/>
          <w:shd w:val="clear" w:color="auto" w:fill="FEEC99"/>
        </w:rPr>
        <w:t>Reading</w:t>
      </w:r>
      <w:r>
        <w:rPr>
          <w:color w:val="000000"/>
          <w:spacing w:val="-1"/>
          <w:shd w:val="clear" w:color="auto" w:fill="FEEC99"/>
        </w:rPr>
        <w:t xml:space="preserve"> </w:t>
      </w:r>
      <w:bookmarkEnd w:id="6"/>
      <w:r>
        <w:rPr>
          <w:color w:val="000000"/>
          <w:spacing w:val="-2"/>
          <w:shd w:val="clear" w:color="auto" w:fill="FEEC99"/>
        </w:rPr>
        <w:t>Suggestions</w:t>
      </w:r>
    </w:p>
    <w:p w14:paraId="3DE06DD1" w14:textId="77777777" w:rsidR="00672ECD" w:rsidRDefault="00000000">
      <w:pPr>
        <w:spacing w:before="279" w:line="228" w:lineRule="auto"/>
        <w:ind w:left="376" w:right="839"/>
        <w:rPr>
          <w:rFonts w:ascii="Arial"/>
          <w:i/>
        </w:rPr>
      </w:pPr>
      <w:r>
        <w:rPr>
          <w:rFonts w:ascii="Arial"/>
          <w:i/>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w:t>
      </w:r>
      <w:r>
        <w:rPr>
          <w:rFonts w:ascii="Arial"/>
          <w:i/>
          <w:spacing w:val="-1"/>
        </w:rPr>
        <w:t xml:space="preserve"> </w:t>
      </w:r>
      <w:r>
        <w:rPr>
          <w:rFonts w:ascii="Arial"/>
          <w:i/>
        </w:rPr>
        <w:t>with</w:t>
      </w:r>
      <w:r>
        <w:rPr>
          <w:rFonts w:ascii="Arial"/>
          <w:i/>
          <w:spacing w:val="-1"/>
        </w:rPr>
        <w:t xml:space="preserve"> </w:t>
      </w:r>
      <w:r>
        <w:rPr>
          <w:rFonts w:ascii="Arial"/>
          <w:i/>
        </w:rPr>
        <w:t>the</w:t>
      </w:r>
      <w:r>
        <w:rPr>
          <w:rFonts w:ascii="Arial"/>
          <w:i/>
          <w:spacing w:val="-1"/>
        </w:rPr>
        <w:t xml:space="preserve"> </w:t>
      </w:r>
      <w:r>
        <w:rPr>
          <w:rFonts w:ascii="Arial"/>
          <w:i/>
        </w:rPr>
        <w:t>overview sections</w:t>
      </w:r>
      <w:r>
        <w:rPr>
          <w:rFonts w:ascii="Arial"/>
          <w:i/>
          <w:spacing w:val="-1"/>
        </w:rPr>
        <w:t xml:space="preserve"> </w:t>
      </w:r>
      <w:r>
        <w:rPr>
          <w:rFonts w:ascii="Arial"/>
          <w:i/>
        </w:rPr>
        <w:t>and</w:t>
      </w:r>
      <w:r>
        <w:rPr>
          <w:rFonts w:ascii="Arial"/>
          <w:i/>
          <w:spacing w:val="-1"/>
        </w:rPr>
        <w:t xml:space="preserve"> </w:t>
      </w:r>
      <w:r>
        <w:rPr>
          <w:rFonts w:ascii="Arial"/>
          <w:i/>
        </w:rPr>
        <w:t>proceeding</w:t>
      </w:r>
      <w:r>
        <w:rPr>
          <w:rFonts w:ascii="Arial"/>
          <w:i/>
          <w:spacing w:val="-1"/>
        </w:rPr>
        <w:t xml:space="preserve"> </w:t>
      </w:r>
      <w:r>
        <w:rPr>
          <w:rFonts w:ascii="Arial"/>
          <w:i/>
        </w:rPr>
        <w:t>through</w:t>
      </w:r>
      <w:r>
        <w:rPr>
          <w:rFonts w:ascii="Arial"/>
          <w:i/>
          <w:spacing w:val="-1"/>
        </w:rPr>
        <w:t xml:space="preserve"> </w:t>
      </w:r>
      <w:r>
        <w:rPr>
          <w:rFonts w:ascii="Arial"/>
          <w:i/>
        </w:rPr>
        <w:t>the</w:t>
      </w:r>
      <w:r>
        <w:rPr>
          <w:rFonts w:ascii="Arial"/>
          <w:i/>
          <w:spacing w:val="-1"/>
        </w:rPr>
        <w:t xml:space="preserve"> </w:t>
      </w:r>
      <w:r>
        <w:rPr>
          <w:rFonts w:ascii="Arial"/>
          <w:i/>
        </w:rPr>
        <w:t>sections</w:t>
      </w:r>
      <w:r>
        <w:rPr>
          <w:rFonts w:ascii="Arial"/>
          <w:i/>
          <w:spacing w:val="-1"/>
        </w:rPr>
        <w:t xml:space="preserve"> </w:t>
      </w:r>
      <w:r>
        <w:rPr>
          <w:rFonts w:ascii="Arial"/>
          <w:i/>
        </w:rPr>
        <w:t>that are most pertinent to each reader type.&gt;</w:t>
      </w:r>
    </w:p>
    <w:p w14:paraId="65E1AD63" w14:textId="77777777" w:rsidR="00672ECD" w:rsidRDefault="00672ECD">
      <w:pPr>
        <w:pStyle w:val="BodyText"/>
        <w:spacing w:before="37"/>
        <w:rPr>
          <w:rFonts w:ascii="Arial"/>
          <w:i/>
          <w:sz w:val="22"/>
        </w:rPr>
      </w:pPr>
    </w:p>
    <w:p w14:paraId="1DC58D3A" w14:textId="77777777" w:rsidR="00672ECD" w:rsidRDefault="00000000">
      <w:pPr>
        <w:pStyle w:val="Heading2"/>
        <w:numPr>
          <w:ilvl w:val="1"/>
          <w:numId w:val="19"/>
        </w:numPr>
        <w:tabs>
          <w:tab w:val="left" w:pos="827"/>
        </w:tabs>
        <w:spacing w:before="1"/>
        <w:ind w:left="827" w:hanging="495"/>
      </w:pPr>
      <w:bookmarkStart w:id="7" w:name="_TOC_250027"/>
      <w:r>
        <w:rPr>
          <w:color w:val="000000"/>
          <w:shd w:val="clear" w:color="auto" w:fill="FEEC99"/>
        </w:rPr>
        <w:t>Product</w:t>
      </w:r>
      <w:r>
        <w:rPr>
          <w:color w:val="000000"/>
          <w:spacing w:val="-1"/>
          <w:shd w:val="clear" w:color="auto" w:fill="FEEC99"/>
        </w:rPr>
        <w:t xml:space="preserve"> </w:t>
      </w:r>
      <w:bookmarkEnd w:id="7"/>
      <w:r>
        <w:rPr>
          <w:color w:val="000000"/>
          <w:spacing w:val="-2"/>
          <w:shd w:val="clear" w:color="auto" w:fill="FEEC99"/>
        </w:rPr>
        <w:t>Scope</w:t>
      </w:r>
    </w:p>
    <w:p w14:paraId="3EC7B0E1" w14:textId="77777777" w:rsidR="00672ECD" w:rsidRDefault="00000000">
      <w:pPr>
        <w:spacing w:before="278" w:line="228" w:lineRule="auto"/>
        <w:ind w:left="376" w:right="839"/>
        <w:rPr>
          <w:rFonts w:ascii="Arial"/>
          <w:i/>
        </w:rPr>
      </w:pPr>
      <w:r>
        <w:rPr>
          <w:rFonts w:ascii="Arial"/>
          <w:i/>
        </w:rPr>
        <w:t>&lt;Provide a short description of the software being specified and its purpose, including relevant benefits, objectives, and</w:t>
      </w:r>
      <w:r>
        <w:rPr>
          <w:rFonts w:ascii="Arial"/>
          <w:i/>
          <w:spacing w:val="-1"/>
        </w:rPr>
        <w:t xml:space="preserve"> </w:t>
      </w:r>
      <w:r>
        <w:rPr>
          <w:rFonts w:ascii="Arial"/>
          <w:i/>
        </w:rPr>
        <w:t>goals. Relate the</w:t>
      </w:r>
      <w:r>
        <w:rPr>
          <w:rFonts w:ascii="Arial"/>
          <w:i/>
          <w:spacing w:val="-1"/>
        </w:rPr>
        <w:t xml:space="preserve"> </w:t>
      </w:r>
      <w:r>
        <w:rPr>
          <w:rFonts w:ascii="Arial"/>
          <w:i/>
        </w:rPr>
        <w:t>software to</w:t>
      </w:r>
      <w:r>
        <w:rPr>
          <w:rFonts w:ascii="Arial"/>
          <w:i/>
          <w:spacing w:val="-1"/>
        </w:rPr>
        <w:t xml:space="preserve"> </w:t>
      </w:r>
      <w:r>
        <w:rPr>
          <w:rFonts w:ascii="Arial"/>
          <w:i/>
        </w:rPr>
        <w:t xml:space="preserve">corporate goals or business strategies. If a separate vision and scope document is available, refer to it rather than duplicating its contents </w:t>
      </w:r>
      <w:r>
        <w:rPr>
          <w:rFonts w:ascii="Arial"/>
          <w:i/>
          <w:spacing w:val="-2"/>
        </w:rPr>
        <w:t>here.&gt;</w:t>
      </w:r>
    </w:p>
    <w:p w14:paraId="0DD9742B" w14:textId="77777777" w:rsidR="00672ECD" w:rsidRDefault="00672ECD">
      <w:pPr>
        <w:pStyle w:val="BodyText"/>
        <w:spacing w:before="38"/>
        <w:rPr>
          <w:rFonts w:ascii="Arial"/>
          <w:i/>
          <w:sz w:val="22"/>
        </w:rPr>
      </w:pPr>
    </w:p>
    <w:p w14:paraId="6A4A5396" w14:textId="77777777" w:rsidR="00672ECD" w:rsidRDefault="00000000">
      <w:pPr>
        <w:pStyle w:val="Heading2"/>
        <w:numPr>
          <w:ilvl w:val="1"/>
          <w:numId w:val="19"/>
        </w:numPr>
        <w:tabs>
          <w:tab w:val="left" w:pos="871"/>
        </w:tabs>
        <w:ind w:left="871" w:hanging="495"/>
      </w:pPr>
      <w:bookmarkStart w:id="8" w:name="_TOC_250026"/>
      <w:bookmarkEnd w:id="8"/>
      <w:r>
        <w:rPr>
          <w:spacing w:val="-2"/>
        </w:rPr>
        <w:t>References</w:t>
      </w:r>
    </w:p>
    <w:p w14:paraId="407583A6" w14:textId="77777777" w:rsidR="00672ECD" w:rsidRDefault="00000000">
      <w:pPr>
        <w:spacing w:before="279" w:line="228" w:lineRule="auto"/>
        <w:ind w:left="376" w:right="839"/>
        <w:rPr>
          <w:rFonts w:ascii="Arial"/>
          <w:i/>
        </w:rPr>
      </w:pPr>
      <w:r>
        <w:rPr>
          <w:rFonts w:ascii="Arial"/>
          <w:i/>
        </w:rPr>
        <w:t>&lt;List any other documents or Web addresses to which this SRS refers. These may include user interface style guides, contracts, standards, system requirements specifications, use case documents, or a</w:t>
      </w:r>
      <w:r>
        <w:rPr>
          <w:rFonts w:ascii="Arial"/>
          <w:i/>
          <w:spacing w:val="-1"/>
        </w:rPr>
        <w:t xml:space="preserve"> </w:t>
      </w:r>
      <w:r>
        <w:rPr>
          <w:rFonts w:ascii="Arial"/>
          <w:i/>
        </w:rPr>
        <w:t>vision</w:t>
      </w:r>
      <w:r>
        <w:rPr>
          <w:rFonts w:ascii="Arial"/>
          <w:i/>
          <w:spacing w:val="-1"/>
        </w:rPr>
        <w:t xml:space="preserve"> </w:t>
      </w:r>
      <w:r>
        <w:rPr>
          <w:rFonts w:ascii="Arial"/>
          <w:i/>
        </w:rPr>
        <w:t>and</w:t>
      </w:r>
      <w:r>
        <w:rPr>
          <w:rFonts w:ascii="Arial"/>
          <w:i/>
          <w:spacing w:val="-1"/>
        </w:rPr>
        <w:t xml:space="preserve"> </w:t>
      </w:r>
      <w:r>
        <w:rPr>
          <w:rFonts w:ascii="Arial"/>
          <w:i/>
        </w:rPr>
        <w:t>scope</w:t>
      </w:r>
      <w:r>
        <w:rPr>
          <w:rFonts w:ascii="Arial"/>
          <w:i/>
          <w:spacing w:val="-1"/>
        </w:rPr>
        <w:t xml:space="preserve"> </w:t>
      </w:r>
      <w:r>
        <w:rPr>
          <w:rFonts w:ascii="Arial"/>
          <w:i/>
        </w:rPr>
        <w:t>document. Provide</w:t>
      </w:r>
      <w:r>
        <w:rPr>
          <w:rFonts w:ascii="Arial"/>
          <w:i/>
          <w:spacing w:val="-1"/>
        </w:rPr>
        <w:t xml:space="preserve"> </w:t>
      </w:r>
      <w:r>
        <w:rPr>
          <w:rFonts w:ascii="Arial"/>
          <w:i/>
        </w:rPr>
        <w:t>enough</w:t>
      </w:r>
      <w:r>
        <w:rPr>
          <w:rFonts w:ascii="Arial"/>
          <w:i/>
          <w:spacing w:val="-1"/>
        </w:rPr>
        <w:t xml:space="preserve"> </w:t>
      </w:r>
      <w:r>
        <w:rPr>
          <w:rFonts w:ascii="Arial"/>
          <w:i/>
        </w:rPr>
        <w:t>information</w:t>
      </w:r>
      <w:r>
        <w:rPr>
          <w:rFonts w:ascii="Arial"/>
          <w:i/>
          <w:spacing w:val="-1"/>
        </w:rPr>
        <w:t xml:space="preserve"> </w:t>
      </w:r>
      <w:r>
        <w:rPr>
          <w:rFonts w:ascii="Arial"/>
          <w:i/>
        </w:rPr>
        <w:t>so that the</w:t>
      </w:r>
      <w:r>
        <w:rPr>
          <w:rFonts w:ascii="Arial"/>
          <w:i/>
          <w:spacing w:val="-1"/>
        </w:rPr>
        <w:t xml:space="preserve"> </w:t>
      </w:r>
      <w:r>
        <w:rPr>
          <w:rFonts w:ascii="Arial"/>
          <w:i/>
        </w:rPr>
        <w:t xml:space="preserve">reader could access a copy of each reference, including title, author, version number, date, and source or </w:t>
      </w:r>
      <w:r>
        <w:rPr>
          <w:rFonts w:ascii="Arial"/>
          <w:i/>
          <w:spacing w:val="-2"/>
        </w:rPr>
        <w:t>location.&gt;</w:t>
      </w:r>
    </w:p>
    <w:p w14:paraId="77484F31" w14:textId="77777777" w:rsidR="00672ECD" w:rsidRDefault="00672ECD">
      <w:pPr>
        <w:spacing w:line="228" w:lineRule="auto"/>
        <w:rPr>
          <w:rFonts w:ascii="Arial"/>
        </w:rPr>
        <w:sectPr w:rsidR="00672ECD">
          <w:headerReference w:type="default" r:id="rId9"/>
          <w:pgSz w:w="12240" w:h="15840"/>
          <w:pgMar w:top="1340" w:right="580" w:bottom="280" w:left="920" w:header="734" w:footer="0" w:gutter="0"/>
          <w:pgNumType w:start="1"/>
          <w:cols w:space="720"/>
        </w:sectPr>
      </w:pPr>
    </w:p>
    <w:p w14:paraId="2C130D7A" w14:textId="77777777" w:rsidR="00672ECD" w:rsidRDefault="00000000">
      <w:pPr>
        <w:pStyle w:val="Heading1"/>
        <w:numPr>
          <w:ilvl w:val="0"/>
          <w:numId w:val="19"/>
        </w:numPr>
        <w:tabs>
          <w:tab w:val="left" w:pos="736"/>
        </w:tabs>
        <w:spacing w:before="89"/>
        <w:ind w:left="736" w:hanging="415"/>
      </w:pPr>
      <w:bookmarkStart w:id="9" w:name="_TOC_250025"/>
      <w:r>
        <w:rPr>
          <w:color w:val="000000"/>
          <w:shd w:val="clear" w:color="auto" w:fill="FEEC99"/>
        </w:rPr>
        <w:lastRenderedPageBreak/>
        <w:t>Overall</w:t>
      </w:r>
      <w:r>
        <w:rPr>
          <w:color w:val="000000"/>
          <w:spacing w:val="3"/>
          <w:shd w:val="clear" w:color="auto" w:fill="FEEC99"/>
        </w:rPr>
        <w:t xml:space="preserve"> </w:t>
      </w:r>
      <w:bookmarkEnd w:id="9"/>
      <w:r>
        <w:rPr>
          <w:color w:val="000000"/>
          <w:spacing w:val="-2"/>
          <w:shd w:val="clear" w:color="auto" w:fill="FEEC99"/>
        </w:rPr>
        <w:t>Description</w:t>
      </w:r>
    </w:p>
    <w:p w14:paraId="71F8D2C4" w14:textId="77777777" w:rsidR="00672ECD" w:rsidRDefault="00672ECD">
      <w:pPr>
        <w:pStyle w:val="BodyText"/>
        <w:spacing w:before="116"/>
        <w:rPr>
          <w:b/>
          <w:sz w:val="36"/>
        </w:rPr>
      </w:pPr>
    </w:p>
    <w:p w14:paraId="71BA940C" w14:textId="77777777" w:rsidR="00672ECD" w:rsidRDefault="00000000">
      <w:pPr>
        <w:pStyle w:val="Heading2"/>
        <w:numPr>
          <w:ilvl w:val="1"/>
          <w:numId w:val="19"/>
        </w:numPr>
        <w:tabs>
          <w:tab w:val="left" w:pos="827"/>
        </w:tabs>
        <w:ind w:left="827" w:hanging="495"/>
      </w:pPr>
      <w:bookmarkStart w:id="10" w:name="_TOC_250024"/>
      <w:r>
        <w:rPr>
          <w:color w:val="000000"/>
          <w:shd w:val="clear" w:color="auto" w:fill="FEEC99"/>
        </w:rPr>
        <w:t>Product</w:t>
      </w:r>
      <w:r>
        <w:rPr>
          <w:color w:val="000000"/>
          <w:spacing w:val="-1"/>
          <w:shd w:val="clear" w:color="auto" w:fill="FEEC99"/>
        </w:rPr>
        <w:t xml:space="preserve"> </w:t>
      </w:r>
      <w:bookmarkEnd w:id="10"/>
      <w:r>
        <w:rPr>
          <w:color w:val="000000"/>
          <w:spacing w:val="-2"/>
          <w:shd w:val="clear" w:color="auto" w:fill="FEEC99"/>
        </w:rPr>
        <w:t>Perspective</w:t>
      </w:r>
    </w:p>
    <w:p w14:paraId="1DCE9177" w14:textId="77777777" w:rsidR="00672ECD" w:rsidRDefault="00000000">
      <w:pPr>
        <w:spacing w:before="279" w:line="228" w:lineRule="auto"/>
        <w:ind w:left="376" w:right="839"/>
        <w:rPr>
          <w:rFonts w:ascii="Arial"/>
          <w:i/>
        </w:rPr>
      </w:pPr>
      <w:r>
        <w:rPr>
          <w:rFonts w:ascii="Arial"/>
          <w:i/>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18AF3483" w14:textId="77777777" w:rsidR="00672ECD" w:rsidRDefault="00672ECD">
      <w:pPr>
        <w:pStyle w:val="BodyText"/>
        <w:spacing w:before="37"/>
        <w:rPr>
          <w:rFonts w:ascii="Arial"/>
          <w:i/>
          <w:sz w:val="22"/>
        </w:rPr>
      </w:pPr>
    </w:p>
    <w:p w14:paraId="147E347F" w14:textId="77777777" w:rsidR="00672ECD" w:rsidRDefault="00000000">
      <w:pPr>
        <w:pStyle w:val="Heading2"/>
        <w:numPr>
          <w:ilvl w:val="1"/>
          <w:numId w:val="19"/>
        </w:numPr>
        <w:tabs>
          <w:tab w:val="left" w:pos="827"/>
        </w:tabs>
        <w:ind w:left="827" w:hanging="495"/>
      </w:pPr>
      <w:bookmarkStart w:id="11" w:name="_TOC_250023"/>
      <w:r>
        <w:rPr>
          <w:color w:val="000000"/>
          <w:shd w:val="clear" w:color="auto" w:fill="FEEC99"/>
        </w:rPr>
        <w:t>Product</w:t>
      </w:r>
      <w:r>
        <w:rPr>
          <w:color w:val="000000"/>
          <w:spacing w:val="-1"/>
          <w:shd w:val="clear" w:color="auto" w:fill="FEEC99"/>
        </w:rPr>
        <w:t xml:space="preserve"> </w:t>
      </w:r>
      <w:bookmarkEnd w:id="11"/>
      <w:r>
        <w:rPr>
          <w:color w:val="000000"/>
          <w:spacing w:val="-2"/>
          <w:shd w:val="clear" w:color="auto" w:fill="FEEC99"/>
        </w:rPr>
        <w:t>Functions</w:t>
      </w:r>
    </w:p>
    <w:p w14:paraId="48B0BABC" w14:textId="77777777" w:rsidR="00672ECD" w:rsidRDefault="00000000">
      <w:pPr>
        <w:spacing w:before="279" w:line="228" w:lineRule="auto"/>
        <w:ind w:left="376" w:right="729"/>
        <w:rPr>
          <w:rFonts w:ascii="Arial"/>
          <w:i/>
        </w:rPr>
      </w:pPr>
      <w:r>
        <w:rPr>
          <w:rFonts w:ascii="Arial"/>
          <w:i/>
        </w:rPr>
        <w:t>&lt;Summarize the major functions the product must perform or must let the user perform. Details</w:t>
      </w:r>
      <w:r>
        <w:rPr>
          <w:rFonts w:ascii="Arial"/>
          <w:i/>
          <w:spacing w:val="80"/>
        </w:rPr>
        <w:t xml:space="preserve"> </w:t>
      </w:r>
      <w:r>
        <w:rPr>
          <w:rFonts w:ascii="Arial"/>
          <w:i/>
        </w:rPr>
        <w:t xml:space="preserve">will be provided in Section 3, so only a </w:t>
      </w:r>
      <w:proofErr w:type="gramStart"/>
      <w:r>
        <w:rPr>
          <w:rFonts w:ascii="Arial"/>
          <w:i/>
        </w:rPr>
        <w:t>high level</w:t>
      </w:r>
      <w:proofErr w:type="gramEnd"/>
      <w:r>
        <w:rPr>
          <w:rFonts w:ascii="Arial"/>
          <w:i/>
        </w:rPr>
        <w:t xml:space="preserve"> summary (such as a bullet list) is needed here. Organize the functions to make them understandable to any reader of the SRS. A picture of the major groups</w:t>
      </w:r>
      <w:r>
        <w:rPr>
          <w:rFonts w:ascii="Arial"/>
          <w:i/>
          <w:spacing w:val="-1"/>
        </w:rPr>
        <w:t xml:space="preserve"> </w:t>
      </w:r>
      <w:r>
        <w:rPr>
          <w:rFonts w:ascii="Arial"/>
          <w:i/>
        </w:rPr>
        <w:t>of related</w:t>
      </w:r>
      <w:r>
        <w:rPr>
          <w:rFonts w:ascii="Arial"/>
          <w:i/>
          <w:spacing w:val="-1"/>
        </w:rPr>
        <w:t xml:space="preserve"> </w:t>
      </w:r>
      <w:r>
        <w:rPr>
          <w:rFonts w:ascii="Arial"/>
          <w:i/>
        </w:rPr>
        <w:t>requirements and</w:t>
      </w:r>
      <w:r>
        <w:rPr>
          <w:rFonts w:ascii="Arial"/>
          <w:i/>
          <w:spacing w:val="-1"/>
        </w:rPr>
        <w:t xml:space="preserve"> </w:t>
      </w:r>
      <w:r>
        <w:rPr>
          <w:rFonts w:ascii="Arial"/>
          <w:i/>
        </w:rPr>
        <w:t>how they relate, such</w:t>
      </w:r>
      <w:r>
        <w:rPr>
          <w:rFonts w:ascii="Arial"/>
          <w:i/>
          <w:spacing w:val="-1"/>
        </w:rPr>
        <w:t xml:space="preserve"> </w:t>
      </w:r>
      <w:r>
        <w:rPr>
          <w:rFonts w:ascii="Arial"/>
          <w:i/>
        </w:rPr>
        <w:t>as</w:t>
      </w:r>
      <w:r>
        <w:rPr>
          <w:rFonts w:ascii="Arial"/>
          <w:i/>
          <w:spacing w:val="-1"/>
        </w:rPr>
        <w:t xml:space="preserve"> </w:t>
      </w:r>
      <w:r>
        <w:rPr>
          <w:rFonts w:ascii="Arial"/>
          <w:i/>
        </w:rPr>
        <w:t xml:space="preserve">a </w:t>
      </w:r>
      <w:proofErr w:type="gramStart"/>
      <w:r>
        <w:rPr>
          <w:rFonts w:ascii="Arial"/>
          <w:i/>
        </w:rPr>
        <w:t>top</w:t>
      </w:r>
      <w:r>
        <w:rPr>
          <w:rFonts w:ascii="Arial"/>
          <w:i/>
          <w:spacing w:val="-1"/>
        </w:rPr>
        <w:t xml:space="preserve"> </w:t>
      </w:r>
      <w:r>
        <w:rPr>
          <w:rFonts w:ascii="Arial"/>
          <w:i/>
        </w:rPr>
        <w:t>level</w:t>
      </w:r>
      <w:proofErr w:type="gramEnd"/>
      <w:r>
        <w:rPr>
          <w:rFonts w:ascii="Arial"/>
          <w:i/>
          <w:spacing w:val="-1"/>
        </w:rPr>
        <w:t xml:space="preserve"> </w:t>
      </w:r>
      <w:r>
        <w:rPr>
          <w:rFonts w:ascii="Arial"/>
          <w:i/>
        </w:rPr>
        <w:t>data</w:t>
      </w:r>
      <w:r>
        <w:rPr>
          <w:rFonts w:ascii="Arial"/>
          <w:i/>
          <w:spacing w:val="-1"/>
        </w:rPr>
        <w:t xml:space="preserve"> </w:t>
      </w:r>
      <w:r>
        <w:rPr>
          <w:rFonts w:ascii="Arial"/>
          <w:i/>
        </w:rPr>
        <w:t>flow diagram or object class diagram, is often effective.&gt;</w:t>
      </w:r>
    </w:p>
    <w:p w14:paraId="3EF8ACE4" w14:textId="77777777" w:rsidR="00672ECD" w:rsidRDefault="00672ECD">
      <w:pPr>
        <w:pStyle w:val="BodyText"/>
        <w:spacing w:before="37"/>
        <w:rPr>
          <w:rFonts w:ascii="Arial"/>
          <w:i/>
          <w:sz w:val="22"/>
        </w:rPr>
      </w:pPr>
    </w:p>
    <w:p w14:paraId="650D8490" w14:textId="77777777" w:rsidR="00672ECD" w:rsidRDefault="00000000">
      <w:pPr>
        <w:pStyle w:val="Heading2"/>
        <w:numPr>
          <w:ilvl w:val="1"/>
          <w:numId w:val="19"/>
        </w:numPr>
        <w:tabs>
          <w:tab w:val="left" w:pos="827"/>
        </w:tabs>
        <w:spacing w:before="1"/>
        <w:ind w:left="827" w:hanging="495"/>
      </w:pPr>
      <w:bookmarkStart w:id="12" w:name="_TOC_250022"/>
      <w:r>
        <w:rPr>
          <w:color w:val="000000"/>
          <w:shd w:val="clear" w:color="auto" w:fill="FEEC99"/>
        </w:rPr>
        <w:t>User</w:t>
      </w:r>
      <w:r>
        <w:rPr>
          <w:color w:val="000000"/>
          <w:spacing w:val="-3"/>
          <w:shd w:val="clear" w:color="auto" w:fill="FEEC99"/>
        </w:rPr>
        <w:t xml:space="preserve"> </w:t>
      </w:r>
      <w:r>
        <w:rPr>
          <w:color w:val="000000"/>
          <w:shd w:val="clear" w:color="auto" w:fill="FEEC99"/>
        </w:rPr>
        <w:t>Classes</w:t>
      </w:r>
      <w:r>
        <w:rPr>
          <w:color w:val="000000"/>
          <w:spacing w:val="-1"/>
          <w:shd w:val="clear" w:color="auto" w:fill="FEEC99"/>
        </w:rPr>
        <w:t xml:space="preserve"> </w:t>
      </w:r>
      <w:r>
        <w:rPr>
          <w:color w:val="000000"/>
          <w:shd w:val="clear" w:color="auto" w:fill="FEEC99"/>
        </w:rPr>
        <w:t>and</w:t>
      </w:r>
      <w:bookmarkEnd w:id="12"/>
      <w:r>
        <w:rPr>
          <w:color w:val="000000"/>
          <w:spacing w:val="-2"/>
          <w:shd w:val="clear" w:color="auto" w:fill="FEEC99"/>
        </w:rPr>
        <w:t xml:space="preserve"> Characteristics</w:t>
      </w:r>
    </w:p>
    <w:p w14:paraId="52A36B11" w14:textId="77777777" w:rsidR="00672ECD" w:rsidRDefault="00000000">
      <w:pPr>
        <w:spacing w:before="278" w:line="228" w:lineRule="auto"/>
        <w:ind w:left="376" w:right="839"/>
        <w:rPr>
          <w:rFonts w:ascii="Arial"/>
          <w:i/>
        </w:rPr>
      </w:pPr>
      <w:r>
        <w:rPr>
          <w:rFonts w:ascii="Arial"/>
          <w:i/>
        </w:rPr>
        <w:t>&lt;Identify the various user classes that you anticipate will use this product. User classes may be differentiated based on frequency of use, subset of product functions used, technical expertise, security</w:t>
      </w:r>
      <w:r>
        <w:rPr>
          <w:rFonts w:ascii="Arial"/>
          <w:i/>
          <w:spacing w:val="-1"/>
        </w:rPr>
        <w:t xml:space="preserve"> </w:t>
      </w:r>
      <w:r>
        <w:rPr>
          <w:rFonts w:ascii="Arial"/>
          <w:i/>
        </w:rPr>
        <w:t>or</w:t>
      </w:r>
      <w:r>
        <w:rPr>
          <w:rFonts w:ascii="Arial"/>
          <w:i/>
          <w:spacing w:val="-1"/>
        </w:rPr>
        <w:t xml:space="preserve"> </w:t>
      </w:r>
      <w:r>
        <w:rPr>
          <w:rFonts w:ascii="Arial"/>
          <w:i/>
        </w:rPr>
        <w:t>privilege</w:t>
      </w:r>
      <w:r>
        <w:rPr>
          <w:rFonts w:ascii="Arial"/>
          <w:i/>
          <w:spacing w:val="-2"/>
        </w:rPr>
        <w:t xml:space="preserve"> </w:t>
      </w:r>
      <w:r>
        <w:rPr>
          <w:rFonts w:ascii="Arial"/>
          <w:i/>
        </w:rPr>
        <w:t>levels, educational</w:t>
      </w:r>
      <w:r>
        <w:rPr>
          <w:rFonts w:ascii="Arial"/>
          <w:i/>
          <w:spacing w:val="-3"/>
        </w:rPr>
        <w:t xml:space="preserve"> </w:t>
      </w:r>
      <w:r>
        <w:rPr>
          <w:rFonts w:ascii="Arial"/>
          <w:i/>
        </w:rPr>
        <w:t>level, or</w:t>
      </w:r>
      <w:r>
        <w:rPr>
          <w:rFonts w:ascii="Arial"/>
          <w:i/>
          <w:spacing w:val="-1"/>
        </w:rPr>
        <w:t xml:space="preserve"> </w:t>
      </w:r>
      <w:r>
        <w:rPr>
          <w:rFonts w:ascii="Arial"/>
          <w:i/>
        </w:rPr>
        <w:t>experience. Describe</w:t>
      </w:r>
      <w:r>
        <w:rPr>
          <w:rFonts w:ascii="Arial"/>
          <w:i/>
          <w:spacing w:val="-2"/>
        </w:rPr>
        <w:t xml:space="preserve"> </w:t>
      </w:r>
      <w:r>
        <w:rPr>
          <w:rFonts w:ascii="Arial"/>
          <w:i/>
        </w:rPr>
        <w:t>the pertinent</w:t>
      </w:r>
      <w:r>
        <w:rPr>
          <w:rFonts w:ascii="Arial"/>
          <w:i/>
          <w:spacing w:val="-1"/>
        </w:rPr>
        <w:t xml:space="preserve"> </w:t>
      </w:r>
      <w:r>
        <w:rPr>
          <w:rFonts w:ascii="Arial"/>
          <w:i/>
        </w:rPr>
        <w:t>characteristics of each user class. Certain requirements may pertain only to certain user classes. Distinguish the most important user classes for this product from those who are less important to satisfy.&gt;</w:t>
      </w:r>
    </w:p>
    <w:p w14:paraId="624F5473" w14:textId="77777777" w:rsidR="00672ECD" w:rsidRDefault="00672ECD">
      <w:pPr>
        <w:pStyle w:val="BodyText"/>
        <w:spacing w:before="38"/>
        <w:rPr>
          <w:rFonts w:ascii="Arial"/>
          <w:i/>
          <w:sz w:val="22"/>
        </w:rPr>
      </w:pPr>
    </w:p>
    <w:p w14:paraId="1867A17D" w14:textId="77777777" w:rsidR="00672ECD" w:rsidRDefault="00000000">
      <w:pPr>
        <w:pStyle w:val="Heading2"/>
        <w:numPr>
          <w:ilvl w:val="1"/>
          <w:numId w:val="19"/>
        </w:numPr>
        <w:tabs>
          <w:tab w:val="left" w:pos="827"/>
        </w:tabs>
        <w:ind w:left="827" w:hanging="495"/>
      </w:pPr>
      <w:bookmarkStart w:id="13" w:name="_TOC_250021"/>
      <w:r>
        <w:rPr>
          <w:color w:val="000000"/>
          <w:shd w:val="clear" w:color="auto" w:fill="FEEC99"/>
        </w:rPr>
        <w:t>Operating</w:t>
      </w:r>
      <w:r>
        <w:rPr>
          <w:color w:val="000000"/>
          <w:spacing w:val="1"/>
          <w:shd w:val="clear" w:color="auto" w:fill="FEEC99"/>
        </w:rPr>
        <w:t xml:space="preserve"> </w:t>
      </w:r>
      <w:bookmarkEnd w:id="13"/>
      <w:r>
        <w:rPr>
          <w:color w:val="000000"/>
          <w:spacing w:val="-2"/>
          <w:shd w:val="clear" w:color="auto" w:fill="FEEC99"/>
        </w:rPr>
        <w:t>Environment</w:t>
      </w:r>
    </w:p>
    <w:p w14:paraId="5AAAE67D" w14:textId="77777777" w:rsidR="00672ECD" w:rsidRDefault="00000000">
      <w:pPr>
        <w:spacing w:before="279" w:line="228" w:lineRule="auto"/>
        <w:ind w:left="376" w:right="839"/>
        <w:rPr>
          <w:rFonts w:ascii="Arial"/>
          <w:i/>
        </w:rPr>
      </w:pPr>
      <w:r>
        <w:rPr>
          <w:rFonts w:ascii="Arial"/>
          <w:i/>
        </w:rPr>
        <w:t>&lt;Describe the environment in which the software will operate, including the hardware platform, operating</w:t>
      </w:r>
      <w:r>
        <w:rPr>
          <w:rFonts w:ascii="Arial"/>
          <w:i/>
          <w:spacing w:val="-1"/>
        </w:rPr>
        <w:t xml:space="preserve"> </w:t>
      </w:r>
      <w:r>
        <w:rPr>
          <w:rFonts w:ascii="Arial"/>
          <w:i/>
        </w:rPr>
        <w:t>system and</w:t>
      </w:r>
      <w:r>
        <w:rPr>
          <w:rFonts w:ascii="Arial"/>
          <w:i/>
          <w:spacing w:val="-1"/>
        </w:rPr>
        <w:t xml:space="preserve"> </w:t>
      </w:r>
      <w:r>
        <w:rPr>
          <w:rFonts w:ascii="Arial"/>
          <w:i/>
        </w:rPr>
        <w:t>versions, and</w:t>
      </w:r>
      <w:r>
        <w:rPr>
          <w:rFonts w:ascii="Arial"/>
          <w:i/>
          <w:spacing w:val="-1"/>
        </w:rPr>
        <w:t xml:space="preserve"> </w:t>
      </w:r>
      <w:r>
        <w:rPr>
          <w:rFonts w:ascii="Arial"/>
          <w:i/>
        </w:rPr>
        <w:t>any</w:t>
      </w:r>
      <w:r>
        <w:rPr>
          <w:rFonts w:ascii="Arial"/>
          <w:i/>
          <w:spacing w:val="-1"/>
        </w:rPr>
        <w:t xml:space="preserve"> </w:t>
      </w:r>
      <w:r>
        <w:rPr>
          <w:rFonts w:ascii="Arial"/>
          <w:i/>
        </w:rPr>
        <w:t>other software components or applications</w:t>
      </w:r>
      <w:r>
        <w:rPr>
          <w:rFonts w:ascii="Arial"/>
          <w:i/>
          <w:spacing w:val="-1"/>
        </w:rPr>
        <w:t xml:space="preserve"> </w:t>
      </w:r>
      <w:r>
        <w:rPr>
          <w:rFonts w:ascii="Arial"/>
          <w:i/>
        </w:rPr>
        <w:t>with</w:t>
      </w:r>
      <w:r>
        <w:rPr>
          <w:rFonts w:ascii="Arial"/>
          <w:i/>
          <w:spacing w:val="-1"/>
        </w:rPr>
        <w:t xml:space="preserve"> </w:t>
      </w:r>
      <w:r>
        <w:rPr>
          <w:rFonts w:ascii="Arial"/>
          <w:i/>
        </w:rPr>
        <w:t>which</w:t>
      </w:r>
      <w:r>
        <w:rPr>
          <w:rFonts w:ascii="Arial"/>
          <w:i/>
          <w:spacing w:val="-1"/>
        </w:rPr>
        <w:t xml:space="preserve"> </w:t>
      </w:r>
      <w:r>
        <w:rPr>
          <w:rFonts w:ascii="Arial"/>
          <w:i/>
        </w:rPr>
        <w:t>it must peacefully coexist.&gt;</w:t>
      </w:r>
    </w:p>
    <w:p w14:paraId="69593E72" w14:textId="77777777" w:rsidR="00672ECD" w:rsidRDefault="00672ECD">
      <w:pPr>
        <w:pStyle w:val="BodyText"/>
        <w:spacing w:before="38"/>
        <w:rPr>
          <w:rFonts w:ascii="Arial"/>
          <w:i/>
          <w:sz w:val="22"/>
        </w:rPr>
      </w:pPr>
    </w:p>
    <w:p w14:paraId="1FBD90FB" w14:textId="77777777" w:rsidR="00672ECD" w:rsidRDefault="00000000">
      <w:pPr>
        <w:pStyle w:val="Heading2"/>
        <w:numPr>
          <w:ilvl w:val="1"/>
          <w:numId w:val="19"/>
        </w:numPr>
        <w:tabs>
          <w:tab w:val="left" w:pos="827"/>
        </w:tabs>
        <w:ind w:left="827" w:hanging="495"/>
      </w:pPr>
      <w:bookmarkStart w:id="14" w:name="_TOC_250020"/>
      <w:r>
        <w:rPr>
          <w:color w:val="000000"/>
          <w:shd w:val="clear" w:color="auto" w:fill="FEEC99"/>
        </w:rPr>
        <w:t>Design</w:t>
      </w:r>
      <w:r>
        <w:rPr>
          <w:color w:val="000000"/>
          <w:spacing w:val="-4"/>
          <w:shd w:val="clear" w:color="auto" w:fill="FEEC99"/>
        </w:rPr>
        <w:t xml:space="preserve"> </w:t>
      </w:r>
      <w:r>
        <w:rPr>
          <w:color w:val="000000"/>
          <w:shd w:val="clear" w:color="auto" w:fill="FEEC99"/>
        </w:rPr>
        <w:t>and</w:t>
      </w:r>
      <w:r>
        <w:rPr>
          <w:color w:val="000000"/>
          <w:spacing w:val="-3"/>
          <w:shd w:val="clear" w:color="auto" w:fill="FEEC99"/>
        </w:rPr>
        <w:t xml:space="preserve"> </w:t>
      </w:r>
      <w:r>
        <w:rPr>
          <w:color w:val="000000"/>
          <w:shd w:val="clear" w:color="auto" w:fill="FEEC99"/>
        </w:rPr>
        <w:t>Implementation</w:t>
      </w:r>
      <w:r>
        <w:rPr>
          <w:color w:val="000000"/>
          <w:spacing w:val="-3"/>
          <w:shd w:val="clear" w:color="auto" w:fill="FEEC99"/>
        </w:rPr>
        <w:t xml:space="preserve"> </w:t>
      </w:r>
      <w:bookmarkEnd w:id="14"/>
      <w:r>
        <w:rPr>
          <w:color w:val="000000"/>
          <w:spacing w:val="-2"/>
          <w:shd w:val="clear" w:color="auto" w:fill="FEEC99"/>
        </w:rPr>
        <w:t>Constraints</w:t>
      </w:r>
    </w:p>
    <w:p w14:paraId="466FA06F" w14:textId="77777777" w:rsidR="00672ECD" w:rsidRDefault="00000000">
      <w:pPr>
        <w:spacing w:before="279" w:line="228" w:lineRule="auto"/>
        <w:ind w:left="376" w:right="839"/>
        <w:rPr>
          <w:rFonts w:ascii="Arial" w:hAnsi="Arial"/>
          <w:i/>
        </w:rPr>
      </w:pPr>
      <w:r>
        <w:rPr>
          <w:rFonts w:ascii="Arial" w:hAnsi="Arial"/>
          <w:i/>
        </w:rPr>
        <w:t>&lt;Describe</w:t>
      </w:r>
      <w:r>
        <w:rPr>
          <w:rFonts w:ascii="Arial" w:hAnsi="Arial"/>
          <w:i/>
          <w:spacing w:val="-2"/>
        </w:rPr>
        <w:t xml:space="preserve"> </w:t>
      </w:r>
      <w:r>
        <w:rPr>
          <w:rFonts w:ascii="Arial" w:hAnsi="Arial"/>
          <w:i/>
        </w:rPr>
        <w:t>any</w:t>
      </w:r>
      <w:r>
        <w:rPr>
          <w:rFonts w:ascii="Arial" w:hAnsi="Arial"/>
          <w:i/>
          <w:spacing w:val="-1"/>
        </w:rPr>
        <w:t xml:space="preserve"> </w:t>
      </w:r>
      <w:r>
        <w:rPr>
          <w:rFonts w:ascii="Arial" w:hAnsi="Arial"/>
          <w:i/>
        </w:rPr>
        <w:t>items</w:t>
      </w:r>
      <w:r>
        <w:rPr>
          <w:rFonts w:ascii="Arial" w:hAnsi="Arial"/>
          <w:i/>
          <w:spacing w:val="-1"/>
        </w:rPr>
        <w:t xml:space="preserve"> </w:t>
      </w:r>
      <w:r>
        <w:rPr>
          <w:rFonts w:ascii="Arial" w:hAnsi="Arial"/>
          <w:i/>
        </w:rPr>
        <w:t>or</w:t>
      </w:r>
      <w:r>
        <w:rPr>
          <w:rFonts w:ascii="Arial" w:hAnsi="Arial"/>
          <w:i/>
          <w:spacing w:val="-1"/>
        </w:rPr>
        <w:t xml:space="preserve"> </w:t>
      </w:r>
      <w:r>
        <w:rPr>
          <w:rFonts w:ascii="Arial" w:hAnsi="Arial"/>
          <w:i/>
        </w:rPr>
        <w:t>issues</w:t>
      </w:r>
      <w:r>
        <w:rPr>
          <w:rFonts w:ascii="Arial" w:hAnsi="Arial"/>
          <w:i/>
          <w:spacing w:val="-1"/>
        </w:rPr>
        <w:t xml:space="preserve"> </w:t>
      </w:r>
      <w:r>
        <w:rPr>
          <w:rFonts w:ascii="Arial" w:hAnsi="Arial"/>
          <w:i/>
        </w:rPr>
        <w:t>that will</w:t>
      </w:r>
      <w:r>
        <w:rPr>
          <w:rFonts w:ascii="Arial" w:hAnsi="Arial"/>
          <w:i/>
          <w:spacing w:val="-2"/>
        </w:rPr>
        <w:t xml:space="preserve"> </w:t>
      </w:r>
      <w:r>
        <w:rPr>
          <w:rFonts w:ascii="Arial" w:hAnsi="Arial"/>
          <w:i/>
        </w:rPr>
        <w:t>limit the</w:t>
      </w:r>
      <w:r>
        <w:rPr>
          <w:rFonts w:ascii="Arial" w:hAnsi="Arial"/>
          <w:i/>
          <w:spacing w:val="-2"/>
        </w:rPr>
        <w:t xml:space="preserve"> </w:t>
      </w:r>
      <w:r>
        <w:rPr>
          <w:rFonts w:ascii="Arial" w:hAnsi="Arial"/>
          <w:i/>
        </w:rPr>
        <w:t>options</w:t>
      </w:r>
      <w:r>
        <w:rPr>
          <w:rFonts w:ascii="Arial" w:hAnsi="Arial"/>
          <w:i/>
          <w:spacing w:val="-1"/>
        </w:rPr>
        <w:t xml:space="preserve"> </w:t>
      </w:r>
      <w:r>
        <w:rPr>
          <w:rFonts w:ascii="Arial" w:hAnsi="Arial"/>
          <w:i/>
        </w:rPr>
        <w:t>available</w:t>
      </w:r>
      <w:r>
        <w:rPr>
          <w:rFonts w:ascii="Arial" w:hAnsi="Arial"/>
          <w:i/>
          <w:spacing w:val="-2"/>
        </w:rPr>
        <w:t xml:space="preserve"> </w:t>
      </w:r>
      <w:r>
        <w:rPr>
          <w:rFonts w:ascii="Arial" w:hAnsi="Arial"/>
          <w:i/>
        </w:rPr>
        <w:t>to</w:t>
      </w:r>
      <w:r>
        <w:rPr>
          <w:rFonts w:ascii="Arial" w:hAnsi="Arial"/>
          <w:i/>
          <w:spacing w:val="-2"/>
        </w:rPr>
        <w:t xml:space="preserve"> </w:t>
      </w:r>
      <w:r>
        <w:rPr>
          <w:rFonts w:ascii="Arial" w:hAnsi="Arial"/>
          <w:i/>
        </w:rPr>
        <w:t>the</w:t>
      </w:r>
      <w:r>
        <w:rPr>
          <w:rFonts w:ascii="Arial" w:hAnsi="Arial"/>
          <w:i/>
          <w:spacing w:val="-2"/>
        </w:rPr>
        <w:t xml:space="preserve"> </w:t>
      </w:r>
      <w:r>
        <w:rPr>
          <w:rFonts w:ascii="Arial" w:hAnsi="Arial"/>
          <w:i/>
        </w:rPr>
        <w:t>developers. These</w:t>
      </w:r>
      <w:r>
        <w:rPr>
          <w:rFonts w:ascii="Arial" w:hAnsi="Arial"/>
          <w:i/>
          <w:spacing w:val="-2"/>
        </w:rPr>
        <w:t xml:space="preserve"> </w:t>
      </w:r>
      <w:r>
        <w:rPr>
          <w:rFonts w:ascii="Arial" w:hAnsi="Arial"/>
          <w:i/>
        </w:rPr>
        <w:t>might include: corporate or regulatory policies; hardware limitations (timing requirements, memory requirements); interfaces to</w:t>
      </w:r>
      <w:r>
        <w:rPr>
          <w:rFonts w:ascii="Arial" w:hAnsi="Arial"/>
          <w:i/>
          <w:spacing w:val="-1"/>
        </w:rPr>
        <w:t xml:space="preserve"> </w:t>
      </w:r>
      <w:r>
        <w:rPr>
          <w:rFonts w:ascii="Arial" w:hAnsi="Arial"/>
          <w:i/>
        </w:rPr>
        <w:t>other applications; specific technologies, tools, and databases to</w:t>
      </w:r>
      <w:r>
        <w:rPr>
          <w:rFonts w:ascii="Arial" w:hAnsi="Arial"/>
          <w:i/>
          <w:spacing w:val="-1"/>
        </w:rPr>
        <w:t xml:space="preserve"> </w:t>
      </w:r>
      <w:r>
        <w:rPr>
          <w:rFonts w:ascii="Arial" w:hAnsi="Arial"/>
          <w:i/>
        </w:rPr>
        <w:t>be used; parallel operations; language requirements; communications protocols; security considerations; design conventions or programming standards (for example, if the customer’s organization will be responsible for maintaining the delivered software).&gt;</w:t>
      </w:r>
    </w:p>
    <w:p w14:paraId="436AA574" w14:textId="77777777" w:rsidR="00672ECD" w:rsidRDefault="00672ECD">
      <w:pPr>
        <w:pStyle w:val="BodyText"/>
        <w:spacing w:before="37"/>
        <w:rPr>
          <w:rFonts w:ascii="Arial"/>
          <w:i/>
          <w:sz w:val="22"/>
        </w:rPr>
      </w:pPr>
    </w:p>
    <w:p w14:paraId="6D5A38E4" w14:textId="77777777" w:rsidR="00672ECD" w:rsidRDefault="00000000">
      <w:pPr>
        <w:pStyle w:val="Heading2"/>
        <w:numPr>
          <w:ilvl w:val="1"/>
          <w:numId w:val="19"/>
        </w:numPr>
        <w:tabs>
          <w:tab w:val="left" w:pos="827"/>
        </w:tabs>
        <w:spacing w:before="1"/>
        <w:ind w:left="827" w:hanging="495"/>
      </w:pPr>
      <w:bookmarkStart w:id="15" w:name="_TOC_250019"/>
      <w:r>
        <w:rPr>
          <w:color w:val="000000"/>
          <w:shd w:val="clear" w:color="auto" w:fill="FEEC99"/>
        </w:rPr>
        <w:t>User</w:t>
      </w:r>
      <w:bookmarkEnd w:id="15"/>
      <w:r>
        <w:rPr>
          <w:color w:val="000000"/>
          <w:spacing w:val="-2"/>
          <w:shd w:val="clear" w:color="auto" w:fill="FEEC99"/>
        </w:rPr>
        <w:t xml:space="preserve"> Documentation</w:t>
      </w:r>
    </w:p>
    <w:p w14:paraId="3945764B" w14:textId="77777777" w:rsidR="00672ECD" w:rsidRDefault="00000000">
      <w:pPr>
        <w:spacing w:before="278" w:line="228" w:lineRule="auto"/>
        <w:ind w:left="376" w:right="873"/>
        <w:jc w:val="both"/>
        <w:rPr>
          <w:rFonts w:ascii="Arial"/>
          <w:i/>
        </w:rPr>
      </w:pPr>
      <w:r>
        <w:rPr>
          <w:rFonts w:ascii="Arial"/>
          <w:i/>
        </w:rPr>
        <w:t>&lt;List the</w:t>
      </w:r>
      <w:r>
        <w:rPr>
          <w:rFonts w:ascii="Arial"/>
          <w:i/>
          <w:spacing w:val="-1"/>
        </w:rPr>
        <w:t xml:space="preserve"> </w:t>
      </w:r>
      <w:r>
        <w:rPr>
          <w:rFonts w:ascii="Arial"/>
          <w:i/>
        </w:rPr>
        <w:t>user documentation</w:t>
      </w:r>
      <w:r>
        <w:rPr>
          <w:rFonts w:ascii="Arial"/>
          <w:i/>
          <w:spacing w:val="-1"/>
        </w:rPr>
        <w:t xml:space="preserve"> </w:t>
      </w:r>
      <w:r>
        <w:rPr>
          <w:rFonts w:ascii="Arial"/>
          <w:i/>
        </w:rPr>
        <w:t>components (such</w:t>
      </w:r>
      <w:r>
        <w:rPr>
          <w:rFonts w:ascii="Arial"/>
          <w:i/>
          <w:spacing w:val="-1"/>
        </w:rPr>
        <w:t xml:space="preserve"> </w:t>
      </w:r>
      <w:r>
        <w:rPr>
          <w:rFonts w:ascii="Arial"/>
          <w:i/>
        </w:rPr>
        <w:t>as</w:t>
      </w:r>
      <w:r>
        <w:rPr>
          <w:rFonts w:ascii="Arial"/>
          <w:i/>
          <w:spacing w:val="-1"/>
        </w:rPr>
        <w:t xml:space="preserve"> </w:t>
      </w:r>
      <w:r>
        <w:rPr>
          <w:rFonts w:ascii="Arial"/>
          <w:i/>
        </w:rPr>
        <w:t>user manuals, on-line</w:t>
      </w:r>
      <w:r>
        <w:rPr>
          <w:rFonts w:ascii="Arial"/>
          <w:i/>
          <w:spacing w:val="-1"/>
        </w:rPr>
        <w:t xml:space="preserve"> </w:t>
      </w:r>
      <w:r>
        <w:rPr>
          <w:rFonts w:ascii="Arial"/>
          <w:i/>
        </w:rPr>
        <w:t>help, and</w:t>
      </w:r>
      <w:r>
        <w:rPr>
          <w:rFonts w:ascii="Arial"/>
          <w:i/>
          <w:spacing w:val="-1"/>
        </w:rPr>
        <w:t xml:space="preserve"> </w:t>
      </w:r>
      <w:r>
        <w:rPr>
          <w:rFonts w:ascii="Arial"/>
          <w:i/>
        </w:rPr>
        <w:t>tutorials) that will be delivered along with the software. Identify any known user documentation delivery formats or standards.&gt;</w:t>
      </w:r>
    </w:p>
    <w:p w14:paraId="38D7F1A4" w14:textId="77777777" w:rsidR="00672ECD" w:rsidRDefault="00672ECD">
      <w:pPr>
        <w:spacing w:line="228" w:lineRule="auto"/>
        <w:jc w:val="both"/>
        <w:rPr>
          <w:rFonts w:ascii="Arial"/>
        </w:rPr>
        <w:sectPr w:rsidR="00672ECD">
          <w:pgSz w:w="12240" w:h="15840"/>
          <w:pgMar w:top="1340" w:right="580" w:bottom="280" w:left="920" w:header="734" w:footer="0" w:gutter="0"/>
          <w:cols w:space="720"/>
        </w:sectPr>
      </w:pPr>
    </w:p>
    <w:p w14:paraId="4F5DE49D" w14:textId="77777777" w:rsidR="00672ECD" w:rsidRDefault="00000000">
      <w:pPr>
        <w:pStyle w:val="Heading2"/>
        <w:numPr>
          <w:ilvl w:val="1"/>
          <w:numId w:val="19"/>
        </w:numPr>
        <w:tabs>
          <w:tab w:val="left" w:pos="827"/>
        </w:tabs>
        <w:spacing w:before="90"/>
        <w:ind w:left="827" w:hanging="495"/>
      </w:pPr>
      <w:bookmarkStart w:id="16" w:name="_TOC_250018"/>
      <w:r>
        <w:rPr>
          <w:color w:val="000000"/>
          <w:shd w:val="clear" w:color="auto" w:fill="FEEC99"/>
        </w:rPr>
        <w:lastRenderedPageBreak/>
        <w:t>Assumptions</w:t>
      </w:r>
      <w:r>
        <w:rPr>
          <w:color w:val="000000"/>
          <w:spacing w:val="-3"/>
          <w:shd w:val="clear" w:color="auto" w:fill="FEEC99"/>
        </w:rPr>
        <w:t xml:space="preserve"> </w:t>
      </w:r>
      <w:r>
        <w:rPr>
          <w:color w:val="000000"/>
          <w:shd w:val="clear" w:color="auto" w:fill="FEEC99"/>
        </w:rPr>
        <w:t>and</w:t>
      </w:r>
      <w:r>
        <w:rPr>
          <w:color w:val="000000"/>
          <w:spacing w:val="-3"/>
          <w:shd w:val="clear" w:color="auto" w:fill="FEEC99"/>
        </w:rPr>
        <w:t xml:space="preserve"> </w:t>
      </w:r>
      <w:bookmarkEnd w:id="16"/>
      <w:r>
        <w:rPr>
          <w:color w:val="000000"/>
          <w:spacing w:val="-2"/>
          <w:shd w:val="clear" w:color="auto" w:fill="FEEC99"/>
        </w:rPr>
        <w:t>Dependencies</w:t>
      </w:r>
    </w:p>
    <w:p w14:paraId="6018322D" w14:textId="77777777" w:rsidR="00672ECD" w:rsidRDefault="00000000">
      <w:pPr>
        <w:spacing w:before="278" w:line="228" w:lineRule="auto"/>
        <w:ind w:left="376" w:right="750"/>
        <w:rPr>
          <w:rFonts w:ascii="Arial"/>
          <w:i/>
        </w:rPr>
      </w:pPr>
      <w:r>
        <w:rPr>
          <w:rFonts w:ascii="Arial"/>
          <w:i/>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w:t>
      </w:r>
      <w:r>
        <w:rPr>
          <w:rFonts w:ascii="Arial"/>
          <w:i/>
          <w:spacing w:val="40"/>
        </w:rPr>
        <w:t xml:space="preserve"> </w:t>
      </w:r>
      <w:r>
        <w:rPr>
          <w:rFonts w:ascii="Arial"/>
          <w:i/>
        </w:rPr>
        <w:t>another project, unless they are already documented elsewhere (for example, in the vision and scope document or the project plan).&gt;</w:t>
      </w:r>
    </w:p>
    <w:p w14:paraId="1B49CBB5" w14:textId="77777777" w:rsidR="00672ECD" w:rsidRDefault="00672ECD">
      <w:pPr>
        <w:pStyle w:val="BodyText"/>
        <w:spacing w:before="236"/>
        <w:rPr>
          <w:rFonts w:ascii="Arial"/>
          <w:i/>
          <w:sz w:val="22"/>
        </w:rPr>
      </w:pPr>
    </w:p>
    <w:p w14:paraId="79188CAF" w14:textId="77777777" w:rsidR="00672ECD" w:rsidRDefault="00000000">
      <w:pPr>
        <w:pStyle w:val="Heading1"/>
        <w:numPr>
          <w:ilvl w:val="0"/>
          <w:numId w:val="19"/>
        </w:numPr>
        <w:tabs>
          <w:tab w:val="left" w:pos="791"/>
        </w:tabs>
        <w:ind w:hanging="415"/>
      </w:pPr>
      <w:bookmarkStart w:id="17" w:name="_TOC_250017"/>
      <w:r>
        <w:t>External Interface</w:t>
      </w:r>
      <w:r>
        <w:rPr>
          <w:spacing w:val="2"/>
        </w:rPr>
        <w:t xml:space="preserve"> </w:t>
      </w:r>
      <w:bookmarkEnd w:id="17"/>
      <w:r>
        <w:rPr>
          <w:spacing w:val="-2"/>
        </w:rPr>
        <w:t>Requirements</w:t>
      </w:r>
    </w:p>
    <w:p w14:paraId="3DD9FCAD" w14:textId="77777777" w:rsidR="00672ECD" w:rsidRDefault="00672ECD">
      <w:pPr>
        <w:pStyle w:val="BodyText"/>
        <w:spacing w:before="116"/>
        <w:rPr>
          <w:b/>
          <w:sz w:val="36"/>
        </w:rPr>
      </w:pPr>
    </w:p>
    <w:p w14:paraId="6EBF5049" w14:textId="77777777" w:rsidR="00672ECD" w:rsidRDefault="00000000">
      <w:pPr>
        <w:pStyle w:val="Heading2"/>
        <w:numPr>
          <w:ilvl w:val="1"/>
          <w:numId w:val="19"/>
        </w:numPr>
        <w:tabs>
          <w:tab w:val="left" w:pos="871"/>
        </w:tabs>
        <w:ind w:left="871" w:hanging="495"/>
      </w:pPr>
      <w:bookmarkStart w:id="18" w:name="_TOC_250016"/>
      <w:r>
        <w:t>User</w:t>
      </w:r>
      <w:bookmarkEnd w:id="18"/>
      <w:r>
        <w:rPr>
          <w:spacing w:val="-2"/>
        </w:rPr>
        <w:t xml:space="preserve"> Interfaces</w:t>
      </w:r>
    </w:p>
    <w:p w14:paraId="3C77FFC0" w14:textId="77777777" w:rsidR="00672ECD" w:rsidRDefault="00000000">
      <w:pPr>
        <w:spacing w:before="279" w:line="228" w:lineRule="auto"/>
        <w:ind w:left="376" w:right="839"/>
        <w:rPr>
          <w:rFonts w:ascii="Arial"/>
          <w:i/>
        </w:rPr>
      </w:pPr>
      <w:r>
        <w:rPr>
          <w:rFonts w:ascii="Arial"/>
          <w:i/>
        </w:rPr>
        <w:t>&lt;Describe the logical characteristics of each interface between the software product and the users. This may</w:t>
      </w:r>
      <w:r>
        <w:rPr>
          <w:rFonts w:ascii="Arial"/>
          <w:i/>
          <w:spacing w:val="-1"/>
        </w:rPr>
        <w:t xml:space="preserve"> </w:t>
      </w:r>
      <w:r>
        <w:rPr>
          <w:rFonts w:ascii="Arial"/>
          <w:i/>
        </w:rPr>
        <w:t>include</w:t>
      </w:r>
      <w:r>
        <w:rPr>
          <w:rFonts w:ascii="Arial"/>
          <w:i/>
          <w:spacing w:val="-1"/>
        </w:rPr>
        <w:t xml:space="preserve"> </w:t>
      </w:r>
      <w:r>
        <w:rPr>
          <w:rFonts w:ascii="Arial"/>
          <w:i/>
        </w:rPr>
        <w:t>sample</w:t>
      </w:r>
      <w:r>
        <w:rPr>
          <w:rFonts w:ascii="Arial"/>
          <w:i/>
          <w:spacing w:val="-1"/>
        </w:rPr>
        <w:t xml:space="preserve"> </w:t>
      </w:r>
      <w:r>
        <w:rPr>
          <w:rFonts w:ascii="Arial"/>
          <w:i/>
        </w:rPr>
        <w:t>screen</w:t>
      </w:r>
      <w:r>
        <w:rPr>
          <w:rFonts w:ascii="Arial"/>
          <w:i/>
          <w:spacing w:val="-1"/>
        </w:rPr>
        <w:t xml:space="preserve"> </w:t>
      </w:r>
      <w:r>
        <w:rPr>
          <w:rFonts w:ascii="Arial"/>
          <w:i/>
        </w:rPr>
        <w:t>images, any GUI standards</w:t>
      </w:r>
      <w:r>
        <w:rPr>
          <w:rFonts w:ascii="Arial"/>
          <w:i/>
          <w:spacing w:val="-1"/>
        </w:rPr>
        <w:t xml:space="preserve"> </w:t>
      </w:r>
      <w:r>
        <w:rPr>
          <w:rFonts w:ascii="Arial"/>
          <w:i/>
        </w:rPr>
        <w:t>or product family style</w:t>
      </w:r>
      <w:r>
        <w:rPr>
          <w:rFonts w:ascii="Arial"/>
          <w:i/>
          <w:spacing w:val="-1"/>
        </w:rPr>
        <w:t xml:space="preserve"> </w:t>
      </w:r>
      <w:r>
        <w:rPr>
          <w:rFonts w:ascii="Arial"/>
          <w:i/>
        </w:rPr>
        <w:t>guides that are to be followed, screen layout constraints, standard buttons and functions (e.g., help) that will appear on every screen, keyboard shortcuts, error message display standards, and so on.</w:t>
      </w:r>
    </w:p>
    <w:p w14:paraId="629B2CB5" w14:textId="77777777" w:rsidR="00672ECD" w:rsidRDefault="00000000">
      <w:pPr>
        <w:spacing w:line="228" w:lineRule="auto"/>
        <w:ind w:left="376" w:right="839"/>
        <w:rPr>
          <w:rFonts w:ascii="Arial"/>
          <w:i/>
        </w:rPr>
      </w:pPr>
      <w:r>
        <w:rPr>
          <w:rFonts w:ascii="Arial"/>
          <w:i/>
        </w:rPr>
        <w:t>Define</w:t>
      </w:r>
      <w:r>
        <w:rPr>
          <w:rFonts w:ascii="Arial"/>
          <w:i/>
          <w:spacing w:val="-1"/>
        </w:rPr>
        <w:t xml:space="preserve"> </w:t>
      </w:r>
      <w:r>
        <w:rPr>
          <w:rFonts w:ascii="Arial"/>
          <w:i/>
        </w:rPr>
        <w:t>the</w:t>
      </w:r>
      <w:r>
        <w:rPr>
          <w:rFonts w:ascii="Arial"/>
          <w:i/>
          <w:spacing w:val="-1"/>
        </w:rPr>
        <w:t xml:space="preserve"> </w:t>
      </w:r>
      <w:r>
        <w:rPr>
          <w:rFonts w:ascii="Arial"/>
          <w:i/>
        </w:rPr>
        <w:t>software components for which</w:t>
      </w:r>
      <w:r>
        <w:rPr>
          <w:rFonts w:ascii="Arial"/>
          <w:i/>
          <w:spacing w:val="-1"/>
        </w:rPr>
        <w:t xml:space="preserve"> </w:t>
      </w:r>
      <w:r>
        <w:rPr>
          <w:rFonts w:ascii="Arial"/>
          <w:i/>
        </w:rPr>
        <w:t>a user interface</w:t>
      </w:r>
      <w:r>
        <w:rPr>
          <w:rFonts w:ascii="Arial"/>
          <w:i/>
          <w:spacing w:val="-1"/>
        </w:rPr>
        <w:t xml:space="preserve"> </w:t>
      </w:r>
      <w:r>
        <w:rPr>
          <w:rFonts w:ascii="Arial"/>
          <w:i/>
        </w:rPr>
        <w:t>is needed. Details of the</w:t>
      </w:r>
      <w:r>
        <w:rPr>
          <w:rFonts w:ascii="Arial"/>
          <w:i/>
          <w:spacing w:val="-1"/>
        </w:rPr>
        <w:t xml:space="preserve"> </w:t>
      </w:r>
      <w:r>
        <w:rPr>
          <w:rFonts w:ascii="Arial"/>
          <w:i/>
        </w:rPr>
        <w:t>user interface design should be documented in a separate user interface specification.&gt;</w:t>
      </w:r>
    </w:p>
    <w:p w14:paraId="760F124A" w14:textId="77777777" w:rsidR="00672ECD" w:rsidRDefault="00672ECD">
      <w:pPr>
        <w:pStyle w:val="BodyText"/>
        <w:spacing w:before="37"/>
        <w:rPr>
          <w:rFonts w:ascii="Arial"/>
          <w:i/>
          <w:sz w:val="22"/>
        </w:rPr>
      </w:pPr>
    </w:p>
    <w:p w14:paraId="3B3D885C" w14:textId="77777777" w:rsidR="00672ECD" w:rsidRDefault="00000000">
      <w:pPr>
        <w:pStyle w:val="Heading2"/>
        <w:numPr>
          <w:ilvl w:val="1"/>
          <w:numId w:val="19"/>
        </w:numPr>
        <w:tabs>
          <w:tab w:val="left" w:pos="871"/>
        </w:tabs>
        <w:ind w:left="871" w:hanging="495"/>
      </w:pPr>
      <w:bookmarkStart w:id="19" w:name="_TOC_250015"/>
      <w:r>
        <w:t>Hardware</w:t>
      </w:r>
      <w:r>
        <w:rPr>
          <w:spacing w:val="1"/>
        </w:rPr>
        <w:t xml:space="preserve"> </w:t>
      </w:r>
      <w:bookmarkEnd w:id="19"/>
      <w:r>
        <w:rPr>
          <w:spacing w:val="-2"/>
        </w:rPr>
        <w:t>Interfaces</w:t>
      </w:r>
    </w:p>
    <w:p w14:paraId="42A5056B" w14:textId="77777777" w:rsidR="00672ECD" w:rsidRDefault="00000000">
      <w:pPr>
        <w:spacing w:before="279" w:line="228" w:lineRule="auto"/>
        <w:ind w:left="376" w:right="839"/>
        <w:rPr>
          <w:rFonts w:ascii="Arial"/>
          <w:i/>
        </w:rPr>
      </w:pPr>
      <w:r>
        <w:rPr>
          <w:rFonts w:ascii="Arial"/>
          <w:i/>
        </w:rPr>
        <w:t>&lt;Describe</w:t>
      </w:r>
      <w:r>
        <w:rPr>
          <w:rFonts w:ascii="Arial"/>
          <w:i/>
          <w:spacing w:val="-1"/>
        </w:rPr>
        <w:t xml:space="preserve"> </w:t>
      </w:r>
      <w:r>
        <w:rPr>
          <w:rFonts w:ascii="Arial"/>
          <w:i/>
        </w:rPr>
        <w:t>the</w:t>
      </w:r>
      <w:r>
        <w:rPr>
          <w:rFonts w:ascii="Arial"/>
          <w:i/>
          <w:spacing w:val="-1"/>
        </w:rPr>
        <w:t xml:space="preserve"> </w:t>
      </w:r>
      <w:r>
        <w:rPr>
          <w:rFonts w:ascii="Arial"/>
          <w:i/>
        </w:rPr>
        <w:t>logical</w:t>
      </w:r>
      <w:r>
        <w:rPr>
          <w:rFonts w:ascii="Arial"/>
          <w:i/>
          <w:spacing w:val="-2"/>
        </w:rPr>
        <w:t xml:space="preserve"> </w:t>
      </w:r>
      <w:r>
        <w:rPr>
          <w:rFonts w:ascii="Arial"/>
          <w:i/>
        </w:rPr>
        <w:t>and</w:t>
      </w:r>
      <w:r>
        <w:rPr>
          <w:rFonts w:ascii="Arial"/>
          <w:i/>
          <w:spacing w:val="-1"/>
        </w:rPr>
        <w:t xml:space="preserve"> </w:t>
      </w:r>
      <w:r>
        <w:rPr>
          <w:rFonts w:ascii="Arial"/>
          <w:i/>
        </w:rPr>
        <w:t>physical</w:t>
      </w:r>
      <w:r>
        <w:rPr>
          <w:rFonts w:ascii="Arial"/>
          <w:i/>
          <w:spacing w:val="-1"/>
        </w:rPr>
        <w:t xml:space="preserve"> </w:t>
      </w:r>
      <w:r>
        <w:rPr>
          <w:rFonts w:ascii="Arial"/>
          <w:i/>
        </w:rPr>
        <w:t>characteristics of each</w:t>
      </w:r>
      <w:r>
        <w:rPr>
          <w:rFonts w:ascii="Arial"/>
          <w:i/>
          <w:spacing w:val="-1"/>
        </w:rPr>
        <w:t xml:space="preserve"> </w:t>
      </w:r>
      <w:r>
        <w:rPr>
          <w:rFonts w:ascii="Arial"/>
          <w:i/>
        </w:rPr>
        <w:t>interface</w:t>
      </w:r>
      <w:r>
        <w:rPr>
          <w:rFonts w:ascii="Arial"/>
          <w:i/>
          <w:spacing w:val="-1"/>
        </w:rPr>
        <w:t xml:space="preserve"> </w:t>
      </w:r>
      <w:r>
        <w:rPr>
          <w:rFonts w:ascii="Arial"/>
          <w:i/>
        </w:rPr>
        <w:t>between</w:t>
      </w:r>
      <w:r>
        <w:rPr>
          <w:rFonts w:ascii="Arial"/>
          <w:i/>
          <w:spacing w:val="-1"/>
        </w:rPr>
        <w:t xml:space="preserve"> </w:t>
      </w:r>
      <w:r>
        <w:rPr>
          <w:rFonts w:ascii="Arial"/>
          <w:i/>
        </w:rPr>
        <w:t>the</w:t>
      </w:r>
      <w:r>
        <w:rPr>
          <w:rFonts w:ascii="Arial"/>
          <w:i/>
          <w:spacing w:val="-1"/>
        </w:rPr>
        <w:t xml:space="preserve"> </w:t>
      </w:r>
      <w:r>
        <w:rPr>
          <w:rFonts w:ascii="Arial"/>
          <w:i/>
        </w:rPr>
        <w:t>software product and the hardware components of the system. This may include the supported device types, the nature of the data and control interactions between the software and the hardware, and communication protocols to be used.&gt;</w:t>
      </w:r>
    </w:p>
    <w:p w14:paraId="4FCDA519" w14:textId="77777777" w:rsidR="00672ECD" w:rsidRDefault="00672ECD">
      <w:pPr>
        <w:pStyle w:val="BodyText"/>
        <w:spacing w:before="38"/>
        <w:rPr>
          <w:rFonts w:ascii="Arial"/>
          <w:i/>
          <w:sz w:val="22"/>
        </w:rPr>
      </w:pPr>
    </w:p>
    <w:p w14:paraId="1F439803" w14:textId="77777777" w:rsidR="00672ECD" w:rsidRDefault="00000000">
      <w:pPr>
        <w:pStyle w:val="Heading2"/>
        <w:numPr>
          <w:ilvl w:val="1"/>
          <w:numId w:val="19"/>
        </w:numPr>
        <w:tabs>
          <w:tab w:val="left" w:pos="871"/>
        </w:tabs>
        <w:ind w:left="871" w:hanging="495"/>
      </w:pPr>
      <w:bookmarkStart w:id="20" w:name="_TOC_250014"/>
      <w:r>
        <w:t>Software</w:t>
      </w:r>
      <w:r>
        <w:rPr>
          <w:spacing w:val="1"/>
        </w:rPr>
        <w:t xml:space="preserve"> </w:t>
      </w:r>
      <w:bookmarkEnd w:id="20"/>
      <w:r>
        <w:rPr>
          <w:spacing w:val="-2"/>
        </w:rPr>
        <w:t>Interfaces</w:t>
      </w:r>
    </w:p>
    <w:p w14:paraId="7F2B5C17" w14:textId="77777777" w:rsidR="00672ECD" w:rsidRDefault="00000000">
      <w:pPr>
        <w:spacing w:before="279" w:line="228" w:lineRule="auto"/>
        <w:ind w:left="376" w:right="839"/>
        <w:rPr>
          <w:rFonts w:ascii="Arial"/>
          <w:i/>
        </w:rPr>
      </w:pPr>
      <w:r>
        <w:rPr>
          <w:rFonts w:ascii="Arial"/>
          <w:i/>
        </w:rPr>
        <w:t>&lt;Describe the connections between this product and other specific software components (name and</w:t>
      </w:r>
      <w:r>
        <w:rPr>
          <w:rFonts w:ascii="Arial"/>
          <w:i/>
          <w:spacing w:val="-2"/>
        </w:rPr>
        <w:t xml:space="preserve"> </w:t>
      </w:r>
      <w:r>
        <w:rPr>
          <w:rFonts w:ascii="Arial"/>
          <w:i/>
        </w:rPr>
        <w:t>version), including</w:t>
      </w:r>
      <w:r>
        <w:rPr>
          <w:rFonts w:ascii="Arial"/>
          <w:i/>
          <w:spacing w:val="-2"/>
        </w:rPr>
        <w:t xml:space="preserve"> </w:t>
      </w:r>
      <w:r>
        <w:rPr>
          <w:rFonts w:ascii="Arial"/>
          <w:i/>
        </w:rPr>
        <w:t>databases, operating</w:t>
      </w:r>
      <w:r>
        <w:rPr>
          <w:rFonts w:ascii="Arial"/>
          <w:i/>
          <w:spacing w:val="-2"/>
        </w:rPr>
        <w:t xml:space="preserve"> </w:t>
      </w:r>
      <w:r>
        <w:rPr>
          <w:rFonts w:ascii="Arial"/>
          <w:i/>
        </w:rPr>
        <w:t>systems, tools, libraries,</w:t>
      </w:r>
      <w:r>
        <w:rPr>
          <w:rFonts w:ascii="Arial"/>
          <w:i/>
          <w:spacing w:val="-1"/>
        </w:rPr>
        <w:t xml:space="preserve"> </w:t>
      </w:r>
      <w:r>
        <w:rPr>
          <w:rFonts w:ascii="Arial"/>
          <w:i/>
        </w:rPr>
        <w:t>and</w:t>
      </w:r>
      <w:r>
        <w:rPr>
          <w:rFonts w:ascii="Arial"/>
          <w:i/>
          <w:spacing w:val="-2"/>
        </w:rPr>
        <w:t xml:space="preserve"> </w:t>
      </w:r>
      <w:r>
        <w:rPr>
          <w:rFonts w:ascii="Arial"/>
          <w:i/>
        </w:rPr>
        <w:t>integrated</w:t>
      </w:r>
      <w:r>
        <w:rPr>
          <w:rFonts w:ascii="Arial"/>
          <w:i/>
          <w:spacing w:val="-2"/>
        </w:rPr>
        <w:t xml:space="preserve"> </w:t>
      </w:r>
      <w:r>
        <w:rPr>
          <w:rFonts w:ascii="Arial"/>
          <w:i/>
        </w:rPr>
        <w:t>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w:t>
      </w:r>
      <w:r>
        <w:rPr>
          <w:rFonts w:ascii="Arial"/>
          <w:i/>
          <w:spacing w:val="-1"/>
        </w:rPr>
        <w:t xml:space="preserve"> </w:t>
      </w:r>
      <w:r>
        <w:rPr>
          <w:rFonts w:ascii="Arial"/>
          <w:i/>
        </w:rPr>
        <w:t>data area in a multitasking operating system), specify this as an implementation constraint.&gt;</w:t>
      </w:r>
    </w:p>
    <w:p w14:paraId="3D78D69E" w14:textId="77777777" w:rsidR="00672ECD" w:rsidRDefault="00672ECD">
      <w:pPr>
        <w:pStyle w:val="BodyText"/>
        <w:spacing w:before="37"/>
        <w:rPr>
          <w:rFonts w:ascii="Arial"/>
          <w:i/>
          <w:sz w:val="22"/>
        </w:rPr>
      </w:pPr>
    </w:p>
    <w:p w14:paraId="5FCE3367" w14:textId="77777777" w:rsidR="00672ECD" w:rsidRDefault="00000000">
      <w:pPr>
        <w:pStyle w:val="Heading2"/>
        <w:numPr>
          <w:ilvl w:val="1"/>
          <w:numId w:val="19"/>
        </w:numPr>
        <w:tabs>
          <w:tab w:val="left" w:pos="871"/>
        </w:tabs>
        <w:ind w:left="871" w:hanging="495"/>
      </w:pPr>
      <w:bookmarkStart w:id="21" w:name="_TOC_250013"/>
      <w:r>
        <w:t>Communications</w:t>
      </w:r>
      <w:r>
        <w:rPr>
          <w:spacing w:val="-9"/>
        </w:rPr>
        <w:t xml:space="preserve"> </w:t>
      </w:r>
      <w:bookmarkEnd w:id="21"/>
      <w:r>
        <w:rPr>
          <w:spacing w:val="-2"/>
        </w:rPr>
        <w:t>Interfaces</w:t>
      </w:r>
    </w:p>
    <w:p w14:paraId="0496E59E" w14:textId="77777777" w:rsidR="00672ECD" w:rsidRDefault="00000000">
      <w:pPr>
        <w:spacing w:before="278" w:line="228" w:lineRule="auto"/>
        <w:ind w:left="376" w:right="784"/>
        <w:rPr>
          <w:rFonts w:ascii="Arial"/>
          <w:i/>
        </w:rPr>
      </w:pPr>
      <w:r>
        <w:rPr>
          <w:rFonts w:ascii="Arial"/>
          <w:i/>
        </w:rPr>
        <w:t>&lt;Describe the requirements associated with any communications functions required by this product, including e-mail, web browser, network server communications protocols, electronic forms, and</w:t>
      </w:r>
      <w:r>
        <w:rPr>
          <w:rFonts w:ascii="Arial"/>
          <w:i/>
          <w:spacing w:val="-1"/>
        </w:rPr>
        <w:t xml:space="preserve"> </w:t>
      </w:r>
      <w:r>
        <w:rPr>
          <w:rFonts w:ascii="Arial"/>
          <w:i/>
        </w:rPr>
        <w:t>so on. Define</w:t>
      </w:r>
      <w:r>
        <w:rPr>
          <w:rFonts w:ascii="Arial"/>
          <w:i/>
          <w:spacing w:val="-1"/>
        </w:rPr>
        <w:t xml:space="preserve"> </w:t>
      </w:r>
      <w:r>
        <w:rPr>
          <w:rFonts w:ascii="Arial"/>
          <w:i/>
        </w:rPr>
        <w:t>any</w:t>
      </w:r>
      <w:r>
        <w:rPr>
          <w:rFonts w:ascii="Arial"/>
          <w:i/>
          <w:spacing w:val="-1"/>
        </w:rPr>
        <w:t xml:space="preserve"> </w:t>
      </w:r>
      <w:r>
        <w:rPr>
          <w:rFonts w:ascii="Arial"/>
          <w:i/>
        </w:rPr>
        <w:t>pertinent message</w:t>
      </w:r>
      <w:r>
        <w:rPr>
          <w:rFonts w:ascii="Arial"/>
          <w:i/>
          <w:spacing w:val="-1"/>
        </w:rPr>
        <w:t xml:space="preserve"> </w:t>
      </w:r>
      <w:r>
        <w:rPr>
          <w:rFonts w:ascii="Arial"/>
          <w:i/>
        </w:rPr>
        <w:t>formatting. Identify any communication</w:t>
      </w:r>
      <w:r>
        <w:rPr>
          <w:rFonts w:ascii="Arial"/>
          <w:i/>
          <w:spacing w:val="-1"/>
        </w:rPr>
        <w:t xml:space="preserve"> </w:t>
      </w:r>
      <w:r>
        <w:rPr>
          <w:rFonts w:ascii="Arial"/>
          <w:i/>
        </w:rPr>
        <w:t>standards that will be used, such as FTP</w:t>
      </w:r>
      <w:r>
        <w:rPr>
          <w:rFonts w:ascii="Arial"/>
          <w:i/>
          <w:spacing w:val="-1"/>
        </w:rPr>
        <w:t xml:space="preserve"> </w:t>
      </w:r>
      <w:r>
        <w:rPr>
          <w:rFonts w:ascii="Arial"/>
          <w:i/>
        </w:rPr>
        <w:t>or HTTP. Specify any communication security or encryption issues, data transfer rates, and synchronization mechanisms.&gt;</w:t>
      </w:r>
    </w:p>
    <w:p w14:paraId="2BF380CB" w14:textId="77777777" w:rsidR="00672ECD" w:rsidRDefault="00672ECD">
      <w:pPr>
        <w:spacing w:line="228" w:lineRule="auto"/>
        <w:rPr>
          <w:rFonts w:ascii="Arial"/>
        </w:rPr>
        <w:sectPr w:rsidR="00672ECD">
          <w:pgSz w:w="12240" w:h="15840"/>
          <w:pgMar w:top="1340" w:right="580" w:bottom="280" w:left="920" w:header="734" w:footer="0" w:gutter="0"/>
          <w:cols w:space="720"/>
        </w:sectPr>
      </w:pPr>
    </w:p>
    <w:p w14:paraId="37A0AD89" w14:textId="77777777" w:rsidR="00672ECD" w:rsidRDefault="00000000">
      <w:pPr>
        <w:pStyle w:val="Heading1"/>
        <w:numPr>
          <w:ilvl w:val="0"/>
          <w:numId w:val="19"/>
        </w:numPr>
        <w:tabs>
          <w:tab w:val="left" w:pos="791"/>
        </w:tabs>
        <w:spacing w:before="89"/>
        <w:ind w:hanging="415"/>
      </w:pPr>
      <w:bookmarkStart w:id="22" w:name="_TOC_250012"/>
      <w:r>
        <w:lastRenderedPageBreak/>
        <w:t>System</w:t>
      </w:r>
      <w:r>
        <w:rPr>
          <w:spacing w:val="2"/>
        </w:rPr>
        <w:t xml:space="preserve"> </w:t>
      </w:r>
      <w:bookmarkEnd w:id="22"/>
      <w:r>
        <w:rPr>
          <w:spacing w:val="-2"/>
        </w:rPr>
        <w:t>Features</w:t>
      </w:r>
    </w:p>
    <w:p w14:paraId="2A2E26AE" w14:textId="77777777" w:rsidR="00672ECD" w:rsidRDefault="00000000">
      <w:pPr>
        <w:spacing w:before="238" w:line="228" w:lineRule="auto"/>
        <w:ind w:left="376" w:right="839"/>
        <w:rPr>
          <w:rFonts w:ascii="Arial"/>
          <w:i/>
        </w:rPr>
      </w:pPr>
      <w:r>
        <w:rPr>
          <w:rFonts w:ascii="Arial"/>
          <w:i/>
        </w:rPr>
        <w:t>&lt;This template illustrates organizing the functional requirements for the product by system features, the</w:t>
      </w:r>
      <w:r>
        <w:rPr>
          <w:rFonts w:ascii="Arial"/>
          <w:i/>
          <w:spacing w:val="-1"/>
        </w:rPr>
        <w:t xml:space="preserve"> </w:t>
      </w:r>
      <w:r>
        <w:rPr>
          <w:rFonts w:ascii="Arial"/>
          <w:i/>
        </w:rPr>
        <w:t>major services provided</w:t>
      </w:r>
      <w:r>
        <w:rPr>
          <w:rFonts w:ascii="Arial"/>
          <w:i/>
          <w:spacing w:val="-1"/>
        </w:rPr>
        <w:t xml:space="preserve"> </w:t>
      </w:r>
      <w:r>
        <w:rPr>
          <w:rFonts w:ascii="Arial"/>
          <w:i/>
        </w:rPr>
        <w:t>by the</w:t>
      </w:r>
      <w:r>
        <w:rPr>
          <w:rFonts w:ascii="Arial"/>
          <w:i/>
          <w:spacing w:val="-1"/>
        </w:rPr>
        <w:t xml:space="preserve"> </w:t>
      </w:r>
      <w:r>
        <w:rPr>
          <w:rFonts w:ascii="Arial"/>
          <w:i/>
        </w:rPr>
        <w:t>product. You</w:t>
      </w:r>
      <w:r>
        <w:rPr>
          <w:rFonts w:ascii="Arial"/>
          <w:i/>
          <w:spacing w:val="-1"/>
        </w:rPr>
        <w:t xml:space="preserve"> </w:t>
      </w:r>
      <w:r>
        <w:rPr>
          <w:rFonts w:ascii="Arial"/>
          <w:i/>
        </w:rPr>
        <w:t>may</w:t>
      </w:r>
      <w:r>
        <w:rPr>
          <w:rFonts w:ascii="Arial"/>
          <w:i/>
          <w:spacing w:val="-1"/>
        </w:rPr>
        <w:t xml:space="preserve"> </w:t>
      </w:r>
      <w:r>
        <w:rPr>
          <w:rFonts w:ascii="Arial"/>
          <w:i/>
        </w:rPr>
        <w:t>prefer to</w:t>
      </w:r>
      <w:r>
        <w:rPr>
          <w:rFonts w:ascii="Arial"/>
          <w:i/>
          <w:spacing w:val="-1"/>
        </w:rPr>
        <w:t xml:space="preserve"> </w:t>
      </w:r>
      <w:r>
        <w:rPr>
          <w:rFonts w:ascii="Arial"/>
          <w:i/>
        </w:rPr>
        <w:t>organize</w:t>
      </w:r>
      <w:r>
        <w:rPr>
          <w:rFonts w:ascii="Arial"/>
          <w:i/>
          <w:spacing w:val="-1"/>
        </w:rPr>
        <w:t xml:space="preserve"> </w:t>
      </w:r>
      <w:r>
        <w:rPr>
          <w:rFonts w:ascii="Arial"/>
          <w:i/>
        </w:rPr>
        <w:t>this section</w:t>
      </w:r>
      <w:r>
        <w:rPr>
          <w:rFonts w:ascii="Arial"/>
          <w:i/>
          <w:spacing w:val="-1"/>
        </w:rPr>
        <w:t xml:space="preserve"> </w:t>
      </w:r>
      <w:r>
        <w:rPr>
          <w:rFonts w:ascii="Arial"/>
          <w:i/>
        </w:rPr>
        <w:t>by use case, mode of operation, user class, object class, functional hierarchy, or combinations of these, whatever makes the most logical sense for your product.&gt;</w:t>
      </w:r>
    </w:p>
    <w:p w14:paraId="478EA6BF" w14:textId="77777777" w:rsidR="00672ECD" w:rsidRDefault="00672ECD">
      <w:pPr>
        <w:pStyle w:val="BodyText"/>
        <w:spacing w:before="37"/>
        <w:rPr>
          <w:rFonts w:ascii="Arial"/>
          <w:i/>
          <w:sz w:val="22"/>
        </w:rPr>
      </w:pPr>
    </w:p>
    <w:p w14:paraId="469FB671" w14:textId="77777777" w:rsidR="00672ECD" w:rsidRDefault="00000000">
      <w:pPr>
        <w:pStyle w:val="Heading2"/>
        <w:numPr>
          <w:ilvl w:val="1"/>
          <w:numId w:val="19"/>
        </w:numPr>
        <w:tabs>
          <w:tab w:val="left" w:pos="871"/>
        </w:tabs>
        <w:spacing w:before="1"/>
        <w:ind w:left="871" w:hanging="495"/>
      </w:pPr>
      <w:bookmarkStart w:id="23" w:name="_TOC_250011"/>
      <w:r>
        <w:t>System</w:t>
      </w:r>
      <w:r>
        <w:rPr>
          <w:spacing w:val="-5"/>
        </w:rPr>
        <w:t xml:space="preserve"> </w:t>
      </w:r>
      <w:r>
        <w:t xml:space="preserve">Feature </w:t>
      </w:r>
      <w:bookmarkEnd w:id="23"/>
      <w:r>
        <w:rPr>
          <w:spacing w:val="-10"/>
        </w:rPr>
        <w:t>1</w:t>
      </w:r>
    </w:p>
    <w:p w14:paraId="7826EAB5" w14:textId="77777777" w:rsidR="00672ECD" w:rsidRDefault="00000000">
      <w:pPr>
        <w:spacing w:before="268"/>
        <w:ind w:left="376"/>
        <w:rPr>
          <w:rFonts w:ascii="Arial" w:hAnsi="Arial"/>
          <w:i/>
        </w:rPr>
      </w:pPr>
      <w:r>
        <w:rPr>
          <w:rFonts w:ascii="Arial" w:hAnsi="Arial"/>
          <w:i/>
        </w:rPr>
        <w:t>&lt;Don’t</w:t>
      </w:r>
      <w:r>
        <w:rPr>
          <w:rFonts w:ascii="Arial" w:hAnsi="Arial"/>
          <w:i/>
          <w:spacing w:val="-1"/>
        </w:rPr>
        <w:t xml:space="preserve"> </w:t>
      </w:r>
      <w:r>
        <w:rPr>
          <w:rFonts w:ascii="Arial" w:hAnsi="Arial"/>
          <w:i/>
        </w:rPr>
        <w:t>really</w:t>
      </w:r>
      <w:r>
        <w:rPr>
          <w:rFonts w:ascii="Arial" w:hAnsi="Arial"/>
          <w:i/>
          <w:spacing w:val="-1"/>
        </w:rPr>
        <w:t xml:space="preserve"> </w:t>
      </w:r>
      <w:r>
        <w:rPr>
          <w:rFonts w:ascii="Arial" w:hAnsi="Arial"/>
          <w:i/>
        </w:rPr>
        <w:t>say</w:t>
      </w:r>
      <w:r>
        <w:rPr>
          <w:rFonts w:ascii="Arial" w:hAnsi="Arial"/>
          <w:i/>
          <w:spacing w:val="-2"/>
        </w:rPr>
        <w:t xml:space="preserve"> </w:t>
      </w:r>
      <w:r>
        <w:rPr>
          <w:rFonts w:ascii="Arial" w:hAnsi="Arial"/>
          <w:i/>
        </w:rPr>
        <w:t>“System</w:t>
      </w:r>
      <w:r>
        <w:rPr>
          <w:rFonts w:ascii="Arial" w:hAnsi="Arial"/>
          <w:i/>
          <w:spacing w:val="-1"/>
        </w:rPr>
        <w:t xml:space="preserve"> </w:t>
      </w:r>
      <w:r>
        <w:rPr>
          <w:rFonts w:ascii="Arial" w:hAnsi="Arial"/>
          <w:i/>
        </w:rPr>
        <w:t>Feature</w:t>
      </w:r>
      <w:r>
        <w:rPr>
          <w:rFonts w:ascii="Arial" w:hAnsi="Arial"/>
          <w:i/>
          <w:spacing w:val="-3"/>
        </w:rPr>
        <w:t xml:space="preserve"> </w:t>
      </w:r>
      <w:r>
        <w:rPr>
          <w:rFonts w:ascii="Arial" w:hAnsi="Arial"/>
          <w:i/>
        </w:rPr>
        <w:t>1.”</w:t>
      </w:r>
      <w:r>
        <w:rPr>
          <w:rFonts w:ascii="Arial" w:hAnsi="Arial"/>
          <w:i/>
          <w:spacing w:val="-8"/>
        </w:rPr>
        <w:t xml:space="preserve"> </w:t>
      </w:r>
      <w:r>
        <w:rPr>
          <w:rFonts w:ascii="Arial" w:hAnsi="Arial"/>
          <w:i/>
        </w:rPr>
        <w:t>State</w:t>
      </w:r>
      <w:r>
        <w:rPr>
          <w:rFonts w:ascii="Arial" w:hAnsi="Arial"/>
          <w:i/>
          <w:spacing w:val="-1"/>
        </w:rPr>
        <w:t xml:space="preserve"> </w:t>
      </w:r>
      <w:r>
        <w:rPr>
          <w:rFonts w:ascii="Arial" w:hAnsi="Arial"/>
          <w:i/>
        </w:rPr>
        <w:t>the</w:t>
      </w:r>
      <w:r>
        <w:rPr>
          <w:rFonts w:ascii="Arial" w:hAnsi="Arial"/>
          <w:i/>
          <w:spacing w:val="-2"/>
        </w:rPr>
        <w:t xml:space="preserve"> </w:t>
      </w:r>
      <w:r>
        <w:rPr>
          <w:rFonts w:ascii="Arial" w:hAnsi="Arial"/>
          <w:i/>
        </w:rPr>
        <w:t>feature</w:t>
      </w:r>
      <w:r>
        <w:rPr>
          <w:rFonts w:ascii="Arial" w:hAnsi="Arial"/>
          <w:i/>
          <w:spacing w:val="-1"/>
        </w:rPr>
        <w:t xml:space="preserve"> </w:t>
      </w:r>
      <w:r>
        <w:rPr>
          <w:rFonts w:ascii="Arial" w:hAnsi="Arial"/>
          <w:i/>
        </w:rPr>
        <w:t>name</w:t>
      </w:r>
      <w:r>
        <w:rPr>
          <w:rFonts w:ascii="Arial" w:hAnsi="Arial"/>
          <w:i/>
          <w:spacing w:val="-3"/>
        </w:rPr>
        <w:t xml:space="preserve"> </w:t>
      </w:r>
      <w:r>
        <w:rPr>
          <w:rFonts w:ascii="Arial" w:hAnsi="Arial"/>
          <w:i/>
        </w:rPr>
        <w:t>in</w:t>
      </w:r>
      <w:r>
        <w:rPr>
          <w:rFonts w:ascii="Arial" w:hAnsi="Arial"/>
          <w:i/>
          <w:spacing w:val="-2"/>
        </w:rPr>
        <w:t xml:space="preserve"> </w:t>
      </w:r>
      <w:r>
        <w:rPr>
          <w:rFonts w:ascii="Arial" w:hAnsi="Arial"/>
          <w:i/>
        </w:rPr>
        <w:t>just</w:t>
      </w:r>
      <w:r>
        <w:rPr>
          <w:rFonts w:ascii="Arial" w:hAnsi="Arial"/>
          <w:i/>
          <w:spacing w:val="-1"/>
        </w:rPr>
        <w:t xml:space="preserve"> </w:t>
      </w:r>
      <w:r>
        <w:rPr>
          <w:rFonts w:ascii="Arial" w:hAnsi="Arial"/>
          <w:i/>
        </w:rPr>
        <w:t>a</w:t>
      </w:r>
      <w:r>
        <w:rPr>
          <w:rFonts w:ascii="Arial" w:hAnsi="Arial"/>
          <w:i/>
          <w:spacing w:val="-2"/>
        </w:rPr>
        <w:t xml:space="preserve"> </w:t>
      </w:r>
      <w:r>
        <w:rPr>
          <w:rFonts w:ascii="Arial" w:hAnsi="Arial"/>
          <w:i/>
        </w:rPr>
        <w:t>few</w:t>
      </w:r>
      <w:r>
        <w:rPr>
          <w:rFonts w:ascii="Arial" w:hAnsi="Arial"/>
          <w:i/>
          <w:spacing w:val="-1"/>
        </w:rPr>
        <w:t xml:space="preserve"> </w:t>
      </w:r>
      <w:r>
        <w:rPr>
          <w:rFonts w:ascii="Arial" w:hAnsi="Arial"/>
          <w:i/>
          <w:spacing w:val="-2"/>
        </w:rPr>
        <w:t>words.&gt;</w:t>
      </w:r>
    </w:p>
    <w:p w14:paraId="080723E8" w14:textId="77777777" w:rsidR="00672ECD" w:rsidRDefault="00000000">
      <w:pPr>
        <w:pStyle w:val="ListParagraph"/>
        <w:numPr>
          <w:ilvl w:val="2"/>
          <w:numId w:val="19"/>
        </w:numPr>
        <w:tabs>
          <w:tab w:val="left" w:pos="1777"/>
        </w:tabs>
        <w:spacing w:before="89"/>
        <w:ind w:hanging="767"/>
        <w:rPr>
          <w:sz w:val="24"/>
        </w:rPr>
      </w:pPr>
      <w:r>
        <w:rPr>
          <w:color w:val="000000"/>
          <w:spacing w:val="-22"/>
          <w:sz w:val="24"/>
          <w:shd w:val="clear" w:color="auto" w:fill="FEEC99"/>
        </w:rPr>
        <w:t xml:space="preserve"> </w:t>
      </w:r>
      <w:r>
        <w:rPr>
          <w:color w:val="000000"/>
          <w:sz w:val="24"/>
          <w:shd w:val="clear" w:color="auto" w:fill="FEEC99"/>
        </w:rPr>
        <w:t>Description</w:t>
      </w:r>
      <w:r>
        <w:rPr>
          <w:color w:val="000000"/>
          <w:spacing w:val="-3"/>
          <w:sz w:val="24"/>
          <w:shd w:val="clear" w:color="auto" w:fill="FEEC99"/>
        </w:rPr>
        <w:t xml:space="preserve"> </w:t>
      </w:r>
      <w:r>
        <w:rPr>
          <w:color w:val="000000"/>
          <w:sz w:val="24"/>
          <w:shd w:val="clear" w:color="auto" w:fill="FEEC99"/>
        </w:rPr>
        <w:t>and</w:t>
      </w:r>
      <w:r>
        <w:rPr>
          <w:color w:val="000000"/>
          <w:spacing w:val="-1"/>
          <w:sz w:val="24"/>
          <w:shd w:val="clear" w:color="auto" w:fill="FEEC99"/>
        </w:rPr>
        <w:t xml:space="preserve"> </w:t>
      </w:r>
      <w:r>
        <w:rPr>
          <w:color w:val="000000"/>
          <w:spacing w:val="-2"/>
          <w:sz w:val="24"/>
          <w:shd w:val="clear" w:color="auto" w:fill="FEEC99"/>
        </w:rPr>
        <w:t>Priority</w:t>
      </w:r>
      <w:r>
        <w:rPr>
          <w:color w:val="000000"/>
          <w:spacing w:val="40"/>
          <w:sz w:val="24"/>
          <w:shd w:val="clear" w:color="auto" w:fill="FEEC99"/>
        </w:rPr>
        <w:t xml:space="preserve"> </w:t>
      </w:r>
    </w:p>
    <w:p w14:paraId="14F94264" w14:textId="77777777" w:rsidR="00672ECD" w:rsidRDefault="00000000">
      <w:pPr>
        <w:spacing w:before="114" w:line="208" w:lineRule="auto"/>
        <w:ind w:left="1727" w:right="752" w:firstLine="4"/>
        <w:rPr>
          <w:rFonts w:ascii="Arial"/>
          <w:i/>
        </w:rPr>
      </w:pPr>
      <w:r>
        <w:rPr>
          <w:rFonts w:ascii="Arial"/>
          <w:i/>
        </w:rPr>
        <w:t>&lt;Provide a short description of the feature and indicate whether it is of High,</w:t>
      </w:r>
      <w:r>
        <w:rPr>
          <w:rFonts w:ascii="Arial"/>
          <w:i/>
          <w:spacing w:val="40"/>
        </w:rPr>
        <w:t xml:space="preserve"> </w:t>
      </w:r>
      <w:r>
        <w:rPr>
          <w:rFonts w:ascii="Arial"/>
          <w:i/>
        </w:rPr>
        <w:t>Medium, or Low priority. You could also include specific priority component ratings, such</w:t>
      </w:r>
      <w:r>
        <w:rPr>
          <w:rFonts w:ascii="Arial"/>
          <w:i/>
          <w:spacing w:val="-1"/>
        </w:rPr>
        <w:t xml:space="preserve"> </w:t>
      </w:r>
      <w:r>
        <w:rPr>
          <w:rFonts w:ascii="Arial"/>
          <w:i/>
        </w:rPr>
        <w:t>as</w:t>
      </w:r>
      <w:r>
        <w:rPr>
          <w:rFonts w:ascii="Arial"/>
          <w:i/>
          <w:spacing w:val="-1"/>
        </w:rPr>
        <w:t xml:space="preserve"> </w:t>
      </w:r>
      <w:r>
        <w:rPr>
          <w:rFonts w:ascii="Arial"/>
          <w:i/>
        </w:rPr>
        <w:t>benefit, penalty, cost, and</w:t>
      </w:r>
      <w:r>
        <w:rPr>
          <w:rFonts w:ascii="Arial"/>
          <w:i/>
          <w:spacing w:val="-1"/>
        </w:rPr>
        <w:t xml:space="preserve"> </w:t>
      </w:r>
      <w:r>
        <w:rPr>
          <w:rFonts w:ascii="Arial"/>
          <w:i/>
        </w:rPr>
        <w:t>risk (each</w:t>
      </w:r>
      <w:r>
        <w:rPr>
          <w:rFonts w:ascii="Arial"/>
          <w:i/>
          <w:spacing w:val="-1"/>
        </w:rPr>
        <w:t xml:space="preserve"> </w:t>
      </w:r>
      <w:r>
        <w:rPr>
          <w:rFonts w:ascii="Arial"/>
          <w:i/>
        </w:rPr>
        <w:t>rated</w:t>
      </w:r>
      <w:r>
        <w:rPr>
          <w:rFonts w:ascii="Arial"/>
          <w:i/>
          <w:spacing w:val="-1"/>
        </w:rPr>
        <w:t xml:space="preserve"> </w:t>
      </w:r>
      <w:r>
        <w:rPr>
          <w:rFonts w:ascii="Arial"/>
          <w:i/>
        </w:rPr>
        <w:t>on</w:t>
      </w:r>
      <w:r>
        <w:rPr>
          <w:rFonts w:ascii="Arial"/>
          <w:i/>
          <w:spacing w:val="-1"/>
        </w:rPr>
        <w:t xml:space="preserve"> </w:t>
      </w:r>
      <w:r>
        <w:rPr>
          <w:rFonts w:ascii="Arial"/>
          <w:i/>
        </w:rPr>
        <w:t>a</w:t>
      </w:r>
      <w:r>
        <w:rPr>
          <w:rFonts w:ascii="Arial"/>
          <w:i/>
          <w:spacing w:val="-1"/>
        </w:rPr>
        <w:t xml:space="preserve"> </w:t>
      </w:r>
      <w:r>
        <w:rPr>
          <w:rFonts w:ascii="Arial"/>
          <w:i/>
        </w:rPr>
        <w:t>relative</w:t>
      </w:r>
      <w:r>
        <w:rPr>
          <w:rFonts w:ascii="Arial"/>
          <w:i/>
          <w:spacing w:val="-1"/>
        </w:rPr>
        <w:t xml:space="preserve"> </w:t>
      </w:r>
      <w:r>
        <w:rPr>
          <w:rFonts w:ascii="Arial"/>
          <w:i/>
        </w:rPr>
        <w:t>scale</w:t>
      </w:r>
      <w:r>
        <w:rPr>
          <w:rFonts w:ascii="Arial"/>
          <w:i/>
          <w:spacing w:val="-1"/>
        </w:rPr>
        <w:t xml:space="preserve"> </w:t>
      </w:r>
      <w:r>
        <w:rPr>
          <w:rFonts w:ascii="Arial"/>
          <w:i/>
        </w:rPr>
        <w:t>from a</w:t>
      </w:r>
      <w:r>
        <w:rPr>
          <w:rFonts w:ascii="Arial"/>
          <w:i/>
          <w:spacing w:val="-1"/>
        </w:rPr>
        <w:t xml:space="preserve"> </w:t>
      </w:r>
      <w:r>
        <w:rPr>
          <w:rFonts w:ascii="Arial"/>
          <w:i/>
        </w:rPr>
        <w:t>low of 1 to a high of 9).&gt;</w:t>
      </w:r>
    </w:p>
    <w:p w14:paraId="3974B844" w14:textId="77777777" w:rsidR="00672ECD" w:rsidRDefault="00000000">
      <w:pPr>
        <w:pStyle w:val="ListParagraph"/>
        <w:numPr>
          <w:ilvl w:val="2"/>
          <w:numId w:val="19"/>
        </w:numPr>
        <w:tabs>
          <w:tab w:val="left" w:pos="1816"/>
        </w:tabs>
        <w:spacing w:before="94"/>
        <w:ind w:left="1816" w:hanging="806"/>
        <w:rPr>
          <w:sz w:val="24"/>
        </w:rPr>
      </w:pPr>
      <w:r>
        <w:rPr>
          <w:sz w:val="24"/>
        </w:rPr>
        <w:t xml:space="preserve">Stimulus/Response </w:t>
      </w:r>
      <w:r>
        <w:rPr>
          <w:spacing w:val="-2"/>
          <w:sz w:val="24"/>
        </w:rPr>
        <w:t>Sequences</w:t>
      </w:r>
    </w:p>
    <w:p w14:paraId="4DCDDC8C" w14:textId="77777777" w:rsidR="00672ECD" w:rsidRDefault="00000000">
      <w:pPr>
        <w:spacing w:before="114" w:line="208" w:lineRule="auto"/>
        <w:ind w:left="1727" w:right="839" w:firstLine="4"/>
        <w:rPr>
          <w:rFonts w:ascii="Arial"/>
          <w:i/>
        </w:rPr>
      </w:pPr>
      <w:r>
        <w:rPr>
          <w:rFonts w:ascii="Arial"/>
          <w:i/>
        </w:rPr>
        <w:t>&lt;List the sequences of user actions and system responses that stimulate the behavior</w:t>
      </w:r>
      <w:r>
        <w:rPr>
          <w:rFonts w:ascii="Arial"/>
          <w:i/>
          <w:spacing w:val="-1"/>
        </w:rPr>
        <w:t xml:space="preserve"> </w:t>
      </w:r>
      <w:r>
        <w:rPr>
          <w:rFonts w:ascii="Arial"/>
          <w:i/>
        </w:rPr>
        <w:t>defined</w:t>
      </w:r>
      <w:r>
        <w:rPr>
          <w:rFonts w:ascii="Arial"/>
          <w:i/>
          <w:spacing w:val="-2"/>
        </w:rPr>
        <w:t xml:space="preserve"> </w:t>
      </w:r>
      <w:r>
        <w:rPr>
          <w:rFonts w:ascii="Arial"/>
          <w:i/>
        </w:rPr>
        <w:t>for</w:t>
      </w:r>
      <w:r>
        <w:rPr>
          <w:rFonts w:ascii="Arial"/>
          <w:i/>
          <w:spacing w:val="-1"/>
        </w:rPr>
        <w:t xml:space="preserve"> </w:t>
      </w:r>
      <w:r>
        <w:rPr>
          <w:rFonts w:ascii="Arial"/>
          <w:i/>
        </w:rPr>
        <w:t>this</w:t>
      </w:r>
      <w:r>
        <w:rPr>
          <w:rFonts w:ascii="Arial"/>
          <w:i/>
          <w:spacing w:val="-1"/>
        </w:rPr>
        <w:t xml:space="preserve"> </w:t>
      </w:r>
      <w:r>
        <w:rPr>
          <w:rFonts w:ascii="Arial"/>
          <w:i/>
        </w:rPr>
        <w:t>feature. These</w:t>
      </w:r>
      <w:r>
        <w:rPr>
          <w:rFonts w:ascii="Arial"/>
          <w:i/>
          <w:spacing w:val="-2"/>
        </w:rPr>
        <w:t xml:space="preserve"> </w:t>
      </w:r>
      <w:r>
        <w:rPr>
          <w:rFonts w:ascii="Arial"/>
          <w:i/>
        </w:rPr>
        <w:t>will</w:t>
      </w:r>
      <w:r>
        <w:rPr>
          <w:rFonts w:ascii="Arial"/>
          <w:i/>
          <w:spacing w:val="-2"/>
        </w:rPr>
        <w:t xml:space="preserve"> </w:t>
      </w:r>
      <w:r>
        <w:rPr>
          <w:rFonts w:ascii="Arial"/>
          <w:i/>
        </w:rPr>
        <w:t>correspond</w:t>
      </w:r>
      <w:r>
        <w:rPr>
          <w:rFonts w:ascii="Arial"/>
          <w:i/>
          <w:spacing w:val="-2"/>
        </w:rPr>
        <w:t xml:space="preserve"> </w:t>
      </w:r>
      <w:r>
        <w:rPr>
          <w:rFonts w:ascii="Arial"/>
          <w:i/>
        </w:rPr>
        <w:t>to</w:t>
      </w:r>
      <w:r>
        <w:rPr>
          <w:rFonts w:ascii="Arial"/>
          <w:i/>
          <w:spacing w:val="-2"/>
        </w:rPr>
        <w:t xml:space="preserve"> </w:t>
      </w:r>
      <w:r>
        <w:rPr>
          <w:rFonts w:ascii="Arial"/>
          <w:i/>
        </w:rPr>
        <w:t>the</w:t>
      </w:r>
      <w:r>
        <w:rPr>
          <w:rFonts w:ascii="Arial"/>
          <w:i/>
          <w:spacing w:val="-2"/>
        </w:rPr>
        <w:t xml:space="preserve"> </w:t>
      </w:r>
      <w:r>
        <w:rPr>
          <w:rFonts w:ascii="Arial"/>
          <w:i/>
        </w:rPr>
        <w:t>dialog</w:t>
      </w:r>
      <w:r>
        <w:rPr>
          <w:rFonts w:ascii="Arial"/>
          <w:i/>
          <w:spacing w:val="-2"/>
        </w:rPr>
        <w:t xml:space="preserve"> </w:t>
      </w:r>
      <w:r>
        <w:rPr>
          <w:rFonts w:ascii="Arial"/>
          <w:i/>
        </w:rPr>
        <w:t>elements associated with use cases.&gt;</w:t>
      </w:r>
    </w:p>
    <w:p w14:paraId="6D92CA83" w14:textId="77777777" w:rsidR="00672ECD" w:rsidRDefault="00000000">
      <w:pPr>
        <w:pStyle w:val="ListParagraph"/>
        <w:numPr>
          <w:ilvl w:val="2"/>
          <w:numId w:val="19"/>
        </w:numPr>
        <w:tabs>
          <w:tab w:val="left" w:pos="1777"/>
        </w:tabs>
        <w:spacing w:before="92"/>
        <w:ind w:hanging="767"/>
        <w:rPr>
          <w:sz w:val="24"/>
        </w:rPr>
      </w:pPr>
      <w:r>
        <w:rPr>
          <w:color w:val="000000"/>
          <w:spacing w:val="-22"/>
          <w:sz w:val="24"/>
          <w:shd w:val="clear" w:color="auto" w:fill="FEEC99"/>
        </w:rPr>
        <w:t xml:space="preserve"> </w:t>
      </w:r>
      <w:r>
        <w:rPr>
          <w:color w:val="000000"/>
          <w:sz w:val="24"/>
          <w:shd w:val="clear" w:color="auto" w:fill="FEEC99"/>
        </w:rPr>
        <w:t>Functional</w:t>
      </w:r>
      <w:r>
        <w:rPr>
          <w:color w:val="000000"/>
          <w:spacing w:val="-4"/>
          <w:sz w:val="24"/>
          <w:shd w:val="clear" w:color="auto" w:fill="FEEC99"/>
        </w:rPr>
        <w:t xml:space="preserve"> </w:t>
      </w:r>
      <w:r>
        <w:rPr>
          <w:color w:val="000000"/>
          <w:spacing w:val="-2"/>
          <w:sz w:val="24"/>
          <w:shd w:val="clear" w:color="auto" w:fill="FEEC99"/>
        </w:rPr>
        <w:t>Requirements</w:t>
      </w:r>
      <w:r>
        <w:rPr>
          <w:color w:val="000000"/>
          <w:spacing w:val="40"/>
          <w:sz w:val="24"/>
          <w:shd w:val="clear" w:color="auto" w:fill="FEEC99"/>
        </w:rPr>
        <w:t xml:space="preserve"> </w:t>
      </w:r>
    </w:p>
    <w:p w14:paraId="336FF3C2" w14:textId="77777777" w:rsidR="00672ECD" w:rsidRDefault="00000000">
      <w:pPr>
        <w:spacing w:before="114" w:line="208" w:lineRule="auto"/>
        <w:ind w:left="1727" w:right="774" w:firstLine="4"/>
        <w:rPr>
          <w:rFonts w:ascii="Arial"/>
          <w:i/>
        </w:rPr>
      </w:pPr>
      <w:r>
        <w:rPr>
          <w:rFonts w:ascii="Arial"/>
          <w:i/>
        </w:rPr>
        <w:t>&lt;Itemize</w:t>
      </w:r>
      <w:r>
        <w:rPr>
          <w:rFonts w:ascii="Arial"/>
          <w:i/>
          <w:spacing w:val="-2"/>
        </w:rPr>
        <w:t xml:space="preserve"> </w:t>
      </w:r>
      <w:r>
        <w:rPr>
          <w:rFonts w:ascii="Arial"/>
          <w:i/>
        </w:rPr>
        <w:t>the</w:t>
      </w:r>
      <w:r>
        <w:rPr>
          <w:rFonts w:ascii="Arial"/>
          <w:i/>
          <w:spacing w:val="-2"/>
        </w:rPr>
        <w:t xml:space="preserve"> </w:t>
      </w:r>
      <w:r>
        <w:rPr>
          <w:rFonts w:ascii="Arial"/>
          <w:i/>
        </w:rPr>
        <w:t>detailed</w:t>
      </w:r>
      <w:r>
        <w:rPr>
          <w:rFonts w:ascii="Arial"/>
          <w:i/>
          <w:spacing w:val="-2"/>
        </w:rPr>
        <w:t xml:space="preserve"> </w:t>
      </w:r>
      <w:r>
        <w:rPr>
          <w:rFonts w:ascii="Arial"/>
          <w:i/>
        </w:rPr>
        <w:t>functional</w:t>
      </w:r>
      <w:r>
        <w:rPr>
          <w:rFonts w:ascii="Arial"/>
          <w:i/>
          <w:spacing w:val="-3"/>
        </w:rPr>
        <w:t xml:space="preserve"> </w:t>
      </w:r>
      <w:r>
        <w:rPr>
          <w:rFonts w:ascii="Arial"/>
          <w:i/>
        </w:rPr>
        <w:t>requirements</w:t>
      </w:r>
      <w:r>
        <w:rPr>
          <w:rFonts w:ascii="Arial"/>
          <w:i/>
          <w:spacing w:val="-1"/>
        </w:rPr>
        <w:t xml:space="preserve"> </w:t>
      </w:r>
      <w:r>
        <w:rPr>
          <w:rFonts w:ascii="Arial"/>
          <w:i/>
        </w:rPr>
        <w:t>associated</w:t>
      </w:r>
      <w:r>
        <w:rPr>
          <w:rFonts w:ascii="Arial"/>
          <w:i/>
          <w:spacing w:val="-2"/>
        </w:rPr>
        <w:t xml:space="preserve"> </w:t>
      </w:r>
      <w:r>
        <w:rPr>
          <w:rFonts w:ascii="Arial"/>
          <w:i/>
        </w:rPr>
        <w:t>with</w:t>
      </w:r>
      <w:r>
        <w:rPr>
          <w:rFonts w:ascii="Arial"/>
          <w:i/>
          <w:spacing w:val="-2"/>
        </w:rPr>
        <w:t xml:space="preserve"> </w:t>
      </w:r>
      <w:r>
        <w:rPr>
          <w:rFonts w:ascii="Arial"/>
          <w:i/>
        </w:rPr>
        <w:t>this</w:t>
      </w:r>
      <w:r>
        <w:rPr>
          <w:rFonts w:ascii="Arial"/>
          <w:i/>
          <w:spacing w:val="-1"/>
        </w:rPr>
        <w:t xml:space="preserve"> </w:t>
      </w:r>
      <w:r>
        <w:rPr>
          <w:rFonts w:ascii="Arial"/>
          <w:i/>
        </w:rPr>
        <w:t>feature. These</w:t>
      </w:r>
      <w:r>
        <w:rPr>
          <w:rFonts w:ascii="Arial"/>
          <w:i/>
          <w:spacing w:val="-2"/>
        </w:rPr>
        <w:t xml:space="preserve"> </w:t>
      </w:r>
      <w:r>
        <w:rPr>
          <w:rFonts w:ascii="Arial"/>
          <w:i/>
        </w:rPr>
        <w:t>are the software capabilities that must be present in order for the user to carry out the services provided by the feature, or to execute the use case. Include how the</w:t>
      </w:r>
      <w:r>
        <w:rPr>
          <w:rFonts w:ascii="Arial"/>
          <w:i/>
          <w:spacing w:val="40"/>
        </w:rPr>
        <w:t xml:space="preserve"> </w:t>
      </w:r>
      <w:r>
        <w:rPr>
          <w:rFonts w:ascii="Arial"/>
          <w:i/>
        </w:rPr>
        <w:t>product should respond to anticipated error conditions or invalid inputs.</w:t>
      </w:r>
    </w:p>
    <w:p w14:paraId="68E7302B" w14:textId="77777777" w:rsidR="00672ECD" w:rsidRDefault="00000000">
      <w:pPr>
        <w:spacing w:before="3" w:line="208" w:lineRule="auto"/>
        <w:ind w:left="1727" w:right="476"/>
        <w:rPr>
          <w:rFonts w:ascii="Arial" w:hAnsi="Arial"/>
          <w:i/>
        </w:rPr>
      </w:pPr>
      <w:r>
        <w:rPr>
          <w:rFonts w:ascii="Arial" w:hAnsi="Arial"/>
          <w:i/>
        </w:rPr>
        <w:t>Requirements</w:t>
      </w:r>
      <w:r>
        <w:rPr>
          <w:rFonts w:ascii="Arial" w:hAnsi="Arial"/>
          <w:i/>
          <w:spacing w:val="-2"/>
        </w:rPr>
        <w:t xml:space="preserve"> </w:t>
      </w:r>
      <w:r>
        <w:rPr>
          <w:rFonts w:ascii="Arial" w:hAnsi="Arial"/>
          <w:i/>
        </w:rPr>
        <w:t>should</w:t>
      </w:r>
      <w:r>
        <w:rPr>
          <w:rFonts w:ascii="Arial" w:hAnsi="Arial"/>
          <w:i/>
          <w:spacing w:val="-3"/>
        </w:rPr>
        <w:t xml:space="preserve"> </w:t>
      </w:r>
      <w:r>
        <w:rPr>
          <w:rFonts w:ascii="Arial" w:hAnsi="Arial"/>
          <w:i/>
        </w:rPr>
        <w:t>be</w:t>
      </w:r>
      <w:r>
        <w:rPr>
          <w:rFonts w:ascii="Arial" w:hAnsi="Arial"/>
          <w:i/>
          <w:spacing w:val="-3"/>
        </w:rPr>
        <w:t xml:space="preserve"> </w:t>
      </w:r>
      <w:r>
        <w:rPr>
          <w:rFonts w:ascii="Arial" w:hAnsi="Arial"/>
          <w:i/>
        </w:rPr>
        <w:t>concise,</w:t>
      </w:r>
      <w:r>
        <w:rPr>
          <w:rFonts w:ascii="Arial" w:hAnsi="Arial"/>
          <w:i/>
          <w:spacing w:val="-2"/>
        </w:rPr>
        <w:t xml:space="preserve"> </w:t>
      </w:r>
      <w:r>
        <w:rPr>
          <w:rFonts w:ascii="Arial" w:hAnsi="Arial"/>
          <w:i/>
        </w:rPr>
        <w:t>complete,</w:t>
      </w:r>
      <w:r>
        <w:rPr>
          <w:rFonts w:ascii="Arial" w:hAnsi="Arial"/>
          <w:i/>
          <w:spacing w:val="-1"/>
        </w:rPr>
        <w:t xml:space="preserve"> </w:t>
      </w:r>
      <w:r>
        <w:rPr>
          <w:rFonts w:ascii="Arial" w:hAnsi="Arial"/>
          <w:i/>
        </w:rPr>
        <w:t>unambiguous,</w:t>
      </w:r>
      <w:r>
        <w:rPr>
          <w:rFonts w:ascii="Arial" w:hAnsi="Arial"/>
          <w:i/>
          <w:spacing w:val="-1"/>
        </w:rPr>
        <w:t xml:space="preserve"> </w:t>
      </w:r>
      <w:r>
        <w:rPr>
          <w:rFonts w:ascii="Arial" w:hAnsi="Arial"/>
          <w:i/>
        </w:rPr>
        <w:t>verifiable,</w:t>
      </w:r>
      <w:r>
        <w:rPr>
          <w:rFonts w:ascii="Arial" w:hAnsi="Arial"/>
          <w:i/>
          <w:spacing w:val="-2"/>
        </w:rPr>
        <w:t xml:space="preserve"> </w:t>
      </w:r>
      <w:r>
        <w:rPr>
          <w:rFonts w:ascii="Arial" w:hAnsi="Arial"/>
          <w:i/>
        </w:rPr>
        <w:t>and</w:t>
      </w:r>
      <w:r>
        <w:rPr>
          <w:rFonts w:ascii="Arial" w:hAnsi="Arial"/>
          <w:i/>
          <w:spacing w:val="-3"/>
        </w:rPr>
        <w:t xml:space="preserve"> </w:t>
      </w:r>
      <w:r>
        <w:rPr>
          <w:rFonts w:ascii="Arial" w:hAnsi="Arial"/>
          <w:i/>
        </w:rPr>
        <w:t xml:space="preserve">necessary. Use “TBD” as a placeholder to indicate when </w:t>
      </w:r>
      <w:proofErr w:type="gramStart"/>
      <w:r>
        <w:rPr>
          <w:rFonts w:ascii="Arial" w:hAnsi="Arial"/>
          <w:i/>
        </w:rPr>
        <w:t>necessary</w:t>
      </w:r>
      <w:proofErr w:type="gramEnd"/>
      <w:r>
        <w:rPr>
          <w:rFonts w:ascii="Arial" w:hAnsi="Arial"/>
          <w:i/>
        </w:rPr>
        <w:t xml:space="preserve"> information is not yet </w:t>
      </w:r>
      <w:r>
        <w:rPr>
          <w:rFonts w:ascii="Arial" w:hAnsi="Arial"/>
          <w:i/>
          <w:spacing w:val="-2"/>
        </w:rPr>
        <w:t>available.&gt;</w:t>
      </w:r>
    </w:p>
    <w:p w14:paraId="082FC188" w14:textId="77777777" w:rsidR="00672ECD" w:rsidRDefault="00000000">
      <w:pPr>
        <w:spacing w:before="223" w:line="208" w:lineRule="auto"/>
        <w:ind w:left="1727" w:right="839" w:firstLine="4"/>
        <w:rPr>
          <w:rFonts w:ascii="Arial"/>
          <w:i/>
        </w:rPr>
      </w:pPr>
      <w:r>
        <w:rPr>
          <w:rFonts w:ascii="Arial"/>
          <w:i/>
        </w:rPr>
        <w:t>&lt;Each</w:t>
      </w:r>
      <w:r>
        <w:rPr>
          <w:rFonts w:ascii="Arial"/>
          <w:i/>
          <w:spacing w:val="-2"/>
        </w:rPr>
        <w:t xml:space="preserve"> </w:t>
      </w:r>
      <w:r>
        <w:rPr>
          <w:rFonts w:ascii="Arial"/>
          <w:i/>
        </w:rPr>
        <w:t>requirement</w:t>
      </w:r>
      <w:r>
        <w:rPr>
          <w:rFonts w:ascii="Arial"/>
          <w:i/>
          <w:spacing w:val="-1"/>
        </w:rPr>
        <w:t xml:space="preserve"> </w:t>
      </w:r>
      <w:r>
        <w:rPr>
          <w:rFonts w:ascii="Arial"/>
          <w:i/>
        </w:rPr>
        <w:t>should</w:t>
      </w:r>
      <w:r>
        <w:rPr>
          <w:rFonts w:ascii="Arial"/>
          <w:i/>
          <w:spacing w:val="-2"/>
        </w:rPr>
        <w:t xml:space="preserve"> </w:t>
      </w:r>
      <w:r>
        <w:rPr>
          <w:rFonts w:ascii="Arial"/>
          <w:i/>
        </w:rPr>
        <w:t>be</w:t>
      </w:r>
      <w:r>
        <w:rPr>
          <w:rFonts w:ascii="Arial"/>
          <w:i/>
          <w:spacing w:val="-2"/>
        </w:rPr>
        <w:t xml:space="preserve"> </w:t>
      </w:r>
      <w:r>
        <w:rPr>
          <w:rFonts w:ascii="Arial"/>
          <w:i/>
        </w:rPr>
        <w:t>uniquely</w:t>
      </w:r>
      <w:r>
        <w:rPr>
          <w:rFonts w:ascii="Arial"/>
          <w:i/>
          <w:spacing w:val="-1"/>
        </w:rPr>
        <w:t xml:space="preserve"> </w:t>
      </w:r>
      <w:r>
        <w:rPr>
          <w:rFonts w:ascii="Arial"/>
          <w:i/>
        </w:rPr>
        <w:t>identified</w:t>
      </w:r>
      <w:r>
        <w:rPr>
          <w:rFonts w:ascii="Arial"/>
          <w:i/>
          <w:spacing w:val="-2"/>
        </w:rPr>
        <w:t xml:space="preserve"> </w:t>
      </w:r>
      <w:r>
        <w:rPr>
          <w:rFonts w:ascii="Arial"/>
          <w:i/>
        </w:rPr>
        <w:t>with</w:t>
      </w:r>
      <w:r>
        <w:rPr>
          <w:rFonts w:ascii="Arial"/>
          <w:i/>
          <w:spacing w:val="-2"/>
        </w:rPr>
        <w:t xml:space="preserve"> </w:t>
      </w:r>
      <w:r>
        <w:rPr>
          <w:rFonts w:ascii="Arial"/>
          <w:i/>
        </w:rPr>
        <w:t>a</w:t>
      </w:r>
      <w:r>
        <w:rPr>
          <w:rFonts w:ascii="Arial"/>
          <w:i/>
          <w:spacing w:val="-1"/>
        </w:rPr>
        <w:t xml:space="preserve"> </w:t>
      </w:r>
      <w:r>
        <w:rPr>
          <w:rFonts w:ascii="Arial"/>
          <w:i/>
        </w:rPr>
        <w:t>sequence</w:t>
      </w:r>
      <w:r>
        <w:rPr>
          <w:rFonts w:ascii="Arial"/>
          <w:i/>
          <w:spacing w:val="-2"/>
        </w:rPr>
        <w:t xml:space="preserve"> </w:t>
      </w:r>
      <w:r>
        <w:rPr>
          <w:rFonts w:ascii="Arial"/>
          <w:i/>
        </w:rPr>
        <w:t>number</w:t>
      </w:r>
      <w:r>
        <w:rPr>
          <w:rFonts w:ascii="Arial"/>
          <w:i/>
          <w:spacing w:val="-1"/>
        </w:rPr>
        <w:t xml:space="preserve"> </w:t>
      </w:r>
      <w:r>
        <w:rPr>
          <w:rFonts w:ascii="Arial"/>
          <w:i/>
        </w:rPr>
        <w:t>or</w:t>
      </w:r>
      <w:r>
        <w:rPr>
          <w:rFonts w:ascii="Arial"/>
          <w:i/>
          <w:spacing w:val="-1"/>
        </w:rPr>
        <w:t xml:space="preserve"> </w:t>
      </w:r>
      <w:r>
        <w:rPr>
          <w:rFonts w:ascii="Arial"/>
          <w:i/>
        </w:rPr>
        <w:t>a meaningful tag of some kind.&gt;</w:t>
      </w:r>
    </w:p>
    <w:p w14:paraId="2B204511" w14:textId="77777777" w:rsidR="00672ECD" w:rsidRDefault="00000000">
      <w:pPr>
        <w:pStyle w:val="BodyText"/>
        <w:spacing w:before="192" w:line="258" w:lineRule="exact"/>
        <w:ind w:left="1730"/>
      </w:pPr>
      <w:r>
        <w:rPr>
          <w:spacing w:val="-2"/>
        </w:rPr>
        <w:t>REQ-</w:t>
      </w:r>
      <w:r>
        <w:rPr>
          <w:spacing w:val="-5"/>
        </w:rPr>
        <w:t>1:</w:t>
      </w:r>
    </w:p>
    <w:p w14:paraId="10065BAB" w14:textId="77777777" w:rsidR="00672ECD" w:rsidRDefault="00000000">
      <w:pPr>
        <w:pStyle w:val="BodyText"/>
        <w:spacing w:line="258" w:lineRule="exact"/>
        <w:ind w:left="1730"/>
      </w:pPr>
      <w:r>
        <w:rPr>
          <w:spacing w:val="-2"/>
        </w:rPr>
        <w:t>REQ-</w:t>
      </w:r>
      <w:r>
        <w:rPr>
          <w:spacing w:val="-5"/>
        </w:rPr>
        <w:t>2:</w:t>
      </w:r>
    </w:p>
    <w:p w14:paraId="5EF77554" w14:textId="77777777" w:rsidR="00672ECD" w:rsidRDefault="00672ECD">
      <w:pPr>
        <w:pStyle w:val="BodyText"/>
        <w:spacing w:before="8"/>
      </w:pPr>
    </w:p>
    <w:p w14:paraId="565CF8EC" w14:textId="77777777" w:rsidR="00672ECD" w:rsidRDefault="00000000">
      <w:pPr>
        <w:pStyle w:val="Heading2"/>
        <w:numPr>
          <w:ilvl w:val="1"/>
          <w:numId w:val="19"/>
        </w:numPr>
        <w:tabs>
          <w:tab w:val="left" w:pos="871"/>
        </w:tabs>
        <w:ind w:left="871" w:hanging="495"/>
      </w:pPr>
      <w:bookmarkStart w:id="24" w:name="_TOC_250010"/>
      <w:r>
        <w:t>System</w:t>
      </w:r>
      <w:r>
        <w:rPr>
          <w:spacing w:val="-5"/>
        </w:rPr>
        <w:t xml:space="preserve"> </w:t>
      </w:r>
      <w:r>
        <w:t>Feature 2 (and</w:t>
      </w:r>
      <w:r>
        <w:rPr>
          <w:spacing w:val="-1"/>
        </w:rPr>
        <w:t xml:space="preserve"> </w:t>
      </w:r>
      <w:r>
        <w:t>so</w:t>
      </w:r>
      <w:r>
        <w:rPr>
          <w:spacing w:val="1"/>
        </w:rPr>
        <w:t xml:space="preserve"> </w:t>
      </w:r>
      <w:bookmarkEnd w:id="24"/>
      <w:r>
        <w:rPr>
          <w:spacing w:val="-5"/>
        </w:rPr>
        <w:t>on)</w:t>
      </w:r>
    </w:p>
    <w:p w14:paraId="47C654AB" w14:textId="77777777" w:rsidR="00672ECD" w:rsidRDefault="00672ECD">
      <w:pPr>
        <w:pStyle w:val="BodyText"/>
        <w:rPr>
          <w:b/>
          <w:sz w:val="28"/>
        </w:rPr>
      </w:pPr>
    </w:p>
    <w:p w14:paraId="1EAB0348" w14:textId="77777777" w:rsidR="00672ECD" w:rsidRDefault="00672ECD">
      <w:pPr>
        <w:pStyle w:val="BodyText"/>
        <w:spacing w:before="127"/>
        <w:rPr>
          <w:b/>
          <w:sz w:val="28"/>
        </w:rPr>
      </w:pPr>
    </w:p>
    <w:p w14:paraId="21A9AEDC" w14:textId="77777777" w:rsidR="00672ECD" w:rsidRDefault="00000000">
      <w:pPr>
        <w:pStyle w:val="Heading1"/>
        <w:numPr>
          <w:ilvl w:val="0"/>
          <w:numId w:val="19"/>
        </w:numPr>
        <w:tabs>
          <w:tab w:val="left" w:pos="736"/>
        </w:tabs>
        <w:ind w:left="736" w:hanging="415"/>
      </w:pPr>
      <w:bookmarkStart w:id="25" w:name="_TOC_250009"/>
      <w:r>
        <w:rPr>
          <w:color w:val="000000"/>
          <w:shd w:val="clear" w:color="auto" w:fill="FEEC99"/>
        </w:rPr>
        <w:t>Other</w:t>
      </w:r>
      <w:r>
        <w:rPr>
          <w:color w:val="000000"/>
          <w:spacing w:val="-9"/>
          <w:shd w:val="clear" w:color="auto" w:fill="FEEC99"/>
        </w:rPr>
        <w:t xml:space="preserve"> </w:t>
      </w:r>
      <w:r>
        <w:rPr>
          <w:color w:val="000000"/>
          <w:shd w:val="clear" w:color="auto" w:fill="FEEC99"/>
        </w:rPr>
        <w:t>Nonfunctional</w:t>
      </w:r>
      <w:r>
        <w:rPr>
          <w:color w:val="000000"/>
          <w:spacing w:val="-3"/>
          <w:shd w:val="clear" w:color="auto" w:fill="FEEC99"/>
        </w:rPr>
        <w:t xml:space="preserve"> </w:t>
      </w:r>
      <w:bookmarkEnd w:id="25"/>
      <w:r>
        <w:rPr>
          <w:color w:val="000000"/>
          <w:spacing w:val="-2"/>
          <w:shd w:val="clear" w:color="auto" w:fill="FEEC99"/>
        </w:rPr>
        <w:t>Requirements</w:t>
      </w:r>
    </w:p>
    <w:p w14:paraId="05A5EF43" w14:textId="77777777" w:rsidR="00672ECD" w:rsidRDefault="00672ECD">
      <w:pPr>
        <w:pStyle w:val="BodyText"/>
        <w:spacing w:before="115"/>
        <w:rPr>
          <w:b/>
          <w:sz w:val="36"/>
        </w:rPr>
      </w:pPr>
    </w:p>
    <w:p w14:paraId="49D89FCD" w14:textId="77777777" w:rsidR="00672ECD" w:rsidRDefault="00000000">
      <w:pPr>
        <w:pStyle w:val="Heading2"/>
        <w:numPr>
          <w:ilvl w:val="1"/>
          <w:numId w:val="19"/>
        </w:numPr>
        <w:tabs>
          <w:tab w:val="left" w:pos="871"/>
        </w:tabs>
        <w:ind w:left="871" w:hanging="495"/>
      </w:pPr>
      <w:bookmarkStart w:id="26" w:name="_TOC_250008"/>
      <w:r>
        <w:t>Performance</w:t>
      </w:r>
      <w:r>
        <w:rPr>
          <w:spacing w:val="-5"/>
        </w:rPr>
        <w:t xml:space="preserve"> </w:t>
      </w:r>
      <w:bookmarkEnd w:id="26"/>
      <w:r>
        <w:rPr>
          <w:spacing w:val="-2"/>
        </w:rPr>
        <w:t>Requirements</w:t>
      </w:r>
    </w:p>
    <w:p w14:paraId="167759BC" w14:textId="77777777" w:rsidR="00672ECD" w:rsidRDefault="00000000">
      <w:pPr>
        <w:spacing w:before="279" w:line="228" w:lineRule="auto"/>
        <w:ind w:left="376" w:right="729"/>
        <w:rPr>
          <w:rFonts w:ascii="Arial"/>
          <w:i/>
        </w:rPr>
      </w:pPr>
      <w:r>
        <w:rPr>
          <w:rFonts w:ascii="Arial"/>
          <w:i/>
        </w:rPr>
        <w:t>&lt;If there are performance requirements for the product under various circumstances, state them here and explain their rationale, to help the developers understand the intent and make suitable design</w:t>
      </w:r>
      <w:r>
        <w:rPr>
          <w:rFonts w:ascii="Arial"/>
          <w:i/>
          <w:spacing w:val="-1"/>
        </w:rPr>
        <w:t xml:space="preserve"> </w:t>
      </w:r>
      <w:r>
        <w:rPr>
          <w:rFonts w:ascii="Arial"/>
          <w:i/>
        </w:rPr>
        <w:t>choices. Specify the</w:t>
      </w:r>
      <w:r>
        <w:rPr>
          <w:rFonts w:ascii="Arial"/>
          <w:i/>
          <w:spacing w:val="-1"/>
        </w:rPr>
        <w:t xml:space="preserve"> </w:t>
      </w:r>
      <w:r>
        <w:rPr>
          <w:rFonts w:ascii="Arial"/>
          <w:i/>
        </w:rPr>
        <w:t>timing</w:t>
      </w:r>
      <w:r>
        <w:rPr>
          <w:rFonts w:ascii="Arial"/>
          <w:i/>
          <w:spacing w:val="-1"/>
        </w:rPr>
        <w:t xml:space="preserve"> </w:t>
      </w:r>
      <w:r>
        <w:rPr>
          <w:rFonts w:ascii="Arial"/>
          <w:i/>
        </w:rPr>
        <w:t>relationships</w:t>
      </w:r>
      <w:r>
        <w:rPr>
          <w:rFonts w:ascii="Arial"/>
          <w:i/>
          <w:spacing w:val="-1"/>
        </w:rPr>
        <w:t xml:space="preserve"> </w:t>
      </w:r>
      <w:r>
        <w:rPr>
          <w:rFonts w:ascii="Arial"/>
          <w:i/>
        </w:rPr>
        <w:t>for real</w:t>
      </w:r>
      <w:r>
        <w:rPr>
          <w:rFonts w:ascii="Arial"/>
          <w:i/>
          <w:spacing w:val="-1"/>
        </w:rPr>
        <w:t xml:space="preserve"> </w:t>
      </w:r>
      <w:r>
        <w:rPr>
          <w:rFonts w:ascii="Arial"/>
          <w:i/>
        </w:rPr>
        <w:t>time</w:t>
      </w:r>
      <w:r>
        <w:rPr>
          <w:rFonts w:ascii="Arial"/>
          <w:i/>
          <w:spacing w:val="-1"/>
        </w:rPr>
        <w:t xml:space="preserve"> </w:t>
      </w:r>
      <w:r>
        <w:rPr>
          <w:rFonts w:ascii="Arial"/>
          <w:i/>
        </w:rPr>
        <w:t>systems. Make</w:t>
      </w:r>
      <w:r>
        <w:rPr>
          <w:rFonts w:ascii="Arial"/>
          <w:i/>
          <w:spacing w:val="-1"/>
        </w:rPr>
        <w:t xml:space="preserve"> </w:t>
      </w:r>
      <w:r>
        <w:rPr>
          <w:rFonts w:ascii="Arial"/>
          <w:i/>
        </w:rPr>
        <w:t>such</w:t>
      </w:r>
      <w:r>
        <w:rPr>
          <w:rFonts w:ascii="Arial"/>
          <w:i/>
          <w:spacing w:val="-1"/>
        </w:rPr>
        <w:t xml:space="preserve"> </w:t>
      </w:r>
      <w:r>
        <w:rPr>
          <w:rFonts w:ascii="Arial"/>
          <w:i/>
        </w:rPr>
        <w:t>requirements as specific as possible. You may need to state performance requirements for individual functional requirements or features.&gt;</w:t>
      </w:r>
    </w:p>
    <w:p w14:paraId="7BBA481A" w14:textId="77777777" w:rsidR="00672ECD" w:rsidRDefault="00672ECD">
      <w:pPr>
        <w:spacing w:line="228" w:lineRule="auto"/>
        <w:rPr>
          <w:rFonts w:ascii="Arial"/>
        </w:rPr>
        <w:sectPr w:rsidR="00672ECD">
          <w:pgSz w:w="12240" w:h="15840"/>
          <w:pgMar w:top="1340" w:right="580" w:bottom="280" w:left="920" w:header="734" w:footer="0" w:gutter="0"/>
          <w:cols w:space="720"/>
        </w:sectPr>
      </w:pPr>
    </w:p>
    <w:p w14:paraId="346D003D" w14:textId="77777777" w:rsidR="00672ECD" w:rsidRDefault="00000000">
      <w:pPr>
        <w:pStyle w:val="Heading2"/>
        <w:numPr>
          <w:ilvl w:val="1"/>
          <w:numId w:val="19"/>
        </w:numPr>
        <w:tabs>
          <w:tab w:val="left" w:pos="871"/>
        </w:tabs>
        <w:spacing w:before="90"/>
        <w:ind w:left="871" w:hanging="495"/>
      </w:pPr>
      <w:bookmarkStart w:id="27" w:name="_TOC_250007"/>
      <w:r>
        <w:lastRenderedPageBreak/>
        <w:t>Safety</w:t>
      </w:r>
      <w:r>
        <w:rPr>
          <w:spacing w:val="1"/>
        </w:rPr>
        <w:t xml:space="preserve"> </w:t>
      </w:r>
      <w:bookmarkEnd w:id="27"/>
      <w:r>
        <w:rPr>
          <w:spacing w:val="-2"/>
        </w:rPr>
        <w:t>Requirements</w:t>
      </w:r>
    </w:p>
    <w:p w14:paraId="54AEE220" w14:textId="77777777" w:rsidR="00672ECD" w:rsidRDefault="00000000">
      <w:pPr>
        <w:spacing w:before="278" w:line="228" w:lineRule="auto"/>
        <w:ind w:left="376" w:right="784"/>
        <w:rPr>
          <w:rFonts w:ascii="Arial" w:hAnsi="Arial"/>
          <w:i/>
        </w:rPr>
      </w:pPr>
      <w:r>
        <w:rPr>
          <w:rFonts w:ascii="Arial" w:hAnsi="Arial"/>
          <w:i/>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w:t>
      </w:r>
      <w:r>
        <w:rPr>
          <w:rFonts w:ascii="Arial" w:hAnsi="Arial"/>
          <w:i/>
          <w:spacing w:val="-2"/>
        </w:rPr>
        <w:t>satisfied.&gt;</w:t>
      </w:r>
    </w:p>
    <w:p w14:paraId="5425C7C8" w14:textId="77777777" w:rsidR="00672ECD" w:rsidRDefault="00672ECD">
      <w:pPr>
        <w:pStyle w:val="BodyText"/>
        <w:spacing w:before="38"/>
        <w:rPr>
          <w:rFonts w:ascii="Arial"/>
          <w:i/>
          <w:sz w:val="22"/>
        </w:rPr>
      </w:pPr>
    </w:p>
    <w:p w14:paraId="486E1B8C" w14:textId="77777777" w:rsidR="00672ECD" w:rsidRDefault="00000000">
      <w:pPr>
        <w:pStyle w:val="Heading2"/>
        <w:numPr>
          <w:ilvl w:val="1"/>
          <w:numId w:val="19"/>
        </w:numPr>
        <w:tabs>
          <w:tab w:val="left" w:pos="871"/>
        </w:tabs>
        <w:ind w:left="871" w:hanging="495"/>
      </w:pPr>
      <w:bookmarkStart w:id="28" w:name="_TOC_250006"/>
      <w:r>
        <w:t>Security</w:t>
      </w:r>
      <w:r>
        <w:rPr>
          <w:spacing w:val="1"/>
        </w:rPr>
        <w:t xml:space="preserve"> </w:t>
      </w:r>
      <w:bookmarkEnd w:id="28"/>
      <w:r>
        <w:rPr>
          <w:spacing w:val="-2"/>
        </w:rPr>
        <w:t>Requirements</w:t>
      </w:r>
    </w:p>
    <w:p w14:paraId="4323A62C" w14:textId="77777777" w:rsidR="00672ECD" w:rsidRDefault="00000000">
      <w:pPr>
        <w:spacing w:before="278" w:line="228" w:lineRule="auto"/>
        <w:ind w:left="376" w:right="729"/>
        <w:rPr>
          <w:rFonts w:ascii="Arial"/>
          <w:i/>
        </w:rPr>
      </w:pPr>
      <w:r>
        <w:rPr>
          <w:rFonts w:ascii="Arial"/>
          <w:i/>
        </w:rPr>
        <w:t>&lt;Specify any requirements regarding security or privacy issues surrounding use of the product or protection of the data used or created by the product. Define any user identity authentication requirements. Refer to</w:t>
      </w:r>
      <w:r>
        <w:rPr>
          <w:rFonts w:ascii="Arial"/>
          <w:i/>
          <w:spacing w:val="-1"/>
        </w:rPr>
        <w:t xml:space="preserve"> </w:t>
      </w:r>
      <w:r>
        <w:rPr>
          <w:rFonts w:ascii="Arial"/>
          <w:i/>
        </w:rPr>
        <w:t>any</w:t>
      </w:r>
      <w:r>
        <w:rPr>
          <w:rFonts w:ascii="Arial"/>
          <w:i/>
          <w:spacing w:val="-1"/>
        </w:rPr>
        <w:t xml:space="preserve"> </w:t>
      </w:r>
      <w:r>
        <w:rPr>
          <w:rFonts w:ascii="Arial"/>
          <w:i/>
        </w:rPr>
        <w:t>external</w:t>
      </w:r>
      <w:r>
        <w:rPr>
          <w:rFonts w:ascii="Arial"/>
          <w:i/>
          <w:spacing w:val="-1"/>
        </w:rPr>
        <w:t xml:space="preserve"> </w:t>
      </w:r>
      <w:r>
        <w:rPr>
          <w:rFonts w:ascii="Arial"/>
          <w:i/>
        </w:rPr>
        <w:t>policies</w:t>
      </w:r>
      <w:r>
        <w:rPr>
          <w:rFonts w:ascii="Arial"/>
          <w:i/>
          <w:spacing w:val="-1"/>
        </w:rPr>
        <w:t xml:space="preserve"> </w:t>
      </w:r>
      <w:r>
        <w:rPr>
          <w:rFonts w:ascii="Arial"/>
          <w:i/>
        </w:rPr>
        <w:t>or regulations</w:t>
      </w:r>
      <w:r>
        <w:rPr>
          <w:rFonts w:ascii="Arial"/>
          <w:i/>
          <w:spacing w:val="-1"/>
        </w:rPr>
        <w:t xml:space="preserve"> </w:t>
      </w:r>
      <w:r>
        <w:rPr>
          <w:rFonts w:ascii="Arial"/>
          <w:i/>
        </w:rPr>
        <w:t>containing</w:t>
      </w:r>
      <w:r>
        <w:rPr>
          <w:rFonts w:ascii="Arial"/>
          <w:i/>
          <w:spacing w:val="-1"/>
        </w:rPr>
        <w:t xml:space="preserve"> </w:t>
      </w:r>
      <w:r>
        <w:rPr>
          <w:rFonts w:ascii="Arial"/>
          <w:i/>
        </w:rPr>
        <w:t>security issues that affect the product. Define any security or privacy certifications that must be satisfied.&gt;</w:t>
      </w:r>
    </w:p>
    <w:p w14:paraId="49AAB76E" w14:textId="77777777" w:rsidR="00672ECD" w:rsidRDefault="00672ECD">
      <w:pPr>
        <w:pStyle w:val="BodyText"/>
        <w:spacing w:before="39"/>
        <w:rPr>
          <w:rFonts w:ascii="Arial"/>
          <w:i/>
          <w:sz w:val="22"/>
        </w:rPr>
      </w:pPr>
    </w:p>
    <w:p w14:paraId="354BE1CF" w14:textId="77777777" w:rsidR="00672ECD" w:rsidRDefault="00000000">
      <w:pPr>
        <w:pStyle w:val="Heading2"/>
        <w:numPr>
          <w:ilvl w:val="1"/>
          <w:numId w:val="19"/>
        </w:numPr>
        <w:tabs>
          <w:tab w:val="left" w:pos="871"/>
        </w:tabs>
        <w:ind w:left="871" w:hanging="495"/>
      </w:pPr>
      <w:bookmarkStart w:id="29" w:name="_TOC_250005"/>
      <w:r>
        <w:t>Software</w:t>
      </w:r>
      <w:r>
        <w:rPr>
          <w:spacing w:val="1"/>
        </w:rPr>
        <w:t xml:space="preserve"> </w:t>
      </w:r>
      <w:r>
        <w:t>Quality</w:t>
      </w:r>
      <w:r>
        <w:rPr>
          <w:spacing w:val="2"/>
        </w:rPr>
        <w:t xml:space="preserve"> </w:t>
      </w:r>
      <w:bookmarkEnd w:id="29"/>
      <w:r>
        <w:rPr>
          <w:spacing w:val="-2"/>
        </w:rPr>
        <w:t>Attributes</w:t>
      </w:r>
    </w:p>
    <w:p w14:paraId="3B229CCA" w14:textId="77777777" w:rsidR="00672ECD" w:rsidRDefault="00000000">
      <w:pPr>
        <w:spacing w:before="279" w:line="228" w:lineRule="auto"/>
        <w:ind w:left="376" w:right="839"/>
        <w:rPr>
          <w:rFonts w:ascii="Arial"/>
          <w:i/>
        </w:rPr>
      </w:pPr>
      <w:r>
        <w:rPr>
          <w:rFonts w:ascii="Arial"/>
          <w:i/>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w:t>
      </w:r>
      <w:r>
        <w:rPr>
          <w:rFonts w:ascii="Arial"/>
          <w:i/>
          <w:spacing w:val="-1"/>
        </w:rPr>
        <w:t xml:space="preserve"> </w:t>
      </w:r>
      <w:r>
        <w:rPr>
          <w:rFonts w:ascii="Arial"/>
          <w:i/>
        </w:rPr>
        <w:t>relative</w:t>
      </w:r>
      <w:r>
        <w:rPr>
          <w:rFonts w:ascii="Arial"/>
          <w:i/>
          <w:spacing w:val="-1"/>
        </w:rPr>
        <w:t xml:space="preserve"> </w:t>
      </w:r>
      <w:r>
        <w:rPr>
          <w:rFonts w:ascii="Arial"/>
          <w:i/>
        </w:rPr>
        <w:t>preferences</w:t>
      </w:r>
      <w:r>
        <w:rPr>
          <w:rFonts w:ascii="Arial"/>
          <w:i/>
          <w:spacing w:val="-1"/>
        </w:rPr>
        <w:t xml:space="preserve"> </w:t>
      </w:r>
      <w:r>
        <w:rPr>
          <w:rFonts w:ascii="Arial"/>
          <w:i/>
        </w:rPr>
        <w:t>for various</w:t>
      </w:r>
      <w:r>
        <w:rPr>
          <w:rFonts w:ascii="Arial"/>
          <w:i/>
          <w:spacing w:val="-1"/>
        </w:rPr>
        <w:t xml:space="preserve"> </w:t>
      </w:r>
      <w:r>
        <w:rPr>
          <w:rFonts w:ascii="Arial"/>
          <w:i/>
        </w:rPr>
        <w:t>attributes, such</w:t>
      </w:r>
      <w:r>
        <w:rPr>
          <w:rFonts w:ascii="Arial"/>
          <w:i/>
          <w:spacing w:val="-1"/>
        </w:rPr>
        <w:t xml:space="preserve"> </w:t>
      </w:r>
      <w:r>
        <w:rPr>
          <w:rFonts w:ascii="Arial"/>
          <w:i/>
        </w:rPr>
        <w:t>as</w:t>
      </w:r>
      <w:r>
        <w:rPr>
          <w:rFonts w:ascii="Arial"/>
          <w:i/>
          <w:spacing w:val="-1"/>
        </w:rPr>
        <w:t xml:space="preserve"> </w:t>
      </w:r>
      <w:r>
        <w:rPr>
          <w:rFonts w:ascii="Arial"/>
          <w:i/>
        </w:rPr>
        <w:t>ease</w:t>
      </w:r>
      <w:r>
        <w:rPr>
          <w:rFonts w:ascii="Arial"/>
          <w:i/>
          <w:spacing w:val="-1"/>
        </w:rPr>
        <w:t xml:space="preserve"> </w:t>
      </w:r>
      <w:r>
        <w:rPr>
          <w:rFonts w:ascii="Arial"/>
          <w:i/>
        </w:rPr>
        <w:t>of use</w:t>
      </w:r>
      <w:r>
        <w:rPr>
          <w:rFonts w:ascii="Arial"/>
          <w:i/>
          <w:spacing w:val="-1"/>
        </w:rPr>
        <w:t xml:space="preserve"> </w:t>
      </w:r>
      <w:r>
        <w:rPr>
          <w:rFonts w:ascii="Arial"/>
          <w:i/>
        </w:rPr>
        <w:t>over ease</w:t>
      </w:r>
      <w:r>
        <w:rPr>
          <w:rFonts w:ascii="Arial"/>
          <w:i/>
          <w:spacing w:val="-1"/>
        </w:rPr>
        <w:t xml:space="preserve"> </w:t>
      </w:r>
      <w:r>
        <w:rPr>
          <w:rFonts w:ascii="Arial"/>
          <w:i/>
        </w:rPr>
        <w:t>of learning.&gt;</w:t>
      </w:r>
    </w:p>
    <w:p w14:paraId="39E5BC03" w14:textId="77777777" w:rsidR="00672ECD" w:rsidRDefault="00672ECD">
      <w:pPr>
        <w:pStyle w:val="BodyText"/>
        <w:spacing w:before="37"/>
        <w:rPr>
          <w:rFonts w:ascii="Arial"/>
          <w:i/>
          <w:sz w:val="22"/>
        </w:rPr>
      </w:pPr>
    </w:p>
    <w:p w14:paraId="3D6A95A2" w14:textId="77777777" w:rsidR="00672ECD" w:rsidRDefault="00000000">
      <w:pPr>
        <w:pStyle w:val="Heading2"/>
        <w:numPr>
          <w:ilvl w:val="1"/>
          <w:numId w:val="19"/>
        </w:numPr>
        <w:tabs>
          <w:tab w:val="left" w:pos="871"/>
        </w:tabs>
        <w:ind w:left="871" w:hanging="495"/>
      </w:pPr>
      <w:bookmarkStart w:id="30" w:name="_TOC_250004"/>
      <w:r>
        <w:t>Business</w:t>
      </w:r>
      <w:r>
        <w:rPr>
          <w:spacing w:val="-3"/>
        </w:rPr>
        <w:t xml:space="preserve"> </w:t>
      </w:r>
      <w:bookmarkEnd w:id="30"/>
      <w:r>
        <w:rPr>
          <w:spacing w:val="-2"/>
        </w:rPr>
        <w:t>Rules</w:t>
      </w:r>
    </w:p>
    <w:p w14:paraId="3CFB39D3" w14:textId="77777777" w:rsidR="00672ECD" w:rsidRDefault="00000000">
      <w:pPr>
        <w:spacing w:before="279" w:line="228" w:lineRule="auto"/>
        <w:ind w:left="376" w:right="839"/>
        <w:rPr>
          <w:rFonts w:ascii="Arial"/>
          <w:i/>
        </w:rPr>
      </w:pPr>
      <w:r>
        <w:rPr>
          <w:rFonts w:ascii="Arial"/>
          <w:i/>
        </w:rPr>
        <w:t>&lt;List any operating</w:t>
      </w:r>
      <w:r>
        <w:rPr>
          <w:rFonts w:ascii="Arial"/>
          <w:i/>
          <w:spacing w:val="-1"/>
        </w:rPr>
        <w:t xml:space="preserve"> </w:t>
      </w:r>
      <w:r>
        <w:rPr>
          <w:rFonts w:ascii="Arial"/>
          <w:i/>
        </w:rPr>
        <w:t>principles</w:t>
      </w:r>
      <w:r>
        <w:rPr>
          <w:rFonts w:ascii="Arial"/>
          <w:i/>
          <w:spacing w:val="-1"/>
        </w:rPr>
        <w:t xml:space="preserve"> </w:t>
      </w:r>
      <w:r>
        <w:rPr>
          <w:rFonts w:ascii="Arial"/>
          <w:i/>
        </w:rPr>
        <w:t>about the</w:t>
      </w:r>
      <w:r>
        <w:rPr>
          <w:rFonts w:ascii="Arial"/>
          <w:i/>
          <w:spacing w:val="-1"/>
        </w:rPr>
        <w:t xml:space="preserve"> </w:t>
      </w:r>
      <w:r>
        <w:rPr>
          <w:rFonts w:ascii="Arial"/>
          <w:i/>
        </w:rPr>
        <w:t>product, such</w:t>
      </w:r>
      <w:r>
        <w:rPr>
          <w:rFonts w:ascii="Arial"/>
          <w:i/>
          <w:spacing w:val="-1"/>
        </w:rPr>
        <w:t xml:space="preserve"> </w:t>
      </w:r>
      <w:r>
        <w:rPr>
          <w:rFonts w:ascii="Arial"/>
          <w:i/>
        </w:rPr>
        <w:t>as</w:t>
      </w:r>
      <w:r>
        <w:rPr>
          <w:rFonts w:ascii="Arial"/>
          <w:i/>
          <w:spacing w:val="-1"/>
        </w:rPr>
        <w:t xml:space="preserve"> </w:t>
      </w:r>
      <w:r>
        <w:rPr>
          <w:rFonts w:ascii="Arial"/>
          <w:i/>
        </w:rPr>
        <w:t>which</w:t>
      </w:r>
      <w:r>
        <w:rPr>
          <w:rFonts w:ascii="Arial"/>
          <w:i/>
          <w:spacing w:val="-1"/>
        </w:rPr>
        <w:t xml:space="preserve"> </w:t>
      </w:r>
      <w:r>
        <w:rPr>
          <w:rFonts w:ascii="Arial"/>
          <w:i/>
        </w:rPr>
        <w:t>individuals or roles</w:t>
      </w:r>
      <w:r>
        <w:rPr>
          <w:rFonts w:ascii="Arial"/>
          <w:i/>
          <w:spacing w:val="-1"/>
        </w:rPr>
        <w:t xml:space="preserve"> </w:t>
      </w:r>
      <w:r>
        <w:rPr>
          <w:rFonts w:ascii="Arial"/>
          <w:i/>
        </w:rPr>
        <w:t>can</w:t>
      </w:r>
      <w:r>
        <w:rPr>
          <w:rFonts w:ascii="Arial"/>
          <w:i/>
          <w:spacing w:val="-1"/>
        </w:rPr>
        <w:t xml:space="preserve"> </w:t>
      </w:r>
      <w:r>
        <w:rPr>
          <w:rFonts w:ascii="Arial"/>
          <w:i/>
        </w:rPr>
        <w:t>perform which functions under specific circumstances. These are not functional requirements in themselves, but they may imply certain functional requirements to enforce the rules.&gt;</w:t>
      </w:r>
    </w:p>
    <w:p w14:paraId="0CE6228E" w14:textId="77777777" w:rsidR="00672ECD" w:rsidRDefault="00672ECD">
      <w:pPr>
        <w:pStyle w:val="BodyText"/>
        <w:spacing w:before="237"/>
        <w:rPr>
          <w:rFonts w:ascii="Arial"/>
          <w:i/>
          <w:sz w:val="22"/>
        </w:rPr>
      </w:pPr>
    </w:p>
    <w:p w14:paraId="73C85F53" w14:textId="77777777" w:rsidR="00672ECD" w:rsidRDefault="00000000">
      <w:pPr>
        <w:pStyle w:val="Heading1"/>
        <w:numPr>
          <w:ilvl w:val="0"/>
          <w:numId w:val="19"/>
        </w:numPr>
        <w:tabs>
          <w:tab w:val="left" w:pos="791"/>
        </w:tabs>
        <w:ind w:hanging="415"/>
      </w:pPr>
      <w:bookmarkStart w:id="31" w:name="_TOC_250003"/>
      <w:r>
        <w:t>Other</w:t>
      </w:r>
      <w:r>
        <w:rPr>
          <w:spacing w:val="-5"/>
        </w:rPr>
        <w:t xml:space="preserve"> </w:t>
      </w:r>
      <w:bookmarkEnd w:id="31"/>
      <w:r>
        <w:rPr>
          <w:spacing w:val="-2"/>
        </w:rPr>
        <w:t>Requirements</w:t>
      </w:r>
    </w:p>
    <w:p w14:paraId="68FDE6C4" w14:textId="77777777" w:rsidR="00672ECD" w:rsidRDefault="00000000">
      <w:pPr>
        <w:spacing w:before="238" w:line="228" w:lineRule="auto"/>
        <w:ind w:left="376" w:right="839"/>
        <w:rPr>
          <w:rFonts w:ascii="Arial"/>
          <w:i/>
        </w:rPr>
      </w:pPr>
      <w:r>
        <w:rPr>
          <w:rFonts w:ascii="Arial"/>
          <w:i/>
        </w:rPr>
        <w:t>&lt;Define</w:t>
      </w:r>
      <w:r>
        <w:rPr>
          <w:rFonts w:ascii="Arial"/>
          <w:i/>
          <w:spacing w:val="-2"/>
        </w:rPr>
        <w:t xml:space="preserve"> </w:t>
      </w:r>
      <w:r>
        <w:rPr>
          <w:rFonts w:ascii="Arial"/>
          <w:i/>
        </w:rPr>
        <w:t>any</w:t>
      </w:r>
      <w:r>
        <w:rPr>
          <w:rFonts w:ascii="Arial"/>
          <w:i/>
          <w:spacing w:val="-1"/>
        </w:rPr>
        <w:t xml:space="preserve"> </w:t>
      </w:r>
      <w:r>
        <w:rPr>
          <w:rFonts w:ascii="Arial"/>
          <w:i/>
        </w:rPr>
        <w:t>other</w:t>
      </w:r>
      <w:r>
        <w:rPr>
          <w:rFonts w:ascii="Arial"/>
          <w:i/>
          <w:spacing w:val="-1"/>
        </w:rPr>
        <w:t xml:space="preserve"> </w:t>
      </w:r>
      <w:r>
        <w:rPr>
          <w:rFonts w:ascii="Arial"/>
          <w:i/>
        </w:rPr>
        <w:t>requirements</w:t>
      </w:r>
      <w:r>
        <w:rPr>
          <w:rFonts w:ascii="Arial"/>
          <w:i/>
          <w:spacing w:val="-1"/>
        </w:rPr>
        <w:t xml:space="preserve"> </w:t>
      </w:r>
      <w:r>
        <w:rPr>
          <w:rFonts w:ascii="Arial"/>
          <w:i/>
        </w:rPr>
        <w:t>not covered</w:t>
      </w:r>
      <w:r>
        <w:rPr>
          <w:rFonts w:ascii="Arial"/>
          <w:i/>
          <w:spacing w:val="-2"/>
        </w:rPr>
        <w:t xml:space="preserve"> </w:t>
      </w:r>
      <w:r>
        <w:rPr>
          <w:rFonts w:ascii="Arial"/>
          <w:i/>
        </w:rPr>
        <w:t>elsewhere</w:t>
      </w:r>
      <w:r>
        <w:rPr>
          <w:rFonts w:ascii="Arial"/>
          <w:i/>
          <w:spacing w:val="-2"/>
        </w:rPr>
        <w:t xml:space="preserve"> </w:t>
      </w:r>
      <w:r>
        <w:rPr>
          <w:rFonts w:ascii="Arial"/>
          <w:i/>
        </w:rPr>
        <w:t>in</w:t>
      </w:r>
      <w:r>
        <w:rPr>
          <w:rFonts w:ascii="Arial"/>
          <w:i/>
          <w:spacing w:val="-2"/>
        </w:rPr>
        <w:t xml:space="preserve"> </w:t>
      </w:r>
      <w:r>
        <w:rPr>
          <w:rFonts w:ascii="Arial"/>
          <w:i/>
        </w:rPr>
        <w:t>the</w:t>
      </w:r>
      <w:r>
        <w:rPr>
          <w:rFonts w:ascii="Arial"/>
          <w:i/>
          <w:spacing w:val="-2"/>
        </w:rPr>
        <w:t xml:space="preserve"> </w:t>
      </w:r>
      <w:r>
        <w:rPr>
          <w:rFonts w:ascii="Arial"/>
          <w:i/>
        </w:rPr>
        <w:t>SRS. This</w:t>
      </w:r>
      <w:r>
        <w:rPr>
          <w:rFonts w:ascii="Arial"/>
          <w:i/>
          <w:spacing w:val="-1"/>
        </w:rPr>
        <w:t xml:space="preserve"> </w:t>
      </w:r>
      <w:r>
        <w:rPr>
          <w:rFonts w:ascii="Arial"/>
          <w:i/>
        </w:rPr>
        <w:t>might include</w:t>
      </w:r>
      <w:r>
        <w:rPr>
          <w:rFonts w:ascii="Arial"/>
          <w:i/>
          <w:spacing w:val="-2"/>
        </w:rPr>
        <w:t xml:space="preserve"> </w:t>
      </w:r>
      <w:r>
        <w:rPr>
          <w:rFonts w:ascii="Arial"/>
          <w:i/>
        </w:rPr>
        <w:t>database requirements, internationalization requirements, legal requirements, reuse objectives for the project, and so on. Add any new sections that are pertinent to the project.&gt;</w:t>
      </w:r>
    </w:p>
    <w:p w14:paraId="6F8AD188" w14:textId="77777777" w:rsidR="00672ECD" w:rsidRDefault="00000000">
      <w:pPr>
        <w:pStyle w:val="Heading1"/>
        <w:spacing w:before="130"/>
        <w:ind w:firstLine="0"/>
      </w:pPr>
      <w:bookmarkStart w:id="32" w:name="_TOC_250002"/>
      <w:r>
        <w:t>Appendix</w:t>
      </w:r>
      <w:r>
        <w:rPr>
          <w:spacing w:val="-6"/>
        </w:rPr>
        <w:t xml:space="preserve"> </w:t>
      </w:r>
      <w:r>
        <w:t>A:</w:t>
      </w:r>
      <w:r>
        <w:rPr>
          <w:spacing w:val="-3"/>
        </w:rPr>
        <w:t xml:space="preserve"> </w:t>
      </w:r>
      <w:bookmarkEnd w:id="32"/>
      <w:r>
        <w:rPr>
          <w:spacing w:val="-2"/>
        </w:rPr>
        <w:t>Glossary</w:t>
      </w:r>
    </w:p>
    <w:p w14:paraId="3B953090" w14:textId="77777777" w:rsidR="00672ECD" w:rsidRDefault="00000000">
      <w:pPr>
        <w:spacing w:before="237" w:line="228" w:lineRule="auto"/>
        <w:ind w:left="376" w:right="729"/>
        <w:rPr>
          <w:rFonts w:ascii="Arial"/>
          <w:i/>
        </w:rPr>
      </w:pPr>
      <w:r>
        <w:rPr>
          <w:rFonts w:ascii="Arial"/>
          <w:i/>
        </w:rPr>
        <w:t>&lt;Define all the terms necessary to properly interpret the SRS, including acronyms and abbreviations. You</w:t>
      </w:r>
      <w:r>
        <w:rPr>
          <w:rFonts w:ascii="Arial"/>
          <w:i/>
          <w:spacing w:val="-1"/>
        </w:rPr>
        <w:t xml:space="preserve"> </w:t>
      </w:r>
      <w:r>
        <w:rPr>
          <w:rFonts w:ascii="Arial"/>
          <w:i/>
        </w:rPr>
        <w:t>may</w:t>
      </w:r>
      <w:r>
        <w:rPr>
          <w:rFonts w:ascii="Arial"/>
          <w:i/>
          <w:spacing w:val="-1"/>
        </w:rPr>
        <w:t xml:space="preserve"> </w:t>
      </w:r>
      <w:r>
        <w:rPr>
          <w:rFonts w:ascii="Arial"/>
          <w:i/>
        </w:rPr>
        <w:t>wish</w:t>
      </w:r>
      <w:r>
        <w:rPr>
          <w:rFonts w:ascii="Arial"/>
          <w:i/>
          <w:spacing w:val="-1"/>
        </w:rPr>
        <w:t xml:space="preserve"> </w:t>
      </w:r>
      <w:r>
        <w:rPr>
          <w:rFonts w:ascii="Arial"/>
          <w:i/>
        </w:rPr>
        <w:t>to</w:t>
      </w:r>
      <w:r>
        <w:rPr>
          <w:rFonts w:ascii="Arial"/>
          <w:i/>
          <w:spacing w:val="-1"/>
        </w:rPr>
        <w:t xml:space="preserve"> </w:t>
      </w:r>
      <w:r>
        <w:rPr>
          <w:rFonts w:ascii="Arial"/>
          <w:i/>
        </w:rPr>
        <w:t>build</w:t>
      </w:r>
      <w:r>
        <w:rPr>
          <w:rFonts w:ascii="Arial"/>
          <w:i/>
          <w:spacing w:val="-1"/>
        </w:rPr>
        <w:t xml:space="preserve"> </w:t>
      </w:r>
      <w:r>
        <w:rPr>
          <w:rFonts w:ascii="Arial"/>
          <w:i/>
        </w:rPr>
        <w:t>a separate</w:t>
      </w:r>
      <w:r>
        <w:rPr>
          <w:rFonts w:ascii="Arial"/>
          <w:i/>
          <w:spacing w:val="-1"/>
        </w:rPr>
        <w:t xml:space="preserve"> </w:t>
      </w:r>
      <w:r>
        <w:rPr>
          <w:rFonts w:ascii="Arial"/>
          <w:i/>
        </w:rPr>
        <w:t>glossary that spans</w:t>
      </w:r>
      <w:r>
        <w:rPr>
          <w:rFonts w:ascii="Arial"/>
          <w:i/>
          <w:spacing w:val="-1"/>
        </w:rPr>
        <w:t xml:space="preserve"> </w:t>
      </w:r>
      <w:r>
        <w:rPr>
          <w:rFonts w:ascii="Arial"/>
          <w:i/>
        </w:rPr>
        <w:t>multiple</w:t>
      </w:r>
      <w:r>
        <w:rPr>
          <w:rFonts w:ascii="Arial"/>
          <w:i/>
          <w:spacing w:val="-1"/>
        </w:rPr>
        <w:t xml:space="preserve"> </w:t>
      </w:r>
      <w:r>
        <w:rPr>
          <w:rFonts w:ascii="Arial"/>
          <w:i/>
        </w:rPr>
        <w:t>projects or the</w:t>
      </w:r>
      <w:r>
        <w:rPr>
          <w:rFonts w:ascii="Arial"/>
          <w:i/>
          <w:spacing w:val="-1"/>
        </w:rPr>
        <w:t xml:space="preserve"> </w:t>
      </w:r>
      <w:r>
        <w:rPr>
          <w:rFonts w:ascii="Arial"/>
          <w:i/>
        </w:rPr>
        <w:t>entire organization, and just include terms specific to a single project in each SRS.&gt;</w:t>
      </w:r>
    </w:p>
    <w:p w14:paraId="6574DC5A" w14:textId="77777777" w:rsidR="00672ECD" w:rsidRDefault="00000000">
      <w:pPr>
        <w:pStyle w:val="Heading1"/>
        <w:spacing w:before="131"/>
        <w:ind w:firstLine="0"/>
      </w:pPr>
      <w:bookmarkStart w:id="33" w:name="_TOC_250001"/>
      <w:r>
        <w:t>Appendix</w:t>
      </w:r>
      <w:r>
        <w:rPr>
          <w:spacing w:val="-3"/>
        </w:rPr>
        <w:t xml:space="preserve"> </w:t>
      </w:r>
      <w:r>
        <w:t>B:</w:t>
      </w:r>
      <w:r>
        <w:rPr>
          <w:spacing w:val="-4"/>
        </w:rPr>
        <w:t xml:space="preserve"> </w:t>
      </w:r>
      <w:r>
        <w:t>Analysis</w:t>
      </w:r>
      <w:r>
        <w:rPr>
          <w:spacing w:val="-4"/>
        </w:rPr>
        <w:t xml:space="preserve"> </w:t>
      </w:r>
      <w:bookmarkEnd w:id="33"/>
      <w:r>
        <w:rPr>
          <w:spacing w:val="-2"/>
        </w:rPr>
        <w:t>Models</w:t>
      </w:r>
    </w:p>
    <w:p w14:paraId="4F3652F1" w14:textId="77777777" w:rsidR="00672ECD" w:rsidRDefault="00000000">
      <w:pPr>
        <w:spacing w:before="237" w:line="228" w:lineRule="auto"/>
        <w:ind w:left="376" w:right="1003"/>
        <w:rPr>
          <w:rFonts w:ascii="Arial"/>
        </w:rPr>
      </w:pPr>
      <w:r>
        <w:rPr>
          <w:rFonts w:ascii="Arial"/>
          <w:i/>
        </w:rPr>
        <w:t>&lt;Optionally, include</w:t>
      </w:r>
      <w:r>
        <w:rPr>
          <w:rFonts w:ascii="Arial"/>
          <w:i/>
          <w:spacing w:val="-2"/>
        </w:rPr>
        <w:t xml:space="preserve"> </w:t>
      </w:r>
      <w:r>
        <w:rPr>
          <w:rFonts w:ascii="Arial"/>
          <w:i/>
        </w:rPr>
        <w:t>any</w:t>
      </w:r>
      <w:r>
        <w:rPr>
          <w:rFonts w:ascii="Arial"/>
          <w:i/>
          <w:spacing w:val="-2"/>
        </w:rPr>
        <w:t xml:space="preserve"> </w:t>
      </w:r>
      <w:r>
        <w:rPr>
          <w:rFonts w:ascii="Arial"/>
          <w:i/>
        </w:rPr>
        <w:t>pertinent</w:t>
      </w:r>
      <w:r>
        <w:rPr>
          <w:rFonts w:ascii="Arial"/>
          <w:i/>
          <w:spacing w:val="-1"/>
        </w:rPr>
        <w:t xml:space="preserve"> </w:t>
      </w:r>
      <w:r>
        <w:rPr>
          <w:rFonts w:ascii="Arial"/>
          <w:i/>
        </w:rPr>
        <w:t>analysis</w:t>
      </w:r>
      <w:r>
        <w:rPr>
          <w:rFonts w:ascii="Arial"/>
          <w:i/>
          <w:spacing w:val="-1"/>
        </w:rPr>
        <w:t xml:space="preserve"> </w:t>
      </w:r>
      <w:r>
        <w:rPr>
          <w:rFonts w:ascii="Arial"/>
          <w:i/>
        </w:rPr>
        <w:t>models, such</w:t>
      </w:r>
      <w:r>
        <w:rPr>
          <w:rFonts w:ascii="Arial"/>
          <w:i/>
          <w:spacing w:val="-2"/>
        </w:rPr>
        <w:t xml:space="preserve"> </w:t>
      </w:r>
      <w:r>
        <w:rPr>
          <w:rFonts w:ascii="Arial"/>
          <w:i/>
        </w:rPr>
        <w:t>as</w:t>
      </w:r>
      <w:r>
        <w:rPr>
          <w:rFonts w:ascii="Arial"/>
          <w:i/>
          <w:spacing w:val="-1"/>
        </w:rPr>
        <w:t xml:space="preserve"> </w:t>
      </w:r>
      <w:r>
        <w:rPr>
          <w:rFonts w:ascii="Arial"/>
          <w:i/>
        </w:rPr>
        <w:t>data</w:t>
      </w:r>
      <w:r>
        <w:rPr>
          <w:rFonts w:ascii="Arial"/>
          <w:i/>
          <w:spacing w:val="-2"/>
        </w:rPr>
        <w:t xml:space="preserve"> </w:t>
      </w:r>
      <w:r>
        <w:rPr>
          <w:rFonts w:ascii="Arial"/>
          <w:i/>
        </w:rPr>
        <w:t>flow</w:t>
      </w:r>
      <w:r>
        <w:rPr>
          <w:rFonts w:ascii="Arial"/>
          <w:i/>
          <w:spacing w:val="-1"/>
        </w:rPr>
        <w:t xml:space="preserve"> </w:t>
      </w:r>
      <w:r>
        <w:rPr>
          <w:rFonts w:ascii="Arial"/>
          <w:i/>
        </w:rPr>
        <w:t>diagrams, class</w:t>
      </w:r>
      <w:r>
        <w:rPr>
          <w:rFonts w:ascii="Arial"/>
          <w:i/>
          <w:spacing w:val="-2"/>
        </w:rPr>
        <w:t xml:space="preserve"> </w:t>
      </w:r>
      <w:r>
        <w:rPr>
          <w:rFonts w:ascii="Arial"/>
          <w:i/>
        </w:rPr>
        <w:t>diagrams, state-transition diagrams, or entity-relationship diagrams</w:t>
      </w:r>
      <w:r>
        <w:rPr>
          <w:rFonts w:ascii="Arial"/>
        </w:rPr>
        <w:t>.&gt;</w:t>
      </w:r>
    </w:p>
    <w:p w14:paraId="7218D71E" w14:textId="77777777" w:rsidR="00672ECD" w:rsidRDefault="00672ECD">
      <w:pPr>
        <w:spacing w:line="228" w:lineRule="auto"/>
        <w:rPr>
          <w:rFonts w:ascii="Arial"/>
        </w:rPr>
        <w:sectPr w:rsidR="00672ECD">
          <w:pgSz w:w="12240" w:h="15840"/>
          <w:pgMar w:top="1340" w:right="580" w:bottom="280" w:left="920" w:header="734" w:footer="0" w:gutter="0"/>
          <w:cols w:space="720"/>
        </w:sectPr>
      </w:pPr>
    </w:p>
    <w:p w14:paraId="3E01857F" w14:textId="77777777" w:rsidR="00672ECD" w:rsidRDefault="00000000">
      <w:pPr>
        <w:pStyle w:val="Heading1"/>
        <w:spacing w:before="89"/>
        <w:ind w:firstLine="0"/>
      </w:pPr>
      <w:bookmarkStart w:id="34" w:name="_TOC_250000"/>
      <w:r>
        <w:lastRenderedPageBreak/>
        <w:t>Appendix</w:t>
      </w:r>
      <w:r>
        <w:rPr>
          <w:spacing w:val="-2"/>
        </w:rPr>
        <w:t xml:space="preserve"> </w:t>
      </w:r>
      <w:r>
        <w:t>C:</w:t>
      </w:r>
      <w:r>
        <w:rPr>
          <w:spacing w:val="-1"/>
        </w:rPr>
        <w:t xml:space="preserve"> </w:t>
      </w:r>
      <w:r>
        <w:t>To</w:t>
      </w:r>
      <w:r>
        <w:rPr>
          <w:spacing w:val="-2"/>
        </w:rPr>
        <w:t xml:space="preserve"> </w:t>
      </w:r>
      <w:r>
        <w:t>Be</w:t>
      </w:r>
      <w:r>
        <w:rPr>
          <w:spacing w:val="-1"/>
        </w:rPr>
        <w:t xml:space="preserve"> </w:t>
      </w:r>
      <w:r>
        <w:t>Determined</w:t>
      </w:r>
      <w:r>
        <w:rPr>
          <w:spacing w:val="-2"/>
        </w:rPr>
        <w:t xml:space="preserve"> </w:t>
      </w:r>
      <w:bookmarkEnd w:id="34"/>
      <w:r>
        <w:rPr>
          <w:spacing w:val="-4"/>
        </w:rPr>
        <w:t>List</w:t>
      </w:r>
    </w:p>
    <w:p w14:paraId="5B6B2CAE" w14:textId="77777777" w:rsidR="00672ECD" w:rsidRDefault="00000000">
      <w:pPr>
        <w:spacing w:before="238" w:line="228" w:lineRule="auto"/>
        <w:ind w:left="376" w:right="839"/>
        <w:rPr>
          <w:rFonts w:ascii="Arial"/>
          <w:i/>
        </w:rPr>
      </w:pPr>
      <w:r>
        <w:rPr>
          <w:rFonts w:ascii="Arial"/>
          <w:i/>
        </w:rPr>
        <w:t>&lt;Collect a</w:t>
      </w:r>
      <w:r>
        <w:rPr>
          <w:rFonts w:ascii="Arial"/>
          <w:i/>
          <w:spacing w:val="-1"/>
        </w:rPr>
        <w:t xml:space="preserve"> </w:t>
      </w:r>
      <w:r>
        <w:rPr>
          <w:rFonts w:ascii="Arial"/>
          <w:i/>
        </w:rPr>
        <w:t>numbered</w:t>
      </w:r>
      <w:r>
        <w:rPr>
          <w:rFonts w:ascii="Arial"/>
          <w:i/>
          <w:spacing w:val="-1"/>
        </w:rPr>
        <w:t xml:space="preserve"> </w:t>
      </w:r>
      <w:r>
        <w:rPr>
          <w:rFonts w:ascii="Arial"/>
          <w:i/>
        </w:rPr>
        <w:t>list of the</w:t>
      </w:r>
      <w:r>
        <w:rPr>
          <w:rFonts w:ascii="Arial"/>
          <w:i/>
          <w:spacing w:val="-1"/>
        </w:rPr>
        <w:t xml:space="preserve"> </w:t>
      </w:r>
      <w:r>
        <w:rPr>
          <w:rFonts w:ascii="Arial"/>
          <w:i/>
        </w:rPr>
        <w:t>TBD</w:t>
      </w:r>
      <w:r>
        <w:rPr>
          <w:rFonts w:ascii="Arial"/>
          <w:i/>
          <w:spacing w:val="-1"/>
        </w:rPr>
        <w:t xml:space="preserve"> </w:t>
      </w:r>
      <w:r>
        <w:rPr>
          <w:rFonts w:ascii="Arial"/>
          <w:i/>
        </w:rPr>
        <w:t>(to</w:t>
      </w:r>
      <w:r>
        <w:rPr>
          <w:rFonts w:ascii="Arial"/>
          <w:i/>
          <w:spacing w:val="-1"/>
        </w:rPr>
        <w:t xml:space="preserve"> </w:t>
      </w:r>
      <w:r>
        <w:rPr>
          <w:rFonts w:ascii="Arial"/>
          <w:i/>
        </w:rPr>
        <w:t>be</w:t>
      </w:r>
      <w:r>
        <w:rPr>
          <w:rFonts w:ascii="Arial"/>
          <w:i/>
          <w:spacing w:val="-1"/>
        </w:rPr>
        <w:t xml:space="preserve"> </w:t>
      </w:r>
      <w:r>
        <w:rPr>
          <w:rFonts w:ascii="Arial"/>
          <w:i/>
        </w:rPr>
        <w:t>determined) references</w:t>
      </w:r>
      <w:r>
        <w:rPr>
          <w:rFonts w:ascii="Arial"/>
          <w:i/>
          <w:spacing w:val="-1"/>
        </w:rPr>
        <w:t xml:space="preserve"> </w:t>
      </w:r>
      <w:r>
        <w:rPr>
          <w:rFonts w:ascii="Arial"/>
          <w:i/>
        </w:rPr>
        <w:t>that remain</w:t>
      </w:r>
      <w:r>
        <w:rPr>
          <w:rFonts w:ascii="Arial"/>
          <w:i/>
          <w:spacing w:val="-1"/>
        </w:rPr>
        <w:t xml:space="preserve"> </w:t>
      </w:r>
      <w:r>
        <w:rPr>
          <w:rFonts w:ascii="Arial"/>
          <w:i/>
        </w:rPr>
        <w:t>in</w:t>
      </w:r>
      <w:r>
        <w:rPr>
          <w:rFonts w:ascii="Arial"/>
          <w:i/>
          <w:spacing w:val="-1"/>
        </w:rPr>
        <w:t xml:space="preserve"> </w:t>
      </w:r>
      <w:r>
        <w:rPr>
          <w:rFonts w:ascii="Arial"/>
          <w:i/>
        </w:rPr>
        <w:t>the</w:t>
      </w:r>
      <w:r>
        <w:rPr>
          <w:rFonts w:ascii="Arial"/>
          <w:i/>
          <w:spacing w:val="-1"/>
        </w:rPr>
        <w:t xml:space="preserve"> </w:t>
      </w:r>
      <w:r>
        <w:rPr>
          <w:rFonts w:ascii="Arial"/>
          <w:i/>
        </w:rPr>
        <w:t>SRS</w:t>
      </w:r>
      <w:r>
        <w:rPr>
          <w:rFonts w:ascii="Arial"/>
          <w:i/>
          <w:spacing w:val="-1"/>
        </w:rPr>
        <w:t xml:space="preserve"> </w:t>
      </w:r>
      <w:r>
        <w:rPr>
          <w:rFonts w:ascii="Arial"/>
          <w:i/>
        </w:rPr>
        <w:t>so</w:t>
      </w:r>
      <w:r>
        <w:rPr>
          <w:rFonts w:ascii="Arial"/>
          <w:i/>
          <w:spacing w:val="-1"/>
        </w:rPr>
        <w:t xml:space="preserve"> </w:t>
      </w:r>
      <w:r>
        <w:rPr>
          <w:rFonts w:ascii="Arial"/>
          <w:i/>
        </w:rPr>
        <w:t>they can be tracked to closure.&gt;</w:t>
      </w:r>
    </w:p>
    <w:p w14:paraId="399DFD5B" w14:textId="0E286CCB" w:rsidR="002D7F75" w:rsidRDefault="002D7F75">
      <w:pPr>
        <w:spacing w:line="228" w:lineRule="auto"/>
        <w:rPr>
          <w:rFonts w:ascii="Arial"/>
        </w:rPr>
      </w:pPr>
    </w:p>
    <w:p w14:paraId="0CE53CA3" w14:textId="56AEC01A" w:rsidR="00672ECD" w:rsidRDefault="00672ECD" w:rsidP="002D7F75">
      <w:pPr>
        <w:rPr>
          <w:sz w:val="24"/>
        </w:rPr>
      </w:pPr>
    </w:p>
    <w:p w14:paraId="53B27B2B" w14:textId="77777777" w:rsidR="00006AB1" w:rsidRDefault="00006AB1" w:rsidP="002D7F75">
      <w:pPr>
        <w:rPr>
          <w:sz w:val="24"/>
        </w:rPr>
      </w:pPr>
    </w:p>
    <w:p w14:paraId="11425AE0" w14:textId="77777777" w:rsidR="00006AB1" w:rsidRDefault="00006AB1" w:rsidP="002D7F75">
      <w:pPr>
        <w:rPr>
          <w:sz w:val="24"/>
        </w:rPr>
      </w:pPr>
    </w:p>
    <w:p w14:paraId="0A84B084" w14:textId="77777777" w:rsidR="00006AB1" w:rsidRDefault="00006AB1" w:rsidP="002D7F75">
      <w:pPr>
        <w:rPr>
          <w:sz w:val="24"/>
        </w:rPr>
      </w:pPr>
    </w:p>
    <w:p w14:paraId="51893E47" w14:textId="77777777" w:rsidR="00006AB1" w:rsidRDefault="00006AB1" w:rsidP="002D7F75">
      <w:pPr>
        <w:rPr>
          <w:sz w:val="24"/>
        </w:rPr>
      </w:pPr>
    </w:p>
    <w:p w14:paraId="09220B42" w14:textId="77777777" w:rsidR="00006AB1" w:rsidRDefault="00006AB1" w:rsidP="002D7F75">
      <w:pPr>
        <w:rPr>
          <w:sz w:val="24"/>
        </w:rPr>
      </w:pPr>
    </w:p>
    <w:p w14:paraId="52233474" w14:textId="77777777" w:rsidR="00006AB1" w:rsidRDefault="00006AB1" w:rsidP="002D7F75">
      <w:pPr>
        <w:rPr>
          <w:sz w:val="24"/>
        </w:rPr>
      </w:pPr>
    </w:p>
    <w:p w14:paraId="3C72C9C4" w14:textId="77777777" w:rsidR="00006AB1" w:rsidRDefault="00006AB1" w:rsidP="002D7F75">
      <w:pPr>
        <w:rPr>
          <w:sz w:val="24"/>
        </w:rPr>
      </w:pPr>
    </w:p>
    <w:p w14:paraId="6794125C" w14:textId="77777777" w:rsidR="00006AB1" w:rsidRDefault="00006AB1" w:rsidP="002D7F75">
      <w:pPr>
        <w:rPr>
          <w:sz w:val="24"/>
        </w:rPr>
      </w:pPr>
    </w:p>
    <w:p w14:paraId="7B84E95E" w14:textId="77777777" w:rsidR="00006AB1" w:rsidRDefault="00006AB1" w:rsidP="002D7F75">
      <w:pPr>
        <w:rPr>
          <w:sz w:val="24"/>
        </w:rPr>
      </w:pPr>
    </w:p>
    <w:p w14:paraId="6D6CA83B" w14:textId="77777777" w:rsidR="00006AB1" w:rsidRDefault="00006AB1" w:rsidP="002D7F75">
      <w:pPr>
        <w:rPr>
          <w:sz w:val="24"/>
        </w:rPr>
      </w:pPr>
    </w:p>
    <w:p w14:paraId="27C3FFA7" w14:textId="77777777" w:rsidR="00006AB1" w:rsidRDefault="00006AB1" w:rsidP="002D7F75">
      <w:pPr>
        <w:rPr>
          <w:sz w:val="24"/>
        </w:rPr>
      </w:pPr>
    </w:p>
    <w:p w14:paraId="4403E701" w14:textId="77777777" w:rsidR="00006AB1" w:rsidRDefault="00006AB1" w:rsidP="002D7F75">
      <w:pPr>
        <w:rPr>
          <w:sz w:val="24"/>
        </w:rPr>
      </w:pPr>
    </w:p>
    <w:p w14:paraId="7BEAD845" w14:textId="77777777" w:rsidR="00006AB1" w:rsidRDefault="00006AB1" w:rsidP="002D7F75">
      <w:pPr>
        <w:rPr>
          <w:sz w:val="24"/>
        </w:rPr>
      </w:pPr>
    </w:p>
    <w:p w14:paraId="3D65E6AD" w14:textId="77777777" w:rsidR="00006AB1" w:rsidRDefault="00006AB1" w:rsidP="002D7F75">
      <w:pPr>
        <w:rPr>
          <w:sz w:val="24"/>
        </w:rPr>
      </w:pPr>
    </w:p>
    <w:p w14:paraId="449028AD" w14:textId="77777777" w:rsidR="00006AB1" w:rsidRDefault="00006AB1" w:rsidP="002D7F75">
      <w:pPr>
        <w:rPr>
          <w:sz w:val="24"/>
        </w:rPr>
      </w:pPr>
    </w:p>
    <w:p w14:paraId="55C2B750" w14:textId="77777777" w:rsidR="00006AB1" w:rsidRDefault="00006AB1" w:rsidP="002D7F75">
      <w:pPr>
        <w:rPr>
          <w:sz w:val="24"/>
        </w:rPr>
      </w:pPr>
    </w:p>
    <w:p w14:paraId="4590BE96" w14:textId="77777777" w:rsidR="00006AB1" w:rsidRDefault="00006AB1" w:rsidP="002D7F75">
      <w:pPr>
        <w:rPr>
          <w:sz w:val="24"/>
        </w:rPr>
      </w:pPr>
    </w:p>
    <w:p w14:paraId="72B3FC27" w14:textId="77777777" w:rsidR="00006AB1" w:rsidRDefault="00006AB1" w:rsidP="002D7F75">
      <w:pPr>
        <w:rPr>
          <w:sz w:val="24"/>
        </w:rPr>
      </w:pPr>
    </w:p>
    <w:p w14:paraId="2D8F0E3B" w14:textId="77777777" w:rsidR="00006AB1" w:rsidRDefault="00006AB1" w:rsidP="002D7F75">
      <w:pPr>
        <w:rPr>
          <w:sz w:val="24"/>
        </w:rPr>
      </w:pPr>
    </w:p>
    <w:p w14:paraId="7D262E46" w14:textId="77777777" w:rsidR="00006AB1" w:rsidRDefault="00006AB1" w:rsidP="002D7F75">
      <w:pPr>
        <w:rPr>
          <w:sz w:val="24"/>
        </w:rPr>
      </w:pPr>
    </w:p>
    <w:p w14:paraId="32B5F069" w14:textId="77777777" w:rsidR="00006AB1" w:rsidRDefault="00006AB1" w:rsidP="002D7F75">
      <w:pPr>
        <w:rPr>
          <w:sz w:val="24"/>
        </w:rPr>
      </w:pPr>
    </w:p>
    <w:p w14:paraId="66827D4B" w14:textId="77777777" w:rsidR="00006AB1" w:rsidRDefault="00006AB1" w:rsidP="002D7F75">
      <w:pPr>
        <w:rPr>
          <w:sz w:val="24"/>
        </w:rPr>
      </w:pPr>
    </w:p>
    <w:p w14:paraId="1F479784" w14:textId="77777777" w:rsidR="00006AB1" w:rsidRDefault="00006AB1" w:rsidP="002D7F75">
      <w:pPr>
        <w:rPr>
          <w:sz w:val="24"/>
        </w:rPr>
      </w:pPr>
    </w:p>
    <w:p w14:paraId="5C9457D8" w14:textId="77777777" w:rsidR="00006AB1" w:rsidRDefault="00006AB1" w:rsidP="002D7F75">
      <w:pPr>
        <w:rPr>
          <w:sz w:val="24"/>
        </w:rPr>
      </w:pPr>
    </w:p>
    <w:p w14:paraId="51B6CAC5" w14:textId="77777777" w:rsidR="00006AB1" w:rsidRDefault="00006AB1" w:rsidP="002D7F75">
      <w:pPr>
        <w:rPr>
          <w:sz w:val="24"/>
        </w:rPr>
      </w:pPr>
    </w:p>
    <w:p w14:paraId="18A2BD87" w14:textId="77777777" w:rsidR="00006AB1" w:rsidRDefault="00006AB1" w:rsidP="002D7F75">
      <w:pPr>
        <w:rPr>
          <w:sz w:val="24"/>
        </w:rPr>
      </w:pPr>
    </w:p>
    <w:p w14:paraId="5D806F89" w14:textId="77777777" w:rsidR="00006AB1" w:rsidRDefault="00006AB1" w:rsidP="002D7F75">
      <w:pPr>
        <w:rPr>
          <w:sz w:val="24"/>
        </w:rPr>
      </w:pPr>
    </w:p>
    <w:p w14:paraId="76D95D53" w14:textId="77777777" w:rsidR="00006AB1" w:rsidRDefault="00006AB1" w:rsidP="002D7F75">
      <w:pPr>
        <w:rPr>
          <w:sz w:val="24"/>
        </w:rPr>
      </w:pPr>
    </w:p>
    <w:p w14:paraId="6614B7C5" w14:textId="77777777" w:rsidR="00006AB1" w:rsidRDefault="00006AB1" w:rsidP="002D7F75">
      <w:pPr>
        <w:rPr>
          <w:sz w:val="24"/>
        </w:rPr>
      </w:pPr>
    </w:p>
    <w:p w14:paraId="4269065F" w14:textId="77777777" w:rsidR="00006AB1" w:rsidRDefault="00006AB1" w:rsidP="002D7F75">
      <w:pPr>
        <w:rPr>
          <w:sz w:val="24"/>
        </w:rPr>
      </w:pPr>
    </w:p>
    <w:p w14:paraId="1E8C7FBA" w14:textId="77777777" w:rsidR="00006AB1" w:rsidRDefault="00006AB1" w:rsidP="002D7F75">
      <w:pPr>
        <w:rPr>
          <w:sz w:val="24"/>
        </w:rPr>
      </w:pPr>
    </w:p>
    <w:p w14:paraId="77D5C354" w14:textId="77777777" w:rsidR="00006AB1" w:rsidRDefault="00006AB1" w:rsidP="002D7F75">
      <w:pPr>
        <w:rPr>
          <w:sz w:val="24"/>
        </w:rPr>
      </w:pPr>
    </w:p>
    <w:p w14:paraId="217A0091" w14:textId="77777777" w:rsidR="00006AB1" w:rsidRDefault="00006AB1" w:rsidP="002D7F75">
      <w:pPr>
        <w:rPr>
          <w:sz w:val="24"/>
        </w:rPr>
      </w:pPr>
    </w:p>
    <w:p w14:paraId="6E45393E" w14:textId="77777777" w:rsidR="00006AB1" w:rsidRDefault="00006AB1" w:rsidP="002D7F75">
      <w:pPr>
        <w:rPr>
          <w:sz w:val="24"/>
        </w:rPr>
      </w:pPr>
    </w:p>
    <w:p w14:paraId="74DAD4B3" w14:textId="77777777" w:rsidR="00006AB1" w:rsidRDefault="00006AB1" w:rsidP="002D7F75">
      <w:pPr>
        <w:rPr>
          <w:sz w:val="24"/>
        </w:rPr>
      </w:pPr>
    </w:p>
    <w:p w14:paraId="5BEEC748" w14:textId="77777777" w:rsidR="00006AB1" w:rsidRDefault="00006AB1" w:rsidP="002D7F75">
      <w:pPr>
        <w:rPr>
          <w:sz w:val="24"/>
        </w:rPr>
      </w:pPr>
    </w:p>
    <w:p w14:paraId="69AD6CC6" w14:textId="77777777" w:rsidR="00006AB1" w:rsidRDefault="00006AB1" w:rsidP="002D7F75">
      <w:pPr>
        <w:rPr>
          <w:sz w:val="24"/>
        </w:rPr>
      </w:pPr>
    </w:p>
    <w:p w14:paraId="641FFC1C" w14:textId="77777777" w:rsidR="00006AB1" w:rsidRDefault="00006AB1" w:rsidP="002D7F75">
      <w:pPr>
        <w:rPr>
          <w:sz w:val="24"/>
        </w:rPr>
      </w:pPr>
    </w:p>
    <w:p w14:paraId="384BE473" w14:textId="77777777" w:rsidR="00006AB1" w:rsidRDefault="00006AB1" w:rsidP="002D7F75">
      <w:pPr>
        <w:rPr>
          <w:sz w:val="24"/>
        </w:rPr>
      </w:pPr>
    </w:p>
    <w:p w14:paraId="41E971C7" w14:textId="77777777" w:rsidR="00006AB1" w:rsidRDefault="00006AB1" w:rsidP="002D7F75">
      <w:pPr>
        <w:rPr>
          <w:sz w:val="24"/>
        </w:rPr>
      </w:pPr>
    </w:p>
    <w:p w14:paraId="38F90632" w14:textId="77777777" w:rsidR="00006AB1" w:rsidRDefault="00006AB1" w:rsidP="002D7F75">
      <w:pPr>
        <w:rPr>
          <w:sz w:val="24"/>
        </w:rPr>
      </w:pPr>
    </w:p>
    <w:p w14:paraId="01CB9033" w14:textId="77777777" w:rsidR="00006AB1" w:rsidRDefault="00006AB1" w:rsidP="002D7F75">
      <w:pPr>
        <w:rPr>
          <w:sz w:val="24"/>
        </w:rPr>
      </w:pPr>
    </w:p>
    <w:p w14:paraId="18B07F86" w14:textId="77777777" w:rsidR="00006AB1" w:rsidRDefault="00006AB1" w:rsidP="002D7F75">
      <w:pPr>
        <w:rPr>
          <w:sz w:val="24"/>
        </w:rPr>
      </w:pPr>
    </w:p>
    <w:p w14:paraId="45EDE499" w14:textId="77777777" w:rsidR="00006AB1" w:rsidRDefault="00006AB1" w:rsidP="002D7F75">
      <w:pPr>
        <w:rPr>
          <w:sz w:val="24"/>
        </w:rPr>
      </w:pPr>
    </w:p>
    <w:p w14:paraId="6CCAC401" w14:textId="77777777" w:rsidR="00006AB1" w:rsidRDefault="00006AB1" w:rsidP="002D7F75">
      <w:pPr>
        <w:rPr>
          <w:sz w:val="24"/>
        </w:rPr>
      </w:pPr>
    </w:p>
    <w:p w14:paraId="7BCCDDCB" w14:textId="24ACD4A6" w:rsidR="00006AB1" w:rsidRDefault="00006AB1" w:rsidP="00006AB1">
      <w:pPr>
        <w:pStyle w:val="Heading4"/>
        <w:ind w:left="0" w:firstLine="0"/>
        <w:sectPr w:rsidR="00006AB1">
          <w:pgSz w:w="12240" w:h="15840"/>
          <w:pgMar w:top="1360" w:right="580" w:bottom="280" w:left="920" w:header="720" w:footer="720" w:gutter="0"/>
          <w:cols w:space="720"/>
        </w:sectPr>
      </w:pPr>
    </w:p>
    <w:p w14:paraId="7D65B71E" w14:textId="77777777" w:rsidR="00006AB1" w:rsidRDefault="00006AB1" w:rsidP="00006AB1">
      <w:pPr>
        <w:pStyle w:val="BodyText"/>
        <w:spacing w:line="88" w:lineRule="exact"/>
        <w:ind w:left="491"/>
        <w:rPr>
          <w:sz w:val="8"/>
        </w:rPr>
      </w:pPr>
      <w:r>
        <w:rPr>
          <w:noProof/>
          <w:position w:val="-1"/>
          <w:sz w:val="8"/>
        </w:rPr>
        <w:lastRenderedPageBreak/>
        <mc:AlternateContent>
          <mc:Choice Requires="wpg">
            <w:drawing>
              <wp:inline distT="0" distB="0" distL="0" distR="0" wp14:anchorId="18C169B7" wp14:editId="4F015E22">
                <wp:extent cx="5981065" cy="56515"/>
                <wp:effectExtent l="0" t="0" r="0" b="0"/>
                <wp:docPr id="1218477124" name="Group 1218477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6515"/>
                          <a:chOff x="0" y="0"/>
                          <a:chExt cx="5981065" cy="56515"/>
                        </a:xfrm>
                      </wpg:grpSpPr>
                      <wps:wsp>
                        <wps:cNvPr id="1067464617" name="Graphic 3"/>
                        <wps:cNvSpPr/>
                        <wps:spPr>
                          <a:xfrm>
                            <a:off x="0" y="0"/>
                            <a:ext cx="5981065" cy="56515"/>
                          </a:xfrm>
                          <a:custGeom>
                            <a:avLst/>
                            <a:gdLst/>
                            <a:ahLst/>
                            <a:cxnLst/>
                            <a:rect l="l" t="t" r="r" b="b"/>
                            <a:pathLst>
                              <a:path w="5981065" h="56515">
                                <a:moveTo>
                                  <a:pt x="5981065" y="0"/>
                                </a:moveTo>
                                <a:lnTo>
                                  <a:pt x="0" y="0"/>
                                </a:lnTo>
                                <a:lnTo>
                                  <a:pt x="0" y="56388"/>
                                </a:lnTo>
                                <a:lnTo>
                                  <a:pt x="5981065" y="56388"/>
                                </a:lnTo>
                                <a:lnTo>
                                  <a:pt x="59810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8999529" id="Group 1218477124" o:spid="_x0000_s1026" style="width:470.95pt;height:4.45pt;mso-position-horizontal-relative:char;mso-position-vertical-relative:line" coordsize="59810,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">
                <v:shape id="Graphic 3" o:spid="_x0000_s1027" style="position:absolute;width:59810;height:565;visibility:visible;mso-wrap-style:square;v-text-anchor:top" coordsize="598106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" path="m5981065,l,,,56388r5981065,l5981065,xe" fillcolor="black" stroked="f">
                  <v:path arrowok="t"/>
                </v:shape>
                <w10:anchorlock/>
              </v:group>
            </w:pict>
          </mc:Fallback>
        </mc:AlternateContent>
      </w:r>
    </w:p>
    <w:p w14:paraId="422EFC33" w14:textId="77777777" w:rsidR="00006AB1" w:rsidRDefault="00006AB1" w:rsidP="00006AB1">
      <w:pPr>
        <w:spacing w:before="730"/>
        <w:ind w:right="857"/>
        <w:jc w:val="right"/>
        <w:rPr>
          <w:rFonts w:ascii="Arial"/>
          <w:b/>
          <w:sz w:val="64"/>
        </w:rPr>
      </w:pPr>
      <w:r>
        <w:rPr>
          <w:rFonts w:ascii="Arial"/>
          <w:b/>
          <w:sz w:val="64"/>
        </w:rPr>
        <w:t>Software</w:t>
      </w:r>
      <w:r>
        <w:rPr>
          <w:rFonts w:ascii="Arial"/>
          <w:b/>
          <w:spacing w:val="-24"/>
          <w:sz w:val="64"/>
        </w:rPr>
        <w:t xml:space="preserve"> </w:t>
      </w:r>
      <w:r>
        <w:rPr>
          <w:rFonts w:ascii="Arial"/>
          <w:b/>
          <w:spacing w:val="-2"/>
          <w:sz w:val="64"/>
        </w:rPr>
        <w:t>Requirements</w:t>
      </w:r>
    </w:p>
    <w:p w14:paraId="1F8E0593" w14:textId="77777777" w:rsidR="00006AB1" w:rsidRDefault="00006AB1" w:rsidP="00006AB1">
      <w:pPr>
        <w:spacing w:before="3"/>
        <w:ind w:right="854"/>
        <w:jc w:val="right"/>
        <w:rPr>
          <w:rFonts w:ascii="Arial"/>
          <w:b/>
          <w:sz w:val="64"/>
        </w:rPr>
      </w:pPr>
      <w:r>
        <w:rPr>
          <w:rFonts w:ascii="Arial"/>
          <w:b/>
          <w:spacing w:val="-2"/>
          <w:sz w:val="64"/>
        </w:rPr>
        <w:t>Specification</w:t>
      </w:r>
    </w:p>
    <w:p w14:paraId="26789219" w14:textId="77777777" w:rsidR="00006AB1" w:rsidRDefault="00006AB1" w:rsidP="00006AB1">
      <w:pPr>
        <w:spacing w:before="728"/>
        <w:ind w:right="857"/>
        <w:jc w:val="right"/>
        <w:rPr>
          <w:rFonts w:ascii="Arial"/>
          <w:b/>
          <w:sz w:val="40"/>
        </w:rPr>
      </w:pPr>
      <w:r>
        <w:rPr>
          <w:rFonts w:ascii="Arial"/>
          <w:b/>
          <w:spacing w:val="-5"/>
          <w:sz w:val="40"/>
        </w:rPr>
        <w:t>for</w:t>
      </w:r>
    </w:p>
    <w:p w14:paraId="7A899DAC" w14:textId="77777777" w:rsidR="00006AB1" w:rsidRDefault="00006AB1" w:rsidP="00006AB1">
      <w:pPr>
        <w:pStyle w:val="BodyText"/>
        <w:spacing w:before="185"/>
        <w:rPr>
          <w:rFonts w:ascii="Arial"/>
          <w:b/>
          <w:sz w:val="40"/>
        </w:rPr>
      </w:pPr>
    </w:p>
    <w:p w14:paraId="0C72D276" w14:textId="2B49D893" w:rsidR="00006AB1" w:rsidRDefault="008B6922" w:rsidP="00006AB1">
      <w:pPr>
        <w:ind w:right="857"/>
        <w:jc w:val="right"/>
        <w:rPr>
          <w:rFonts w:ascii="Arial"/>
          <w:b/>
          <w:sz w:val="64"/>
        </w:rPr>
      </w:pPr>
      <w:r>
        <w:rPr>
          <w:rFonts w:ascii="Arial"/>
          <w:b/>
          <w:spacing w:val="-2"/>
          <w:sz w:val="64"/>
        </w:rPr>
        <w:t>Hotel Management System</w:t>
      </w:r>
    </w:p>
    <w:p w14:paraId="2C00BFD3" w14:textId="77777777" w:rsidR="00006AB1" w:rsidRDefault="00006AB1" w:rsidP="00006AB1">
      <w:pPr>
        <w:pStyle w:val="BodyText"/>
        <w:spacing w:before="231"/>
        <w:rPr>
          <w:rFonts w:ascii="Arial"/>
          <w:b/>
          <w:sz w:val="64"/>
        </w:rPr>
      </w:pPr>
    </w:p>
    <w:p w14:paraId="33CBDC04" w14:textId="77777777" w:rsidR="00006AB1" w:rsidRDefault="00006AB1" w:rsidP="00006AB1">
      <w:pPr>
        <w:ind w:right="856"/>
        <w:jc w:val="right"/>
        <w:rPr>
          <w:rFonts w:ascii="Arial"/>
          <w:b/>
          <w:sz w:val="28"/>
        </w:rPr>
      </w:pPr>
      <w:r>
        <w:rPr>
          <w:rFonts w:ascii="Arial"/>
          <w:b/>
          <w:sz w:val="28"/>
        </w:rPr>
        <w:t>Version</w:t>
      </w:r>
      <w:r>
        <w:rPr>
          <w:rFonts w:ascii="Arial"/>
          <w:b/>
          <w:spacing w:val="-9"/>
          <w:sz w:val="28"/>
        </w:rPr>
        <w:t xml:space="preserve"> </w:t>
      </w:r>
      <w:r>
        <w:rPr>
          <w:rFonts w:ascii="Arial"/>
          <w:b/>
          <w:sz w:val="28"/>
        </w:rPr>
        <w:t>1.0</w:t>
      </w:r>
      <w:r>
        <w:rPr>
          <w:rFonts w:ascii="Arial"/>
          <w:b/>
          <w:spacing w:val="-8"/>
          <w:sz w:val="28"/>
        </w:rPr>
        <w:t xml:space="preserve"> </w:t>
      </w:r>
      <w:r>
        <w:rPr>
          <w:rFonts w:ascii="Arial"/>
          <w:b/>
          <w:spacing w:val="-2"/>
          <w:sz w:val="28"/>
        </w:rPr>
        <w:t>approved</w:t>
      </w:r>
    </w:p>
    <w:p w14:paraId="2EC4618B" w14:textId="77777777" w:rsidR="00006AB1" w:rsidRDefault="00006AB1" w:rsidP="00006AB1">
      <w:pPr>
        <w:pStyle w:val="BodyText"/>
        <w:rPr>
          <w:rFonts w:ascii="Arial"/>
          <w:b/>
          <w:sz w:val="28"/>
        </w:rPr>
      </w:pPr>
    </w:p>
    <w:p w14:paraId="3EDECE0A" w14:textId="77777777" w:rsidR="00006AB1" w:rsidRDefault="00006AB1" w:rsidP="00006AB1">
      <w:pPr>
        <w:pStyle w:val="BodyText"/>
        <w:rPr>
          <w:rFonts w:ascii="Arial"/>
          <w:b/>
          <w:sz w:val="28"/>
        </w:rPr>
      </w:pPr>
    </w:p>
    <w:p w14:paraId="0493267C" w14:textId="77777777" w:rsidR="00006AB1" w:rsidRDefault="00006AB1" w:rsidP="00006AB1">
      <w:pPr>
        <w:pStyle w:val="BodyText"/>
        <w:spacing w:before="4"/>
        <w:rPr>
          <w:rFonts w:ascii="Arial"/>
          <w:b/>
          <w:sz w:val="28"/>
        </w:rPr>
      </w:pPr>
    </w:p>
    <w:p w14:paraId="1C381627" w14:textId="5C07C538" w:rsidR="00006AB1" w:rsidRDefault="00006AB1" w:rsidP="00006AB1">
      <w:pPr>
        <w:ind w:right="857"/>
        <w:jc w:val="right"/>
        <w:rPr>
          <w:rFonts w:ascii="Arial"/>
          <w:b/>
          <w:sz w:val="28"/>
        </w:rPr>
      </w:pPr>
      <w:r>
        <w:rPr>
          <w:rFonts w:ascii="Arial"/>
          <w:b/>
          <w:sz w:val="28"/>
        </w:rPr>
        <w:t>Prepared</w:t>
      </w:r>
      <w:r>
        <w:rPr>
          <w:rFonts w:ascii="Arial"/>
          <w:b/>
          <w:spacing w:val="-8"/>
          <w:sz w:val="28"/>
        </w:rPr>
        <w:t xml:space="preserve"> </w:t>
      </w:r>
      <w:r>
        <w:rPr>
          <w:rFonts w:ascii="Arial"/>
          <w:b/>
          <w:sz w:val="28"/>
        </w:rPr>
        <w:t>by</w:t>
      </w:r>
      <w:r>
        <w:rPr>
          <w:rFonts w:ascii="Arial"/>
          <w:b/>
          <w:spacing w:val="-15"/>
          <w:sz w:val="28"/>
        </w:rPr>
        <w:t xml:space="preserve"> </w:t>
      </w:r>
      <w:r w:rsidR="008B6922">
        <w:rPr>
          <w:rFonts w:ascii="Arial"/>
          <w:b/>
          <w:spacing w:val="-2"/>
          <w:sz w:val="28"/>
        </w:rPr>
        <w:t>Group Raghav, Mohit, Yash</w:t>
      </w:r>
    </w:p>
    <w:p w14:paraId="2EB68500" w14:textId="77777777" w:rsidR="00006AB1" w:rsidRDefault="00006AB1" w:rsidP="00006AB1">
      <w:pPr>
        <w:pStyle w:val="BodyText"/>
        <w:rPr>
          <w:rFonts w:ascii="Arial"/>
          <w:b/>
          <w:sz w:val="28"/>
        </w:rPr>
      </w:pPr>
    </w:p>
    <w:p w14:paraId="2B1918A2" w14:textId="77777777" w:rsidR="00006AB1" w:rsidRDefault="00006AB1" w:rsidP="00006AB1">
      <w:pPr>
        <w:pStyle w:val="BodyText"/>
        <w:rPr>
          <w:rFonts w:ascii="Arial"/>
          <w:b/>
          <w:sz w:val="28"/>
        </w:rPr>
      </w:pPr>
    </w:p>
    <w:p w14:paraId="7CD2CB33" w14:textId="77777777" w:rsidR="00006AB1" w:rsidRDefault="00006AB1" w:rsidP="00006AB1">
      <w:pPr>
        <w:pStyle w:val="BodyText"/>
        <w:spacing w:before="3"/>
        <w:rPr>
          <w:rFonts w:ascii="Arial"/>
          <w:b/>
          <w:sz w:val="28"/>
        </w:rPr>
      </w:pPr>
    </w:p>
    <w:p w14:paraId="3DCA6740" w14:textId="47FF07B9" w:rsidR="00006AB1" w:rsidRDefault="008B6922" w:rsidP="00006AB1">
      <w:pPr>
        <w:ind w:right="856"/>
        <w:jc w:val="right"/>
        <w:rPr>
          <w:rFonts w:ascii="Arial"/>
          <w:b/>
          <w:sz w:val="28"/>
        </w:rPr>
      </w:pPr>
      <w:proofErr w:type="spellStart"/>
      <w:r w:rsidRPr="008B6922">
        <w:rPr>
          <w:rFonts w:ascii="Arial"/>
          <w:b/>
          <w:spacing w:val="-2"/>
          <w:sz w:val="28"/>
        </w:rPr>
        <w:t>Thadomal</w:t>
      </w:r>
      <w:proofErr w:type="spellEnd"/>
      <w:r w:rsidRPr="008B6922">
        <w:rPr>
          <w:rFonts w:ascii="Arial"/>
          <w:b/>
          <w:spacing w:val="-2"/>
          <w:sz w:val="28"/>
        </w:rPr>
        <w:t xml:space="preserve"> Shahani Engineering </w:t>
      </w:r>
      <w:r>
        <w:rPr>
          <w:rFonts w:ascii="Arial"/>
          <w:b/>
          <w:spacing w:val="-2"/>
          <w:sz w:val="28"/>
        </w:rPr>
        <w:t>C</w:t>
      </w:r>
      <w:r w:rsidRPr="008B6922">
        <w:rPr>
          <w:rFonts w:ascii="Arial"/>
          <w:b/>
          <w:spacing w:val="-2"/>
          <w:sz w:val="28"/>
        </w:rPr>
        <w:t>ollege</w:t>
      </w:r>
    </w:p>
    <w:p w14:paraId="18E7E8AE" w14:textId="77777777" w:rsidR="00006AB1" w:rsidRDefault="00006AB1" w:rsidP="00006AB1">
      <w:pPr>
        <w:pStyle w:val="BodyText"/>
        <w:rPr>
          <w:rFonts w:ascii="Arial"/>
          <w:b/>
          <w:sz w:val="28"/>
        </w:rPr>
      </w:pPr>
    </w:p>
    <w:p w14:paraId="13D61A4E" w14:textId="77777777" w:rsidR="00006AB1" w:rsidRDefault="00006AB1" w:rsidP="00006AB1">
      <w:pPr>
        <w:pStyle w:val="BodyText"/>
        <w:rPr>
          <w:rFonts w:ascii="Arial"/>
          <w:b/>
          <w:sz w:val="28"/>
        </w:rPr>
      </w:pPr>
    </w:p>
    <w:p w14:paraId="17BBD391" w14:textId="77777777" w:rsidR="00006AB1" w:rsidRDefault="00006AB1" w:rsidP="00006AB1">
      <w:pPr>
        <w:pStyle w:val="BodyText"/>
        <w:spacing w:before="3"/>
        <w:rPr>
          <w:rFonts w:ascii="Arial"/>
          <w:b/>
          <w:sz w:val="28"/>
        </w:rPr>
      </w:pPr>
    </w:p>
    <w:p w14:paraId="1BB0221E" w14:textId="06454339" w:rsidR="00006AB1" w:rsidRDefault="008B6922" w:rsidP="00006AB1">
      <w:pPr>
        <w:spacing w:before="1"/>
        <w:ind w:right="856"/>
        <w:jc w:val="right"/>
        <w:rPr>
          <w:rFonts w:ascii="Arial"/>
          <w:b/>
          <w:sz w:val="28"/>
        </w:rPr>
      </w:pPr>
      <w:r>
        <w:rPr>
          <w:rFonts w:ascii="Arial"/>
          <w:b/>
          <w:sz w:val="28"/>
        </w:rPr>
        <w:t>30 August 2023</w:t>
      </w:r>
    </w:p>
    <w:p w14:paraId="4F199477" w14:textId="77777777" w:rsidR="00006AB1" w:rsidRDefault="00006AB1" w:rsidP="00006AB1">
      <w:pPr>
        <w:pStyle w:val="BodyText"/>
        <w:rPr>
          <w:rFonts w:ascii="Arial"/>
          <w:b/>
          <w:sz w:val="20"/>
        </w:rPr>
      </w:pPr>
    </w:p>
    <w:p w14:paraId="23618295" w14:textId="77777777" w:rsidR="00006AB1" w:rsidRDefault="00006AB1" w:rsidP="00006AB1">
      <w:pPr>
        <w:pStyle w:val="BodyText"/>
        <w:rPr>
          <w:rFonts w:ascii="Arial"/>
          <w:b/>
          <w:sz w:val="20"/>
        </w:rPr>
      </w:pPr>
    </w:p>
    <w:p w14:paraId="6EDB5070" w14:textId="77777777" w:rsidR="00006AB1" w:rsidRDefault="00006AB1" w:rsidP="00006AB1">
      <w:pPr>
        <w:pStyle w:val="BodyText"/>
        <w:rPr>
          <w:rFonts w:ascii="Arial"/>
          <w:b/>
          <w:sz w:val="20"/>
        </w:rPr>
      </w:pPr>
    </w:p>
    <w:p w14:paraId="6EA9CF5F" w14:textId="77777777" w:rsidR="00006AB1" w:rsidRDefault="00006AB1" w:rsidP="00006AB1">
      <w:pPr>
        <w:pStyle w:val="BodyText"/>
        <w:rPr>
          <w:rFonts w:ascii="Arial"/>
          <w:b/>
          <w:sz w:val="20"/>
        </w:rPr>
      </w:pPr>
    </w:p>
    <w:p w14:paraId="038564EE" w14:textId="77777777" w:rsidR="00006AB1" w:rsidRDefault="00006AB1" w:rsidP="00006AB1">
      <w:pPr>
        <w:pStyle w:val="BodyText"/>
        <w:rPr>
          <w:rFonts w:ascii="Arial"/>
          <w:b/>
          <w:sz w:val="20"/>
        </w:rPr>
      </w:pPr>
    </w:p>
    <w:p w14:paraId="2F7DA3DA" w14:textId="77777777" w:rsidR="00006AB1" w:rsidRDefault="00006AB1" w:rsidP="00006AB1">
      <w:pPr>
        <w:pStyle w:val="BodyText"/>
        <w:rPr>
          <w:rFonts w:ascii="Arial"/>
          <w:b/>
          <w:sz w:val="20"/>
        </w:rPr>
      </w:pPr>
    </w:p>
    <w:p w14:paraId="0203AE2D" w14:textId="77777777" w:rsidR="00006AB1" w:rsidRDefault="00006AB1" w:rsidP="00006AB1">
      <w:pPr>
        <w:pStyle w:val="BodyText"/>
        <w:rPr>
          <w:rFonts w:ascii="Arial"/>
          <w:b/>
          <w:sz w:val="20"/>
        </w:rPr>
      </w:pPr>
    </w:p>
    <w:p w14:paraId="623DAEDD" w14:textId="77777777" w:rsidR="00006AB1" w:rsidRDefault="00006AB1" w:rsidP="00006AB1">
      <w:pPr>
        <w:pStyle w:val="BodyText"/>
        <w:rPr>
          <w:rFonts w:ascii="Arial"/>
          <w:b/>
          <w:sz w:val="20"/>
        </w:rPr>
      </w:pPr>
    </w:p>
    <w:p w14:paraId="736A4F2B" w14:textId="77777777" w:rsidR="00006AB1" w:rsidRDefault="00006AB1" w:rsidP="00006AB1">
      <w:pPr>
        <w:pStyle w:val="BodyText"/>
        <w:rPr>
          <w:rFonts w:ascii="Arial"/>
          <w:b/>
          <w:sz w:val="20"/>
        </w:rPr>
      </w:pPr>
    </w:p>
    <w:p w14:paraId="506C1144" w14:textId="77777777" w:rsidR="00006AB1" w:rsidRDefault="00006AB1" w:rsidP="00006AB1">
      <w:pPr>
        <w:pStyle w:val="BodyText"/>
        <w:rPr>
          <w:rFonts w:ascii="Arial"/>
          <w:b/>
          <w:sz w:val="20"/>
        </w:rPr>
      </w:pPr>
    </w:p>
    <w:p w14:paraId="5CDF463A" w14:textId="77777777" w:rsidR="00006AB1" w:rsidRDefault="00006AB1" w:rsidP="00006AB1">
      <w:pPr>
        <w:pStyle w:val="BodyText"/>
        <w:rPr>
          <w:rFonts w:ascii="Arial"/>
          <w:b/>
          <w:sz w:val="20"/>
        </w:rPr>
      </w:pPr>
    </w:p>
    <w:p w14:paraId="7C9607D1" w14:textId="77777777" w:rsidR="00006AB1" w:rsidRDefault="00006AB1" w:rsidP="00006AB1">
      <w:pPr>
        <w:pStyle w:val="BodyText"/>
        <w:rPr>
          <w:rFonts w:ascii="Arial"/>
          <w:b/>
          <w:sz w:val="20"/>
        </w:rPr>
      </w:pPr>
    </w:p>
    <w:p w14:paraId="22B6DA95" w14:textId="77777777" w:rsidR="00006AB1" w:rsidRDefault="00006AB1" w:rsidP="00006AB1">
      <w:pPr>
        <w:pStyle w:val="BodyText"/>
        <w:spacing w:before="191"/>
        <w:rPr>
          <w:rFonts w:ascii="Arial"/>
          <w:b/>
          <w:sz w:val="20"/>
        </w:rPr>
      </w:pPr>
    </w:p>
    <w:p w14:paraId="5BEC5121" w14:textId="77777777" w:rsidR="00006AB1" w:rsidRDefault="00006AB1" w:rsidP="00006AB1">
      <w:pPr>
        <w:ind w:left="863"/>
        <w:rPr>
          <w:b/>
          <w:i/>
          <w:sz w:val="20"/>
        </w:rPr>
      </w:pPr>
      <w:r>
        <w:rPr>
          <w:b/>
          <w:i/>
          <w:sz w:val="20"/>
        </w:rPr>
        <w:t>Copyright</w:t>
      </w:r>
      <w:r>
        <w:rPr>
          <w:b/>
          <w:i/>
          <w:spacing w:val="-6"/>
          <w:sz w:val="20"/>
        </w:rPr>
        <w:t xml:space="preserve"> </w:t>
      </w:r>
      <w:r>
        <w:rPr>
          <w:b/>
          <w:i/>
          <w:sz w:val="20"/>
        </w:rPr>
        <w:t>©</w:t>
      </w:r>
      <w:r>
        <w:rPr>
          <w:b/>
          <w:i/>
          <w:spacing w:val="-3"/>
          <w:sz w:val="20"/>
        </w:rPr>
        <w:t xml:space="preserve"> </w:t>
      </w:r>
      <w:r>
        <w:rPr>
          <w:b/>
          <w:i/>
          <w:sz w:val="20"/>
        </w:rPr>
        <w:t>1999</w:t>
      </w:r>
      <w:r>
        <w:rPr>
          <w:b/>
          <w:i/>
          <w:spacing w:val="-3"/>
          <w:sz w:val="20"/>
        </w:rPr>
        <w:t xml:space="preserve"> </w:t>
      </w:r>
      <w:r>
        <w:rPr>
          <w:b/>
          <w:i/>
          <w:sz w:val="20"/>
        </w:rPr>
        <w:t>by</w:t>
      </w:r>
      <w:r>
        <w:rPr>
          <w:b/>
          <w:i/>
          <w:spacing w:val="-5"/>
          <w:sz w:val="20"/>
        </w:rPr>
        <w:t xml:space="preserve"> </w:t>
      </w:r>
      <w:r>
        <w:rPr>
          <w:b/>
          <w:i/>
          <w:sz w:val="20"/>
        </w:rPr>
        <w:t>Karl</w:t>
      </w:r>
      <w:r>
        <w:rPr>
          <w:b/>
          <w:i/>
          <w:spacing w:val="-5"/>
          <w:sz w:val="20"/>
        </w:rPr>
        <w:t xml:space="preserve"> </w:t>
      </w:r>
      <w:r>
        <w:rPr>
          <w:b/>
          <w:i/>
          <w:sz w:val="20"/>
        </w:rPr>
        <w:t>E.</w:t>
      </w:r>
      <w:r>
        <w:rPr>
          <w:b/>
          <w:i/>
          <w:spacing w:val="-5"/>
          <w:sz w:val="20"/>
        </w:rPr>
        <w:t xml:space="preserve"> </w:t>
      </w:r>
      <w:r>
        <w:rPr>
          <w:b/>
          <w:i/>
          <w:sz w:val="20"/>
        </w:rPr>
        <w:t>Wiegers.</w:t>
      </w:r>
      <w:r>
        <w:rPr>
          <w:b/>
          <w:i/>
          <w:spacing w:val="-4"/>
          <w:sz w:val="20"/>
        </w:rPr>
        <w:t xml:space="preserve"> </w:t>
      </w:r>
      <w:r>
        <w:rPr>
          <w:b/>
          <w:i/>
          <w:sz w:val="20"/>
        </w:rPr>
        <w:t>Permission</w:t>
      </w:r>
      <w:r>
        <w:rPr>
          <w:b/>
          <w:i/>
          <w:spacing w:val="-5"/>
          <w:sz w:val="20"/>
        </w:rPr>
        <w:t xml:space="preserve"> </w:t>
      </w:r>
      <w:r>
        <w:rPr>
          <w:b/>
          <w:i/>
          <w:sz w:val="20"/>
        </w:rPr>
        <w:t>is</w:t>
      </w:r>
      <w:r>
        <w:rPr>
          <w:b/>
          <w:i/>
          <w:spacing w:val="-6"/>
          <w:sz w:val="20"/>
        </w:rPr>
        <w:t xml:space="preserve"> </w:t>
      </w:r>
      <w:r>
        <w:rPr>
          <w:b/>
          <w:i/>
          <w:sz w:val="20"/>
        </w:rPr>
        <w:t>granted</w:t>
      </w:r>
      <w:r>
        <w:rPr>
          <w:b/>
          <w:i/>
          <w:spacing w:val="-3"/>
          <w:sz w:val="20"/>
        </w:rPr>
        <w:t xml:space="preserve"> </w:t>
      </w:r>
      <w:r>
        <w:rPr>
          <w:b/>
          <w:i/>
          <w:sz w:val="20"/>
        </w:rPr>
        <w:t>to</w:t>
      </w:r>
      <w:r>
        <w:rPr>
          <w:b/>
          <w:i/>
          <w:spacing w:val="-4"/>
          <w:sz w:val="20"/>
        </w:rPr>
        <w:t xml:space="preserve"> </w:t>
      </w:r>
      <w:r>
        <w:rPr>
          <w:b/>
          <w:i/>
          <w:sz w:val="20"/>
        </w:rPr>
        <w:t>use,</w:t>
      </w:r>
      <w:r>
        <w:rPr>
          <w:b/>
          <w:i/>
          <w:spacing w:val="-4"/>
          <w:sz w:val="20"/>
        </w:rPr>
        <w:t xml:space="preserve"> </w:t>
      </w:r>
      <w:r>
        <w:rPr>
          <w:b/>
          <w:i/>
          <w:sz w:val="20"/>
        </w:rPr>
        <w:t>modify,</w:t>
      </w:r>
      <w:r>
        <w:rPr>
          <w:b/>
          <w:i/>
          <w:spacing w:val="-3"/>
          <w:sz w:val="20"/>
        </w:rPr>
        <w:t xml:space="preserve"> </w:t>
      </w:r>
      <w:r>
        <w:rPr>
          <w:b/>
          <w:i/>
          <w:sz w:val="20"/>
        </w:rPr>
        <w:t>and</w:t>
      </w:r>
      <w:r>
        <w:rPr>
          <w:b/>
          <w:i/>
          <w:spacing w:val="-5"/>
          <w:sz w:val="20"/>
        </w:rPr>
        <w:t xml:space="preserve"> </w:t>
      </w:r>
      <w:r>
        <w:rPr>
          <w:b/>
          <w:i/>
          <w:sz w:val="20"/>
        </w:rPr>
        <w:t>distribute</w:t>
      </w:r>
      <w:r>
        <w:rPr>
          <w:b/>
          <w:i/>
          <w:spacing w:val="-5"/>
          <w:sz w:val="20"/>
        </w:rPr>
        <w:t xml:space="preserve"> </w:t>
      </w:r>
      <w:r>
        <w:rPr>
          <w:b/>
          <w:i/>
          <w:sz w:val="20"/>
        </w:rPr>
        <w:t>this</w:t>
      </w:r>
      <w:r>
        <w:rPr>
          <w:b/>
          <w:i/>
          <w:spacing w:val="-6"/>
          <w:sz w:val="20"/>
        </w:rPr>
        <w:t xml:space="preserve"> </w:t>
      </w:r>
      <w:r>
        <w:rPr>
          <w:b/>
          <w:i/>
          <w:spacing w:val="-2"/>
          <w:sz w:val="20"/>
        </w:rPr>
        <w:t>document.</w:t>
      </w:r>
    </w:p>
    <w:p w14:paraId="13F15860" w14:textId="77777777" w:rsidR="00006AB1" w:rsidRDefault="00006AB1" w:rsidP="00006AB1">
      <w:pPr>
        <w:rPr>
          <w:sz w:val="20"/>
        </w:rPr>
        <w:sectPr w:rsidR="00006AB1">
          <w:pgSz w:w="12240" w:h="15840"/>
          <w:pgMar w:top="1680" w:right="580" w:bottom="280" w:left="920" w:header="720" w:footer="720" w:gutter="0"/>
          <w:cols w:space="720"/>
        </w:sectPr>
      </w:pPr>
    </w:p>
    <w:p w14:paraId="2CD8183E" w14:textId="77777777" w:rsidR="00006AB1" w:rsidRDefault="00006AB1" w:rsidP="00006AB1">
      <w:pPr>
        <w:pStyle w:val="Heading1"/>
        <w:spacing w:before="209"/>
        <w:ind w:left="520" w:firstLine="0"/>
      </w:pPr>
      <w:r>
        <w:lastRenderedPageBreak/>
        <w:t>Table</w:t>
      </w:r>
      <w:r>
        <w:rPr>
          <w:spacing w:val="-3"/>
        </w:rPr>
        <w:t xml:space="preserve"> </w:t>
      </w:r>
      <w:r>
        <w:t xml:space="preserve">of </w:t>
      </w:r>
      <w:r>
        <w:rPr>
          <w:spacing w:val="-2"/>
        </w:rPr>
        <w:t>Contents</w:t>
      </w:r>
    </w:p>
    <w:sdt>
      <w:sdtPr>
        <w:rPr>
          <w:b w:val="0"/>
          <w:bCs w:val="0"/>
          <w:sz w:val="22"/>
          <w:szCs w:val="22"/>
        </w:rPr>
        <w:id w:val="1594052260"/>
        <w:docPartObj>
          <w:docPartGallery w:val="Table of Contents"/>
          <w:docPartUnique/>
        </w:docPartObj>
      </w:sdtPr>
      <w:sdtContent>
        <w:p w14:paraId="7926D34B" w14:textId="77777777" w:rsidR="00006AB1" w:rsidRDefault="00006AB1" w:rsidP="00006AB1">
          <w:pPr>
            <w:pStyle w:val="TOC1"/>
            <w:tabs>
              <w:tab w:val="right" w:leader="dot" w:pos="9881"/>
            </w:tabs>
            <w:spacing w:before="255"/>
            <w:ind w:left="520" w:firstLine="0"/>
          </w:pPr>
          <w:r>
            <w:fldChar w:fldCharType="begin"/>
          </w:r>
          <w:r>
            <w:instrText xml:space="preserve">TOC \o "1-2" \h \z \u </w:instrText>
          </w:r>
          <w:r>
            <w:fldChar w:fldCharType="separate"/>
          </w:r>
          <w:hyperlink w:anchor="_TOC_250033" w:history="1">
            <w:r>
              <w:t>Table</w:t>
            </w:r>
            <w:r>
              <w:rPr>
                <w:spacing w:val="-1"/>
              </w:rPr>
              <w:t xml:space="preserve"> </w:t>
            </w:r>
            <w:r>
              <w:t xml:space="preserve">of </w:t>
            </w:r>
            <w:r>
              <w:rPr>
                <w:spacing w:val="-2"/>
              </w:rPr>
              <w:t>Contents</w:t>
            </w:r>
            <w:r>
              <w:tab/>
            </w:r>
            <w:r>
              <w:rPr>
                <w:spacing w:val="-5"/>
              </w:rPr>
              <w:t>ii</w:t>
            </w:r>
          </w:hyperlink>
        </w:p>
        <w:p w14:paraId="6184DD1B" w14:textId="77777777" w:rsidR="00006AB1" w:rsidRDefault="00000000" w:rsidP="00006AB1">
          <w:pPr>
            <w:pStyle w:val="TOC1"/>
            <w:tabs>
              <w:tab w:val="right" w:leader="dot" w:pos="9881"/>
            </w:tabs>
            <w:ind w:left="520" w:firstLine="0"/>
          </w:pPr>
          <w:hyperlink w:anchor="_TOC_250032" w:history="1">
            <w:r w:rsidR="00006AB1">
              <w:t>Revision</w:t>
            </w:r>
            <w:r w:rsidR="00006AB1">
              <w:rPr>
                <w:spacing w:val="-2"/>
              </w:rPr>
              <w:t xml:space="preserve"> History</w:t>
            </w:r>
            <w:r w:rsidR="00006AB1">
              <w:tab/>
            </w:r>
            <w:r w:rsidR="00006AB1">
              <w:rPr>
                <w:spacing w:val="-5"/>
              </w:rPr>
              <w:t>ii</w:t>
            </w:r>
          </w:hyperlink>
        </w:p>
        <w:p w14:paraId="41232E33" w14:textId="77777777" w:rsidR="00006AB1" w:rsidRDefault="00000000" w:rsidP="00006AB1">
          <w:pPr>
            <w:pStyle w:val="TOC1"/>
            <w:numPr>
              <w:ilvl w:val="0"/>
              <w:numId w:val="20"/>
            </w:numPr>
            <w:tabs>
              <w:tab w:val="left" w:pos="880"/>
              <w:tab w:val="right" w:leader="dot" w:pos="9881"/>
            </w:tabs>
            <w:spacing w:line="258" w:lineRule="exact"/>
          </w:pPr>
          <w:hyperlink w:anchor="_TOC_250031" w:history="1">
            <w:r w:rsidR="00006AB1">
              <w:rPr>
                <w:spacing w:val="-2"/>
              </w:rPr>
              <w:t>Introduction</w:t>
            </w:r>
            <w:r w:rsidR="00006AB1">
              <w:tab/>
            </w:r>
            <w:r w:rsidR="00006AB1">
              <w:rPr>
                <w:spacing w:val="-10"/>
              </w:rPr>
              <w:t>1</w:t>
            </w:r>
          </w:hyperlink>
        </w:p>
        <w:p w14:paraId="7DB028C0" w14:textId="77777777" w:rsidR="00006AB1" w:rsidRDefault="00000000" w:rsidP="00006AB1">
          <w:pPr>
            <w:pStyle w:val="TOC2"/>
            <w:numPr>
              <w:ilvl w:val="1"/>
              <w:numId w:val="20"/>
            </w:numPr>
            <w:tabs>
              <w:tab w:val="left" w:pos="1239"/>
              <w:tab w:val="right" w:leader="dot" w:pos="9881"/>
            </w:tabs>
            <w:spacing w:line="219" w:lineRule="exact"/>
            <w:ind w:left="1239" w:hanging="448"/>
          </w:pPr>
          <w:hyperlink w:anchor="_TOC_250030" w:history="1">
            <w:r w:rsidR="00006AB1">
              <w:rPr>
                <w:spacing w:val="-2"/>
              </w:rPr>
              <w:t>Purpose</w:t>
            </w:r>
            <w:r w:rsidR="00006AB1">
              <w:tab/>
            </w:r>
            <w:r w:rsidR="00006AB1">
              <w:rPr>
                <w:spacing w:val="-10"/>
              </w:rPr>
              <w:t>1</w:t>
            </w:r>
          </w:hyperlink>
        </w:p>
        <w:p w14:paraId="6A183FDD" w14:textId="77777777" w:rsidR="00006AB1" w:rsidRDefault="00000000" w:rsidP="00006AB1">
          <w:pPr>
            <w:pStyle w:val="TOC2"/>
            <w:numPr>
              <w:ilvl w:val="1"/>
              <w:numId w:val="20"/>
            </w:numPr>
            <w:tabs>
              <w:tab w:val="left" w:pos="1239"/>
              <w:tab w:val="right" w:leader="dot" w:pos="9881"/>
            </w:tabs>
            <w:ind w:left="1239" w:hanging="448"/>
          </w:pPr>
          <w:hyperlink w:anchor="_TOC_250029" w:history="1">
            <w:r w:rsidR="00006AB1">
              <w:t>Document</w:t>
            </w:r>
            <w:r w:rsidR="00006AB1">
              <w:rPr>
                <w:spacing w:val="-5"/>
              </w:rPr>
              <w:t xml:space="preserve"> </w:t>
            </w:r>
            <w:r w:rsidR="00006AB1">
              <w:rPr>
                <w:spacing w:val="-2"/>
              </w:rPr>
              <w:t>Conventions</w:t>
            </w:r>
            <w:r w:rsidR="00006AB1">
              <w:tab/>
            </w:r>
            <w:r w:rsidR="00006AB1">
              <w:rPr>
                <w:spacing w:val="-10"/>
              </w:rPr>
              <w:t>1</w:t>
            </w:r>
          </w:hyperlink>
        </w:p>
        <w:p w14:paraId="3F56F3B3" w14:textId="77777777" w:rsidR="00006AB1" w:rsidRDefault="00000000" w:rsidP="00006AB1">
          <w:pPr>
            <w:pStyle w:val="TOC2"/>
            <w:numPr>
              <w:ilvl w:val="1"/>
              <w:numId w:val="20"/>
            </w:numPr>
            <w:tabs>
              <w:tab w:val="left" w:pos="1239"/>
              <w:tab w:val="right" w:leader="dot" w:pos="9881"/>
            </w:tabs>
            <w:ind w:left="1239" w:hanging="448"/>
          </w:pPr>
          <w:hyperlink w:anchor="_TOC_250028" w:history="1">
            <w:r w:rsidR="00006AB1">
              <w:t>Intended</w:t>
            </w:r>
            <w:r w:rsidR="00006AB1">
              <w:rPr>
                <w:spacing w:val="-4"/>
              </w:rPr>
              <w:t xml:space="preserve"> </w:t>
            </w:r>
            <w:r w:rsidR="00006AB1">
              <w:t>Audience</w:t>
            </w:r>
            <w:r w:rsidR="00006AB1">
              <w:rPr>
                <w:spacing w:val="-2"/>
              </w:rPr>
              <w:t xml:space="preserve"> </w:t>
            </w:r>
            <w:r w:rsidR="00006AB1">
              <w:t>and</w:t>
            </w:r>
            <w:r w:rsidR="00006AB1">
              <w:rPr>
                <w:spacing w:val="-2"/>
              </w:rPr>
              <w:t xml:space="preserve"> </w:t>
            </w:r>
            <w:r w:rsidR="00006AB1">
              <w:t>Reading</w:t>
            </w:r>
            <w:r w:rsidR="00006AB1">
              <w:rPr>
                <w:spacing w:val="-4"/>
              </w:rPr>
              <w:t xml:space="preserve"> </w:t>
            </w:r>
            <w:r w:rsidR="00006AB1">
              <w:rPr>
                <w:spacing w:val="-2"/>
              </w:rPr>
              <w:t>Suggestions</w:t>
            </w:r>
            <w:r w:rsidR="00006AB1">
              <w:tab/>
            </w:r>
            <w:r w:rsidR="00006AB1">
              <w:rPr>
                <w:spacing w:val="-10"/>
              </w:rPr>
              <w:t>1</w:t>
            </w:r>
          </w:hyperlink>
        </w:p>
        <w:p w14:paraId="05D001E2" w14:textId="77777777" w:rsidR="00006AB1" w:rsidRDefault="00000000" w:rsidP="00006AB1">
          <w:pPr>
            <w:pStyle w:val="TOC2"/>
            <w:numPr>
              <w:ilvl w:val="1"/>
              <w:numId w:val="20"/>
            </w:numPr>
            <w:tabs>
              <w:tab w:val="left" w:pos="1239"/>
              <w:tab w:val="right" w:leader="dot" w:pos="9881"/>
            </w:tabs>
            <w:ind w:left="1239" w:hanging="448"/>
          </w:pPr>
          <w:hyperlink w:anchor="_TOC_250027" w:history="1">
            <w:r w:rsidR="00006AB1">
              <w:t>Product</w:t>
            </w:r>
            <w:r w:rsidR="00006AB1">
              <w:rPr>
                <w:spacing w:val="1"/>
              </w:rPr>
              <w:t xml:space="preserve"> </w:t>
            </w:r>
            <w:r w:rsidR="00006AB1">
              <w:rPr>
                <w:spacing w:val="-4"/>
              </w:rPr>
              <w:t>Scope</w:t>
            </w:r>
            <w:r w:rsidR="00006AB1">
              <w:tab/>
            </w:r>
            <w:r w:rsidR="00006AB1">
              <w:rPr>
                <w:spacing w:val="-10"/>
              </w:rPr>
              <w:t>1</w:t>
            </w:r>
          </w:hyperlink>
        </w:p>
        <w:p w14:paraId="17E4E524" w14:textId="77777777" w:rsidR="00006AB1" w:rsidRDefault="00000000" w:rsidP="00006AB1">
          <w:pPr>
            <w:pStyle w:val="TOC2"/>
            <w:numPr>
              <w:ilvl w:val="1"/>
              <w:numId w:val="20"/>
            </w:numPr>
            <w:tabs>
              <w:tab w:val="left" w:pos="1239"/>
              <w:tab w:val="right" w:leader="dot" w:pos="9881"/>
            </w:tabs>
            <w:spacing w:line="237" w:lineRule="exact"/>
            <w:ind w:left="1239" w:hanging="448"/>
          </w:pPr>
          <w:hyperlink w:anchor="_TOC_250026" w:history="1">
            <w:r w:rsidR="00006AB1">
              <w:rPr>
                <w:spacing w:val="-2"/>
              </w:rPr>
              <w:t>References</w:t>
            </w:r>
            <w:r w:rsidR="00006AB1">
              <w:tab/>
            </w:r>
            <w:r w:rsidR="00006AB1">
              <w:rPr>
                <w:spacing w:val="-10"/>
              </w:rPr>
              <w:t>1</w:t>
            </w:r>
          </w:hyperlink>
        </w:p>
        <w:p w14:paraId="433745BC" w14:textId="77777777" w:rsidR="00006AB1" w:rsidRDefault="00000000" w:rsidP="00006AB1">
          <w:pPr>
            <w:pStyle w:val="TOC1"/>
            <w:numPr>
              <w:ilvl w:val="0"/>
              <w:numId w:val="20"/>
            </w:numPr>
            <w:tabs>
              <w:tab w:val="left" w:pos="880"/>
              <w:tab w:val="right" w:leader="dot" w:pos="9881"/>
            </w:tabs>
            <w:spacing w:before="9" w:line="258" w:lineRule="exact"/>
          </w:pPr>
          <w:hyperlink w:anchor="_TOC_250025" w:history="1">
            <w:r w:rsidR="00006AB1">
              <w:t>Overall</w:t>
            </w:r>
            <w:r w:rsidR="00006AB1">
              <w:rPr>
                <w:spacing w:val="-2"/>
              </w:rPr>
              <w:t xml:space="preserve"> Description</w:t>
            </w:r>
            <w:r w:rsidR="00006AB1">
              <w:tab/>
            </w:r>
            <w:r w:rsidR="00006AB1">
              <w:rPr>
                <w:spacing w:val="-10"/>
              </w:rPr>
              <w:t>2</w:t>
            </w:r>
          </w:hyperlink>
        </w:p>
        <w:p w14:paraId="3A7B04DB" w14:textId="77777777" w:rsidR="00006AB1" w:rsidRDefault="00000000" w:rsidP="00006AB1">
          <w:pPr>
            <w:pStyle w:val="TOC2"/>
            <w:numPr>
              <w:ilvl w:val="1"/>
              <w:numId w:val="20"/>
            </w:numPr>
            <w:tabs>
              <w:tab w:val="left" w:pos="1239"/>
              <w:tab w:val="right" w:leader="dot" w:pos="9881"/>
            </w:tabs>
            <w:spacing w:line="219" w:lineRule="exact"/>
            <w:ind w:left="1239" w:hanging="448"/>
          </w:pPr>
          <w:hyperlink w:anchor="_TOC_250024" w:history="1">
            <w:r w:rsidR="00006AB1">
              <w:t>Product</w:t>
            </w:r>
            <w:r w:rsidR="00006AB1">
              <w:rPr>
                <w:spacing w:val="1"/>
              </w:rPr>
              <w:t xml:space="preserve"> </w:t>
            </w:r>
            <w:r w:rsidR="00006AB1">
              <w:rPr>
                <w:spacing w:val="-2"/>
              </w:rPr>
              <w:t>Perspective</w:t>
            </w:r>
            <w:r w:rsidR="00006AB1">
              <w:tab/>
            </w:r>
            <w:r w:rsidR="00006AB1">
              <w:rPr>
                <w:spacing w:val="-10"/>
              </w:rPr>
              <w:t>2</w:t>
            </w:r>
          </w:hyperlink>
        </w:p>
        <w:p w14:paraId="1C760AF2" w14:textId="77777777" w:rsidR="00006AB1" w:rsidRDefault="00000000" w:rsidP="00006AB1">
          <w:pPr>
            <w:pStyle w:val="TOC2"/>
            <w:numPr>
              <w:ilvl w:val="1"/>
              <w:numId w:val="20"/>
            </w:numPr>
            <w:tabs>
              <w:tab w:val="left" w:pos="1239"/>
              <w:tab w:val="right" w:leader="dot" w:pos="9881"/>
            </w:tabs>
            <w:ind w:left="1239" w:hanging="448"/>
          </w:pPr>
          <w:hyperlink w:anchor="_TOC_250023" w:history="1">
            <w:r w:rsidR="00006AB1">
              <w:t>Product</w:t>
            </w:r>
            <w:r w:rsidR="00006AB1">
              <w:rPr>
                <w:spacing w:val="-1"/>
              </w:rPr>
              <w:t xml:space="preserve"> </w:t>
            </w:r>
            <w:r w:rsidR="00006AB1">
              <w:rPr>
                <w:spacing w:val="-2"/>
              </w:rPr>
              <w:t>Functions</w:t>
            </w:r>
            <w:r w:rsidR="00006AB1">
              <w:tab/>
            </w:r>
            <w:r w:rsidR="00006AB1">
              <w:rPr>
                <w:spacing w:val="-10"/>
              </w:rPr>
              <w:t>2</w:t>
            </w:r>
          </w:hyperlink>
        </w:p>
        <w:p w14:paraId="778EA108" w14:textId="77777777" w:rsidR="00006AB1" w:rsidRDefault="00000000" w:rsidP="00006AB1">
          <w:pPr>
            <w:pStyle w:val="TOC2"/>
            <w:numPr>
              <w:ilvl w:val="1"/>
              <w:numId w:val="20"/>
            </w:numPr>
            <w:tabs>
              <w:tab w:val="left" w:pos="1239"/>
              <w:tab w:val="right" w:leader="dot" w:pos="9881"/>
            </w:tabs>
            <w:ind w:left="1239" w:hanging="448"/>
          </w:pPr>
          <w:hyperlink w:anchor="_TOC_250022" w:history="1">
            <w:r w:rsidR="00006AB1">
              <w:t>User</w:t>
            </w:r>
            <w:r w:rsidR="00006AB1">
              <w:rPr>
                <w:spacing w:val="-2"/>
              </w:rPr>
              <w:t xml:space="preserve"> </w:t>
            </w:r>
            <w:r w:rsidR="00006AB1">
              <w:t>Classes</w:t>
            </w:r>
            <w:r w:rsidR="00006AB1">
              <w:rPr>
                <w:spacing w:val="-1"/>
              </w:rPr>
              <w:t xml:space="preserve"> </w:t>
            </w:r>
            <w:r w:rsidR="00006AB1">
              <w:t>and</w:t>
            </w:r>
            <w:r w:rsidR="00006AB1">
              <w:rPr>
                <w:spacing w:val="-1"/>
              </w:rPr>
              <w:t xml:space="preserve"> </w:t>
            </w:r>
            <w:r w:rsidR="00006AB1">
              <w:rPr>
                <w:spacing w:val="-2"/>
              </w:rPr>
              <w:t>Characteristics</w:t>
            </w:r>
            <w:r w:rsidR="00006AB1">
              <w:tab/>
            </w:r>
            <w:r w:rsidR="00006AB1">
              <w:rPr>
                <w:spacing w:val="-10"/>
              </w:rPr>
              <w:t>2</w:t>
            </w:r>
          </w:hyperlink>
        </w:p>
        <w:p w14:paraId="35C495CF" w14:textId="77777777" w:rsidR="00006AB1" w:rsidRDefault="00000000" w:rsidP="00006AB1">
          <w:pPr>
            <w:pStyle w:val="TOC2"/>
            <w:numPr>
              <w:ilvl w:val="1"/>
              <w:numId w:val="20"/>
            </w:numPr>
            <w:tabs>
              <w:tab w:val="left" w:pos="1239"/>
              <w:tab w:val="right" w:leader="dot" w:pos="9881"/>
            </w:tabs>
            <w:ind w:left="1239" w:hanging="448"/>
          </w:pPr>
          <w:hyperlink w:anchor="_TOC_250021" w:history="1">
            <w:r w:rsidR="00006AB1">
              <w:t>Operating</w:t>
            </w:r>
            <w:r w:rsidR="00006AB1">
              <w:rPr>
                <w:spacing w:val="-3"/>
              </w:rPr>
              <w:t xml:space="preserve"> </w:t>
            </w:r>
            <w:r w:rsidR="00006AB1">
              <w:rPr>
                <w:spacing w:val="-2"/>
              </w:rPr>
              <w:t>Environment</w:t>
            </w:r>
            <w:r w:rsidR="00006AB1">
              <w:tab/>
            </w:r>
            <w:r w:rsidR="00006AB1">
              <w:rPr>
                <w:spacing w:val="-10"/>
              </w:rPr>
              <w:t>2</w:t>
            </w:r>
          </w:hyperlink>
        </w:p>
        <w:p w14:paraId="51B4013D" w14:textId="77777777" w:rsidR="00006AB1" w:rsidRDefault="00000000" w:rsidP="00006AB1">
          <w:pPr>
            <w:pStyle w:val="TOC2"/>
            <w:numPr>
              <w:ilvl w:val="1"/>
              <w:numId w:val="20"/>
            </w:numPr>
            <w:tabs>
              <w:tab w:val="left" w:pos="1239"/>
              <w:tab w:val="right" w:leader="dot" w:pos="9881"/>
            </w:tabs>
            <w:ind w:left="1239" w:hanging="448"/>
          </w:pPr>
          <w:hyperlink w:anchor="_TOC_250020" w:history="1">
            <w:r w:rsidR="00006AB1">
              <w:t>Design</w:t>
            </w:r>
            <w:r w:rsidR="00006AB1">
              <w:rPr>
                <w:spacing w:val="-6"/>
              </w:rPr>
              <w:t xml:space="preserve"> </w:t>
            </w:r>
            <w:r w:rsidR="00006AB1">
              <w:t>and</w:t>
            </w:r>
            <w:r w:rsidR="00006AB1">
              <w:rPr>
                <w:spacing w:val="-5"/>
              </w:rPr>
              <w:t xml:space="preserve"> </w:t>
            </w:r>
            <w:r w:rsidR="00006AB1">
              <w:t>Implementation</w:t>
            </w:r>
            <w:r w:rsidR="00006AB1">
              <w:rPr>
                <w:spacing w:val="-5"/>
              </w:rPr>
              <w:t xml:space="preserve"> </w:t>
            </w:r>
            <w:r w:rsidR="00006AB1">
              <w:rPr>
                <w:spacing w:val="-2"/>
              </w:rPr>
              <w:t>Constraints</w:t>
            </w:r>
            <w:r w:rsidR="00006AB1">
              <w:tab/>
            </w:r>
            <w:r w:rsidR="00006AB1">
              <w:rPr>
                <w:spacing w:val="-10"/>
              </w:rPr>
              <w:t>2</w:t>
            </w:r>
          </w:hyperlink>
        </w:p>
        <w:p w14:paraId="01A04F3D" w14:textId="77777777" w:rsidR="00006AB1" w:rsidRDefault="00000000" w:rsidP="00006AB1">
          <w:pPr>
            <w:pStyle w:val="TOC2"/>
            <w:numPr>
              <w:ilvl w:val="1"/>
              <w:numId w:val="20"/>
            </w:numPr>
            <w:tabs>
              <w:tab w:val="left" w:pos="1239"/>
              <w:tab w:val="right" w:leader="dot" w:pos="9881"/>
            </w:tabs>
            <w:ind w:left="1239" w:hanging="448"/>
          </w:pPr>
          <w:hyperlink w:anchor="_TOC_250019" w:history="1">
            <w:r w:rsidR="00006AB1">
              <w:t>User</w:t>
            </w:r>
            <w:r w:rsidR="00006AB1">
              <w:rPr>
                <w:spacing w:val="-2"/>
              </w:rPr>
              <w:t xml:space="preserve"> Documentation</w:t>
            </w:r>
            <w:r w:rsidR="00006AB1">
              <w:tab/>
            </w:r>
            <w:r w:rsidR="00006AB1">
              <w:rPr>
                <w:spacing w:val="-10"/>
              </w:rPr>
              <w:t>2</w:t>
            </w:r>
          </w:hyperlink>
        </w:p>
        <w:p w14:paraId="7E0C94F9" w14:textId="77777777" w:rsidR="00006AB1" w:rsidRDefault="00000000" w:rsidP="00006AB1">
          <w:pPr>
            <w:pStyle w:val="TOC2"/>
            <w:numPr>
              <w:ilvl w:val="1"/>
              <w:numId w:val="20"/>
            </w:numPr>
            <w:tabs>
              <w:tab w:val="left" w:pos="1239"/>
              <w:tab w:val="right" w:leader="dot" w:pos="9881"/>
            </w:tabs>
            <w:spacing w:line="237" w:lineRule="exact"/>
            <w:ind w:left="1239" w:hanging="448"/>
          </w:pPr>
          <w:hyperlink w:anchor="_TOC_250018" w:history="1">
            <w:r w:rsidR="00006AB1">
              <w:t>Assumptions</w:t>
            </w:r>
            <w:r w:rsidR="00006AB1">
              <w:rPr>
                <w:spacing w:val="-5"/>
              </w:rPr>
              <w:t xml:space="preserve"> </w:t>
            </w:r>
            <w:r w:rsidR="00006AB1">
              <w:t>and</w:t>
            </w:r>
            <w:r w:rsidR="00006AB1">
              <w:rPr>
                <w:spacing w:val="-4"/>
              </w:rPr>
              <w:t xml:space="preserve"> </w:t>
            </w:r>
            <w:r w:rsidR="00006AB1">
              <w:rPr>
                <w:spacing w:val="-2"/>
              </w:rPr>
              <w:t>Dependencies</w:t>
            </w:r>
            <w:r w:rsidR="00006AB1">
              <w:tab/>
            </w:r>
            <w:r w:rsidR="00006AB1">
              <w:rPr>
                <w:spacing w:val="-10"/>
              </w:rPr>
              <w:t>3</w:t>
            </w:r>
          </w:hyperlink>
        </w:p>
        <w:p w14:paraId="43BC0F0A" w14:textId="7685C562" w:rsidR="00006AB1" w:rsidRDefault="00000000" w:rsidP="00006AB1">
          <w:pPr>
            <w:pStyle w:val="TOC1"/>
            <w:numPr>
              <w:ilvl w:val="0"/>
              <w:numId w:val="20"/>
            </w:numPr>
            <w:tabs>
              <w:tab w:val="left" w:pos="880"/>
              <w:tab w:val="right" w:leader="dot" w:pos="9881"/>
            </w:tabs>
            <w:spacing w:before="9" w:line="258" w:lineRule="exact"/>
          </w:pPr>
          <w:hyperlink w:anchor="_TOC_250017" w:history="1">
            <w:r w:rsidR="00006AB1">
              <w:t>External</w:t>
            </w:r>
            <w:r w:rsidR="00006AB1">
              <w:rPr>
                <w:spacing w:val="-4"/>
              </w:rPr>
              <w:t xml:space="preserve"> </w:t>
            </w:r>
            <w:r w:rsidR="00006AB1">
              <w:t>Interface</w:t>
            </w:r>
            <w:r w:rsidR="00006AB1">
              <w:rPr>
                <w:spacing w:val="-3"/>
              </w:rPr>
              <w:t xml:space="preserve"> </w:t>
            </w:r>
            <w:r w:rsidR="00006AB1">
              <w:rPr>
                <w:spacing w:val="-2"/>
              </w:rPr>
              <w:t>Requirements</w:t>
            </w:r>
            <w:r w:rsidR="00006AB1">
              <w:tab/>
            </w:r>
            <w:r w:rsidR="00632711">
              <w:rPr>
                <w:spacing w:val="-10"/>
              </w:rPr>
              <w:t>4</w:t>
            </w:r>
          </w:hyperlink>
        </w:p>
        <w:p w14:paraId="2099DE4F" w14:textId="598877FE" w:rsidR="00006AB1" w:rsidRDefault="00000000" w:rsidP="00006AB1">
          <w:pPr>
            <w:pStyle w:val="TOC2"/>
            <w:numPr>
              <w:ilvl w:val="1"/>
              <w:numId w:val="20"/>
            </w:numPr>
            <w:tabs>
              <w:tab w:val="left" w:pos="1239"/>
              <w:tab w:val="right" w:leader="dot" w:pos="9881"/>
            </w:tabs>
            <w:spacing w:line="219" w:lineRule="exact"/>
            <w:ind w:left="1239" w:hanging="448"/>
          </w:pPr>
          <w:hyperlink w:anchor="_TOC_250016" w:history="1">
            <w:r w:rsidR="00006AB1">
              <w:t>User</w:t>
            </w:r>
            <w:r w:rsidR="00006AB1">
              <w:rPr>
                <w:spacing w:val="-2"/>
              </w:rPr>
              <w:t xml:space="preserve"> Interfaces</w:t>
            </w:r>
            <w:r w:rsidR="00006AB1">
              <w:tab/>
            </w:r>
            <w:r w:rsidR="00632711">
              <w:rPr>
                <w:spacing w:val="-10"/>
              </w:rPr>
              <w:t>5</w:t>
            </w:r>
          </w:hyperlink>
        </w:p>
        <w:p w14:paraId="49F230D9" w14:textId="637456DD" w:rsidR="00006AB1" w:rsidRDefault="00000000" w:rsidP="00006AB1">
          <w:pPr>
            <w:pStyle w:val="TOC2"/>
            <w:numPr>
              <w:ilvl w:val="1"/>
              <w:numId w:val="20"/>
            </w:numPr>
            <w:tabs>
              <w:tab w:val="left" w:pos="1239"/>
              <w:tab w:val="right" w:leader="dot" w:pos="9881"/>
            </w:tabs>
            <w:ind w:left="1239" w:hanging="448"/>
          </w:pPr>
          <w:hyperlink w:anchor="_TOC_250015" w:history="1">
            <w:r w:rsidR="00006AB1">
              <w:t>Hardware</w:t>
            </w:r>
            <w:r w:rsidR="00006AB1">
              <w:rPr>
                <w:spacing w:val="-3"/>
              </w:rPr>
              <w:t xml:space="preserve"> </w:t>
            </w:r>
            <w:r w:rsidR="00006AB1">
              <w:rPr>
                <w:spacing w:val="-2"/>
              </w:rPr>
              <w:t>Interfaces</w:t>
            </w:r>
            <w:r w:rsidR="00006AB1">
              <w:tab/>
            </w:r>
            <w:r w:rsidR="00632711">
              <w:rPr>
                <w:spacing w:val="-10"/>
              </w:rPr>
              <w:t>6</w:t>
            </w:r>
          </w:hyperlink>
        </w:p>
        <w:p w14:paraId="6B48DEDA" w14:textId="7607A624" w:rsidR="00006AB1" w:rsidRDefault="00000000" w:rsidP="00006AB1">
          <w:pPr>
            <w:pStyle w:val="TOC2"/>
            <w:numPr>
              <w:ilvl w:val="1"/>
              <w:numId w:val="20"/>
            </w:numPr>
            <w:tabs>
              <w:tab w:val="left" w:pos="1239"/>
              <w:tab w:val="right" w:leader="dot" w:pos="9881"/>
            </w:tabs>
            <w:ind w:left="1239" w:hanging="448"/>
          </w:pPr>
          <w:hyperlink w:anchor="_TOC_250014" w:history="1">
            <w:r w:rsidR="00006AB1">
              <w:t xml:space="preserve">Software </w:t>
            </w:r>
            <w:r w:rsidR="00006AB1">
              <w:rPr>
                <w:spacing w:val="-2"/>
              </w:rPr>
              <w:t>Interfaces</w:t>
            </w:r>
            <w:r w:rsidR="00006AB1">
              <w:tab/>
            </w:r>
            <w:r w:rsidR="00632711">
              <w:rPr>
                <w:spacing w:val="-10"/>
              </w:rPr>
              <w:t>7</w:t>
            </w:r>
          </w:hyperlink>
        </w:p>
        <w:p w14:paraId="659A5238" w14:textId="7B9A7A1E" w:rsidR="00006AB1" w:rsidRDefault="00000000" w:rsidP="00006AB1">
          <w:pPr>
            <w:pStyle w:val="TOC2"/>
            <w:numPr>
              <w:ilvl w:val="1"/>
              <w:numId w:val="20"/>
            </w:numPr>
            <w:tabs>
              <w:tab w:val="left" w:pos="1239"/>
              <w:tab w:val="right" w:leader="dot" w:pos="9881"/>
            </w:tabs>
            <w:spacing w:line="237" w:lineRule="exact"/>
            <w:ind w:left="1239" w:hanging="448"/>
          </w:pPr>
          <w:hyperlink w:anchor="_TOC_250013" w:history="1">
            <w:r w:rsidR="00006AB1">
              <w:t>Communications</w:t>
            </w:r>
            <w:r w:rsidR="00006AB1">
              <w:rPr>
                <w:spacing w:val="-11"/>
              </w:rPr>
              <w:t xml:space="preserve"> </w:t>
            </w:r>
            <w:r w:rsidR="00006AB1">
              <w:rPr>
                <w:spacing w:val="-2"/>
              </w:rPr>
              <w:t>Interfaces</w:t>
            </w:r>
            <w:r w:rsidR="00006AB1">
              <w:tab/>
            </w:r>
            <w:r w:rsidR="00632711">
              <w:rPr>
                <w:spacing w:val="-10"/>
              </w:rPr>
              <w:t>8</w:t>
            </w:r>
          </w:hyperlink>
        </w:p>
        <w:p w14:paraId="6C512674" w14:textId="5962B68D" w:rsidR="00006AB1" w:rsidRDefault="00000000" w:rsidP="00006AB1">
          <w:pPr>
            <w:pStyle w:val="TOC1"/>
            <w:numPr>
              <w:ilvl w:val="0"/>
              <w:numId w:val="20"/>
            </w:numPr>
            <w:tabs>
              <w:tab w:val="left" w:pos="880"/>
              <w:tab w:val="right" w:leader="dot" w:pos="9881"/>
            </w:tabs>
            <w:spacing w:before="9" w:line="258" w:lineRule="exact"/>
          </w:pPr>
          <w:hyperlink w:anchor="_TOC_250012" w:history="1">
            <w:r w:rsidR="00006AB1">
              <w:t>System</w:t>
            </w:r>
            <w:r w:rsidR="00006AB1">
              <w:rPr>
                <w:spacing w:val="-6"/>
              </w:rPr>
              <w:t xml:space="preserve"> </w:t>
            </w:r>
            <w:r w:rsidR="00006AB1">
              <w:rPr>
                <w:spacing w:val="-2"/>
              </w:rPr>
              <w:t>Features</w:t>
            </w:r>
            <w:r w:rsidR="00006AB1">
              <w:tab/>
            </w:r>
            <w:r w:rsidR="00632711">
              <w:rPr>
                <w:spacing w:val="-10"/>
              </w:rPr>
              <w:t>8</w:t>
            </w:r>
          </w:hyperlink>
        </w:p>
        <w:p w14:paraId="003D1081" w14:textId="1752784F" w:rsidR="00006AB1" w:rsidRDefault="00000000" w:rsidP="00006AB1">
          <w:pPr>
            <w:pStyle w:val="TOC2"/>
            <w:numPr>
              <w:ilvl w:val="1"/>
              <w:numId w:val="20"/>
            </w:numPr>
            <w:tabs>
              <w:tab w:val="left" w:pos="1239"/>
              <w:tab w:val="right" w:leader="dot" w:pos="9881"/>
            </w:tabs>
            <w:spacing w:line="219" w:lineRule="exact"/>
            <w:ind w:left="1239" w:hanging="448"/>
          </w:pPr>
          <w:hyperlink w:anchor="_TOC_250011" w:history="1">
            <w:r w:rsidR="00006AB1">
              <w:t>System</w:t>
            </w:r>
            <w:r w:rsidR="00006AB1">
              <w:rPr>
                <w:spacing w:val="-5"/>
              </w:rPr>
              <w:t xml:space="preserve"> </w:t>
            </w:r>
            <w:r w:rsidR="00006AB1">
              <w:t xml:space="preserve">Feature </w:t>
            </w:r>
            <w:r w:rsidR="00006AB1">
              <w:rPr>
                <w:spacing w:val="-10"/>
              </w:rPr>
              <w:t>1</w:t>
            </w:r>
            <w:r w:rsidR="00006AB1">
              <w:tab/>
            </w:r>
            <w:r w:rsidR="00632711">
              <w:rPr>
                <w:spacing w:val="-10"/>
              </w:rPr>
              <w:t>9</w:t>
            </w:r>
          </w:hyperlink>
        </w:p>
        <w:p w14:paraId="41AEC8C1" w14:textId="6EC275E7" w:rsidR="00006AB1" w:rsidRDefault="00000000" w:rsidP="00006AB1">
          <w:pPr>
            <w:pStyle w:val="TOC2"/>
            <w:numPr>
              <w:ilvl w:val="1"/>
              <w:numId w:val="20"/>
            </w:numPr>
            <w:tabs>
              <w:tab w:val="left" w:pos="1239"/>
              <w:tab w:val="right" w:leader="dot" w:pos="9881"/>
            </w:tabs>
            <w:spacing w:line="237" w:lineRule="exact"/>
            <w:ind w:left="1239" w:hanging="448"/>
          </w:pPr>
          <w:hyperlink w:anchor="_TOC_250010" w:history="1">
            <w:r w:rsidR="00006AB1">
              <w:t>System</w:t>
            </w:r>
            <w:r w:rsidR="00006AB1">
              <w:rPr>
                <w:spacing w:val="-4"/>
              </w:rPr>
              <w:t xml:space="preserve"> </w:t>
            </w:r>
            <w:r w:rsidR="00006AB1">
              <w:t xml:space="preserve">Feature 2 (and so </w:t>
            </w:r>
            <w:r w:rsidR="00006AB1">
              <w:rPr>
                <w:spacing w:val="-5"/>
              </w:rPr>
              <w:t>on)</w:t>
            </w:r>
            <w:r w:rsidR="00006AB1">
              <w:tab/>
            </w:r>
            <w:r w:rsidR="00632711">
              <w:rPr>
                <w:spacing w:val="-10"/>
              </w:rPr>
              <w:t>10</w:t>
            </w:r>
          </w:hyperlink>
        </w:p>
        <w:p w14:paraId="69586E2D" w14:textId="30A2E38B" w:rsidR="00006AB1" w:rsidRDefault="00000000" w:rsidP="00006AB1">
          <w:pPr>
            <w:pStyle w:val="TOC1"/>
            <w:numPr>
              <w:ilvl w:val="0"/>
              <w:numId w:val="20"/>
            </w:numPr>
            <w:tabs>
              <w:tab w:val="left" w:pos="880"/>
              <w:tab w:val="right" w:leader="dot" w:pos="9881"/>
            </w:tabs>
            <w:spacing w:before="9" w:line="258" w:lineRule="exact"/>
          </w:pPr>
          <w:hyperlink w:anchor="_TOC_250009" w:history="1">
            <w:r w:rsidR="00006AB1">
              <w:t>Other</w:t>
            </w:r>
            <w:r w:rsidR="00006AB1">
              <w:rPr>
                <w:spacing w:val="-4"/>
              </w:rPr>
              <w:t xml:space="preserve"> </w:t>
            </w:r>
            <w:r w:rsidR="00006AB1">
              <w:t>Nonfunctional</w:t>
            </w:r>
            <w:r w:rsidR="00006AB1">
              <w:rPr>
                <w:spacing w:val="-3"/>
              </w:rPr>
              <w:t xml:space="preserve"> </w:t>
            </w:r>
            <w:r w:rsidR="00006AB1">
              <w:rPr>
                <w:spacing w:val="-2"/>
              </w:rPr>
              <w:t>Requirements</w:t>
            </w:r>
            <w:r w:rsidR="00006AB1">
              <w:tab/>
            </w:r>
            <w:r w:rsidR="00632711">
              <w:rPr>
                <w:spacing w:val="-10"/>
              </w:rPr>
              <w:t>11</w:t>
            </w:r>
          </w:hyperlink>
        </w:p>
        <w:p w14:paraId="0087A951" w14:textId="7B442453" w:rsidR="00006AB1" w:rsidRDefault="00000000" w:rsidP="00006AB1">
          <w:pPr>
            <w:pStyle w:val="TOC2"/>
            <w:numPr>
              <w:ilvl w:val="1"/>
              <w:numId w:val="20"/>
            </w:numPr>
            <w:tabs>
              <w:tab w:val="left" w:pos="1239"/>
              <w:tab w:val="right" w:leader="dot" w:pos="9881"/>
            </w:tabs>
            <w:spacing w:line="219" w:lineRule="exact"/>
            <w:ind w:left="1239" w:hanging="448"/>
          </w:pPr>
          <w:hyperlink w:anchor="_TOC_250008" w:history="1">
            <w:r w:rsidR="00006AB1">
              <w:t>Performance</w:t>
            </w:r>
            <w:r w:rsidR="00006AB1">
              <w:rPr>
                <w:spacing w:val="-4"/>
              </w:rPr>
              <w:t xml:space="preserve"> </w:t>
            </w:r>
            <w:r w:rsidR="00006AB1">
              <w:rPr>
                <w:spacing w:val="-2"/>
              </w:rPr>
              <w:t>Requirements</w:t>
            </w:r>
            <w:r w:rsidR="00006AB1">
              <w:tab/>
            </w:r>
            <w:r w:rsidR="00632711" w:rsidRPr="00632711">
              <w:rPr>
                <w:spacing w:val="-10"/>
              </w:rPr>
              <w:t>11</w:t>
            </w:r>
          </w:hyperlink>
        </w:p>
        <w:p w14:paraId="6F772A4A" w14:textId="2EE99357" w:rsidR="00006AB1" w:rsidRDefault="00000000" w:rsidP="00006AB1">
          <w:pPr>
            <w:pStyle w:val="TOC2"/>
            <w:numPr>
              <w:ilvl w:val="1"/>
              <w:numId w:val="20"/>
            </w:numPr>
            <w:tabs>
              <w:tab w:val="left" w:pos="1239"/>
              <w:tab w:val="right" w:leader="dot" w:pos="9881"/>
            </w:tabs>
            <w:ind w:left="1239" w:hanging="448"/>
          </w:pPr>
          <w:hyperlink w:anchor="_TOC_250007" w:history="1">
            <w:r w:rsidR="00006AB1">
              <w:t>Safety</w:t>
            </w:r>
            <w:r w:rsidR="00006AB1">
              <w:rPr>
                <w:spacing w:val="-2"/>
              </w:rPr>
              <w:t xml:space="preserve"> Requirements</w:t>
            </w:r>
            <w:r w:rsidR="00006AB1">
              <w:tab/>
            </w:r>
            <w:r w:rsidR="00632711" w:rsidRPr="00632711">
              <w:rPr>
                <w:spacing w:val="-10"/>
              </w:rPr>
              <w:t>11</w:t>
            </w:r>
          </w:hyperlink>
        </w:p>
        <w:p w14:paraId="499E5CFB" w14:textId="3B546350" w:rsidR="00006AB1" w:rsidRDefault="00000000" w:rsidP="00006AB1">
          <w:pPr>
            <w:pStyle w:val="TOC2"/>
            <w:numPr>
              <w:ilvl w:val="1"/>
              <w:numId w:val="20"/>
            </w:numPr>
            <w:tabs>
              <w:tab w:val="left" w:pos="1239"/>
              <w:tab w:val="right" w:leader="dot" w:pos="9881"/>
            </w:tabs>
            <w:ind w:left="1239" w:hanging="448"/>
          </w:pPr>
          <w:hyperlink w:anchor="_TOC_250006" w:history="1">
            <w:r w:rsidR="00006AB1">
              <w:t>Security</w:t>
            </w:r>
            <w:r w:rsidR="00006AB1">
              <w:rPr>
                <w:spacing w:val="-2"/>
              </w:rPr>
              <w:t xml:space="preserve"> Requirements</w:t>
            </w:r>
            <w:r w:rsidR="00006AB1">
              <w:tab/>
            </w:r>
            <w:r w:rsidR="00632711" w:rsidRPr="00632711">
              <w:rPr>
                <w:spacing w:val="-10"/>
              </w:rPr>
              <w:t>11</w:t>
            </w:r>
          </w:hyperlink>
        </w:p>
        <w:p w14:paraId="5B61F78D" w14:textId="63ECF618" w:rsidR="00006AB1" w:rsidRDefault="00000000" w:rsidP="00006AB1">
          <w:pPr>
            <w:pStyle w:val="TOC2"/>
            <w:numPr>
              <w:ilvl w:val="1"/>
              <w:numId w:val="20"/>
            </w:numPr>
            <w:tabs>
              <w:tab w:val="left" w:pos="1239"/>
              <w:tab w:val="right" w:leader="dot" w:pos="9881"/>
            </w:tabs>
            <w:ind w:left="1239" w:hanging="448"/>
          </w:pPr>
          <w:hyperlink w:anchor="_TOC_250005" w:history="1">
            <w:r w:rsidR="00006AB1">
              <w:t>Software Quality</w:t>
            </w:r>
            <w:r w:rsidR="00006AB1">
              <w:rPr>
                <w:spacing w:val="-3"/>
              </w:rPr>
              <w:t xml:space="preserve"> </w:t>
            </w:r>
            <w:r w:rsidR="00006AB1">
              <w:rPr>
                <w:spacing w:val="-2"/>
              </w:rPr>
              <w:t>Attributes</w:t>
            </w:r>
            <w:r w:rsidR="00006AB1">
              <w:tab/>
            </w:r>
            <w:r w:rsidR="00632711" w:rsidRPr="00632711">
              <w:rPr>
                <w:spacing w:val="-10"/>
              </w:rPr>
              <w:t>11</w:t>
            </w:r>
          </w:hyperlink>
        </w:p>
        <w:p w14:paraId="5862CB6A" w14:textId="554D861B" w:rsidR="00006AB1" w:rsidRDefault="00000000" w:rsidP="00006AB1">
          <w:pPr>
            <w:pStyle w:val="TOC2"/>
            <w:numPr>
              <w:ilvl w:val="1"/>
              <w:numId w:val="20"/>
            </w:numPr>
            <w:tabs>
              <w:tab w:val="left" w:pos="1239"/>
              <w:tab w:val="right" w:leader="dot" w:pos="9881"/>
            </w:tabs>
            <w:spacing w:line="237" w:lineRule="exact"/>
            <w:ind w:left="1239" w:hanging="448"/>
          </w:pPr>
          <w:hyperlink w:anchor="_TOC_250004" w:history="1">
            <w:r w:rsidR="00006AB1">
              <w:t>Business</w:t>
            </w:r>
            <w:r w:rsidR="00006AB1">
              <w:rPr>
                <w:spacing w:val="-2"/>
              </w:rPr>
              <w:t xml:space="preserve"> Rules</w:t>
            </w:r>
            <w:r w:rsidR="00006AB1">
              <w:tab/>
            </w:r>
            <w:r w:rsidR="00632711" w:rsidRPr="00632711">
              <w:rPr>
                <w:spacing w:val="-10"/>
              </w:rPr>
              <w:t>11</w:t>
            </w:r>
          </w:hyperlink>
        </w:p>
        <w:p w14:paraId="612290A0" w14:textId="47DE771B" w:rsidR="00006AB1" w:rsidRDefault="00000000" w:rsidP="00006AB1">
          <w:pPr>
            <w:pStyle w:val="TOC1"/>
            <w:numPr>
              <w:ilvl w:val="0"/>
              <w:numId w:val="20"/>
            </w:numPr>
            <w:tabs>
              <w:tab w:val="left" w:pos="880"/>
              <w:tab w:val="right" w:leader="dot" w:pos="9881"/>
            </w:tabs>
            <w:spacing w:before="10"/>
          </w:pPr>
          <w:hyperlink w:anchor="_TOC_250003" w:history="1">
            <w:r w:rsidR="00006AB1">
              <w:t>Other</w:t>
            </w:r>
            <w:r w:rsidR="00006AB1">
              <w:rPr>
                <w:spacing w:val="-4"/>
              </w:rPr>
              <w:t xml:space="preserve"> </w:t>
            </w:r>
            <w:r w:rsidR="00006AB1">
              <w:rPr>
                <w:spacing w:val="-2"/>
              </w:rPr>
              <w:t>Requirements</w:t>
            </w:r>
            <w:r w:rsidR="00006AB1">
              <w:tab/>
            </w:r>
            <w:r w:rsidR="00632711" w:rsidRPr="00632711">
              <w:rPr>
                <w:spacing w:val="-10"/>
              </w:rPr>
              <w:t>1</w:t>
            </w:r>
            <w:r w:rsidR="00632711">
              <w:rPr>
                <w:spacing w:val="-10"/>
              </w:rPr>
              <w:t>2</w:t>
            </w:r>
          </w:hyperlink>
        </w:p>
        <w:p w14:paraId="06133247" w14:textId="63372183" w:rsidR="00006AB1" w:rsidRDefault="00000000" w:rsidP="00006AB1">
          <w:pPr>
            <w:pStyle w:val="TOC1"/>
            <w:tabs>
              <w:tab w:val="right" w:leader="dot" w:pos="9881"/>
            </w:tabs>
            <w:spacing w:before="4"/>
            <w:ind w:left="520" w:firstLine="0"/>
          </w:pPr>
          <w:hyperlink w:anchor="_TOC_250002" w:history="1">
            <w:r w:rsidR="00006AB1">
              <w:t>Appendix</w:t>
            </w:r>
            <w:r w:rsidR="00006AB1">
              <w:rPr>
                <w:spacing w:val="-1"/>
              </w:rPr>
              <w:t xml:space="preserve"> </w:t>
            </w:r>
            <w:r w:rsidR="00006AB1">
              <w:t>A:</w:t>
            </w:r>
            <w:r w:rsidR="00006AB1">
              <w:rPr>
                <w:spacing w:val="-2"/>
              </w:rPr>
              <w:t xml:space="preserve"> Glossary</w:t>
            </w:r>
            <w:r w:rsidR="00006AB1">
              <w:tab/>
            </w:r>
            <w:r w:rsidR="00632711">
              <w:rPr>
                <w:spacing w:val="-10"/>
              </w:rPr>
              <w:t>.</w:t>
            </w:r>
          </w:hyperlink>
          <w:r w:rsidR="00632711">
            <w:rPr>
              <w:spacing w:val="-10"/>
            </w:rPr>
            <w:t>12</w:t>
          </w:r>
        </w:p>
        <w:p w14:paraId="297C93B4" w14:textId="1BFA96E0" w:rsidR="00006AB1" w:rsidRDefault="00000000" w:rsidP="00006AB1">
          <w:pPr>
            <w:pStyle w:val="TOC1"/>
            <w:tabs>
              <w:tab w:val="right" w:leader="dot" w:pos="9881"/>
            </w:tabs>
            <w:ind w:left="520" w:firstLine="0"/>
          </w:pPr>
          <w:hyperlink w:anchor="_TOC_250001" w:history="1">
            <w:r w:rsidR="00006AB1">
              <w:t>Appendix</w:t>
            </w:r>
            <w:r w:rsidR="00006AB1">
              <w:rPr>
                <w:spacing w:val="-1"/>
              </w:rPr>
              <w:t xml:space="preserve"> </w:t>
            </w:r>
            <w:r w:rsidR="00006AB1">
              <w:t>B:</w:t>
            </w:r>
            <w:r w:rsidR="00006AB1">
              <w:rPr>
                <w:spacing w:val="-2"/>
              </w:rPr>
              <w:t xml:space="preserve"> </w:t>
            </w:r>
            <w:r w:rsidR="00006AB1">
              <w:t>Analysis</w:t>
            </w:r>
            <w:r w:rsidR="00006AB1">
              <w:rPr>
                <w:spacing w:val="-1"/>
              </w:rPr>
              <w:t xml:space="preserve"> </w:t>
            </w:r>
            <w:r w:rsidR="00006AB1">
              <w:rPr>
                <w:spacing w:val="-2"/>
              </w:rPr>
              <w:t>Models</w:t>
            </w:r>
            <w:r w:rsidR="00006AB1">
              <w:tab/>
            </w:r>
            <w:r w:rsidR="00632711">
              <w:rPr>
                <w:spacing w:val="-10"/>
              </w:rPr>
              <w:t>12</w:t>
            </w:r>
          </w:hyperlink>
        </w:p>
        <w:p w14:paraId="2B3B25ED" w14:textId="3F1DBFB3" w:rsidR="00006AB1" w:rsidRDefault="00000000" w:rsidP="00006AB1">
          <w:pPr>
            <w:pStyle w:val="TOC1"/>
            <w:tabs>
              <w:tab w:val="right" w:leader="dot" w:pos="9881"/>
            </w:tabs>
            <w:ind w:left="520" w:firstLine="0"/>
          </w:pPr>
          <w:hyperlink w:anchor="_TOC_250000" w:history="1">
            <w:r w:rsidR="00006AB1">
              <w:t>Appendix</w:t>
            </w:r>
            <w:r w:rsidR="00006AB1">
              <w:rPr>
                <w:spacing w:val="-3"/>
              </w:rPr>
              <w:t xml:space="preserve"> </w:t>
            </w:r>
            <w:r w:rsidR="00006AB1">
              <w:t>C:</w:t>
            </w:r>
            <w:r w:rsidR="00006AB1">
              <w:rPr>
                <w:spacing w:val="-3"/>
              </w:rPr>
              <w:t xml:space="preserve"> </w:t>
            </w:r>
            <w:r w:rsidR="00006AB1">
              <w:t>To</w:t>
            </w:r>
            <w:r w:rsidR="00006AB1">
              <w:rPr>
                <w:spacing w:val="-3"/>
              </w:rPr>
              <w:t xml:space="preserve"> </w:t>
            </w:r>
            <w:r w:rsidR="00006AB1">
              <w:t>Be</w:t>
            </w:r>
            <w:r w:rsidR="00006AB1">
              <w:rPr>
                <w:spacing w:val="-3"/>
              </w:rPr>
              <w:t xml:space="preserve"> </w:t>
            </w:r>
            <w:r w:rsidR="00006AB1">
              <w:t>Determined</w:t>
            </w:r>
            <w:r w:rsidR="00006AB1">
              <w:rPr>
                <w:spacing w:val="-2"/>
              </w:rPr>
              <w:t xml:space="preserve"> </w:t>
            </w:r>
            <w:r w:rsidR="00006AB1">
              <w:rPr>
                <w:spacing w:val="-4"/>
              </w:rPr>
              <w:t>List</w:t>
            </w:r>
            <w:r w:rsidR="00006AB1">
              <w:tab/>
            </w:r>
            <w:r w:rsidR="00632711">
              <w:rPr>
                <w:spacing w:val="-10"/>
              </w:rPr>
              <w:t>12</w:t>
            </w:r>
          </w:hyperlink>
        </w:p>
        <w:p w14:paraId="172ABE28" w14:textId="77777777" w:rsidR="00006AB1" w:rsidRDefault="00006AB1" w:rsidP="00006AB1">
          <w:pPr>
            <w:spacing w:line="200" w:lineRule="exact"/>
            <w:rPr>
              <w:sz w:val="20"/>
            </w:rPr>
          </w:pPr>
          <w:r>
            <w:fldChar w:fldCharType="end"/>
          </w:r>
        </w:p>
      </w:sdtContent>
    </w:sdt>
    <w:p w14:paraId="5DCDBBD4" w14:textId="77777777" w:rsidR="00006AB1" w:rsidRDefault="00006AB1" w:rsidP="00006AB1">
      <w:pPr>
        <w:pStyle w:val="Heading1"/>
        <w:spacing w:before="398"/>
        <w:ind w:left="520" w:firstLine="0"/>
        <w:rPr>
          <w:spacing w:val="-2"/>
        </w:rPr>
      </w:pPr>
      <w:r>
        <w:t>Revision</w:t>
      </w:r>
      <w:r>
        <w:rPr>
          <w:spacing w:val="-7"/>
        </w:rPr>
        <w:t xml:space="preserve"> </w:t>
      </w:r>
      <w:r>
        <w:rPr>
          <w:spacing w:val="-2"/>
        </w:rPr>
        <w:t>History</w:t>
      </w:r>
    </w:p>
    <w:p w14:paraId="38AB8FCE" w14:textId="77777777" w:rsidR="00006AB1" w:rsidRDefault="00006AB1" w:rsidP="00006AB1">
      <w:pPr>
        <w:pStyle w:val="BodyText"/>
        <w:spacing w:before="12"/>
        <w:rPr>
          <w:b/>
          <w:sz w:val="20"/>
        </w:rPr>
      </w:pPr>
    </w:p>
    <w:tbl>
      <w:tblPr>
        <w:tblW w:w="0" w:type="auto"/>
        <w:tblInd w:w="42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60"/>
        <w:gridCol w:w="1172"/>
        <w:gridCol w:w="4955"/>
        <w:gridCol w:w="1584"/>
      </w:tblGrid>
      <w:tr w:rsidR="00006AB1" w14:paraId="3097E865" w14:textId="77777777" w:rsidTr="00561E8F">
        <w:trPr>
          <w:trHeight w:val="326"/>
        </w:trPr>
        <w:tc>
          <w:tcPr>
            <w:tcW w:w="2160" w:type="dxa"/>
            <w:tcBorders>
              <w:bottom w:val="double" w:sz="12" w:space="0" w:color="000000"/>
              <w:right w:val="single" w:sz="6" w:space="0" w:color="000000"/>
            </w:tcBorders>
          </w:tcPr>
          <w:p w14:paraId="28B898DF" w14:textId="77777777" w:rsidR="00006AB1" w:rsidRDefault="00006AB1" w:rsidP="00561E8F">
            <w:pPr>
              <w:pStyle w:val="TableParagraph"/>
              <w:spacing w:before="11"/>
              <w:ind w:left="107"/>
              <w:rPr>
                <w:b/>
                <w:sz w:val="24"/>
              </w:rPr>
            </w:pPr>
            <w:r>
              <w:rPr>
                <w:b/>
                <w:spacing w:val="-4"/>
                <w:sz w:val="24"/>
              </w:rPr>
              <w:t>Name</w:t>
            </w:r>
          </w:p>
        </w:tc>
        <w:tc>
          <w:tcPr>
            <w:tcW w:w="1172" w:type="dxa"/>
            <w:tcBorders>
              <w:left w:val="single" w:sz="6" w:space="0" w:color="000000"/>
              <w:bottom w:val="double" w:sz="12" w:space="0" w:color="000000"/>
              <w:right w:val="single" w:sz="6" w:space="0" w:color="000000"/>
            </w:tcBorders>
          </w:tcPr>
          <w:p w14:paraId="4CCD5DFB" w14:textId="77777777" w:rsidR="00006AB1" w:rsidRDefault="00006AB1" w:rsidP="00561E8F">
            <w:pPr>
              <w:pStyle w:val="TableParagraph"/>
              <w:spacing w:before="11"/>
              <w:ind w:left="114"/>
              <w:rPr>
                <w:b/>
                <w:sz w:val="24"/>
              </w:rPr>
            </w:pPr>
            <w:r>
              <w:rPr>
                <w:b/>
                <w:spacing w:val="-4"/>
                <w:sz w:val="24"/>
              </w:rPr>
              <w:t>Date</w:t>
            </w:r>
          </w:p>
        </w:tc>
        <w:tc>
          <w:tcPr>
            <w:tcW w:w="4955" w:type="dxa"/>
            <w:tcBorders>
              <w:left w:val="single" w:sz="6" w:space="0" w:color="000000"/>
              <w:bottom w:val="double" w:sz="12" w:space="0" w:color="000000"/>
              <w:right w:val="single" w:sz="6" w:space="0" w:color="000000"/>
            </w:tcBorders>
          </w:tcPr>
          <w:p w14:paraId="7D9B3E25" w14:textId="77777777" w:rsidR="00006AB1" w:rsidRDefault="00006AB1" w:rsidP="00561E8F">
            <w:pPr>
              <w:pStyle w:val="TableParagraph"/>
              <w:spacing w:before="11"/>
              <w:ind w:left="114"/>
              <w:rPr>
                <w:b/>
                <w:sz w:val="24"/>
              </w:rPr>
            </w:pPr>
            <w:r>
              <w:rPr>
                <w:b/>
                <w:sz w:val="24"/>
              </w:rPr>
              <w:t>Reason</w:t>
            </w:r>
            <w:r>
              <w:rPr>
                <w:b/>
                <w:spacing w:val="-5"/>
                <w:sz w:val="24"/>
              </w:rPr>
              <w:t xml:space="preserve"> </w:t>
            </w:r>
            <w:r>
              <w:rPr>
                <w:b/>
                <w:sz w:val="24"/>
              </w:rPr>
              <w:t>For</w:t>
            </w:r>
            <w:r>
              <w:rPr>
                <w:b/>
                <w:spacing w:val="-4"/>
                <w:sz w:val="24"/>
              </w:rPr>
              <w:t xml:space="preserve"> </w:t>
            </w:r>
            <w:r>
              <w:rPr>
                <w:b/>
                <w:spacing w:val="-2"/>
                <w:sz w:val="24"/>
              </w:rPr>
              <w:t>Changes</w:t>
            </w:r>
          </w:p>
        </w:tc>
        <w:tc>
          <w:tcPr>
            <w:tcW w:w="1584" w:type="dxa"/>
            <w:tcBorders>
              <w:left w:val="single" w:sz="6" w:space="0" w:color="000000"/>
              <w:bottom w:val="double" w:sz="12" w:space="0" w:color="000000"/>
            </w:tcBorders>
          </w:tcPr>
          <w:p w14:paraId="47AC1B16" w14:textId="77777777" w:rsidR="00006AB1" w:rsidRDefault="00006AB1" w:rsidP="00561E8F">
            <w:pPr>
              <w:pStyle w:val="TableParagraph"/>
              <w:spacing w:before="11"/>
              <w:ind w:left="114"/>
              <w:rPr>
                <w:b/>
                <w:sz w:val="24"/>
              </w:rPr>
            </w:pPr>
            <w:r>
              <w:rPr>
                <w:b/>
                <w:spacing w:val="-2"/>
                <w:sz w:val="24"/>
              </w:rPr>
              <w:t>Version</w:t>
            </w:r>
          </w:p>
        </w:tc>
      </w:tr>
      <w:tr w:rsidR="00006AB1" w14:paraId="7D526777" w14:textId="77777777" w:rsidTr="00561E8F">
        <w:trPr>
          <w:trHeight w:val="326"/>
        </w:trPr>
        <w:tc>
          <w:tcPr>
            <w:tcW w:w="2160" w:type="dxa"/>
            <w:tcBorders>
              <w:top w:val="double" w:sz="12" w:space="0" w:color="000000"/>
              <w:bottom w:val="single" w:sz="6" w:space="0" w:color="000000"/>
              <w:right w:val="single" w:sz="6" w:space="0" w:color="000000"/>
            </w:tcBorders>
          </w:tcPr>
          <w:p w14:paraId="4EBB3685" w14:textId="77777777" w:rsidR="00006AB1" w:rsidRDefault="00006AB1" w:rsidP="00561E8F">
            <w:pPr>
              <w:pStyle w:val="TableParagraph"/>
            </w:pPr>
          </w:p>
        </w:tc>
        <w:tc>
          <w:tcPr>
            <w:tcW w:w="1172" w:type="dxa"/>
            <w:tcBorders>
              <w:top w:val="double" w:sz="12" w:space="0" w:color="000000"/>
              <w:left w:val="single" w:sz="6" w:space="0" w:color="000000"/>
              <w:bottom w:val="single" w:sz="6" w:space="0" w:color="000000"/>
              <w:right w:val="single" w:sz="6" w:space="0" w:color="000000"/>
            </w:tcBorders>
          </w:tcPr>
          <w:p w14:paraId="7F275F42" w14:textId="77777777" w:rsidR="00006AB1" w:rsidRDefault="00006AB1" w:rsidP="00561E8F">
            <w:pPr>
              <w:pStyle w:val="TableParagraph"/>
            </w:pPr>
          </w:p>
        </w:tc>
        <w:tc>
          <w:tcPr>
            <w:tcW w:w="4955" w:type="dxa"/>
            <w:tcBorders>
              <w:top w:val="double" w:sz="12" w:space="0" w:color="000000"/>
              <w:left w:val="single" w:sz="6" w:space="0" w:color="000000"/>
              <w:bottom w:val="single" w:sz="6" w:space="0" w:color="000000"/>
              <w:right w:val="single" w:sz="6" w:space="0" w:color="000000"/>
            </w:tcBorders>
          </w:tcPr>
          <w:p w14:paraId="247E6A1A" w14:textId="77777777" w:rsidR="00006AB1" w:rsidRDefault="00006AB1" w:rsidP="00561E8F">
            <w:pPr>
              <w:pStyle w:val="TableParagraph"/>
            </w:pPr>
          </w:p>
        </w:tc>
        <w:tc>
          <w:tcPr>
            <w:tcW w:w="1584" w:type="dxa"/>
            <w:tcBorders>
              <w:top w:val="double" w:sz="12" w:space="0" w:color="000000"/>
              <w:left w:val="single" w:sz="6" w:space="0" w:color="000000"/>
              <w:bottom w:val="single" w:sz="6" w:space="0" w:color="000000"/>
            </w:tcBorders>
          </w:tcPr>
          <w:p w14:paraId="20B93C7E" w14:textId="77777777" w:rsidR="00006AB1" w:rsidRDefault="00006AB1" w:rsidP="00561E8F">
            <w:pPr>
              <w:pStyle w:val="TableParagraph"/>
            </w:pPr>
          </w:p>
        </w:tc>
      </w:tr>
      <w:tr w:rsidR="00006AB1" w14:paraId="37FEFEB1" w14:textId="77777777" w:rsidTr="00006AB1">
        <w:trPr>
          <w:trHeight w:val="320"/>
        </w:trPr>
        <w:tc>
          <w:tcPr>
            <w:tcW w:w="2160" w:type="dxa"/>
            <w:tcBorders>
              <w:top w:val="single" w:sz="6" w:space="0" w:color="000000"/>
              <w:bottom w:val="single" w:sz="6" w:space="0" w:color="000000"/>
              <w:right w:val="single" w:sz="6" w:space="0" w:color="000000"/>
            </w:tcBorders>
          </w:tcPr>
          <w:p w14:paraId="5D583B30" w14:textId="77777777" w:rsidR="00006AB1" w:rsidRDefault="00006AB1" w:rsidP="00561E8F">
            <w:pPr>
              <w:pStyle w:val="TableParagraph"/>
            </w:pPr>
          </w:p>
        </w:tc>
        <w:tc>
          <w:tcPr>
            <w:tcW w:w="1172" w:type="dxa"/>
            <w:tcBorders>
              <w:top w:val="single" w:sz="6" w:space="0" w:color="000000"/>
              <w:left w:val="single" w:sz="6" w:space="0" w:color="000000"/>
              <w:bottom w:val="single" w:sz="6" w:space="0" w:color="000000"/>
              <w:right w:val="single" w:sz="6" w:space="0" w:color="000000"/>
            </w:tcBorders>
          </w:tcPr>
          <w:p w14:paraId="1CE37D20" w14:textId="77777777" w:rsidR="00006AB1" w:rsidRDefault="00006AB1" w:rsidP="00561E8F">
            <w:pPr>
              <w:pStyle w:val="TableParagraph"/>
            </w:pPr>
          </w:p>
        </w:tc>
        <w:tc>
          <w:tcPr>
            <w:tcW w:w="4955" w:type="dxa"/>
            <w:tcBorders>
              <w:top w:val="single" w:sz="6" w:space="0" w:color="000000"/>
              <w:left w:val="single" w:sz="6" w:space="0" w:color="000000"/>
              <w:bottom w:val="single" w:sz="6" w:space="0" w:color="000000"/>
              <w:right w:val="single" w:sz="6" w:space="0" w:color="000000"/>
            </w:tcBorders>
          </w:tcPr>
          <w:p w14:paraId="5E44028D" w14:textId="77777777" w:rsidR="00006AB1" w:rsidRDefault="00006AB1" w:rsidP="00561E8F">
            <w:pPr>
              <w:pStyle w:val="TableParagraph"/>
            </w:pPr>
          </w:p>
        </w:tc>
        <w:tc>
          <w:tcPr>
            <w:tcW w:w="1584" w:type="dxa"/>
            <w:tcBorders>
              <w:top w:val="single" w:sz="6" w:space="0" w:color="000000"/>
              <w:left w:val="single" w:sz="6" w:space="0" w:color="000000"/>
              <w:bottom w:val="single" w:sz="6" w:space="0" w:color="000000"/>
            </w:tcBorders>
          </w:tcPr>
          <w:p w14:paraId="7222B176" w14:textId="77777777" w:rsidR="00006AB1" w:rsidRDefault="00006AB1" w:rsidP="00561E8F">
            <w:pPr>
              <w:pStyle w:val="TableParagraph"/>
            </w:pPr>
          </w:p>
        </w:tc>
      </w:tr>
    </w:tbl>
    <w:p w14:paraId="5A60A028" w14:textId="77777777" w:rsidR="00006AB1" w:rsidRDefault="00006AB1" w:rsidP="00006AB1">
      <w:pPr>
        <w:rPr>
          <w:sz w:val="24"/>
        </w:rPr>
      </w:pPr>
    </w:p>
    <w:sectPr w:rsidR="00006AB1" w:rsidSect="002D7F75">
      <w:headerReference w:type="default" r:id="rId10"/>
      <w:pgSz w:w="12240" w:h="15840"/>
      <w:pgMar w:top="1360" w:right="580" w:bottom="280" w:left="9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77560" w14:textId="77777777" w:rsidR="00ED7AC9" w:rsidRDefault="00ED7AC9">
      <w:r>
        <w:separator/>
      </w:r>
    </w:p>
  </w:endnote>
  <w:endnote w:type="continuationSeparator" w:id="0">
    <w:p w14:paraId="32E3B85F" w14:textId="77777777" w:rsidR="00ED7AC9" w:rsidRDefault="00ED7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CC20C" w14:textId="77777777" w:rsidR="00ED7AC9" w:rsidRDefault="00ED7AC9">
      <w:r>
        <w:separator/>
      </w:r>
    </w:p>
  </w:footnote>
  <w:footnote w:type="continuationSeparator" w:id="0">
    <w:p w14:paraId="096E6A1E" w14:textId="77777777" w:rsidR="00ED7AC9" w:rsidRDefault="00ED7A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E5ED7" w14:textId="77777777" w:rsidR="00672ECD" w:rsidRDefault="00000000">
    <w:pPr>
      <w:pStyle w:val="BodyText"/>
      <w:spacing w:line="14" w:lineRule="auto"/>
      <w:rPr>
        <w:sz w:val="20"/>
      </w:rPr>
    </w:pPr>
    <w:r>
      <w:rPr>
        <w:noProof/>
      </w:rPr>
      <mc:AlternateContent>
        <mc:Choice Requires="wps">
          <w:drawing>
            <wp:anchor distT="0" distB="0" distL="0" distR="0" simplePos="0" relativeHeight="487085056" behindDoc="1" locked="0" layoutInCell="1" allowOverlap="1" wp14:anchorId="4C486D16" wp14:editId="118DBDEF">
              <wp:simplePos x="0" y="0"/>
              <wp:positionH relativeFrom="page">
                <wp:posOffset>902004</wp:posOffset>
              </wp:positionH>
              <wp:positionV relativeFrom="page">
                <wp:posOffset>453701</wp:posOffset>
              </wp:positionV>
              <wp:extent cx="270510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5100" cy="165735"/>
                      </a:xfrm>
                      <a:prstGeom prst="rect">
                        <a:avLst/>
                      </a:prstGeom>
                    </wps:spPr>
                    <wps:txbx>
                      <w:txbxContent>
                        <w:p w14:paraId="7CBC11BE" w14:textId="77777777" w:rsidR="00672ECD" w:rsidRDefault="00000000">
                          <w:pPr>
                            <w:spacing w:before="10"/>
                            <w:ind w:left="20"/>
                            <w:rPr>
                              <w:b/>
                              <w:i/>
                              <w:sz w:val="20"/>
                            </w:rPr>
                          </w:pPr>
                          <w:r>
                            <w:rPr>
                              <w:b/>
                              <w:i/>
                              <w:sz w:val="20"/>
                            </w:rPr>
                            <w:t>Software</w:t>
                          </w:r>
                          <w:r>
                            <w:rPr>
                              <w:b/>
                              <w:i/>
                              <w:spacing w:val="-2"/>
                              <w:sz w:val="20"/>
                            </w:rPr>
                            <w:t xml:space="preserve"> </w:t>
                          </w:r>
                          <w:r>
                            <w:rPr>
                              <w:b/>
                              <w:i/>
                              <w:sz w:val="20"/>
                            </w:rPr>
                            <w:t>Requirements</w:t>
                          </w:r>
                          <w:r>
                            <w:rPr>
                              <w:b/>
                              <w:i/>
                              <w:spacing w:val="-9"/>
                              <w:sz w:val="20"/>
                            </w:rPr>
                            <w:t xml:space="preserve"> </w:t>
                          </w:r>
                          <w:r>
                            <w:rPr>
                              <w:b/>
                              <w:i/>
                              <w:sz w:val="20"/>
                            </w:rPr>
                            <w:t>Specification</w:t>
                          </w:r>
                          <w:r>
                            <w:rPr>
                              <w:b/>
                              <w:i/>
                              <w:spacing w:val="-9"/>
                              <w:sz w:val="20"/>
                            </w:rPr>
                            <w:t xml:space="preserve"> </w:t>
                          </w:r>
                          <w:r>
                            <w:rPr>
                              <w:b/>
                              <w:i/>
                              <w:sz w:val="20"/>
                            </w:rPr>
                            <w:t>for</w:t>
                          </w:r>
                          <w:r>
                            <w:rPr>
                              <w:b/>
                              <w:i/>
                              <w:spacing w:val="-9"/>
                              <w:sz w:val="20"/>
                            </w:rPr>
                            <w:t xml:space="preserve"> </w:t>
                          </w:r>
                          <w:r>
                            <w:rPr>
                              <w:b/>
                              <w:i/>
                              <w:spacing w:val="-2"/>
                              <w:sz w:val="20"/>
                            </w:rPr>
                            <w:t>&lt;Project&gt;</w:t>
                          </w:r>
                        </w:p>
                      </w:txbxContent>
                    </wps:txbx>
                    <wps:bodyPr wrap="square" lIns="0" tIns="0" rIns="0" bIns="0" rtlCol="0">
                      <a:noAutofit/>
                    </wps:bodyPr>
                  </wps:wsp>
                </a:graphicData>
              </a:graphic>
            </wp:anchor>
          </w:drawing>
        </mc:Choice>
        <mc:Fallback>
          <w:pict>
            <v:shapetype w14:anchorId="4C486D16" id="_x0000_t202" coordsize="21600,21600" o:spt="202" path="m,l,21600r21600,l21600,xe">
              <v:stroke joinstyle="miter"/>
              <v:path gradientshapeok="t" o:connecttype="rect"/>
            </v:shapetype>
            <v:shape id="Textbox 4" o:spid="_x0000_s1026" type="#_x0000_t202" style="position:absolute;margin-left:71pt;margin-top:35.7pt;width:213pt;height:13.05pt;z-index:-16231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" filled="f" stroked="f">
              <v:textbox inset="0,0,0,0">
                <w:txbxContent>
                  <w:p w14:paraId="7CBC11BE" w14:textId="77777777" w:rsidR="00672ECD" w:rsidRDefault="00000000">
                    <w:pPr>
                      <w:spacing w:before="10"/>
                      <w:ind w:left="20"/>
                      <w:rPr>
                        <w:b/>
                        <w:i/>
                        <w:sz w:val="20"/>
                      </w:rPr>
                    </w:pPr>
                    <w:r>
                      <w:rPr>
                        <w:b/>
                        <w:i/>
                        <w:sz w:val="20"/>
                      </w:rPr>
                      <w:t>Software</w:t>
                    </w:r>
                    <w:r>
                      <w:rPr>
                        <w:b/>
                        <w:i/>
                        <w:spacing w:val="-2"/>
                        <w:sz w:val="20"/>
                      </w:rPr>
                      <w:t xml:space="preserve"> </w:t>
                    </w:r>
                    <w:r>
                      <w:rPr>
                        <w:b/>
                        <w:i/>
                        <w:sz w:val="20"/>
                      </w:rPr>
                      <w:t>Requirements</w:t>
                    </w:r>
                    <w:r>
                      <w:rPr>
                        <w:b/>
                        <w:i/>
                        <w:spacing w:val="-9"/>
                        <w:sz w:val="20"/>
                      </w:rPr>
                      <w:t xml:space="preserve"> </w:t>
                    </w:r>
                    <w:r>
                      <w:rPr>
                        <w:b/>
                        <w:i/>
                        <w:sz w:val="20"/>
                      </w:rPr>
                      <w:t>Specification</w:t>
                    </w:r>
                    <w:r>
                      <w:rPr>
                        <w:b/>
                        <w:i/>
                        <w:spacing w:val="-9"/>
                        <w:sz w:val="20"/>
                      </w:rPr>
                      <w:t xml:space="preserve"> </w:t>
                    </w:r>
                    <w:r>
                      <w:rPr>
                        <w:b/>
                        <w:i/>
                        <w:sz w:val="20"/>
                      </w:rPr>
                      <w:t>for</w:t>
                    </w:r>
                    <w:r>
                      <w:rPr>
                        <w:b/>
                        <w:i/>
                        <w:spacing w:val="-9"/>
                        <w:sz w:val="20"/>
                      </w:rPr>
                      <w:t xml:space="preserve"> </w:t>
                    </w:r>
                    <w:r>
                      <w:rPr>
                        <w:b/>
                        <w:i/>
                        <w:spacing w:val="-2"/>
                        <w:sz w:val="20"/>
                      </w:rPr>
                      <w:t>&lt;Project&gt;</w:t>
                    </w:r>
                  </w:p>
                </w:txbxContent>
              </v:textbox>
              <w10:wrap anchorx="page" anchory="page"/>
            </v:shape>
          </w:pict>
        </mc:Fallback>
      </mc:AlternateContent>
    </w:r>
    <w:r>
      <w:rPr>
        <w:noProof/>
      </w:rPr>
      <mc:AlternateContent>
        <mc:Choice Requires="wps">
          <w:drawing>
            <wp:anchor distT="0" distB="0" distL="0" distR="0" simplePos="0" relativeHeight="487085568" behindDoc="1" locked="0" layoutInCell="1" allowOverlap="1" wp14:anchorId="05BC449B" wp14:editId="22A0AC6D">
              <wp:simplePos x="0" y="0"/>
              <wp:positionH relativeFrom="page">
                <wp:posOffset>6482334</wp:posOffset>
              </wp:positionH>
              <wp:positionV relativeFrom="page">
                <wp:posOffset>453701</wp:posOffset>
              </wp:positionV>
              <wp:extent cx="389890"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890" cy="165735"/>
                      </a:xfrm>
                      <a:prstGeom prst="rect">
                        <a:avLst/>
                      </a:prstGeom>
                    </wps:spPr>
                    <wps:txbx>
                      <w:txbxContent>
                        <w:p w14:paraId="19D11F8B" w14:textId="77777777" w:rsidR="00672ECD" w:rsidRDefault="00000000">
                          <w:pPr>
                            <w:spacing w:before="10"/>
                            <w:ind w:left="20"/>
                            <w:rPr>
                              <w:b/>
                              <w:i/>
                              <w:sz w:val="20"/>
                            </w:rPr>
                          </w:pPr>
                          <w:r>
                            <w:rPr>
                              <w:b/>
                              <w:i/>
                              <w:sz w:val="20"/>
                            </w:rPr>
                            <w:t>Page</w:t>
                          </w:r>
                          <w:r>
                            <w:rPr>
                              <w:b/>
                              <w:i/>
                              <w:spacing w:val="-2"/>
                              <w:sz w:val="20"/>
                            </w:rPr>
                            <w:t xml:space="preserve"> </w:t>
                          </w:r>
                          <w:r>
                            <w:rPr>
                              <w:b/>
                              <w:i/>
                              <w:spacing w:val="-5"/>
                              <w:sz w:val="20"/>
                            </w:rPr>
                            <w:t>ii</w:t>
                          </w:r>
                        </w:p>
                      </w:txbxContent>
                    </wps:txbx>
                    <wps:bodyPr wrap="square" lIns="0" tIns="0" rIns="0" bIns="0" rtlCol="0">
                      <a:noAutofit/>
                    </wps:bodyPr>
                  </wps:wsp>
                </a:graphicData>
              </a:graphic>
            </wp:anchor>
          </w:drawing>
        </mc:Choice>
        <mc:Fallback>
          <w:pict>
            <v:shape w14:anchorId="05BC449B" id="Textbox 5" o:spid="_x0000_s1027" type="#_x0000_t202" style="position:absolute;margin-left:510.4pt;margin-top:35.7pt;width:30.7pt;height:13.05pt;z-index:-16230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" filled="f" stroked="f">
              <v:textbox inset="0,0,0,0">
                <w:txbxContent>
                  <w:p w14:paraId="19D11F8B" w14:textId="77777777" w:rsidR="00672ECD" w:rsidRDefault="00000000">
                    <w:pPr>
                      <w:spacing w:before="10"/>
                      <w:ind w:left="20"/>
                      <w:rPr>
                        <w:b/>
                        <w:i/>
                        <w:sz w:val="20"/>
                      </w:rPr>
                    </w:pPr>
                    <w:r>
                      <w:rPr>
                        <w:b/>
                        <w:i/>
                        <w:sz w:val="20"/>
                      </w:rPr>
                      <w:t>Page</w:t>
                    </w:r>
                    <w:r>
                      <w:rPr>
                        <w:b/>
                        <w:i/>
                        <w:spacing w:val="-2"/>
                        <w:sz w:val="20"/>
                      </w:rPr>
                      <w:t xml:space="preserve"> </w:t>
                    </w:r>
                    <w:r>
                      <w:rPr>
                        <w:b/>
                        <w:i/>
                        <w:spacing w:val="-5"/>
                        <w:sz w:val="20"/>
                      </w:rPr>
                      <w:t>ii</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94DCC" w14:textId="77777777" w:rsidR="00672ECD" w:rsidRDefault="00000000">
    <w:pPr>
      <w:pStyle w:val="BodyText"/>
      <w:spacing w:line="14" w:lineRule="auto"/>
      <w:rPr>
        <w:sz w:val="20"/>
      </w:rPr>
    </w:pPr>
    <w:r>
      <w:rPr>
        <w:noProof/>
      </w:rPr>
      <mc:AlternateContent>
        <mc:Choice Requires="wps">
          <w:drawing>
            <wp:anchor distT="0" distB="0" distL="114300" distR="114300" simplePos="0" relativeHeight="487090688" behindDoc="1" locked="0" layoutInCell="1" allowOverlap="1" wp14:anchorId="09039B55" wp14:editId="77DA34C7">
              <wp:simplePos x="0" y="0"/>
              <wp:positionH relativeFrom="column">
                <wp:posOffset>2540</wp:posOffset>
              </wp:positionH>
              <wp:positionV relativeFrom="paragraph">
                <wp:posOffset>-176530</wp:posOffset>
              </wp:positionV>
              <wp:extent cx="5212080" cy="175260"/>
              <wp:effectExtent l="0" t="0" r="0" b="0"/>
              <wp:wrapTight wrapText="bothSides">
                <wp:wrapPolygon edited="0">
                  <wp:start x="0" y="0"/>
                  <wp:lineTo x="0" y="21600"/>
                  <wp:lineTo x="21600" y="21600"/>
                  <wp:lineTo x="21600" y="0"/>
                </wp:wrapPolygon>
              </wp:wrapTight>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12080" cy="175260"/>
                      </a:xfrm>
                      <a:prstGeom prst="rect">
                        <a:avLst/>
                      </a:prstGeom>
                    </wps:spPr>
                    <wps:txbx>
                      <w:txbxContent>
                        <w:p w14:paraId="3E8675B4" w14:textId="5920558F" w:rsidR="00672ECD" w:rsidRDefault="00000000">
                          <w:pPr>
                            <w:spacing w:before="10"/>
                            <w:ind w:left="20"/>
                            <w:rPr>
                              <w:b/>
                              <w:i/>
                              <w:spacing w:val="-2"/>
                              <w:sz w:val="20"/>
                            </w:rPr>
                          </w:pPr>
                          <w:r>
                            <w:rPr>
                              <w:b/>
                              <w:i/>
                              <w:sz w:val="20"/>
                            </w:rPr>
                            <w:t>Software</w:t>
                          </w:r>
                          <w:r>
                            <w:rPr>
                              <w:b/>
                              <w:i/>
                              <w:spacing w:val="-2"/>
                              <w:sz w:val="20"/>
                            </w:rPr>
                            <w:t xml:space="preserve"> </w:t>
                          </w:r>
                          <w:r>
                            <w:rPr>
                              <w:b/>
                              <w:i/>
                              <w:sz w:val="20"/>
                            </w:rPr>
                            <w:t>Requirements</w:t>
                          </w:r>
                          <w:r>
                            <w:rPr>
                              <w:b/>
                              <w:i/>
                              <w:spacing w:val="-9"/>
                              <w:sz w:val="20"/>
                            </w:rPr>
                            <w:t xml:space="preserve"> </w:t>
                          </w:r>
                          <w:r>
                            <w:rPr>
                              <w:b/>
                              <w:i/>
                              <w:sz w:val="20"/>
                            </w:rPr>
                            <w:t>Specification</w:t>
                          </w:r>
                          <w:r>
                            <w:rPr>
                              <w:b/>
                              <w:i/>
                              <w:spacing w:val="-9"/>
                              <w:sz w:val="20"/>
                            </w:rPr>
                            <w:t xml:space="preserve"> </w:t>
                          </w:r>
                          <w:r>
                            <w:rPr>
                              <w:b/>
                              <w:i/>
                              <w:sz w:val="20"/>
                            </w:rPr>
                            <w:t>for</w:t>
                          </w:r>
                          <w:r>
                            <w:rPr>
                              <w:b/>
                              <w:i/>
                              <w:spacing w:val="-9"/>
                              <w:sz w:val="20"/>
                            </w:rPr>
                            <w:t xml:space="preserve"> </w:t>
                          </w:r>
                          <w:r w:rsidR="00006AB1">
                            <w:rPr>
                              <w:b/>
                              <w:i/>
                              <w:spacing w:val="-2"/>
                              <w:sz w:val="20"/>
                            </w:rPr>
                            <w:t>Hotel Management System</w:t>
                          </w:r>
                        </w:p>
                        <w:p w14:paraId="1C284F90" w14:textId="77777777" w:rsidR="00006AB1" w:rsidRDefault="00006AB1">
                          <w:pPr>
                            <w:spacing w:before="10"/>
                            <w:ind w:left="20"/>
                            <w:rPr>
                              <w:b/>
                              <w:i/>
                              <w:sz w:val="2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9039B55" id="_x0000_t202" coordsize="21600,21600" o:spt="202" path="m,l,21600r21600,l21600,xe">
              <v:stroke joinstyle="miter"/>
              <v:path gradientshapeok="t" o:connecttype="rect"/>
            </v:shapetype>
            <v:shape id="Textbox 6" o:spid="_x0000_s1028" type="#_x0000_t202" style="position:absolute;margin-left:.2pt;margin-top:-13.9pt;width:410.4pt;height:13.8pt;z-index:-1622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" filled="f" stroked="f">
              <v:textbox inset="0,0,0,0">
                <w:txbxContent>
                  <w:p w14:paraId="3E8675B4" w14:textId="5920558F" w:rsidR="00672ECD" w:rsidRDefault="00000000">
                    <w:pPr>
                      <w:spacing w:before="10"/>
                      <w:ind w:left="20"/>
                      <w:rPr>
                        <w:b/>
                        <w:i/>
                        <w:spacing w:val="-2"/>
                        <w:sz w:val="20"/>
                      </w:rPr>
                    </w:pPr>
                    <w:r>
                      <w:rPr>
                        <w:b/>
                        <w:i/>
                        <w:sz w:val="20"/>
                      </w:rPr>
                      <w:t>Software</w:t>
                    </w:r>
                    <w:r>
                      <w:rPr>
                        <w:b/>
                        <w:i/>
                        <w:spacing w:val="-2"/>
                        <w:sz w:val="20"/>
                      </w:rPr>
                      <w:t xml:space="preserve"> </w:t>
                    </w:r>
                    <w:r>
                      <w:rPr>
                        <w:b/>
                        <w:i/>
                        <w:sz w:val="20"/>
                      </w:rPr>
                      <w:t>Requirements</w:t>
                    </w:r>
                    <w:r>
                      <w:rPr>
                        <w:b/>
                        <w:i/>
                        <w:spacing w:val="-9"/>
                        <w:sz w:val="20"/>
                      </w:rPr>
                      <w:t xml:space="preserve"> </w:t>
                    </w:r>
                    <w:r>
                      <w:rPr>
                        <w:b/>
                        <w:i/>
                        <w:sz w:val="20"/>
                      </w:rPr>
                      <w:t>Specification</w:t>
                    </w:r>
                    <w:r>
                      <w:rPr>
                        <w:b/>
                        <w:i/>
                        <w:spacing w:val="-9"/>
                        <w:sz w:val="20"/>
                      </w:rPr>
                      <w:t xml:space="preserve"> </w:t>
                    </w:r>
                    <w:r>
                      <w:rPr>
                        <w:b/>
                        <w:i/>
                        <w:sz w:val="20"/>
                      </w:rPr>
                      <w:t>for</w:t>
                    </w:r>
                    <w:r>
                      <w:rPr>
                        <w:b/>
                        <w:i/>
                        <w:spacing w:val="-9"/>
                        <w:sz w:val="20"/>
                      </w:rPr>
                      <w:t xml:space="preserve"> </w:t>
                    </w:r>
                    <w:r w:rsidR="00006AB1">
                      <w:rPr>
                        <w:b/>
                        <w:i/>
                        <w:spacing w:val="-2"/>
                        <w:sz w:val="20"/>
                      </w:rPr>
                      <w:t>Hotel Management System</w:t>
                    </w:r>
                  </w:p>
                  <w:p w14:paraId="1C284F90" w14:textId="77777777" w:rsidR="00006AB1" w:rsidRDefault="00006AB1">
                    <w:pPr>
                      <w:spacing w:before="10"/>
                      <w:ind w:left="20"/>
                      <w:rPr>
                        <w:b/>
                        <w:i/>
                        <w:sz w:val="20"/>
                      </w:rPr>
                    </w:pPr>
                  </w:p>
                </w:txbxContent>
              </v:textbox>
              <w10:wrap type="tight"/>
            </v:shape>
          </w:pict>
        </mc:Fallback>
      </mc:AlternateContent>
    </w:r>
    <w:r>
      <w:rPr>
        <w:noProof/>
      </w:rPr>
      <mc:AlternateContent>
        <mc:Choice Requires="wps">
          <w:drawing>
            <wp:anchor distT="0" distB="0" distL="0" distR="0" simplePos="0" relativeHeight="487086592" behindDoc="1" locked="0" layoutInCell="1" allowOverlap="1" wp14:anchorId="1AB4E952" wp14:editId="2967B932">
              <wp:simplePos x="0" y="0"/>
              <wp:positionH relativeFrom="page">
                <wp:posOffset>6569202</wp:posOffset>
              </wp:positionH>
              <wp:positionV relativeFrom="page">
                <wp:posOffset>453701</wp:posOffset>
              </wp:positionV>
              <wp:extent cx="421005" cy="1657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1005" cy="165735"/>
                      </a:xfrm>
                      <a:prstGeom prst="rect">
                        <a:avLst/>
                      </a:prstGeom>
                    </wps:spPr>
                    <wps:txbx>
                      <w:txbxContent>
                        <w:p w14:paraId="05823343" w14:textId="4686C312" w:rsidR="00672ECD" w:rsidRDefault="00000000">
                          <w:pPr>
                            <w:spacing w:before="10"/>
                            <w:ind w:left="20"/>
                            <w:rPr>
                              <w:b/>
                              <w:i/>
                              <w:spacing w:val="-10"/>
                              <w:sz w:val="20"/>
                            </w:rPr>
                          </w:pPr>
                          <w:r>
                            <w:rPr>
                              <w:b/>
                              <w:i/>
                              <w:sz w:val="20"/>
                            </w:rPr>
                            <w:t>Page</w:t>
                          </w:r>
                          <w:r>
                            <w:rPr>
                              <w:b/>
                              <w:i/>
                              <w:spacing w:val="-2"/>
                              <w:sz w:val="20"/>
                            </w:rPr>
                            <w:t xml:space="preserve"> </w:t>
                          </w:r>
                          <w:proofErr w:type="spellStart"/>
                          <w:r w:rsidR="00006AB1">
                            <w:rPr>
                              <w:b/>
                              <w:i/>
                              <w:spacing w:val="-10"/>
                              <w:sz w:val="20"/>
                            </w:rPr>
                            <w:t>i</w:t>
                          </w:r>
                          <w:proofErr w:type="spellEnd"/>
                        </w:p>
                        <w:p w14:paraId="1B02CE5B" w14:textId="77777777" w:rsidR="00006AB1" w:rsidRDefault="00006AB1">
                          <w:pPr>
                            <w:spacing w:before="10"/>
                            <w:ind w:left="20"/>
                            <w:rPr>
                              <w:b/>
                              <w:i/>
                              <w:sz w:val="20"/>
                            </w:rPr>
                          </w:pPr>
                        </w:p>
                      </w:txbxContent>
                    </wps:txbx>
                    <wps:bodyPr wrap="square" lIns="0" tIns="0" rIns="0" bIns="0" rtlCol="0">
                      <a:noAutofit/>
                    </wps:bodyPr>
                  </wps:wsp>
                </a:graphicData>
              </a:graphic>
            </wp:anchor>
          </w:drawing>
        </mc:Choice>
        <mc:Fallback>
          <w:pict>
            <v:shape w14:anchorId="1AB4E952" id="Textbox 7" o:spid="_x0000_s1029" type="#_x0000_t202" style="position:absolute;margin-left:517.25pt;margin-top:35.7pt;width:33.15pt;height:13.05pt;z-index:-16229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" filled="f" stroked="f">
              <v:textbox inset="0,0,0,0">
                <w:txbxContent>
                  <w:p w14:paraId="05823343" w14:textId="4686C312" w:rsidR="00672ECD" w:rsidRDefault="00000000">
                    <w:pPr>
                      <w:spacing w:before="10"/>
                      <w:ind w:left="20"/>
                      <w:rPr>
                        <w:b/>
                        <w:i/>
                        <w:spacing w:val="-10"/>
                        <w:sz w:val="20"/>
                      </w:rPr>
                    </w:pPr>
                    <w:r>
                      <w:rPr>
                        <w:b/>
                        <w:i/>
                        <w:sz w:val="20"/>
                      </w:rPr>
                      <w:t>Page</w:t>
                    </w:r>
                    <w:r>
                      <w:rPr>
                        <w:b/>
                        <w:i/>
                        <w:spacing w:val="-2"/>
                        <w:sz w:val="20"/>
                      </w:rPr>
                      <w:t xml:space="preserve"> </w:t>
                    </w:r>
                    <w:proofErr w:type="spellStart"/>
                    <w:r w:rsidR="00006AB1">
                      <w:rPr>
                        <w:b/>
                        <w:i/>
                        <w:spacing w:val="-10"/>
                        <w:sz w:val="20"/>
                      </w:rPr>
                      <w:t>i</w:t>
                    </w:r>
                    <w:proofErr w:type="spellEnd"/>
                  </w:p>
                  <w:p w14:paraId="1B02CE5B" w14:textId="77777777" w:rsidR="00006AB1" w:rsidRDefault="00006AB1">
                    <w:pPr>
                      <w:spacing w:before="10"/>
                      <w:ind w:left="20"/>
                      <w:rPr>
                        <w:b/>
                        <w:i/>
                        <w:sz w:val="20"/>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C2BF3" w14:textId="77777777" w:rsidR="00672ECD" w:rsidRDefault="00000000">
    <w:pPr>
      <w:pStyle w:val="BodyText"/>
      <w:spacing w:line="14" w:lineRule="auto"/>
      <w:rPr>
        <w:sz w:val="20"/>
      </w:rPr>
    </w:pPr>
    <w:r>
      <w:rPr>
        <w:noProof/>
      </w:rPr>
      <mc:AlternateContent>
        <mc:Choice Requires="wps">
          <w:drawing>
            <wp:anchor distT="0" distB="0" distL="0" distR="0" simplePos="0" relativeHeight="251655168" behindDoc="1" locked="0" layoutInCell="1" allowOverlap="1" wp14:anchorId="215830BA" wp14:editId="4F520B83">
              <wp:simplePos x="0" y="0"/>
              <wp:positionH relativeFrom="page">
                <wp:posOffset>901700</wp:posOffset>
              </wp:positionH>
              <wp:positionV relativeFrom="page">
                <wp:posOffset>448239</wp:posOffset>
              </wp:positionV>
              <wp:extent cx="4001770" cy="15367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01770" cy="153670"/>
                      </a:xfrm>
                      <a:prstGeom prst="rect">
                        <a:avLst/>
                      </a:prstGeom>
                    </wps:spPr>
                    <wps:txbx>
                      <w:txbxContent>
                        <w:p w14:paraId="3A61179B" w14:textId="77777777" w:rsidR="00672ECD" w:rsidRDefault="00000000">
                          <w:pPr>
                            <w:spacing w:before="14"/>
                            <w:ind w:left="20"/>
                            <w:rPr>
                              <w:rFonts w:ascii="Arial"/>
                              <w:b/>
                              <w:i/>
                              <w:sz w:val="18"/>
                            </w:rPr>
                          </w:pPr>
                          <w:r>
                            <w:rPr>
                              <w:rFonts w:ascii="Arial"/>
                              <w:b/>
                              <w:i/>
                              <w:sz w:val="18"/>
                            </w:rPr>
                            <w:t xml:space="preserve">Software Requirements Specifications for College Administration </w:t>
                          </w:r>
                          <w:r>
                            <w:rPr>
                              <w:rFonts w:ascii="Arial"/>
                              <w:b/>
                              <w:i/>
                              <w:spacing w:val="-2"/>
                              <w:sz w:val="18"/>
                            </w:rPr>
                            <w:t>system</w:t>
                          </w:r>
                        </w:p>
                      </w:txbxContent>
                    </wps:txbx>
                    <wps:bodyPr wrap="square" lIns="0" tIns="0" rIns="0" bIns="0" rtlCol="0">
                      <a:noAutofit/>
                    </wps:bodyPr>
                  </wps:wsp>
                </a:graphicData>
              </a:graphic>
            </wp:anchor>
          </w:drawing>
        </mc:Choice>
        <mc:Fallback>
          <w:pict>
            <v:shapetype w14:anchorId="215830BA" id="_x0000_t202" coordsize="21600,21600" o:spt="202" path="m,l,21600r21600,l21600,xe">
              <v:stroke joinstyle="miter"/>
              <v:path gradientshapeok="t" o:connecttype="rect"/>
            </v:shapetype>
            <v:shape id="Textbox 14" o:spid="_x0000_s1030" type="#_x0000_t202" style="position:absolute;margin-left:71pt;margin-top:35.3pt;width:315.1pt;height:12.1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" filled="f" stroked="f">
              <v:textbox inset="0,0,0,0">
                <w:txbxContent>
                  <w:p w14:paraId="3A61179B" w14:textId="77777777" w:rsidR="00672ECD" w:rsidRDefault="00000000">
                    <w:pPr>
                      <w:spacing w:before="14"/>
                      <w:ind w:left="20"/>
                      <w:rPr>
                        <w:rFonts w:ascii="Arial"/>
                        <w:b/>
                        <w:i/>
                        <w:sz w:val="18"/>
                      </w:rPr>
                    </w:pPr>
                    <w:r>
                      <w:rPr>
                        <w:rFonts w:ascii="Arial"/>
                        <w:b/>
                        <w:i/>
                        <w:sz w:val="18"/>
                      </w:rPr>
                      <w:t xml:space="preserve">Software Requirements Specifications for College Administration </w:t>
                    </w:r>
                    <w:r>
                      <w:rPr>
                        <w:rFonts w:ascii="Arial"/>
                        <w:b/>
                        <w:i/>
                        <w:spacing w:val="-2"/>
                        <w:sz w:val="18"/>
                      </w:rPr>
                      <w:t>system</w:t>
                    </w: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1990866C" wp14:editId="58818AF1">
              <wp:simplePos x="0" y="0"/>
              <wp:positionH relativeFrom="page">
                <wp:posOffset>6388100</wp:posOffset>
              </wp:positionH>
              <wp:positionV relativeFrom="page">
                <wp:posOffset>448239</wp:posOffset>
              </wp:positionV>
              <wp:extent cx="495934" cy="15367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5934" cy="153670"/>
                      </a:xfrm>
                      <a:prstGeom prst="rect">
                        <a:avLst/>
                      </a:prstGeom>
                    </wps:spPr>
                    <wps:txbx>
                      <w:txbxContent>
                        <w:p w14:paraId="004A6BBF" w14:textId="77777777" w:rsidR="00672ECD" w:rsidRDefault="00000000">
                          <w:pPr>
                            <w:spacing w:before="14"/>
                            <w:ind w:left="20"/>
                            <w:rPr>
                              <w:rFonts w:ascii="Arial"/>
                              <w:b/>
                              <w:i/>
                              <w:sz w:val="18"/>
                            </w:rPr>
                          </w:pPr>
                          <w:r>
                            <w:rPr>
                              <w:rFonts w:ascii="Arial"/>
                              <w:b/>
                              <w:i/>
                              <w:sz w:val="18"/>
                            </w:rPr>
                            <w:t xml:space="preserve">Page </w:t>
                          </w:r>
                          <w:r>
                            <w:rPr>
                              <w:rFonts w:ascii="Arial"/>
                              <w:b/>
                              <w:i/>
                              <w:spacing w:val="-5"/>
                              <w:sz w:val="18"/>
                            </w:rPr>
                            <w:fldChar w:fldCharType="begin"/>
                          </w:r>
                          <w:r>
                            <w:rPr>
                              <w:rFonts w:ascii="Arial"/>
                              <w:b/>
                              <w:i/>
                              <w:spacing w:val="-5"/>
                              <w:sz w:val="18"/>
                            </w:rPr>
                            <w:instrText xml:space="preserve"> PAGE </w:instrText>
                          </w:r>
                          <w:r>
                            <w:rPr>
                              <w:rFonts w:ascii="Arial"/>
                              <w:b/>
                              <w:i/>
                              <w:spacing w:val="-5"/>
                              <w:sz w:val="18"/>
                            </w:rPr>
                            <w:fldChar w:fldCharType="separate"/>
                          </w:r>
                          <w:r>
                            <w:rPr>
                              <w:rFonts w:ascii="Arial"/>
                              <w:b/>
                              <w:i/>
                              <w:spacing w:val="-5"/>
                              <w:sz w:val="18"/>
                            </w:rPr>
                            <w:t>10</w:t>
                          </w:r>
                          <w:r>
                            <w:rPr>
                              <w:rFonts w:ascii="Arial"/>
                              <w:b/>
                              <w:i/>
                              <w:spacing w:val="-5"/>
                              <w:sz w:val="18"/>
                            </w:rPr>
                            <w:fldChar w:fldCharType="end"/>
                          </w:r>
                        </w:p>
                      </w:txbxContent>
                    </wps:txbx>
                    <wps:bodyPr wrap="square" lIns="0" tIns="0" rIns="0" bIns="0" rtlCol="0">
                      <a:noAutofit/>
                    </wps:bodyPr>
                  </wps:wsp>
                </a:graphicData>
              </a:graphic>
            </wp:anchor>
          </w:drawing>
        </mc:Choice>
        <mc:Fallback>
          <w:pict>
            <v:shape w14:anchorId="1990866C" id="Textbox 15" o:spid="_x0000_s1031" type="#_x0000_t202" style="position:absolute;margin-left:503pt;margin-top:35.3pt;width:39.05pt;height:12.1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" filled="f" stroked="f">
              <v:textbox inset="0,0,0,0">
                <w:txbxContent>
                  <w:p w14:paraId="004A6BBF" w14:textId="77777777" w:rsidR="00672ECD" w:rsidRDefault="00000000">
                    <w:pPr>
                      <w:spacing w:before="14"/>
                      <w:ind w:left="20"/>
                      <w:rPr>
                        <w:rFonts w:ascii="Arial"/>
                        <w:b/>
                        <w:i/>
                        <w:sz w:val="18"/>
                      </w:rPr>
                    </w:pPr>
                    <w:r>
                      <w:rPr>
                        <w:rFonts w:ascii="Arial"/>
                        <w:b/>
                        <w:i/>
                        <w:sz w:val="18"/>
                      </w:rPr>
                      <w:t xml:space="preserve">Page </w:t>
                    </w:r>
                    <w:r>
                      <w:rPr>
                        <w:rFonts w:ascii="Arial"/>
                        <w:b/>
                        <w:i/>
                        <w:spacing w:val="-5"/>
                        <w:sz w:val="18"/>
                      </w:rPr>
                      <w:fldChar w:fldCharType="begin"/>
                    </w:r>
                    <w:r>
                      <w:rPr>
                        <w:rFonts w:ascii="Arial"/>
                        <w:b/>
                        <w:i/>
                        <w:spacing w:val="-5"/>
                        <w:sz w:val="18"/>
                      </w:rPr>
                      <w:instrText xml:space="preserve"> PAGE </w:instrText>
                    </w:r>
                    <w:r>
                      <w:rPr>
                        <w:rFonts w:ascii="Arial"/>
                        <w:b/>
                        <w:i/>
                        <w:spacing w:val="-5"/>
                        <w:sz w:val="18"/>
                      </w:rPr>
                      <w:fldChar w:fldCharType="separate"/>
                    </w:r>
                    <w:r>
                      <w:rPr>
                        <w:rFonts w:ascii="Arial"/>
                        <w:b/>
                        <w:i/>
                        <w:spacing w:val="-5"/>
                        <w:sz w:val="18"/>
                      </w:rPr>
                      <w:t>10</w:t>
                    </w:r>
                    <w:r>
                      <w:rPr>
                        <w:rFonts w:ascii="Arial"/>
                        <w:b/>
                        <w:i/>
                        <w:spacing w:val="-5"/>
                        <w:sz w:val="18"/>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5144"/>
    <w:multiLevelType w:val="hybridMultilevel"/>
    <w:tmpl w:val="DD8617E0"/>
    <w:lvl w:ilvl="0" w:tplc="4B240F7C">
      <w:start w:val="1"/>
      <w:numFmt w:val="decimal"/>
      <w:lvlText w:val="%1."/>
      <w:lvlJc w:val="left"/>
      <w:pPr>
        <w:ind w:left="148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6CCC3BA0">
      <w:numFmt w:val="bullet"/>
      <w:lvlText w:val="•"/>
      <w:lvlJc w:val="left"/>
      <w:pPr>
        <w:ind w:left="2406" w:hanging="240"/>
      </w:pPr>
      <w:rPr>
        <w:rFonts w:hint="default"/>
        <w:lang w:val="en-US" w:eastAsia="en-US" w:bidi="ar-SA"/>
      </w:rPr>
    </w:lvl>
    <w:lvl w:ilvl="2" w:tplc="FB24384C">
      <w:numFmt w:val="bullet"/>
      <w:lvlText w:val="•"/>
      <w:lvlJc w:val="left"/>
      <w:pPr>
        <w:ind w:left="3332" w:hanging="240"/>
      </w:pPr>
      <w:rPr>
        <w:rFonts w:hint="default"/>
        <w:lang w:val="en-US" w:eastAsia="en-US" w:bidi="ar-SA"/>
      </w:rPr>
    </w:lvl>
    <w:lvl w:ilvl="3" w:tplc="08CA7BAA">
      <w:numFmt w:val="bullet"/>
      <w:lvlText w:val="•"/>
      <w:lvlJc w:val="left"/>
      <w:pPr>
        <w:ind w:left="4258" w:hanging="240"/>
      </w:pPr>
      <w:rPr>
        <w:rFonts w:hint="default"/>
        <w:lang w:val="en-US" w:eastAsia="en-US" w:bidi="ar-SA"/>
      </w:rPr>
    </w:lvl>
    <w:lvl w:ilvl="4" w:tplc="D04A61C0">
      <w:numFmt w:val="bullet"/>
      <w:lvlText w:val="•"/>
      <w:lvlJc w:val="left"/>
      <w:pPr>
        <w:ind w:left="5184" w:hanging="240"/>
      </w:pPr>
      <w:rPr>
        <w:rFonts w:hint="default"/>
        <w:lang w:val="en-US" w:eastAsia="en-US" w:bidi="ar-SA"/>
      </w:rPr>
    </w:lvl>
    <w:lvl w:ilvl="5" w:tplc="6ABAFB82">
      <w:numFmt w:val="bullet"/>
      <w:lvlText w:val="•"/>
      <w:lvlJc w:val="left"/>
      <w:pPr>
        <w:ind w:left="6110" w:hanging="240"/>
      </w:pPr>
      <w:rPr>
        <w:rFonts w:hint="default"/>
        <w:lang w:val="en-US" w:eastAsia="en-US" w:bidi="ar-SA"/>
      </w:rPr>
    </w:lvl>
    <w:lvl w:ilvl="6" w:tplc="35B48948">
      <w:numFmt w:val="bullet"/>
      <w:lvlText w:val="•"/>
      <w:lvlJc w:val="left"/>
      <w:pPr>
        <w:ind w:left="7036" w:hanging="240"/>
      </w:pPr>
      <w:rPr>
        <w:rFonts w:hint="default"/>
        <w:lang w:val="en-US" w:eastAsia="en-US" w:bidi="ar-SA"/>
      </w:rPr>
    </w:lvl>
    <w:lvl w:ilvl="7" w:tplc="F57A0174">
      <w:numFmt w:val="bullet"/>
      <w:lvlText w:val="•"/>
      <w:lvlJc w:val="left"/>
      <w:pPr>
        <w:ind w:left="7962" w:hanging="240"/>
      </w:pPr>
      <w:rPr>
        <w:rFonts w:hint="default"/>
        <w:lang w:val="en-US" w:eastAsia="en-US" w:bidi="ar-SA"/>
      </w:rPr>
    </w:lvl>
    <w:lvl w:ilvl="8" w:tplc="06181162">
      <w:numFmt w:val="bullet"/>
      <w:lvlText w:val="•"/>
      <w:lvlJc w:val="left"/>
      <w:pPr>
        <w:ind w:left="8888" w:hanging="240"/>
      </w:pPr>
      <w:rPr>
        <w:rFonts w:hint="default"/>
        <w:lang w:val="en-US" w:eastAsia="en-US" w:bidi="ar-SA"/>
      </w:rPr>
    </w:lvl>
  </w:abstractNum>
  <w:abstractNum w:abstractNumId="1" w15:restartNumberingAfterBreak="0">
    <w:nsid w:val="13142ADB"/>
    <w:multiLevelType w:val="multilevel"/>
    <w:tmpl w:val="AC5CE2F4"/>
    <w:lvl w:ilvl="0">
      <w:start w:val="6"/>
      <w:numFmt w:val="decimal"/>
      <w:lvlText w:val="%1"/>
      <w:lvlJc w:val="left"/>
      <w:pPr>
        <w:ind w:left="1600" w:hanging="360"/>
      </w:pPr>
      <w:rPr>
        <w:rFonts w:hint="default"/>
        <w:lang w:val="en-US" w:eastAsia="en-US" w:bidi="ar-SA"/>
      </w:rPr>
    </w:lvl>
    <w:lvl w:ilvl="1">
      <w:start w:val="1"/>
      <w:numFmt w:val="decimal"/>
      <w:lvlText w:val="%1.%2"/>
      <w:lvlJc w:val="left"/>
      <w:pPr>
        <w:ind w:left="160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3428" w:hanging="360"/>
      </w:pPr>
      <w:rPr>
        <w:rFonts w:hint="default"/>
        <w:lang w:val="en-US" w:eastAsia="en-US" w:bidi="ar-SA"/>
      </w:rPr>
    </w:lvl>
    <w:lvl w:ilvl="3">
      <w:numFmt w:val="bullet"/>
      <w:lvlText w:val="•"/>
      <w:lvlJc w:val="left"/>
      <w:pPr>
        <w:ind w:left="4342" w:hanging="360"/>
      </w:pPr>
      <w:rPr>
        <w:rFonts w:hint="default"/>
        <w:lang w:val="en-US" w:eastAsia="en-US" w:bidi="ar-SA"/>
      </w:rPr>
    </w:lvl>
    <w:lvl w:ilvl="4">
      <w:numFmt w:val="bullet"/>
      <w:lvlText w:val="•"/>
      <w:lvlJc w:val="left"/>
      <w:pPr>
        <w:ind w:left="5256" w:hanging="360"/>
      </w:pPr>
      <w:rPr>
        <w:rFonts w:hint="default"/>
        <w:lang w:val="en-US" w:eastAsia="en-US" w:bidi="ar-SA"/>
      </w:rPr>
    </w:lvl>
    <w:lvl w:ilvl="5">
      <w:numFmt w:val="bullet"/>
      <w:lvlText w:val="•"/>
      <w:lvlJc w:val="left"/>
      <w:pPr>
        <w:ind w:left="6170" w:hanging="360"/>
      </w:pPr>
      <w:rPr>
        <w:rFonts w:hint="default"/>
        <w:lang w:val="en-US" w:eastAsia="en-US" w:bidi="ar-SA"/>
      </w:rPr>
    </w:lvl>
    <w:lvl w:ilvl="6">
      <w:numFmt w:val="bullet"/>
      <w:lvlText w:val="•"/>
      <w:lvlJc w:val="left"/>
      <w:pPr>
        <w:ind w:left="7084" w:hanging="360"/>
      </w:pPr>
      <w:rPr>
        <w:rFonts w:hint="default"/>
        <w:lang w:val="en-US" w:eastAsia="en-US" w:bidi="ar-SA"/>
      </w:rPr>
    </w:lvl>
    <w:lvl w:ilvl="7">
      <w:numFmt w:val="bullet"/>
      <w:lvlText w:val="•"/>
      <w:lvlJc w:val="left"/>
      <w:pPr>
        <w:ind w:left="7998" w:hanging="360"/>
      </w:pPr>
      <w:rPr>
        <w:rFonts w:hint="default"/>
        <w:lang w:val="en-US" w:eastAsia="en-US" w:bidi="ar-SA"/>
      </w:rPr>
    </w:lvl>
    <w:lvl w:ilvl="8">
      <w:numFmt w:val="bullet"/>
      <w:lvlText w:val="•"/>
      <w:lvlJc w:val="left"/>
      <w:pPr>
        <w:ind w:left="8912" w:hanging="360"/>
      </w:pPr>
      <w:rPr>
        <w:rFonts w:hint="default"/>
        <w:lang w:val="en-US" w:eastAsia="en-US" w:bidi="ar-SA"/>
      </w:rPr>
    </w:lvl>
  </w:abstractNum>
  <w:abstractNum w:abstractNumId="2" w15:restartNumberingAfterBreak="0">
    <w:nsid w:val="1C6E4CBC"/>
    <w:multiLevelType w:val="multilevel"/>
    <w:tmpl w:val="3F9C97BA"/>
    <w:lvl w:ilvl="0">
      <w:start w:val="1"/>
      <w:numFmt w:val="decimal"/>
      <w:lvlText w:val="%1."/>
      <w:lvlJc w:val="left"/>
      <w:pPr>
        <w:ind w:left="791" w:hanging="470"/>
      </w:pPr>
      <w:rPr>
        <w:rFonts w:hint="default"/>
        <w:spacing w:val="0"/>
        <w:w w:val="100"/>
        <w:lang w:val="en-US" w:eastAsia="en-US" w:bidi="ar-SA"/>
      </w:rPr>
    </w:lvl>
    <w:lvl w:ilvl="1">
      <w:start w:val="1"/>
      <w:numFmt w:val="decimal"/>
      <w:lvlText w:val="%1.%2"/>
      <w:lvlJc w:val="left"/>
      <w:pPr>
        <w:ind w:left="873" w:hanging="497"/>
      </w:pPr>
      <w:rPr>
        <w:rFonts w:hint="default"/>
        <w:spacing w:val="0"/>
        <w:w w:val="100"/>
        <w:lang w:val="en-US" w:eastAsia="en-US" w:bidi="ar-SA"/>
      </w:rPr>
    </w:lvl>
    <w:lvl w:ilvl="2">
      <w:start w:val="1"/>
      <w:numFmt w:val="decimal"/>
      <w:lvlText w:val="%1.%2.%3"/>
      <w:lvlJc w:val="left"/>
      <w:pPr>
        <w:ind w:left="1777" w:hanging="497"/>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900" w:hanging="497"/>
      </w:pPr>
      <w:rPr>
        <w:rFonts w:hint="default"/>
        <w:lang w:val="en-US" w:eastAsia="en-US" w:bidi="ar-SA"/>
      </w:rPr>
    </w:lvl>
    <w:lvl w:ilvl="4">
      <w:numFmt w:val="bullet"/>
      <w:lvlText w:val="•"/>
      <w:lvlJc w:val="left"/>
      <w:pPr>
        <w:ind w:left="4020" w:hanging="497"/>
      </w:pPr>
      <w:rPr>
        <w:rFonts w:hint="default"/>
        <w:lang w:val="en-US" w:eastAsia="en-US" w:bidi="ar-SA"/>
      </w:rPr>
    </w:lvl>
    <w:lvl w:ilvl="5">
      <w:numFmt w:val="bullet"/>
      <w:lvlText w:val="•"/>
      <w:lvlJc w:val="left"/>
      <w:pPr>
        <w:ind w:left="5140" w:hanging="497"/>
      </w:pPr>
      <w:rPr>
        <w:rFonts w:hint="default"/>
        <w:lang w:val="en-US" w:eastAsia="en-US" w:bidi="ar-SA"/>
      </w:rPr>
    </w:lvl>
    <w:lvl w:ilvl="6">
      <w:numFmt w:val="bullet"/>
      <w:lvlText w:val="•"/>
      <w:lvlJc w:val="left"/>
      <w:pPr>
        <w:ind w:left="6260" w:hanging="497"/>
      </w:pPr>
      <w:rPr>
        <w:rFonts w:hint="default"/>
        <w:lang w:val="en-US" w:eastAsia="en-US" w:bidi="ar-SA"/>
      </w:rPr>
    </w:lvl>
    <w:lvl w:ilvl="7">
      <w:numFmt w:val="bullet"/>
      <w:lvlText w:val="•"/>
      <w:lvlJc w:val="left"/>
      <w:pPr>
        <w:ind w:left="7380" w:hanging="497"/>
      </w:pPr>
      <w:rPr>
        <w:rFonts w:hint="default"/>
        <w:lang w:val="en-US" w:eastAsia="en-US" w:bidi="ar-SA"/>
      </w:rPr>
    </w:lvl>
    <w:lvl w:ilvl="8">
      <w:numFmt w:val="bullet"/>
      <w:lvlText w:val="•"/>
      <w:lvlJc w:val="left"/>
      <w:pPr>
        <w:ind w:left="8500" w:hanging="497"/>
      </w:pPr>
      <w:rPr>
        <w:rFonts w:hint="default"/>
        <w:lang w:val="en-US" w:eastAsia="en-US" w:bidi="ar-SA"/>
      </w:rPr>
    </w:lvl>
  </w:abstractNum>
  <w:abstractNum w:abstractNumId="3" w15:restartNumberingAfterBreak="0">
    <w:nsid w:val="1D224BFB"/>
    <w:multiLevelType w:val="hybridMultilevel"/>
    <w:tmpl w:val="2AF42432"/>
    <w:lvl w:ilvl="0" w:tplc="08ACEF6E">
      <w:numFmt w:val="bullet"/>
      <w:lvlText w:val="●"/>
      <w:lvlJc w:val="left"/>
      <w:pPr>
        <w:ind w:left="1960" w:hanging="360"/>
      </w:pPr>
      <w:rPr>
        <w:rFonts w:ascii="Arial" w:eastAsia="Arial" w:hAnsi="Arial" w:cs="Arial" w:hint="default"/>
        <w:b w:val="0"/>
        <w:bCs w:val="0"/>
        <w:i w:val="0"/>
        <w:iCs w:val="0"/>
        <w:spacing w:val="0"/>
        <w:w w:val="100"/>
        <w:sz w:val="24"/>
        <w:szCs w:val="24"/>
        <w:lang w:val="en-US" w:eastAsia="en-US" w:bidi="ar-SA"/>
      </w:rPr>
    </w:lvl>
    <w:lvl w:ilvl="1" w:tplc="F92A5200">
      <w:numFmt w:val="bullet"/>
      <w:lvlText w:val="•"/>
      <w:lvlJc w:val="left"/>
      <w:pPr>
        <w:ind w:left="2838" w:hanging="360"/>
      </w:pPr>
      <w:rPr>
        <w:rFonts w:hint="default"/>
        <w:lang w:val="en-US" w:eastAsia="en-US" w:bidi="ar-SA"/>
      </w:rPr>
    </w:lvl>
    <w:lvl w:ilvl="2" w:tplc="292A7AA2">
      <w:numFmt w:val="bullet"/>
      <w:lvlText w:val="•"/>
      <w:lvlJc w:val="left"/>
      <w:pPr>
        <w:ind w:left="3716" w:hanging="360"/>
      </w:pPr>
      <w:rPr>
        <w:rFonts w:hint="default"/>
        <w:lang w:val="en-US" w:eastAsia="en-US" w:bidi="ar-SA"/>
      </w:rPr>
    </w:lvl>
    <w:lvl w:ilvl="3" w:tplc="34A06064">
      <w:numFmt w:val="bullet"/>
      <w:lvlText w:val="•"/>
      <w:lvlJc w:val="left"/>
      <w:pPr>
        <w:ind w:left="4594" w:hanging="360"/>
      </w:pPr>
      <w:rPr>
        <w:rFonts w:hint="default"/>
        <w:lang w:val="en-US" w:eastAsia="en-US" w:bidi="ar-SA"/>
      </w:rPr>
    </w:lvl>
    <w:lvl w:ilvl="4" w:tplc="3C5A9712">
      <w:numFmt w:val="bullet"/>
      <w:lvlText w:val="•"/>
      <w:lvlJc w:val="left"/>
      <w:pPr>
        <w:ind w:left="5472" w:hanging="360"/>
      </w:pPr>
      <w:rPr>
        <w:rFonts w:hint="default"/>
        <w:lang w:val="en-US" w:eastAsia="en-US" w:bidi="ar-SA"/>
      </w:rPr>
    </w:lvl>
    <w:lvl w:ilvl="5" w:tplc="06D6A0B4">
      <w:numFmt w:val="bullet"/>
      <w:lvlText w:val="•"/>
      <w:lvlJc w:val="left"/>
      <w:pPr>
        <w:ind w:left="6350" w:hanging="360"/>
      </w:pPr>
      <w:rPr>
        <w:rFonts w:hint="default"/>
        <w:lang w:val="en-US" w:eastAsia="en-US" w:bidi="ar-SA"/>
      </w:rPr>
    </w:lvl>
    <w:lvl w:ilvl="6" w:tplc="CB3AEAC0">
      <w:numFmt w:val="bullet"/>
      <w:lvlText w:val="•"/>
      <w:lvlJc w:val="left"/>
      <w:pPr>
        <w:ind w:left="7228" w:hanging="360"/>
      </w:pPr>
      <w:rPr>
        <w:rFonts w:hint="default"/>
        <w:lang w:val="en-US" w:eastAsia="en-US" w:bidi="ar-SA"/>
      </w:rPr>
    </w:lvl>
    <w:lvl w:ilvl="7" w:tplc="8494C4D0">
      <w:numFmt w:val="bullet"/>
      <w:lvlText w:val="•"/>
      <w:lvlJc w:val="left"/>
      <w:pPr>
        <w:ind w:left="8106" w:hanging="360"/>
      </w:pPr>
      <w:rPr>
        <w:rFonts w:hint="default"/>
        <w:lang w:val="en-US" w:eastAsia="en-US" w:bidi="ar-SA"/>
      </w:rPr>
    </w:lvl>
    <w:lvl w:ilvl="8" w:tplc="EBD053F8">
      <w:numFmt w:val="bullet"/>
      <w:lvlText w:val="•"/>
      <w:lvlJc w:val="left"/>
      <w:pPr>
        <w:ind w:left="8984" w:hanging="360"/>
      </w:pPr>
      <w:rPr>
        <w:rFonts w:hint="default"/>
        <w:lang w:val="en-US" w:eastAsia="en-US" w:bidi="ar-SA"/>
      </w:rPr>
    </w:lvl>
  </w:abstractNum>
  <w:abstractNum w:abstractNumId="4" w15:restartNumberingAfterBreak="0">
    <w:nsid w:val="1F8B5458"/>
    <w:multiLevelType w:val="hybridMultilevel"/>
    <w:tmpl w:val="FF46E586"/>
    <w:lvl w:ilvl="0" w:tplc="CB0E7C76">
      <w:numFmt w:val="bullet"/>
      <w:lvlText w:val="●"/>
      <w:lvlJc w:val="left"/>
      <w:pPr>
        <w:ind w:left="1960" w:hanging="360"/>
      </w:pPr>
      <w:rPr>
        <w:rFonts w:ascii="Arial" w:eastAsia="Arial" w:hAnsi="Arial" w:cs="Arial" w:hint="default"/>
        <w:b w:val="0"/>
        <w:bCs w:val="0"/>
        <w:i w:val="0"/>
        <w:iCs w:val="0"/>
        <w:spacing w:val="0"/>
        <w:w w:val="100"/>
        <w:sz w:val="24"/>
        <w:szCs w:val="24"/>
        <w:lang w:val="en-US" w:eastAsia="en-US" w:bidi="ar-SA"/>
      </w:rPr>
    </w:lvl>
    <w:lvl w:ilvl="1" w:tplc="60D09BA4">
      <w:numFmt w:val="bullet"/>
      <w:lvlText w:val="•"/>
      <w:lvlJc w:val="left"/>
      <w:pPr>
        <w:ind w:left="2838" w:hanging="360"/>
      </w:pPr>
      <w:rPr>
        <w:rFonts w:hint="default"/>
        <w:lang w:val="en-US" w:eastAsia="en-US" w:bidi="ar-SA"/>
      </w:rPr>
    </w:lvl>
    <w:lvl w:ilvl="2" w:tplc="8160D388">
      <w:numFmt w:val="bullet"/>
      <w:lvlText w:val="•"/>
      <w:lvlJc w:val="left"/>
      <w:pPr>
        <w:ind w:left="3716" w:hanging="360"/>
      </w:pPr>
      <w:rPr>
        <w:rFonts w:hint="default"/>
        <w:lang w:val="en-US" w:eastAsia="en-US" w:bidi="ar-SA"/>
      </w:rPr>
    </w:lvl>
    <w:lvl w:ilvl="3" w:tplc="A3C44286">
      <w:numFmt w:val="bullet"/>
      <w:lvlText w:val="•"/>
      <w:lvlJc w:val="left"/>
      <w:pPr>
        <w:ind w:left="4594" w:hanging="360"/>
      </w:pPr>
      <w:rPr>
        <w:rFonts w:hint="default"/>
        <w:lang w:val="en-US" w:eastAsia="en-US" w:bidi="ar-SA"/>
      </w:rPr>
    </w:lvl>
    <w:lvl w:ilvl="4" w:tplc="8DE63010">
      <w:numFmt w:val="bullet"/>
      <w:lvlText w:val="•"/>
      <w:lvlJc w:val="left"/>
      <w:pPr>
        <w:ind w:left="5472" w:hanging="360"/>
      </w:pPr>
      <w:rPr>
        <w:rFonts w:hint="default"/>
        <w:lang w:val="en-US" w:eastAsia="en-US" w:bidi="ar-SA"/>
      </w:rPr>
    </w:lvl>
    <w:lvl w:ilvl="5" w:tplc="452CFBAE">
      <w:numFmt w:val="bullet"/>
      <w:lvlText w:val="•"/>
      <w:lvlJc w:val="left"/>
      <w:pPr>
        <w:ind w:left="6350" w:hanging="360"/>
      </w:pPr>
      <w:rPr>
        <w:rFonts w:hint="default"/>
        <w:lang w:val="en-US" w:eastAsia="en-US" w:bidi="ar-SA"/>
      </w:rPr>
    </w:lvl>
    <w:lvl w:ilvl="6" w:tplc="DA1C0EE0">
      <w:numFmt w:val="bullet"/>
      <w:lvlText w:val="•"/>
      <w:lvlJc w:val="left"/>
      <w:pPr>
        <w:ind w:left="7228" w:hanging="360"/>
      </w:pPr>
      <w:rPr>
        <w:rFonts w:hint="default"/>
        <w:lang w:val="en-US" w:eastAsia="en-US" w:bidi="ar-SA"/>
      </w:rPr>
    </w:lvl>
    <w:lvl w:ilvl="7" w:tplc="1F1A90EE">
      <w:numFmt w:val="bullet"/>
      <w:lvlText w:val="•"/>
      <w:lvlJc w:val="left"/>
      <w:pPr>
        <w:ind w:left="8106" w:hanging="360"/>
      </w:pPr>
      <w:rPr>
        <w:rFonts w:hint="default"/>
        <w:lang w:val="en-US" w:eastAsia="en-US" w:bidi="ar-SA"/>
      </w:rPr>
    </w:lvl>
    <w:lvl w:ilvl="8" w:tplc="600880B6">
      <w:numFmt w:val="bullet"/>
      <w:lvlText w:val="•"/>
      <w:lvlJc w:val="left"/>
      <w:pPr>
        <w:ind w:left="8984" w:hanging="360"/>
      </w:pPr>
      <w:rPr>
        <w:rFonts w:hint="default"/>
        <w:lang w:val="en-US" w:eastAsia="en-US" w:bidi="ar-SA"/>
      </w:rPr>
    </w:lvl>
  </w:abstractNum>
  <w:abstractNum w:abstractNumId="5" w15:restartNumberingAfterBreak="0">
    <w:nsid w:val="224B4B3D"/>
    <w:multiLevelType w:val="hybridMultilevel"/>
    <w:tmpl w:val="2C0AC00A"/>
    <w:lvl w:ilvl="0" w:tplc="F0709C80">
      <w:start w:val="1"/>
      <w:numFmt w:val="decimal"/>
      <w:lvlText w:val="%1."/>
      <w:lvlJc w:val="left"/>
      <w:pPr>
        <w:ind w:left="148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436AB7F4">
      <w:numFmt w:val="bullet"/>
      <w:lvlText w:val="•"/>
      <w:lvlJc w:val="left"/>
      <w:pPr>
        <w:ind w:left="2406" w:hanging="240"/>
      </w:pPr>
      <w:rPr>
        <w:rFonts w:hint="default"/>
        <w:lang w:val="en-US" w:eastAsia="en-US" w:bidi="ar-SA"/>
      </w:rPr>
    </w:lvl>
    <w:lvl w:ilvl="2" w:tplc="BD643A88">
      <w:numFmt w:val="bullet"/>
      <w:lvlText w:val="•"/>
      <w:lvlJc w:val="left"/>
      <w:pPr>
        <w:ind w:left="3332" w:hanging="240"/>
      </w:pPr>
      <w:rPr>
        <w:rFonts w:hint="default"/>
        <w:lang w:val="en-US" w:eastAsia="en-US" w:bidi="ar-SA"/>
      </w:rPr>
    </w:lvl>
    <w:lvl w:ilvl="3" w:tplc="C7DA8D48">
      <w:numFmt w:val="bullet"/>
      <w:lvlText w:val="•"/>
      <w:lvlJc w:val="left"/>
      <w:pPr>
        <w:ind w:left="4258" w:hanging="240"/>
      </w:pPr>
      <w:rPr>
        <w:rFonts w:hint="default"/>
        <w:lang w:val="en-US" w:eastAsia="en-US" w:bidi="ar-SA"/>
      </w:rPr>
    </w:lvl>
    <w:lvl w:ilvl="4" w:tplc="6C4C0280">
      <w:numFmt w:val="bullet"/>
      <w:lvlText w:val="•"/>
      <w:lvlJc w:val="left"/>
      <w:pPr>
        <w:ind w:left="5184" w:hanging="240"/>
      </w:pPr>
      <w:rPr>
        <w:rFonts w:hint="default"/>
        <w:lang w:val="en-US" w:eastAsia="en-US" w:bidi="ar-SA"/>
      </w:rPr>
    </w:lvl>
    <w:lvl w:ilvl="5" w:tplc="3F6C9E20">
      <w:numFmt w:val="bullet"/>
      <w:lvlText w:val="•"/>
      <w:lvlJc w:val="left"/>
      <w:pPr>
        <w:ind w:left="6110" w:hanging="240"/>
      </w:pPr>
      <w:rPr>
        <w:rFonts w:hint="default"/>
        <w:lang w:val="en-US" w:eastAsia="en-US" w:bidi="ar-SA"/>
      </w:rPr>
    </w:lvl>
    <w:lvl w:ilvl="6" w:tplc="C9A8D576">
      <w:numFmt w:val="bullet"/>
      <w:lvlText w:val="•"/>
      <w:lvlJc w:val="left"/>
      <w:pPr>
        <w:ind w:left="7036" w:hanging="240"/>
      </w:pPr>
      <w:rPr>
        <w:rFonts w:hint="default"/>
        <w:lang w:val="en-US" w:eastAsia="en-US" w:bidi="ar-SA"/>
      </w:rPr>
    </w:lvl>
    <w:lvl w:ilvl="7" w:tplc="AEAA36BC">
      <w:numFmt w:val="bullet"/>
      <w:lvlText w:val="•"/>
      <w:lvlJc w:val="left"/>
      <w:pPr>
        <w:ind w:left="7962" w:hanging="240"/>
      </w:pPr>
      <w:rPr>
        <w:rFonts w:hint="default"/>
        <w:lang w:val="en-US" w:eastAsia="en-US" w:bidi="ar-SA"/>
      </w:rPr>
    </w:lvl>
    <w:lvl w:ilvl="8" w:tplc="1210661E">
      <w:numFmt w:val="bullet"/>
      <w:lvlText w:val="•"/>
      <w:lvlJc w:val="left"/>
      <w:pPr>
        <w:ind w:left="8888" w:hanging="240"/>
      </w:pPr>
      <w:rPr>
        <w:rFonts w:hint="default"/>
        <w:lang w:val="en-US" w:eastAsia="en-US" w:bidi="ar-SA"/>
      </w:rPr>
    </w:lvl>
  </w:abstractNum>
  <w:abstractNum w:abstractNumId="6" w15:restartNumberingAfterBreak="0">
    <w:nsid w:val="24EB7265"/>
    <w:multiLevelType w:val="hybridMultilevel"/>
    <w:tmpl w:val="BE78A634"/>
    <w:lvl w:ilvl="0" w:tplc="89866394">
      <w:start w:val="1"/>
      <w:numFmt w:val="lowerLetter"/>
      <w:lvlText w:val="%1."/>
      <w:lvlJc w:val="left"/>
      <w:pPr>
        <w:ind w:left="1466" w:hanging="227"/>
      </w:pPr>
      <w:rPr>
        <w:rFonts w:ascii="Times New Roman" w:eastAsia="Times New Roman" w:hAnsi="Times New Roman" w:cs="Times New Roman" w:hint="default"/>
        <w:b w:val="0"/>
        <w:bCs w:val="0"/>
        <w:i w:val="0"/>
        <w:iCs w:val="0"/>
        <w:spacing w:val="0"/>
        <w:w w:val="100"/>
        <w:sz w:val="24"/>
        <w:szCs w:val="24"/>
        <w:lang w:val="en-US" w:eastAsia="en-US" w:bidi="ar-SA"/>
      </w:rPr>
    </w:lvl>
    <w:lvl w:ilvl="1" w:tplc="B69AC9BC">
      <w:numFmt w:val="bullet"/>
      <w:lvlText w:val="•"/>
      <w:lvlJc w:val="left"/>
      <w:pPr>
        <w:ind w:left="2388" w:hanging="227"/>
      </w:pPr>
      <w:rPr>
        <w:rFonts w:hint="default"/>
        <w:lang w:val="en-US" w:eastAsia="en-US" w:bidi="ar-SA"/>
      </w:rPr>
    </w:lvl>
    <w:lvl w:ilvl="2" w:tplc="BFDE3FBC">
      <w:numFmt w:val="bullet"/>
      <w:lvlText w:val="•"/>
      <w:lvlJc w:val="left"/>
      <w:pPr>
        <w:ind w:left="3316" w:hanging="227"/>
      </w:pPr>
      <w:rPr>
        <w:rFonts w:hint="default"/>
        <w:lang w:val="en-US" w:eastAsia="en-US" w:bidi="ar-SA"/>
      </w:rPr>
    </w:lvl>
    <w:lvl w:ilvl="3" w:tplc="6138151A">
      <w:numFmt w:val="bullet"/>
      <w:lvlText w:val="•"/>
      <w:lvlJc w:val="left"/>
      <w:pPr>
        <w:ind w:left="4244" w:hanging="227"/>
      </w:pPr>
      <w:rPr>
        <w:rFonts w:hint="default"/>
        <w:lang w:val="en-US" w:eastAsia="en-US" w:bidi="ar-SA"/>
      </w:rPr>
    </w:lvl>
    <w:lvl w:ilvl="4" w:tplc="FC54D51E">
      <w:numFmt w:val="bullet"/>
      <w:lvlText w:val="•"/>
      <w:lvlJc w:val="left"/>
      <w:pPr>
        <w:ind w:left="5172" w:hanging="227"/>
      </w:pPr>
      <w:rPr>
        <w:rFonts w:hint="default"/>
        <w:lang w:val="en-US" w:eastAsia="en-US" w:bidi="ar-SA"/>
      </w:rPr>
    </w:lvl>
    <w:lvl w:ilvl="5" w:tplc="8244114A">
      <w:numFmt w:val="bullet"/>
      <w:lvlText w:val="•"/>
      <w:lvlJc w:val="left"/>
      <w:pPr>
        <w:ind w:left="6100" w:hanging="227"/>
      </w:pPr>
      <w:rPr>
        <w:rFonts w:hint="default"/>
        <w:lang w:val="en-US" w:eastAsia="en-US" w:bidi="ar-SA"/>
      </w:rPr>
    </w:lvl>
    <w:lvl w:ilvl="6" w:tplc="9F86484C">
      <w:numFmt w:val="bullet"/>
      <w:lvlText w:val="•"/>
      <w:lvlJc w:val="left"/>
      <w:pPr>
        <w:ind w:left="7028" w:hanging="227"/>
      </w:pPr>
      <w:rPr>
        <w:rFonts w:hint="default"/>
        <w:lang w:val="en-US" w:eastAsia="en-US" w:bidi="ar-SA"/>
      </w:rPr>
    </w:lvl>
    <w:lvl w:ilvl="7" w:tplc="05E81802">
      <w:numFmt w:val="bullet"/>
      <w:lvlText w:val="•"/>
      <w:lvlJc w:val="left"/>
      <w:pPr>
        <w:ind w:left="7956" w:hanging="227"/>
      </w:pPr>
      <w:rPr>
        <w:rFonts w:hint="default"/>
        <w:lang w:val="en-US" w:eastAsia="en-US" w:bidi="ar-SA"/>
      </w:rPr>
    </w:lvl>
    <w:lvl w:ilvl="8" w:tplc="5B82F54E">
      <w:numFmt w:val="bullet"/>
      <w:lvlText w:val="•"/>
      <w:lvlJc w:val="left"/>
      <w:pPr>
        <w:ind w:left="8884" w:hanging="227"/>
      </w:pPr>
      <w:rPr>
        <w:rFonts w:hint="default"/>
        <w:lang w:val="en-US" w:eastAsia="en-US" w:bidi="ar-SA"/>
      </w:rPr>
    </w:lvl>
  </w:abstractNum>
  <w:abstractNum w:abstractNumId="7" w15:restartNumberingAfterBreak="0">
    <w:nsid w:val="333652C6"/>
    <w:multiLevelType w:val="hybridMultilevel"/>
    <w:tmpl w:val="98D829E6"/>
    <w:lvl w:ilvl="0" w:tplc="D90C3A5E">
      <w:numFmt w:val="bullet"/>
      <w:lvlText w:val="●"/>
      <w:lvlJc w:val="left"/>
      <w:pPr>
        <w:ind w:left="1960" w:hanging="360"/>
      </w:pPr>
      <w:rPr>
        <w:rFonts w:ascii="Arial" w:eastAsia="Arial" w:hAnsi="Arial" w:cs="Arial" w:hint="default"/>
        <w:b w:val="0"/>
        <w:bCs w:val="0"/>
        <w:i w:val="0"/>
        <w:iCs w:val="0"/>
        <w:spacing w:val="0"/>
        <w:w w:val="100"/>
        <w:sz w:val="24"/>
        <w:szCs w:val="24"/>
        <w:lang w:val="en-US" w:eastAsia="en-US" w:bidi="ar-SA"/>
      </w:rPr>
    </w:lvl>
    <w:lvl w:ilvl="1" w:tplc="9B3E13EE">
      <w:numFmt w:val="bullet"/>
      <w:lvlText w:val="•"/>
      <w:lvlJc w:val="left"/>
      <w:pPr>
        <w:ind w:left="2838" w:hanging="360"/>
      </w:pPr>
      <w:rPr>
        <w:rFonts w:hint="default"/>
        <w:lang w:val="en-US" w:eastAsia="en-US" w:bidi="ar-SA"/>
      </w:rPr>
    </w:lvl>
    <w:lvl w:ilvl="2" w:tplc="EC7269CA">
      <w:numFmt w:val="bullet"/>
      <w:lvlText w:val="•"/>
      <w:lvlJc w:val="left"/>
      <w:pPr>
        <w:ind w:left="3716" w:hanging="360"/>
      </w:pPr>
      <w:rPr>
        <w:rFonts w:hint="default"/>
        <w:lang w:val="en-US" w:eastAsia="en-US" w:bidi="ar-SA"/>
      </w:rPr>
    </w:lvl>
    <w:lvl w:ilvl="3" w:tplc="EB860A14">
      <w:numFmt w:val="bullet"/>
      <w:lvlText w:val="•"/>
      <w:lvlJc w:val="left"/>
      <w:pPr>
        <w:ind w:left="4594" w:hanging="360"/>
      </w:pPr>
      <w:rPr>
        <w:rFonts w:hint="default"/>
        <w:lang w:val="en-US" w:eastAsia="en-US" w:bidi="ar-SA"/>
      </w:rPr>
    </w:lvl>
    <w:lvl w:ilvl="4" w:tplc="11CAE64E">
      <w:numFmt w:val="bullet"/>
      <w:lvlText w:val="•"/>
      <w:lvlJc w:val="left"/>
      <w:pPr>
        <w:ind w:left="5472" w:hanging="360"/>
      </w:pPr>
      <w:rPr>
        <w:rFonts w:hint="default"/>
        <w:lang w:val="en-US" w:eastAsia="en-US" w:bidi="ar-SA"/>
      </w:rPr>
    </w:lvl>
    <w:lvl w:ilvl="5" w:tplc="D2BAC49C">
      <w:numFmt w:val="bullet"/>
      <w:lvlText w:val="•"/>
      <w:lvlJc w:val="left"/>
      <w:pPr>
        <w:ind w:left="6350" w:hanging="360"/>
      </w:pPr>
      <w:rPr>
        <w:rFonts w:hint="default"/>
        <w:lang w:val="en-US" w:eastAsia="en-US" w:bidi="ar-SA"/>
      </w:rPr>
    </w:lvl>
    <w:lvl w:ilvl="6" w:tplc="1BB6593A">
      <w:numFmt w:val="bullet"/>
      <w:lvlText w:val="•"/>
      <w:lvlJc w:val="left"/>
      <w:pPr>
        <w:ind w:left="7228" w:hanging="360"/>
      </w:pPr>
      <w:rPr>
        <w:rFonts w:hint="default"/>
        <w:lang w:val="en-US" w:eastAsia="en-US" w:bidi="ar-SA"/>
      </w:rPr>
    </w:lvl>
    <w:lvl w:ilvl="7" w:tplc="7E3C669C">
      <w:numFmt w:val="bullet"/>
      <w:lvlText w:val="•"/>
      <w:lvlJc w:val="left"/>
      <w:pPr>
        <w:ind w:left="8106" w:hanging="360"/>
      </w:pPr>
      <w:rPr>
        <w:rFonts w:hint="default"/>
        <w:lang w:val="en-US" w:eastAsia="en-US" w:bidi="ar-SA"/>
      </w:rPr>
    </w:lvl>
    <w:lvl w:ilvl="8" w:tplc="E04A3702">
      <w:numFmt w:val="bullet"/>
      <w:lvlText w:val="•"/>
      <w:lvlJc w:val="left"/>
      <w:pPr>
        <w:ind w:left="8984" w:hanging="360"/>
      </w:pPr>
      <w:rPr>
        <w:rFonts w:hint="default"/>
        <w:lang w:val="en-US" w:eastAsia="en-US" w:bidi="ar-SA"/>
      </w:rPr>
    </w:lvl>
  </w:abstractNum>
  <w:abstractNum w:abstractNumId="8" w15:restartNumberingAfterBreak="0">
    <w:nsid w:val="37FD2F1D"/>
    <w:multiLevelType w:val="hybridMultilevel"/>
    <w:tmpl w:val="3E2465FA"/>
    <w:lvl w:ilvl="0" w:tplc="86503E54">
      <w:numFmt w:val="bullet"/>
      <w:lvlText w:val="●"/>
      <w:lvlJc w:val="left"/>
      <w:pPr>
        <w:ind w:left="1960" w:hanging="360"/>
      </w:pPr>
      <w:rPr>
        <w:rFonts w:ascii="Arial" w:eastAsia="Arial" w:hAnsi="Arial" w:cs="Arial" w:hint="default"/>
        <w:b w:val="0"/>
        <w:bCs w:val="0"/>
        <w:i w:val="0"/>
        <w:iCs w:val="0"/>
        <w:spacing w:val="0"/>
        <w:w w:val="100"/>
        <w:sz w:val="24"/>
        <w:szCs w:val="24"/>
        <w:lang w:val="en-US" w:eastAsia="en-US" w:bidi="ar-SA"/>
      </w:rPr>
    </w:lvl>
    <w:lvl w:ilvl="1" w:tplc="95740534">
      <w:numFmt w:val="bullet"/>
      <w:lvlText w:val="•"/>
      <w:lvlJc w:val="left"/>
      <w:pPr>
        <w:ind w:left="2838" w:hanging="360"/>
      </w:pPr>
      <w:rPr>
        <w:rFonts w:hint="default"/>
        <w:lang w:val="en-US" w:eastAsia="en-US" w:bidi="ar-SA"/>
      </w:rPr>
    </w:lvl>
    <w:lvl w:ilvl="2" w:tplc="F96E73A2">
      <w:numFmt w:val="bullet"/>
      <w:lvlText w:val="•"/>
      <w:lvlJc w:val="left"/>
      <w:pPr>
        <w:ind w:left="3716" w:hanging="360"/>
      </w:pPr>
      <w:rPr>
        <w:rFonts w:hint="default"/>
        <w:lang w:val="en-US" w:eastAsia="en-US" w:bidi="ar-SA"/>
      </w:rPr>
    </w:lvl>
    <w:lvl w:ilvl="3" w:tplc="A8E841D2">
      <w:numFmt w:val="bullet"/>
      <w:lvlText w:val="•"/>
      <w:lvlJc w:val="left"/>
      <w:pPr>
        <w:ind w:left="4594" w:hanging="360"/>
      </w:pPr>
      <w:rPr>
        <w:rFonts w:hint="default"/>
        <w:lang w:val="en-US" w:eastAsia="en-US" w:bidi="ar-SA"/>
      </w:rPr>
    </w:lvl>
    <w:lvl w:ilvl="4" w:tplc="681A3106">
      <w:numFmt w:val="bullet"/>
      <w:lvlText w:val="•"/>
      <w:lvlJc w:val="left"/>
      <w:pPr>
        <w:ind w:left="5472" w:hanging="360"/>
      </w:pPr>
      <w:rPr>
        <w:rFonts w:hint="default"/>
        <w:lang w:val="en-US" w:eastAsia="en-US" w:bidi="ar-SA"/>
      </w:rPr>
    </w:lvl>
    <w:lvl w:ilvl="5" w:tplc="3CAE5B98">
      <w:numFmt w:val="bullet"/>
      <w:lvlText w:val="•"/>
      <w:lvlJc w:val="left"/>
      <w:pPr>
        <w:ind w:left="6350" w:hanging="360"/>
      </w:pPr>
      <w:rPr>
        <w:rFonts w:hint="default"/>
        <w:lang w:val="en-US" w:eastAsia="en-US" w:bidi="ar-SA"/>
      </w:rPr>
    </w:lvl>
    <w:lvl w:ilvl="6" w:tplc="5B7AAC5C">
      <w:numFmt w:val="bullet"/>
      <w:lvlText w:val="•"/>
      <w:lvlJc w:val="left"/>
      <w:pPr>
        <w:ind w:left="7228" w:hanging="360"/>
      </w:pPr>
      <w:rPr>
        <w:rFonts w:hint="default"/>
        <w:lang w:val="en-US" w:eastAsia="en-US" w:bidi="ar-SA"/>
      </w:rPr>
    </w:lvl>
    <w:lvl w:ilvl="7" w:tplc="BF34D8E4">
      <w:numFmt w:val="bullet"/>
      <w:lvlText w:val="•"/>
      <w:lvlJc w:val="left"/>
      <w:pPr>
        <w:ind w:left="8106" w:hanging="360"/>
      </w:pPr>
      <w:rPr>
        <w:rFonts w:hint="default"/>
        <w:lang w:val="en-US" w:eastAsia="en-US" w:bidi="ar-SA"/>
      </w:rPr>
    </w:lvl>
    <w:lvl w:ilvl="8" w:tplc="33E417C6">
      <w:numFmt w:val="bullet"/>
      <w:lvlText w:val="•"/>
      <w:lvlJc w:val="left"/>
      <w:pPr>
        <w:ind w:left="8984" w:hanging="360"/>
      </w:pPr>
      <w:rPr>
        <w:rFonts w:hint="default"/>
        <w:lang w:val="en-US" w:eastAsia="en-US" w:bidi="ar-SA"/>
      </w:rPr>
    </w:lvl>
  </w:abstractNum>
  <w:abstractNum w:abstractNumId="9" w15:restartNumberingAfterBreak="0">
    <w:nsid w:val="388471BF"/>
    <w:multiLevelType w:val="multilevel"/>
    <w:tmpl w:val="190EA9B0"/>
    <w:lvl w:ilvl="0">
      <w:start w:val="1"/>
      <w:numFmt w:val="decimal"/>
      <w:lvlText w:val="%1."/>
      <w:lvlJc w:val="left"/>
      <w:pPr>
        <w:ind w:left="1240" w:hanging="360"/>
        <w:jc w:val="right"/>
      </w:pPr>
      <w:rPr>
        <w:rFonts w:ascii="Times New Roman" w:eastAsia="Times New Roman" w:hAnsi="Times New Roman" w:cs="Times New Roman" w:hint="default"/>
        <w:b/>
        <w:bCs/>
        <w:i w:val="0"/>
        <w:iCs w:val="0"/>
        <w:spacing w:val="-1"/>
        <w:w w:val="100"/>
        <w:sz w:val="28"/>
        <w:szCs w:val="28"/>
        <w:lang w:val="en-US" w:eastAsia="en-US" w:bidi="ar-SA"/>
      </w:rPr>
    </w:lvl>
    <w:lvl w:ilvl="1">
      <w:start w:val="1"/>
      <w:numFmt w:val="decimal"/>
      <w:lvlText w:val="%1.%2"/>
      <w:lvlJc w:val="left"/>
      <w:pPr>
        <w:ind w:left="1600"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780" w:hanging="540"/>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lowerLetter"/>
      <w:lvlText w:val="%4."/>
      <w:lvlJc w:val="left"/>
      <w:pPr>
        <w:ind w:left="19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214" w:hanging="360"/>
      </w:pPr>
      <w:rPr>
        <w:rFonts w:hint="default"/>
        <w:lang w:val="en-US" w:eastAsia="en-US" w:bidi="ar-SA"/>
      </w:rPr>
    </w:lvl>
    <w:lvl w:ilvl="5">
      <w:numFmt w:val="bullet"/>
      <w:lvlText w:val="•"/>
      <w:lvlJc w:val="left"/>
      <w:pPr>
        <w:ind w:left="4468" w:hanging="360"/>
      </w:pPr>
      <w:rPr>
        <w:rFonts w:hint="default"/>
        <w:lang w:val="en-US" w:eastAsia="en-US" w:bidi="ar-SA"/>
      </w:rPr>
    </w:lvl>
    <w:lvl w:ilvl="6">
      <w:numFmt w:val="bullet"/>
      <w:lvlText w:val="•"/>
      <w:lvlJc w:val="left"/>
      <w:pPr>
        <w:ind w:left="5722" w:hanging="360"/>
      </w:pPr>
      <w:rPr>
        <w:rFonts w:hint="default"/>
        <w:lang w:val="en-US" w:eastAsia="en-US" w:bidi="ar-SA"/>
      </w:rPr>
    </w:lvl>
    <w:lvl w:ilvl="7">
      <w:numFmt w:val="bullet"/>
      <w:lvlText w:val="•"/>
      <w:lvlJc w:val="left"/>
      <w:pPr>
        <w:ind w:left="6977" w:hanging="360"/>
      </w:pPr>
      <w:rPr>
        <w:rFonts w:hint="default"/>
        <w:lang w:val="en-US" w:eastAsia="en-US" w:bidi="ar-SA"/>
      </w:rPr>
    </w:lvl>
    <w:lvl w:ilvl="8">
      <w:numFmt w:val="bullet"/>
      <w:lvlText w:val="•"/>
      <w:lvlJc w:val="left"/>
      <w:pPr>
        <w:ind w:left="8231" w:hanging="360"/>
      </w:pPr>
      <w:rPr>
        <w:rFonts w:hint="default"/>
        <w:lang w:val="en-US" w:eastAsia="en-US" w:bidi="ar-SA"/>
      </w:rPr>
    </w:lvl>
  </w:abstractNum>
  <w:abstractNum w:abstractNumId="10" w15:restartNumberingAfterBreak="0">
    <w:nsid w:val="3A6453D8"/>
    <w:multiLevelType w:val="multilevel"/>
    <w:tmpl w:val="78E42D94"/>
    <w:lvl w:ilvl="0">
      <w:start w:val="1"/>
      <w:numFmt w:val="decimal"/>
      <w:lvlText w:val="%1."/>
      <w:lvlJc w:val="left"/>
      <w:pPr>
        <w:ind w:left="306" w:hanging="203"/>
      </w:pPr>
      <w:rPr>
        <w:rFonts w:ascii="Times New Roman" w:eastAsia="Times New Roman" w:hAnsi="Times New Roman" w:cs="Times New Roman" w:hint="default"/>
        <w:b w:val="0"/>
        <w:bCs w:val="0"/>
        <w:i w:val="0"/>
        <w:iCs w:val="0"/>
        <w:spacing w:val="0"/>
        <w:w w:val="99"/>
        <w:sz w:val="20"/>
        <w:szCs w:val="20"/>
        <w:lang w:val="en-US" w:eastAsia="en-US" w:bidi="ar-SA"/>
      </w:rPr>
    </w:lvl>
    <w:lvl w:ilvl="1">
      <w:start w:val="1"/>
      <w:numFmt w:val="decimal"/>
      <w:lvlText w:val="%1.%2"/>
      <w:lvlJc w:val="left"/>
      <w:pPr>
        <w:ind w:left="406" w:hanging="302"/>
      </w:pPr>
      <w:rPr>
        <w:rFonts w:ascii="Times New Roman" w:eastAsia="Times New Roman" w:hAnsi="Times New Roman" w:cs="Times New Roman" w:hint="default"/>
        <w:b w:val="0"/>
        <w:bCs w:val="0"/>
        <w:i w:val="0"/>
        <w:iCs w:val="0"/>
        <w:spacing w:val="0"/>
        <w:w w:val="99"/>
        <w:sz w:val="20"/>
        <w:szCs w:val="20"/>
        <w:lang w:val="en-US" w:eastAsia="en-US" w:bidi="ar-SA"/>
      </w:rPr>
    </w:lvl>
    <w:lvl w:ilvl="2">
      <w:numFmt w:val="bullet"/>
      <w:lvlText w:val="•"/>
      <w:lvlJc w:val="left"/>
      <w:pPr>
        <w:ind w:left="1548" w:hanging="302"/>
      </w:pPr>
      <w:rPr>
        <w:rFonts w:hint="default"/>
        <w:lang w:val="en-US" w:eastAsia="en-US" w:bidi="ar-SA"/>
      </w:rPr>
    </w:lvl>
    <w:lvl w:ilvl="3">
      <w:numFmt w:val="bullet"/>
      <w:lvlText w:val="•"/>
      <w:lvlJc w:val="left"/>
      <w:pPr>
        <w:ind w:left="2697" w:hanging="302"/>
      </w:pPr>
      <w:rPr>
        <w:rFonts w:hint="default"/>
        <w:lang w:val="en-US" w:eastAsia="en-US" w:bidi="ar-SA"/>
      </w:rPr>
    </w:lvl>
    <w:lvl w:ilvl="4">
      <w:numFmt w:val="bullet"/>
      <w:lvlText w:val="•"/>
      <w:lvlJc w:val="left"/>
      <w:pPr>
        <w:ind w:left="3846" w:hanging="302"/>
      </w:pPr>
      <w:rPr>
        <w:rFonts w:hint="default"/>
        <w:lang w:val="en-US" w:eastAsia="en-US" w:bidi="ar-SA"/>
      </w:rPr>
    </w:lvl>
    <w:lvl w:ilvl="5">
      <w:numFmt w:val="bullet"/>
      <w:lvlText w:val="•"/>
      <w:lvlJc w:val="left"/>
      <w:pPr>
        <w:ind w:left="4995" w:hanging="302"/>
      </w:pPr>
      <w:rPr>
        <w:rFonts w:hint="default"/>
        <w:lang w:val="en-US" w:eastAsia="en-US" w:bidi="ar-SA"/>
      </w:rPr>
    </w:lvl>
    <w:lvl w:ilvl="6">
      <w:numFmt w:val="bullet"/>
      <w:lvlText w:val="•"/>
      <w:lvlJc w:val="left"/>
      <w:pPr>
        <w:ind w:left="6144" w:hanging="302"/>
      </w:pPr>
      <w:rPr>
        <w:rFonts w:hint="default"/>
        <w:lang w:val="en-US" w:eastAsia="en-US" w:bidi="ar-SA"/>
      </w:rPr>
    </w:lvl>
    <w:lvl w:ilvl="7">
      <w:numFmt w:val="bullet"/>
      <w:lvlText w:val="•"/>
      <w:lvlJc w:val="left"/>
      <w:pPr>
        <w:ind w:left="7293" w:hanging="302"/>
      </w:pPr>
      <w:rPr>
        <w:rFonts w:hint="default"/>
        <w:lang w:val="en-US" w:eastAsia="en-US" w:bidi="ar-SA"/>
      </w:rPr>
    </w:lvl>
    <w:lvl w:ilvl="8">
      <w:numFmt w:val="bullet"/>
      <w:lvlText w:val="•"/>
      <w:lvlJc w:val="left"/>
      <w:pPr>
        <w:ind w:left="8442" w:hanging="302"/>
      </w:pPr>
      <w:rPr>
        <w:rFonts w:hint="default"/>
        <w:lang w:val="en-US" w:eastAsia="en-US" w:bidi="ar-SA"/>
      </w:rPr>
    </w:lvl>
  </w:abstractNum>
  <w:abstractNum w:abstractNumId="11" w15:restartNumberingAfterBreak="0">
    <w:nsid w:val="3F3F182F"/>
    <w:multiLevelType w:val="hybridMultilevel"/>
    <w:tmpl w:val="0F2C5B02"/>
    <w:lvl w:ilvl="0" w:tplc="D0609A62">
      <w:numFmt w:val="bullet"/>
      <w:lvlText w:val="●"/>
      <w:lvlJc w:val="left"/>
      <w:pPr>
        <w:ind w:left="1960" w:hanging="360"/>
      </w:pPr>
      <w:rPr>
        <w:rFonts w:ascii="Arial" w:eastAsia="Arial" w:hAnsi="Arial" w:cs="Arial" w:hint="default"/>
        <w:b w:val="0"/>
        <w:bCs w:val="0"/>
        <w:i w:val="0"/>
        <w:iCs w:val="0"/>
        <w:spacing w:val="0"/>
        <w:w w:val="100"/>
        <w:sz w:val="24"/>
        <w:szCs w:val="24"/>
        <w:lang w:val="en-US" w:eastAsia="en-US" w:bidi="ar-SA"/>
      </w:rPr>
    </w:lvl>
    <w:lvl w:ilvl="1" w:tplc="23E675FA">
      <w:numFmt w:val="bullet"/>
      <w:lvlText w:val="•"/>
      <w:lvlJc w:val="left"/>
      <w:pPr>
        <w:ind w:left="2838" w:hanging="360"/>
      </w:pPr>
      <w:rPr>
        <w:rFonts w:hint="default"/>
        <w:lang w:val="en-US" w:eastAsia="en-US" w:bidi="ar-SA"/>
      </w:rPr>
    </w:lvl>
    <w:lvl w:ilvl="2" w:tplc="5B401104">
      <w:numFmt w:val="bullet"/>
      <w:lvlText w:val="•"/>
      <w:lvlJc w:val="left"/>
      <w:pPr>
        <w:ind w:left="3716" w:hanging="360"/>
      </w:pPr>
      <w:rPr>
        <w:rFonts w:hint="default"/>
        <w:lang w:val="en-US" w:eastAsia="en-US" w:bidi="ar-SA"/>
      </w:rPr>
    </w:lvl>
    <w:lvl w:ilvl="3" w:tplc="45B0C65A">
      <w:numFmt w:val="bullet"/>
      <w:lvlText w:val="•"/>
      <w:lvlJc w:val="left"/>
      <w:pPr>
        <w:ind w:left="4594" w:hanging="360"/>
      </w:pPr>
      <w:rPr>
        <w:rFonts w:hint="default"/>
        <w:lang w:val="en-US" w:eastAsia="en-US" w:bidi="ar-SA"/>
      </w:rPr>
    </w:lvl>
    <w:lvl w:ilvl="4" w:tplc="099C0918">
      <w:numFmt w:val="bullet"/>
      <w:lvlText w:val="•"/>
      <w:lvlJc w:val="left"/>
      <w:pPr>
        <w:ind w:left="5472" w:hanging="360"/>
      </w:pPr>
      <w:rPr>
        <w:rFonts w:hint="default"/>
        <w:lang w:val="en-US" w:eastAsia="en-US" w:bidi="ar-SA"/>
      </w:rPr>
    </w:lvl>
    <w:lvl w:ilvl="5" w:tplc="581C8302">
      <w:numFmt w:val="bullet"/>
      <w:lvlText w:val="•"/>
      <w:lvlJc w:val="left"/>
      <w:pPr>
        <w:ind w:left="6350" w:hanging="360"/>
      </w:pPr>
      <w:rPr>
        <w:rFonts w:hint="default"/>
        <w:lang w:val="en-US" w:eastAsia="en-US" w:bidi="ar-SA"/>
      </w:rPr>
    </w:lvl>
    <w:lvl w:ilvl="6" w:tplc="5F5CC772">
      <w:numFmt w:val="bullet"/>
      <w:lvlText w:val="•"/>
      <w:lvlJc w:val="left"/>
      <w:pPr>
        <w:ind w:left="7228" w:hanging="360"/>
      </w:pPr>
      <w:rPr>
        <w:rFonts w:hint="default"/>
        <w:lang w:val="en-US" w:eastAsia="en-US" w:bidi="ar-SA"/>
      </w:rPr>
    </w:lvl>
    <w:lvl w:ilvl="7" w:tplc="0610034A">
      <w:numFmt w:val="bullet"/>
      <w:lvlText w:val="•"/>
      <w:lvlJc w:val="left"/>
      <w:pPr>
        <w:ind w:left="8106" w:hanging="360"/>
      </w:pPr>
      <w:rPr>
        <w:rFonts w:hint="default"/>
        <w:lang w:val="en-US" w:eastAsia="en-US" w:bidi="ar-SA"/>
      </w:rPr>
    </w:lvl>
    <w:lvl w:ilvl="8" w:tplc="68AABEA8">
      <w:numFmt w:val="bullet"/>
      <w:lvlText w:val="•"/>
      <w:lvlJc w:val="left"/>
      <w:pPr>
        <w:ind w:left="8984" w:hanging="360"/>
      </w:pPr>
      <w:rPr>
        <w:rFonts w:hint="default"/>
        <w:lang w:val="en-US" w:eastAsia="en-US" w:bidi="ar-SA"/>
      </w:rPr>
    </w:lvl>
  </w:abstractNum>
  <w:abstractNum w:abstractNumId="12" w15:restartNumberingAfterBreak="0">
    <w:nsid w:val="43E61AC8"/>
    <w:multiLevelType w:val="hybridMultilevel"/>
    <w:tmpl w:val="3B9EB05A"/>
    <w:lvl w:ilvl="0" w:tplc="EE641DD8">
      <w:start w:val="1"/>
      <w:numFmt w:val="decimal"/>
      <w:lvlText w:val="%1."/>
      <w:lvlJc w:val="left"/>
      <w:pPr>
        <w:ind w:left="148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5FFE0D4A">
      <w:numFmt w:val="bullet"/>
      <w:lvlText w:val="•"/>
      <w:lvlJc w:val="left"/>
      <w:pPr>
        <w:ind w:left="2406" w:hanging="240"/>
      </w:pPr>
      <w:rPr>
        <w:rFonts w:hint="default"/>
        <w:lang w:val="en-US" w:eastAsia="en-US" w:bidi="ar-SA"/>
      </w:rPr>
    </w:lvl>
    <w:lvl w:ilvl="2" w:tplc="4CC80982">
      <w:numFmt w:val="bullet"/>
      <w:lvlText w:val="•"/>
      <w:lvlJc w:val="left"/>
      <w:pPr>
        <w:ind w:left="3332" w:hanging="240"/>
      </w:pPr>
      <w:rPr>
        <w:rFonts w:hint="default"/>
        <w:lang w:val="en-US" w:eastAsia="en-US" w:bidi="ar-SA"/>
      </w:rPr>
    </w:lvl>
    <w:lvl w:ilvl="3" w:tplc="081A34EC">
      <w:numFmt w:val="bullet"/>
      <w:lvlText w:val="•"/>
      <w:lvlJc w:val="left"/>
      <w:pPr>
        <w:ind w:left="4258" w:hanging="240"/>
      </w:pPr>
      <w:rPr>
        <w:rFonts w:hint="default"/>
        <w:lang w:val="en-US" w:eastAsia="en-US" w:bidi="ar-SA"/>
      </w:rPr>
    </w:lvl>
    <w:lvl w:ilvl="4" w:tplc="A6D613AA">
      <w:numFmt w:val="bullet"/>
      <w:lvlText w:val="•"/>
      <w:lvlJc w:val="left"/>
      <w:pPr>
        <w:ind w:left="5184" w:hanging="240"/>
      </w:pPr>
      <w:rPr>
        <w:rFonts w:hint="default"/>
        <w:lang w:val="en-US" w:eastAsia="en-US" w:bidi="ar-SA"/>
      </w:rPr>
    </w:lvl>
    <w:lvl w:ilvl="5" w:tplc="CC242168">
      <w:numFmt w:val="bullet"/>
      <w:lvlText w:val="•"/>
      <w:lvlJc w:val="left"/>
      <w:pPr>
        <w:ind w:left="6110" w:hanging="240"/>
      </w:pPr>
      <w:rPr>
        <w:rFonts w:hint="default"/>
        <w:lang w:val="en-US" w:eastAsia="en-US" w:bidi="ar-SA"/>
      </w:rPr>
    </w:lvl>
    <w:lvl w:ilvl="6" w:tplc="D714DB3A">
      <w:numFmt w:val="bullet"/>
      <w:lvlText w:val="•"/>
      <w:lvlJc w:val="left"/>
      <w:pPr>
        <w:ind w:left="7036" w:hanging="240"/>
      </w:pPr>
      <w:rPr>
        <w:rFonts w:hint="default"/>
        <w:lang w:val="en-US" w:eastAsia="en-US" w:bidi="ar-SA"/>
      </w:rPr>
    </w:lvl>
    <w:lvl w:ilvl="7" w:tplc="DE2A788C">
      <w:numFmt w:val="bullet"/>
      <w:lvlText w:val="•"/>
      <w:lvlJc w:val="left"/>
      <w:pPr>
        <w:ind w:left="7962" w:hanging="240"/>
      </w:pPr>
      <w:rPr>
        <w:rFonts w:hint="default"/>
        <w:lang w:val="en-US" w:eastAsia="en-US" w:bidi="ar-SA"/>
      </w:rPr>
    </w:lvl>
    <w:lvl w:ilvl="8" w:tplc="F4282CE0">
      <w:numFmt w:val="bullet"/>
      <w:lvlText w:val="•"/>
      <w:lvlJc w:val="left"/>
      <w:pPr>
        <w:ind w:left="8888" w:hanging="240"/>
      </w:pPr>
      <w:rPr>
        <w:rFonts w:hint="default"/>
        <w:lang w:val="en-US" w:eastAsia="en-US" w:bidi="ar-SA"/>
      </w:rPr>
    </w:lvl>
  </w:abstractNum>
  <w:abstractNum w:abstractNumId="13" w15:restartNumberingAfterBreak="0">
    <w:nsid w:val="446D4B80"/>
    <w:multiLevelType w:val="hybridMultilevel"/>
    <w:tmpl w:val="4A7CFF6C"/>
    <w:lvl w:ilvl="0" w:tplc="77AEC976">
      <w:numFmt w:val="bullet"/>
      <w:lvlText w:val="●"/>
      <w:lvlJc w:val="left"/>
      <w:pPr>
        <w:ind w:left="1960" w:hanging="360"/>
      </w:pPr>
      <w:rPr>
        <w:rFonts w:ascii="Arial" w:eastAsia="Arial" w:hAnsi="Arial" w:cs="Arial" w:hint="default"/>
        <w:b w:val="0"/>
        <w:bCs w:val="0"/>
        <w:i w:val="0"/>
        <w:iCs w:val="0"/>
        <w:spacing w:val="0"/>
        <w:w w:val="100"/>
        <w:sz w:val="24"/>
        <w:szCs w:val="24"/>
        <w:lang w:val="en-US" w:eastAsia="en-US" w:bidi="ar-SA"/>
      </w:rPr>
    </w:lvl>
    <w:lvl w:ilvl="1" w:tplc="3A4AAD56">
      <w:numFmt w:val="bullet"/>
      <w:lvlText w:val="•"/>
      <w:lvlJc w:val="left"/>
      <w:pPr>
        <w:ind w:left="2838" w:hanging="360"/>
      </w:pPr>
      <w:rPr>
        <w:rFonts w:hint="default"/>
        <w:lang w:val="en-US" w:eastAsia="en-US" w:bidi="ar-SA"/>
      </w:rPr>
    </w:lvl>
    <w:lvl w:ilvl="2" w:tplc="66C04268">
      <w:numFmt w:val="bullet"/>
      <w:lvlText w:val="•"/>
      <w:lvlJc w:val="left"/>
      <w:pPr>
        <w:ind w:left="3716" w:hanging="360"/>
      </w:pPr>
      <w:rPr>
        <w:rFonts w:hint="default"/>
        <w:lang w:val="en-US" w:eastAsia="en-US" w:bidi="ar-SA"/>
      </w:rPr>
    </w:lvl>
    <w:lvl w:ilvl="3" w:tplc="E3720CC0">
      <w:numFmt w:val="bullet"/>
      <w:lvlText w:val="•"/>
      <w:lvlJc w:val="left"/>
      <w:pPr>
        <w:ind w:left="4594" w:hanging="360"/>
      </w:pPr>
      <w:rPr>
        <w:rFonts w:hint="default"/>
        <w:lang w:val="en-US" w:eastAsia="en-US" w:bidi="ar-SA"/>
      </w:rPr>
    </w:lvl>
    <w:lvl w:ilvl="4" w:tplc="9D041D94">
      <w:numFmt w:val="bullet"/>
      <w:lvlText w:val="•"/>
      <w:lvlJc w:val="left"/>
      <w:pPr>
        <w:ind w:left="5472" w:hanging="360"/>
      </w:pPr>
      <w:rPr>
        <w:rFonts w:hint="default"/>
        <w:lang w:val="en-US" w:eastAsia="en-US" w:bidi="ar-SA"/>
      </w:rPr>
    </w:lvl>
    <w:lvl w:ilvl="5" w:tplc="18DE7260">
      <w:numFmt w:val="bullet"/>
      <w:lvlText w:val="•"/>
      <w:lvlJc w:val="left"/>
      <w:pPr>
        <w:ind w:left="6350" w:hanging="360"/>
      </w:pPr>
      <w:rPr>
        <w:rFonts w:hint="default"/>
        <w:lang w:val="en-US" w:eastAsia="en-US" w:bidi="ar-SA"/>
      </w:rPr>
    </w:lvl>
    <w:lvl w:ilvl="6" w:tplc="462C7358">
      <w:numFmt w:val="bullet"/>
      <w:lvlText w:val="•"/>
      <w:lvlJc w:val="left"/>
      <w:pPr>
        <w:ind w:left="7228" w:hanging="360"/>
      </w:pPr>
      <w:rPr>
        <w:rFonts w:hint="default"/>
        <w:lang w:val="en-US" w:eastAsia="en-US" w:bidi="ar-SA"/>
      </w:rPr>
    </w:lvl>
    <w:lvl w:ilvl="7" w:tplc="9368908A">
      <w:numFmt w:val="bullet"/>
      <w:lvlText w:val="•"/>
      <w:lvlJc w:val="left"/>
      <w:pPr>
        <w:ind w:left="8106" w:hanging="360"/>
      </w:pPr>
      <w:rPr>
        <w:rFonts w:hint="default"/>
        <w:lang w:val="en-US" w:eastAsia="en-US" w:bidi="ar-SA"/>
      </w:rPr>
    </w:lvl>
    <w:lvl w:ilvl="8" w:tplc="696CC86E">
      <w:numFmt w:val="bullet"/>
      <w:lvlText w:val="•"/>
      <w:lvlJc w:val="left"/>
      <w:pPr>
        <w:ind w:left="8984" w:hanging="360"/>
      </w:pPr>
      <w:rPr>
        <w:rFonts w:hint="default"/>
        <w:lang w:val="en-US" w:eastAsia="en-US" w:bidi="ar-SA"/>
      </w:rPr>
    </w:lvl>
  </w:abstractNum>
  <w:abstractNum w:abstractNumId="14" w15:restartNumberingAfterBreak="0">
    <w:nsid w:val="505210E3"/>
    <w:multiLevelType w:val="multilevel"/>
    <w:tmpl w:val="1458D8A2"/>
    <w:lvl w:ilvl="0">
      <w:start w:val="1"/>
      <w:numFmt w:val="decimal"/>
      <w:lvlText w:val="%1."/>
      <w:lvlJc w:val="left"/>
      <w:pPr>
        <w:ind w:left="880" w:hanging="36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240" w:hanging="449"/>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2295" w:hanging="449"/>
      </w:pPr>
      <w:rPr>
        <w:rFonts w:hint="default"/>
        <w:lang w:val="en-US" w:eastAsia="en-US" w:bidi="ar-SA"/>
      </w:rPr>
    </w:lvl>
    <w:lvl w:ilvl="3">
      <w:numFmt w:val="bullet"/>
      <w:lvlText w:val="•"/>
      <w:lvlJc w:val="left"/>
      <w:pPr>
        <w:ind w:left="3351" w:hanging="449"/>
      </w:pPr>
      <w:rPr>
        <w:rFonts w:hint="default"/>
        <w:lang w:val="en-US" w:eastAsia="en-US" w:bidi="ar-SA"/>
      </w:rPr>
    </w:lvl>
    <w:lvl w:ilvl="4">
      <w:numFmt w:val="bullet"/>
      <w:lvlText w:val="•"/>
      <w:lvlJc w:val="left"/>
      <w:pPr>
        <w:ind w:left="4406" w:hanging="449"/>
      </w:pPr>
      <w:rPr>
        <w:rFonts w:hint="default"/>
        <w:lang w:val="en-US" w:eastAsia="en-US" w:bidi="ar-SA"/>
      </w:rPr>
    </w:lvl>
    <w:lvl w:ilvl="5">
      <w:numFmt w:val="bullet"/>
      <w:lvlText w:val="•"/>
      <w:lvlJc w:val="left"/>
      <w:pPr>
        <w:ind w:left="5462" w:hanging="449"/>
      </w:pPr>
      <w:rPr>
        <w:rFonts w:hint="default"/>
        <w:lang w:val="en-US" w:eastAsia="en-US" w:bidi="ar-SA"/>
      </w:rPr>
    </w:lvl>
    <w:lvl w:ilvl="6">
      <w:numFmt w:val="bullet"/>
      <w:lvlText w:val="•"/>
      <w:lvlJc w:val="left"/>
      <w:pPr>
        <w:ind w:left="6517" w:hanging="449"/>
      </w:pPr>
      <w:rPr>
        <w:rFonts w:hint="default"/>
        <w:lang w:val="en-US" w:eastAsia="en-US" w:bidi="ar-SA"/>
      </w:rPr>
    </w:lvl>
    <w:lvl w:ilvl="7">
      <w:numFmt w:val="bullet"/>
      <w:lvlText w:val="•"/>
      <w:lvlJc w:val="left"/>
      <w:pPr>
        <w:ind w:left="7573" w:hanging="449"/>
      </w:pPr>
      <w:rPr>
        <w:rFonts w:hint="default"/>
        <w:lang w:val="en-US" w:eastAsia="en-US" w:bidi="ar-SA"/>
      </w:rPr>
    </w:lvl>
    <w:lvl w:ilvl="8">
      <w:numFmt w:val="bullet"/>
      <w:lvlText w:val="•"/>
      <w:lvlJc w:val="left"/>
      <w:pPr>
        <w:ind w:left="8628" w:hanging="449"/>
      </w:pPr>
      <w:rPr>
        <w:rFonts w:hint="default"/>
        <w:lang w:val="en-US" w:eastAsia="en-US" w:bidi="ar-SA"/>
      </w:rPr>
    </w:lvl>
  </w:abstractNum>
  <w:abstractNum w:abstractNumId="15" w15:restartNumberingAfterBreak="0">
    <w:nsid w:val="50B60C4F"/>
    <w:multiLevelType w:val="hybridMultilevel"/>
    <w:tmpl w:val="EB721B96"/>
    <w:lvl w:ilvl="0" w:tplc="C92C3336">
      <w:start w:val="1"/>
      <w:numFmt w:val="lowerLetter"/>
      <w:lvlText w:val="%1."/>
      <w:lvlJc w:val="left"/>
      <w:pPr>
        <w:ind w:left="1466" w:hanging="227"/>
      </w:pPr>
      <w:rPr>
        <w:rFonts w:ascii="Times New Roman" w:eastAsia="Times New Roman" w:hAnsi="Times New Roman" w:cs="Times New Roman" w:hint="default"/>
        <w:b w:val="0"/>
        <w:bCs w:val="0"/>
        <w:i w:val="0"/>
        <w:iCs w:val="0"/>
        <w:spacing w:val="0"/>
        <w:w w:val="100"/>
        <w:sz w:val="24"/>
        <w:szCs w:val="24"/>
        <w:lang w:val="en-US" w:eastAsia="en-US" w:bidi="ar-SA"/>
      </w:rPr>
    </w:lvl>
    <w:lvl w:ilvl="1" w:tplc="FD1CAC02">
      <w:numFmt w:val="bullet"/>
      <w:lvlText w:val="•"/>
      <w:lvlJc w:val="left"/>
      <w:pPr>
        <w:ind w:left="2388" w:hanging="227"/>
      </w:pPr>
      <w:rPr>
        <w:rFonts w:hint="default"/>
        <w:lang w:val="en-US" w:eastAsia="en-US" w:bidi="ar-SA"/>
      </w:rPr>
    </w:lvl>
    <w:lvl w:ilvl="2" w:tplc="6C36EECA">
      <w:numFmt w:val="bullet"/>
      <w:lvlText w:val="•"/>
      <w:lvlJc w:val="left"/>
      <w:pPr>
        <w:ind w:left="3316" w:hanging="227"/>
      </w:pPr>
      <w:rPr>
        <w:rFonts w:hint="default"/>
        <w:lang w:val="en-US" w:eastAsia="en-US" w:bidi="ar-SA"/>
      </w:rPr>
    </w:lvl>
    <w:lvl w:ilvl="3" w:tplc="72442836">
      <w:numFmt w:val="bullet"/>
      <w:lvlText w:val="•"/>
      <w:lvlJc w:val="left"/>
      <w:pPr>
        <w:ind w:left="4244" w:hanging="227"/>
      </w:pPr>
      <w:rPr>
        <w:rFonts w:hint="default"/>
        <w:lang w:val="en-US" w:eastAsia="en-US" w:bidi="ar-SA"/>
      </w:rPr>
    </w:lvl>
    <w:lvl w:ilvl="4" w:tplc="295874F6">
      <w:numFmt w:val="bullet"/>
      <w:lvlText w:val="•"/>
      <w:lvlJc w:val="left"/>
      <w:pPr>
        <w:ind w:left="5172" w:hanging="227"/>
      </w:pPr>
      <w:rPr>
        <w:rFonts w:hint="default"/>
        <w:lang w:val="en-US" w:eastAsia="en-US" w:bidi="ar-SA"/>
      </w:rPr>
    </w:lvl>
    <w:lvl w:ilvl="5" w:tplc="5D2E2ECE">
      <w:numFmt w:val="bullet"/>
      <w:lvlText w:val="•"/>
      <w:lvlJc w:val="left"/>
      <w:pPr>
        <w:ind w:left="6100" w:hanging="227"/>
      </w:pPr>
      <w:rPr>
        <w:rFonts w:hint="default"/>
        <w:lang w:val="en-US" w:eastAsia="en-US" w:bidi="ar-SA"/>
      </w:rPr>
    </w:lvl>
    <w:lvl w:ilvl="6" w:tplc="24CE503A">
      <w:numFmt w:val="bullet"/>
      <w:lvlText w:val="•"/>
      <w:lvlJc w:val="left"/>
      <w:pPr>
        <w:ind w:left="7028" w:hanging="227"/>
      </w:pPr>
      <w:rPr>
        <w:rFonts w:hint="default"/>
        <w:lang w:val="en-US" w:eastAsia="en-US" w:bidi="ar-SA"/>
      </w:rPr>
    </w:lvl>
    <w:lvl w:ilvl="7" w:tplc="42587E18">
      <w:numFmt w:val="bullet"/>
      <w:lvlText w:val="•"/>
      <w:lvlJc w:val="left"/>
      <w:pPr>
        <w:ind w:left="7956" w:hanging="227"/>
      </w:pPr>
      <w:rPr>
        <w:rFonts w:hint="default"/>
        <w:lang w:val="en-US" w:eastAsia="en-US" w:bidi="ar-SA"/>
      </w:rPr>
    </w:lvl>
    <w:lvl w:ilvl="8" w:tplc="BDE69EAA">
      <w:numFmt w:val="bullet"/>
      <w:lvlText w:val="•"/>
      <w:lvlJc w:val="left"/>
      <w:pPr>
        <w:ind w:left="8884" w:hanging="227"/>
      </w:pPr>
      <w:rPr>
        <w:rFonts w:hint="default"/>
        <w:lang w:val="en-US" w:eastAsia="en-US" w:bidi="ar-SA"/>
      </w:rPr>
    </w:lvl>
  </w:abstractNum>
  <w:abstractNum w:abstractNumId="16" w15:restartNumberingAfterBreak="0">
    <w:nsid w:val="69EF3C8F"/>
    <w:multiLevelType w:val="hybridMultilevel"/>
    <w:tmpl w:val="EC08B0C2"/>
    <w:lvl w:ilvl="0" w:tplc="AA3E787A">
      <w:start w:val="1"/>
      <w:numFmt w:val="lowerLetter"/>
      <w:lvlText w:val="%1."/>
      <w:lvlJc w:val="left"/>
      <w:pPr>
        <w:ind w:left="1466" w:hanging="227"/>
      </w:pPr>
      <w:rPr>
        <w:rFonts w:ascii="Times New Roman" w:eastAsia="Times New Roman" w:hAnsi="Times New Roman" w:cs="Times New Roman" w:hint="default"/>
        <w:b w:val="0"/>
        <w:bCs w:val="0"/>
        <w:i w:val="0"/>
        <w:iCs w:val="0"/>
        <w:spacing w:val="0"/>
        <w:w w:val="100"/>
        <w:sz w:val="24"/>
        <w:szCs w:val="24"/>
        <w:lang w:val="en-US" w:eastAsia="en-US" w:bidi="ar-SA"/>
      </w:rPr>
    </w:lvl>
    <w:lvl w:ilvl="1" w:tplc="47F27220">
      <w:numFmt w:val="bullet"/>
      <w:lvlText w:val="•"/>
      <w:lvlJc w:val="left"/>
      <w:pPr>
        <w:ind w:left="2388" w:hanging="227"/>
      </w:pPr>
      <w:rPr>
        <w:rFonts w:hint="default"/>
        <w:lang w:val="en-US" w:eastAsia="en-US" w:bidi="ar-SA"/>
      </w:rPr>
    </w:lvl>
    <w:lvl w:ilvl="2" w:tplc="B97EA09A">
      <w:numFmt w:val="bullet"/>
      <w:lvlText w:val="•"/>
      <w:lvlJc w:val="left"/>
      <w:pPr>
        <w:ind w:left="3316" w:hanging="227"/>
      </w:pPr>
      <w:rPr>
        <w:rFonts w:hint="default"/>
        <w:lang w:val="en-US" w:eastAsia="en-US" w:bidi="ar-SA"/>
      </w:rPr>
    </w:lvl>
    <w:lvl w:ilvl="3" w:tplc="D720930A">
      <w:numFmt w:val="bullet"/>
      <w:lvlText w:val="•"/>
      <w:lvlJc w:val="left"/>
      <w:pPr>
        <w:ind w:left="4244" w:hanging="227"/>
      </w:pPr>
      <w:rPr>
        <w:rFonts w:hint="default"/>
        <w:lang w:val="en-US" w:eastAsia="en-US" w:bidi="ar-SA"/>
      </w:rPr>
    </w:lvl>
    <w:lvl w:ilvl="4" w:tplc="4B207818">
      <w:numFmt w:val="bullet"/>
      <w:lvlText w:val="•"/>
      <w:lvlJc w:val="left"/>
      <w:pPr>
        <w:ind w:left="5172" w:hanging="227"/>
      </w:pPr>
      <w:rPr>
        <w:rFonts w:hint="default"/>
        <w:lang w:val="en-US" w:eastAsia="en-US" w:bidi="ar-SA"/>
      </w:rPr>
    </w:lvl>
    <w:lvl w:ilvl="5" w:tplc="AC6897F2">
      <w:numFmt w:val="bullet"/>
      <w:lvlText w:val="•"/>
      <w:lvlJc w:val="left"/>
      <w:pPr>
        <w:ind w:left="6100" w:hanging="227"/>
      </w:pPr>
      <w:rPr>
        <w:rFonts w:hint="default"/>
        <w:lang w:val="en-US" w:eastAsia="en-US" w:bidi="ar-SA"/>
      </w:rPr>
    </w:lvl>
    <w:lvl w:ilvl="6" w:tplc="84B0F69E">
      <w:numFmt w:val="bullet"/>
      <w:lvlText w:val="•"/>
      <w:lvlJc w:val="left"/>
      <w:pPr>
        <w:ind w:left="7028" w:hanging="227"/>
      </w:pPr>
      <w:rPr>
        <w:rFonts w:hint="default"/>
        <w:lang w:val="en-US" w:eastAsia="en-US" w:bidi="ar-SA"/>
      </w:rPr>
    </w:lvl>
    <w:lvl w:ilvl="7" w:tplc="997A7CF8">
      <w:numFmt w:val="bullet"/>
      <w:lvlText w:val="•"/>
      <w:lvlJc w:val="left"/>
      <w:pPr>
        <w:ind w:left="7956" w:hanging="227"/>
      </w:pPr>
      <w:rPr>
        <w:rFonts w:hint="default"/>
        <w:lang w:val="en-US" w:eastAsia="en-US" w:bidi="ar-SA"/>
      </w:rPr>
    </w:lvl>
    <w:lvl w:ilvl="8" w:tplc="96D015EE">
      <w:numFmt w:val="bullet"/>
      <w:lvlText w:val="•"/>
      <w:lvlJc w:val="left"/>
      <w:pPr>
        <w:ind w:left="8884" w:hanging="227"/>
      </w:pPr>
      <w:rPr>
        <w:rFonts w:hint="default"/>
        <w:lang w:val="en-US" w:eastAsia="en-US" w:bidi="ar-SA"/>
      </w:rPr>
    </w:lvl>
  </w:abstractNum>
  <w:abstractNum w:abstractNumId="17" w15:restartNumberingAfterBreak="0">
    <w:nsid w:val="6E021FDC"/>
    <w:multiLevelType w:val="hybridMultilevel"/>
    <w:tmpl w:val="D152AED4"/>
    <w:lvl w:ilvl="0" w:tplc="8E8C1292">
      <w:start w:val="1"/>
      <w:numFmt w:val="lowerLetter"/>
      <w:lvlText w:val="%1."/>
      <w:lvlJc w:val="left"/>
      <w:pPr>
        <w:ind w:left="19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9705D02">
      <w:numFmt w:val="bullet"/>
      <w:lvlText w:val="•"/>
      <w:lvlJc w:val="left"/>
      <w:pPr>
        <w:ind w:left="2838" w:hanging="360"/>
      </w:pPr>
      <w:rPr>
        <w:rFonts w:hint="default"/>
        <w:lang w:val="en-US" w:eastAsia="en-US" w:bidi="ar-SA"/>
      </w:rPr>
    </w:lvl>
    <w:lvl w:ilvl="2" w:tplc="85A6CB8A">
      <w:numFmt w:val="bullet"/>
      <w:lvlText w:val="•"/>
      <w:lvlJc w:val="left"/>
      <w:pPr>
        <w:ind w:left="3716" w:hanging="360"/>
      </w:pPr>
      <w:rPr>
        <w:rFonts w:hint="default"/>
        <w:lang w:val="en-US" w:eastAsia="en-US" w:bidi="ar-SA"/>
      </w:rPr>
    </w:lvl>
    <w:lvl w:ilvl="3" w:tplc="2AF09D8E">
      <w:numFmt w:val="bullet"/>
      <w:lvlText w:val="•"/>
      <w:lvlJc w:val="left"/>
      <w:pPr>
        <w:ind w:left="4594" w:hanging="360"/>
      </w:pPr>
      <w:rPr>
        <w:rFonts w:hint="default"/>
        <w:lang w:val="en-US" w:eastAsia="en-US" w:bidi="ar-SA"/>
      </w:rPr>
    </w:lvl>
    <w:lvl w:ilvl="4" w:tplc="E924876E">
      <w:numFmt w:val="bullet"/>
      <w:lvlText w:val="•"/>
      <w:lvlJc w:val="left"/>
      <w:pPr>
        <w:ind w:left="5472" w:hanging="360"/>
      </w:pPr>
      <w:rPr>
        <w:rFonts w:hint="default"/>
        <w:lang w:val="en-US" w:eastAsia="en-US" w:bidi="ar-SA"/>
      </w:rPr>
    </w:lvl>
    <w:lvl w:ilvl="5" w:tplc="0B16A03C">
      <w:numFmt w:val="bullet"/>
      <w:lvlText w:val="•"/>
      <w:lvlJc w:val="left"/>
      <w:pPr>
        <w:ind w:left="6350" w:hanging="360"/>
      </w:pPr>
      <w:rPr>
        <w:rFonts w:hint="default"/>
        <w:lang w:val="en-US" w:eastAsia="en-US" w:bidi="ar-SA"/>
      </w:rPr>
    </w:lvl>
    <w:lvl w:ilvl="6" w:tplc="98B61D82">
      <w:numFmt w:val="bullet"/>
      <w:lvlText w:val="•"/>
      <w:lvlJc w:val="left"/>
      <w:pPr>
        <w:ind w:left="7228" w:hanging="360"/>
      </w:pPr>
      <w:rPr>
        <w:rFonts w:hint="default"/>
        <w:lang w:val="en-US" w:eastAsia="en-US" w:bidi="ar-SA"/>
      </w:rPr>
    </w:lvl>
    <w:lvl w:ilvl="7" w:tplc="817CD9E0">
      <w:numFmt w:val="bullet"/>
      <w:lvlText w:val="•"/>
      <w:lvlJc w:val="left"/>
      <w:pPr>
        <w:ind w:left="8106" w:hanging="360"/>
      </w:pPr>
      <w:rPr>
        <w:rFonts w:hint="default"/>
        <w:lang w:val="en-US" w:eastAsia="en-US" w:bidi="ar-SA"/>
      </w:rPr>
    </w:lvl>
    <w:lvl w:ilvl="8" w:tplc="F31295A4">
      <w:numFmt w:val="bullet"/>
      <w:lvlText w:val="•"/>
      <w:lvlJc w:val="left"/>
      <w:pPr>
        <w:ind w:left="8984" w:hanging="360"/>
      </w:pPr>
      <w:rPr>
        <w:rFonts w:hint="default"/>
        <w:lang w:val="en-US" w:eastAsia="en-US" w:bidi="ar-SA"/>
      </w:rPr>
    </w:lvl>
  </w:abstractNum>
  <w:abstractNum w:abstractNumId="18" w15:restartNumberingAfterBreak="0">
    <w:nsid w:val="722D003E"/>
    <w:multiLevelType w:val="hybridMultilevel"/>
    <w:tmpl w:val="0B5873BE"/>
    <w:lvl w:ilvl="0" w:tplc="B1E6700A">
      <w:start w:val="1"/>
      <w:numFmt w:val="lowerLetter"/>
      <w:lvlText w:val="%1."/>
      <w:lvlJc w:val="left"/>
      <w:pPr>
        <w:ind w:left="19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933CE858">
      <w:numFmt w:val="bullet"/>
      <w:lvlText w:val="•"/>
      <w:lvlJc w:val="left"/>
      <w:pPr>
        <w:ind w:left="2838" w:hanging="360"/>
      </w:pPr>
      <w:rPr>
        <w:rFonts w:hint="default"/>
        <w:lang w:val="en-US" w:eastAsia="en-US" w:bidi="ar-SA"/>
      </w:rPr>
    </w:lvl>
    <w:lvl w:ilvl="2" w:tplc="38128AD0">
      <w:numFmt w:val="bullet"/>
      <w:lvlText w:val="•"/>
      <w:lvlJc w:val="left"/>
      <w:pPr>
        <w:ind w:left="3716" w:hanging="360"/>
      </w:pPr>
      <w:rPr>
        <w:rFonts w:hint="default"/>
        <w:lang w:val="en-US" w:eastAsia="en-US" w:bidi="ar-SA"/>
      </w:rPr>
    </w:lvl>
    <w:lvl w:ilvl="3" w:tplc="C3F2C93E">
      <w:numFmt w:val="bullet"/>
      <w:lvlText w:val="•"/>
      <w:lvlJc w:val="left"/>
      <w:pPr>
        <w:ind w:left="4594" w:hanging="360"/>
      </w:pPr>
      <w:rPr>
        <w:rFonts w:hint="default"/>
        <w:lang w:val="en-US" w:eastAsia="en-US" w:bidi="ar-SA"/>
      </w:rPr>
    </w:lvl>
    <w:lvl w:ilvl="4" w:tplc="D5B2A154">
      <w:numFmt w:val="bullet"/>
      <w:lvlText w:val="•"/>
      <w:lvlJc w:val="left"/>
      <w:pPr>
        <w:ind w:left="5472" w:hanging="360"/>
      </w:pPr>
      <w:rPr>
        <w:rFonts w:hint="default"/>
        <w:lang w:val="en-US" w:eastAsia="en-US" w:bidi="ar-SA"/>
      </w:rPr>
    </w:lvl>
    <w:lvl w:ilvl="5" w:tplc="A260ED72">
      <w:numFmt w:val="bullet"/>
      <w:lvlText w:val="•"/>
      <w:lvlJc w:val="left"/>
      <w:pPr>
        <w:ind w:left="6350" w:hanging="360"/>
      </w:pPr>
      <w:rPr>
        <w:rFonts w:hint="default"/>
        <w:lang w:val="en-US" w:eastAsia="en-US" w:bidi="ar-SA"/>
      </w:rPr>
    </w:lvl>
    <w:lvl w:ilvl="6" w:tplc="F084985E">
      <w:numFmt w:val="bullet"/>
      <w:lvlText w:val="•"/>
      <w:lvlJc w:val="left"/>
      <w:pPr>
        <w:ind w:left="7228" w:hanging="360"/>
      </w:pPr>
      <w:rPr>
        <w:rFonts w:hint="default"/>
        <w:lang w:val="en-US" w:eastAsia="en-US" w:bidi="ar-SA"/>
      </w:rPr>
    </w:lvl>
    <w:lvl w:ilvl="7" w:tplc="DB5AB96C">
      <w:numFmt w:val="bullet"/>
      <w:lvlText w:val="•"/>
      <w:lvlJc w:val="left"/>
      <w:pPr>
        <w:ind w:left="8106" w:hanging="360"/>
      </w:pPr>
      <w:rPr>
        <w:rFonts w:hint="default"/>
        <w:lang w:val="en-US" w:eastAsia="en-US" w:bidi="ar-SA"/>
      </w:rPr>
    </w:lvl>
    <w:lvl w:ilvl="8" w:tplc="113EF092">
      <w:numFmt w:val="bullet"/>
      <w:lvlText w:val="•"/>
      <w:lvlJc w:val="left"/>
      <w:pPr>
        <w:ind w:left="8984" w:hanging="360"/>
      </w:pPr>
      <w:rPr>
        <w:rFonts w:hint="default"/>
        <w:lang w:val="en-US" w:eastAsia="en-US" w:bidi="ar-SA"/>
      </w:rPr>
    </w:lvl>
  </w:abstractNum>
  <w:abstractNum w:abstractNumId="19" w15:restartNumberingAfterBreak="0">
    <w:nsid w:val="75C850CB"/>
    <w:multiLevelType w:val="hybridMultilevel"/>
    <w:tmpl w:val="9D8E003E"/>
    <w:lvl w:ilvl="0" w:tplc="C4DCBD70">
      <w:numFmt w:val="bullet"/>
      <w:lvlText w:val="●"/>
      <w:lvlJc w:val="left"/>
      <w:pPr>
        <w:ind w:left="1960" w:hanging="360"/>
      </w:pPr>
      <w:rPr>
        <w:rFonts w:ascii="Arial" w:eastAsia="Arial" w:hAnsi="Arial" w:cs="Arial" w:hint="default"/>
        <w:b w:val="0"/>
        <w:bCs w:val="0"/>
        <w:i w:val="0"/>
        <w:iCs w:val="0"/>
        <w:spacing w:val="0"/>
        <w:w w:val="100"/>
        <w:sz w:val="24"/>
        <w:szCs w:val="24"/>
        <w:lang w:val="en-US" w:eastAsia="en-US" w:bidi="ar-SA"/>
      </w:rPr>
    </w:lvl>
    <w:lvl w:ilvl="1" w:tplc="2B3AA9EC">
      <w:numFmt w:val="bullet"/>
      <w:lvlText w:val="•"/>
      <w:lvlJc w:val="left"/>
      <w:pPr>
        <w:ind w:left="2838" w:hanging="360"/>
      </w:pPr>
      <w:rPr>
        <w:rFonts w:hint="default"/>
        <w:lang w:val="en-US" w:eastAsia="en-US" w:bidi="ar-SA"/>
      </w:rPr>
    </w:lvl>
    <w:lvl w:ilvl="2" w:tplc="6542360A">
      <w:numFmt w:val="bullet"/>
      <w:lvlText w:val="•"/>
      <w:lvlJc w:val="left"/>
      <w:pPr>
        <w:ind w:left="3716" w:hanging="360"/>
      </w:pPr>
      <w:rPr>
        <w:rFonts w:hint="default"/>
        <w:lang w:val="en-US" w:eastAsia="en-US" w:bidi="ar-SA"/>
      </w:rPr>
    </w:lvl>
    <w:lvl w:ilvl="3" w:tplc="6E1A3B30">
      <w:numFmt w:val="bullet"/>
      <w:lvlText w:val="•"/>
      <w:lvlJc w:val="left"/>
      <w:pPr>
        <w:ind w:left="4594" w:hanging="360"/>
      </w:pPr>
      <w:rPr>
        <w:rFonts w:hint="default"/>
        <w:lang w:val="en-US" w:eastAsia="en-US" w:bidi="ar-SA"/>
      </w:rPr>
    </w:lvl>
    <w:lvl w:ilvl="4" w:tplc="0B9E1B2C">
      <w:numFmt w:val="bullet"/>
      <w:lvlText w:val="•"/>
      <w:lvlJc w:val="left"/>
      <w:pPr>
        <w:ind w:left="5472" w:hanging="360"/>
      </w:pPr>
      <w:rPr>
        <w:rFonts w:hint="default"/>
        <w:lang w:val="en-US" w:eastAsia="en-US" w:bidi="ar-SA"/>
      </w:rPr>
    </w:lvl>
    <w:lvl w:ilvl="5" w:tplc="E41A50FE">
      <w:numFmt w:val="bullet"/>
      <w:lvlText w:val="•"/>
      <w:lvlJc w:val="left"/>
      <w:pPr>
        <w:ind w:left="6350" w:hanging="360"/>
      </w:pPr>
      <w:rPr>
        <w:rFonts w:hint="default"/>
        <w:lang w:val="en-US" w:eastAsia="en-US" w:bidi="ar-SA"/>
      </w:rPr>
    </w:lvl>
    <w:lvl w:ilvl="6" w:tplc="995E38CC">
      <w:numFmt w:val="bullet"/>
      <w:lvlText w:val="•"/>
      <w:lvlJc w:val="left"/>
      <w:pPr>
        <w:ind w:left="7228" w:hanging="360"/>
      </w:pPr>
      <w:rPr>
        <w:rFonts w:hint="default"/>
        <w:lang w:val="en-US" w:eastAsia="en-US" w:bidi="ar-SA"/>
      </w:rPr>
    </w:lvl>
    <w:lvl w:ilvl="7" w:tplc="587C0D70">
      <w:numFmt w:val="bullet"/>
      <w:lvlText w:val="•"/>
      <w:lvlJc w:val="left"/>
      <w:pPr>
        <w:ind w:left="8106" w:hanging="360"/>
      </w:pPr>
      <w:rPr>
        <w:rFonts w:hint="default"/>
        <w:lang w:val="en-US" w:eastAsia="en-US" w:bidi="ar-SA"/>
      </w:rPr>
    </w:lvl>
    <w:lvl w:ilvl="8" w:tplc="F8CA0954">
      <w:numFmt w:val="bullet"/>
      <w:lvlText w:val="•"/>
      <w:lvlJc w:val="left"/>
      <w:pPr>
        <w:ind w:left="8984" w:hanging="360"/>
      </w:pPr>
      <w:rPr>
        <w:rFonts w:hint="default"/>
        <w:lang w:val="en-US" w:eastAsia="en-US" w:bidi="ar-SA"/>
      </w:rPr>
    </w:lvl>
  </w:abstractNum>
  <w:abstractNum w:abstractNumId="20" w15:restartNumberingAfterBreak="0">
    <w:nsid w:val="75E47474"/>
    <w:multiLevelType w:val="hybridMultilevel"/>
    <w:tmpl w:val="A7A4D658"/>
    <w:lvl w:ilvl="0" w:tplc="AD728C76">
      <w:numFmt w:val="bullet"/>
      <w:lvlText w:val="●"/>
      <w:lvlJc w:val="left"/>
      <w:pPr>
        <w:ind w:left="1240" w:hanging="360"/>
      </w:pPr>
      <w:rPr>
        <w:rFonts w:ascii="Arial" w:eastAsia="Arial" w:hAnsi="Arial" w:cs="Arial" w:hint="default"/>
        <w:b w:val="0"/>
        <w:bCs w:val="0"/>
        <w:i w:val="0"/>
        <w:iCs w:val="0"/>
        <w:spacing w:val="0"/>
        <w:w w:val="100"/>
        <w:sz w:val="24"/>
        <w:szCs w:val="24"/>
        <w:lang w:val="en-US" w:eastAsia="en-US" w:bidi="ar-SA"/>
      </w:rPr>
    </w:lvl>
    <w:lvl w:ilvl="1" w:tplc="33EC4D68">
      <w:numFmt w:val="bullet"/>
      <w:lvlText w:val="•"/>
      <w:lvlJc w:val="left"/>
      <w:pPr>
        <w:ind w:left="2190" w:hanging="360"/>
      </w:pPr>
      <w:rPr>
        <w:rFonts w:hint="default"/>
        <w:lang w:val="en-US" w:eastAsia="en-US" w:bidi="ar-SA"/>
      </w:rPr>
    </w:lvl>
    <w:lvl w:ilvl="2" w:tplc="02A6FEDE">
      <w:numFmt w:val="bullet"/>
      <w:lvlText w:val="•"/>
      <w:lvlJc w:val="left"/>
      <w:pPr>
        <w:ind w:left="3140" w:hanging="360"/>
      </w:pPr>
      <w:rPr>
        <w:rFonts w:hint="default"/>
        <w:lang w:val="en-US" w:eastAsia="en-US" w:bidi="ar-SA"/>
      </w:rPr>
    </w:lvl>
    <w:lvl w:ilvl="3" w:tplc="1EA03D1E">
      <w:numFmt w:val="bullet"/>
      <w:lvlText w:val="•"/>
      <w:lvlJc w:val="left"/>
      <w:pPr>
        <w:ind w:left="4090" w:hanging="360"/>
      </w:pPr>
      <w:rPr>
        <w:rFonts w:hint="default"/>
        <w:lang w:val="en-US" w:eastAsia="en-US" w:bidi="ar-SA"/>
      </w:rPr>
    </w:lvl>
    <w:lvl w:ilvl="4" w:tplc="F8B82E34">
      <w:numFmt w:val="bullet"/>
      <w:lvlText w:val="•"/>
      <w:lvlJc w:val="left"/>
      <w:pPr>
        <w:ind w:left="5040" w:hanging="360"/>
      </w:pPr>
      <w:rPr>
        <w:rFonts w:hint="default"/>
        <w:lang w:val="en-US" w:eastAsia="en-US" w:bidi="ar-SA"/>
      </w:rPr>
    </w:lvl>
    <w:lvl w:ilvl="5" w:tplc="E4B44DB0">
      <w:numFmt w:val="bullet"/>
      <w:lvlText w:val="•"/>
      <w:lvlJc w:val="left"/>
      <w:pPr>
        <w:ind w:left="5990" w:hanging="360"/>
      </w:pPr>
      <w:rPr>
        <w:rFonts w:hint="default"/>
        <w:lang w:val="en-US" w:eastAsia="en-US" w:bidi="ar-SA"/>
      </w:rPr>
    </w:lvl>
    <w:lvl w:ilvl="6" w:tplc="AD5ADAB0">
      <w:numFmt w:val="bullet"/>
      <w:lvlText w:val="•"/>
      <w:lvlJc w:val="left"/>
      <w:pPr>
        <w:ind w:left="6940" w:hanging="360"/>
      </w:pPr>
      <w:rPr>
        <w:rFonts w:hint="default"/>
        <w:lang w:val="en-US" w:eastAsia="en-US" w:bidi="ar-SA"/>
      </w:rPr>
    </w:lvl>
    <w:lvl w:ilvl="7" w:tplc="12F0D9FA">
      <w:numFmt w:val="bullet"/>
      <w:lvlText w:val="•"/>
      <w:lvlJc w:val="left"/>
      <w:pPr>
        <w:ind w:left="7890" w:hanging="360"/>
      </w:pPr>
      <w:rPr>
        <w:rFonts w:hint="default"/>
        <w:lang w:val="en-US" w:eastAsia="en-US" w:bidi="ar-SA"/>
      </w:rPr>
    </w:lvl>
    <w:lvl w:ilvl="8" w:tplc="F25A2FAA">
      <w:numFmt w:val="bullet"/>
      <w:lvlText w:val="•"/>
      <w:lvlJc w:val="left"/>
      <w:pPr>
        <w:ind w:left="8840" w:hanging="360"/>
      </w:pPr>
      <w:rPr>
        <w:rFonts w:hint="default"/>
        <w:lang w:val="en-US" w:eastAsia="en-US" w:bidi="ar-SA"/>
      </w:rPr>
    </w:lvl>
  </w:abstractNum>
  <w:num w:numId="1" w16cid:durableId="946696339">
    <w:abstractNumId w:val="13"/>
  </w:num>
  <w:num w:numId="2" w16cid:durableId="1902399856">
    <w:abstractNumId w:val="1"/>
  </w:num>
  <w:num w:numId="3" w16cid:durableId="590700825">
    <w:abstractNumId w:val="15"/>
  </w:num>
  <w:num w:numId="4" w16cid:durableId="1622224054">
    <w:abstractNumId w:val="16"/>
  </w:num>
  <w:num w:numId="5" w16cid:durableId="190653698">
    <w:abstractNumId w:val="6"/>
  </w:num>
  <w:num w:numId="6" w16cid:durableId="687368302">
    <w:abstractNumId w:val="19"/>
  </w:num>
  <w:num w:numId="7" w16cid:durableId="55780182">
    <w:abstractNumId w:val="4"/>
  </w:num>
  <w:num w:numId="8" w16cid:durableId="747533697">
    <w:abstractNumId w:val="3"/>
  </w:num>
  <w:num w:numId="9" w16cid:durableId="1311590535">
    <w:abstractNumId w:val="8"/>
  </w:num>
  <w:num w:numId="10" w16cid:durableId="1924800194">
    <w:abstractNumId w:val="7"/>
  </w:num>
  <w:num w:numId="11" w16cid:durableId="554008114">
    <w:abstractNumId w:val="11"/>
  </w:num>
  <w:num w:numId="12" w16cid:durableId="788202650">
    <w:abstractNumId w:val="5"/>
  </w:num>
  <w:num w:numId="13" w16cid:durableId="342391974">
    <w:abstractNumId w:val="12"/>
  </w:num>
  <w:num w:numId="14" w16cid:durableId="1468283947">
    <w:abstractNumId w:val="0"/>
  </w:num>
  <w:num w:numId="15" w16cid:durableId="1539662739">
    <w:abstractNumId w:val="17"/>
  </w:num>
  <w:num w:numId="16" w16cid:durableId="1479298430">
    <w:abstractNumId w:val="18"/>
  </w:num>
  <w:num w:numId="17" w16cid:durableId="1576276191">
    <w:abstractNumId w:val="9"/>
  </w:num>
  <w:num w:numId="18" w16cid:durableId="1816800023">
    <w:abstractNumId w:val="10"/>
  </w:num>
  <w:num w:numId="19" w16cid:durableId="1312490086">
    <w:abstractNumId w:val="2"/>
  </w:num>
  <w:num w:numId="20" w16cid:durableId="1055738995">
    <w:abstractNumId w:val="14"/>
  </w:num>
  <w:num w:numId="21" w16cid:durableId="124106527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72ECD"/>
    <w:rsid w:val="00006AB1"/>
    <w:rsid w:val="002D7F75"/>
    <w:rsid w:val="00607735"/>
    <w:rsid w:val="00632711"/>
    <w:rsid w:val="00672ECD"/>
    <w:rsid w:val="007A3AF2"/>
    <w:rsid w:val="008B6922"/>
    <w:rsid w:val="008C00E3"/>
    <w:rsid w:val="00A4482E"/>
    <w:rsid w:val="00BD4C86"/>
    <w:rsid w:val="00DC71F1"/>
    <w:rsid w:val="00E54BB1"/>
    <w:rsid w:val="00ED7A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D5B96"/>
  <w15:docId w15:val="{86489001-DEFA-4AA2-9083-E774CF5F5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AB1"/>
    <w:rPr>
      <w:rFonts w:ascii="Times New Roman" w:eastAsia="Times New Roman" w:hAnsi="Times New Roman" w:cs="Times New Roman"/>
    </w:rPr>
  </w:style>
  <w:style w:type="paragraph" w:styleId="Heading1">
    <w:name w:val="heading 1"/>
    <w:basedOn w:val="Normal"/>
    <w:link w:val="Heading1Char"/>
    <w:uiPriority w:val="9"/>
    <w:qFormat/>
    <w:pPr>
      <w:ind w:left="376" w:hanging="415"/>
      <w:outlineLvl w:val="0"/>
    </w:pPr>
    <w:rPr>
      <w:b/>
      <w:bCs/>
      <w:sz w:val="36"/>
      <w:szCs w:val="36"/>
    </w:rPr>
  </w:style>
  <w:style w:type="paragraph" w:styleId="Heading2">
    <w:name w:val="heading 2"/>
    <w:basedOn w:val="Normal"/>
    <w:uiPriority w:val="9"/>
    <w:unhideWhenUsed/>
    <w:qFormat/>
    <w:pPr>
      <w:ind w:left="871" w:hanging="495"/>
      <w:outlineLvl w:val="1"/>
    </w:pPr>
    <w:rPr>
      <w:b/>
      <w:bCs/>
      <w:sz w:val="28"/>
      <w:szCs w:val="28"/>
    </w:rPr>
  </w:style>
  <w:style w:type="paragraph" w:styleId="Heading3">
    <w:name w:val="heading 3"/>
    <w:basedOn w:val="Normal"/>
    <w:uiPriority w:val="9"/>
    <w:unhideWhenUsed/>
    <w:qFormat/>
    <w:pPr>
      <w:spacing w:before="55"/>
      <w:ind w:left="520"/>
      <w:outlineLvl w:val="2"/>
    </w:pPr>
    <w:rPr>
      <w:sz w:val="28"/>
      <w:szCs w:val="28"/>
    </w:rPr>
  </w:style>
  <w:style w:type="paragraph" w:styleId="Heading4">
    <w:name w:val="heading 4"/>
    <w:basedOn w:val="Normal"/>
    <w:link w:val="Heading4Char"/>
    <w:uiPriority w:val="9"/>
    <w:unhideWhenUsed/>
    <w:qFormat/>
    <w:pPr>
      <w:ind w:left="1600" w:hanging="36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
      <w:ind w:left="880" w:hanging="360"/>
    </w:pPr>
    <w:rPr>
      <w:b/>
      <w:bCs/>
      <w:sz w:val="24"/>
      <w:szCs w:val="24"/>
    </w:rPr>
  </w:style>
  <w:style w:type="paragraph" w:styleId="TOC2">
    <w:name w:val="toc 2"/>
    <w:basedOn w:val="Normal"/>
    <w:uiPriority w:val="1"/>
    <w:qFormat/>
    <w:pPr>
      <w:spacing w:line="221" w:lineRule="exact"/>
      <w:ind w:left="1239" w:hanging="448"/>
    </w:p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96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D7F75"/>
    <w:pPr>
      <w:tabs>
        <w:tab w:val="center" w:pos="4513"/>
        <w:tab w:val="right" w:pos="9026"/>
      </w:tabs>
    </w:pPr>
  </w:style>
  <w:style w:type="character" w:customStyle="1" w:styleId="HeaderChar">
    <w:name w:val="Header Char"/>
    <w:basedOn w:val="DefaultParagraphFont"/>
    <w:link w:val="Header"/>
    <w:uiPriority w:val="99"/>
    <w:rsid w:val="002D7F75"/>
    <w:rPr>
      <w:rFonts w:ascii="Times New Roman" w:eastAsia="Times New Roman" w:hAnsi="Times New Roman" w:cs="Times New Roman"/>
    </w:rPr>
  </w:style>
  <w:style w:type="paragraph" w:styleId="Footer">
    <w:name w:val="footer"/>
    <w:basedOn w:val="Normal"/>
    <w:link w:val="FooterChar"/>
    <w:uiPriority w:val="99"/>
    <w:unhideWhenUsed/>
    <w:rsid w:val="002D7F75"/>
    <w:pPr>
      <w:tabs>
        <w:tab w:val="center" w:pos="4513"/>
        <w:tab w:val="right" w:pos="9026"/>
      </w:tabs>
    </w:pPr>
  </w:style>
  <w:style w:type="character" w:customStyle="1" w:styleId="FooterChar">
    <w:name w:val="Footer Char"/>
    <w:basedOn w:val="DefaultParagraphFont"/>
    <w:link w:val="Footer"/>
    <w:uiPriority w:val="99"/>
    <w:rsid w:val="002D7F75"/>
    <w:rPr>
      <w:rFonts w:ascii="Times New Roman" w:eastAsia="Times New Roman" w:hAnsi="Times New Roman" w:cs="Times New Roman"/>
    </w:rPr>
  </w:style>
  <w:style w:type="character" w:customStyle="1" w:styleId="Heading1Char">
    <w:name w:val="Heading 1 Char"/>
    <w:basedOn w:val="DefaultParagraphFont"/>
    <w:link w:val="Heading1"/>
    <w:uiPriority w:val="9"/>
    <w:rsid w:val="002D7F7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D7F75"/>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2D7F7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2927</Words>
  <Characters>16684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withrvr</dc:creator>
  <cp:lastModifiedBy>RAGHAV.RATHI</cp:lastModifiedBy>
  <cp:revision>9</cp:revision>
  <cp:lastPrinted>2023-10-06T05:10:00Z</cp:lastPrinted>
  <dcterms:created xsi:type="dcterms:W3CDTF">2023-10-06T04:31:00Z</dcterms:created>
  <dcterms:modified xsi:type="dcterms:W3CDTF">2023-10-06T05:15:00Z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2023-10-06T00:00:00Z</vt:filetime>
  </property>
  <property fmtid="{D5CDD505-2E9C-101B-9397-08002B2CF9AE}" pid="3" name="Producer">
    <vt:lpwstr>3-Heights™ PDF Merge Split Shell 6.12.1.11 (http://www.pdf-tools.com)</vt:lpwstr>
  </property>
</Properties>
</file>