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API NAME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DESCRIPTION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URI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HTTP VERB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PARAMS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 CONTENT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PRE-CONDITIONS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POST-CONDITIONS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DEFAULT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API entry point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banking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to customer records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banking 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CC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getAllCustomers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Retreives all customers 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params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eturns List of all customer objects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preconditions. If no customers, returns empty array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changes to the system state, returns array.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Retreives single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eturns 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existst in system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changes to the system, object returned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Creates new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customer object as confirmation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not already exist in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created, database updated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updateCustomer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Updates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PUT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updated customer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 in the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updated in database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customer record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/{id}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customer object that has been removed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 in the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record gets removed permanently from database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Account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to accounts operations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bookmarkStart w:id="0" w:name="__DdeLink__0_1268780036"/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banking/customers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bookmarkEnd w:id="0"/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{id}/accounts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66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Creates a new account for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String type (account name)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newly created account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exist, customer must be logged in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New account is added to customer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's account array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all accounts that belong to spcified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array list of 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in. If no accounts, returns empty array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returns array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Looks for and returns specific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{accountNumber}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account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 for logged  in user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returns account object.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getBalance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Looks at the balance of specified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{accountNumber}/balance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string containing balance of the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exist.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No effect on system, displays balance on client's app.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account from database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DELETE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 Account 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string confirming removal of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Removes permanently account for given customer with all related information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Transaction Resources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Resources related  to account transactions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/banking/customers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{id}/accounts/{accountNumber}/transactions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FF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getAllTransactions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Retreives all transactions for specific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 id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array of transaction objects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list of transactions on client's side.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withdrawFromAccount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Withdraws funds from specified account, creates related  transaction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withdraw/{amount}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int accountNumber, 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exist, there must be sufficient funds on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clients side if transaction successful, creates and records transaction for affected account. Updated account current balance.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lodgeToAccount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Lodges specified amount to specified 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lodge/{amount}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 xml:space="preserve">int id, 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accountNumber,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double amount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account must exist, account must belong to   customer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clients side if transaction successful. Creates and records transaction to database. Updates affected accounts current balance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transferBetweenAccounts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Transfers funds between two accounts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/</w:t>
            </w: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{amount}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int id, int accountNumber, double amount, Account destinationAccount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Returns transaction object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Customer must be logged in, both accounts must exist, origin (account  being credited) account must belong to customer!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  <w:t>Displays message on client's side. Creates two transaction objects, records both objects to relevant acconts. Updates balances of both accounts.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  <w:lang w:val="zxx" w:eastAsia="zxx" w:bidi="zxx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  <w:lang w:val="zxx" w:eastAsia="zxx" w:bidi="zxx"/>
              </w:rPr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548</Words>
  <Characters>3402</Characters>
  <CharactersWithSpaces>3817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2018-05-06T12:25:00Z</dcterms:modified>
  <cp:revision>3</cp:revision>
  <dc:subject/>
  <dc:title/>
</cp:coreProperties>
</file>