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DE SÃO PAULO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INSTITUTO DE CIÊNCIAS MATEMÁTICAS E DE COMPUTAÇÃO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Um Enigma das Galáxias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2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144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Bruno dos Santos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NUSP 10786170</w:t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brunosantos.cps@usp.br</w:t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Henrique de S. Q. dos Santos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NUSP 10819029</w:t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henriquesqs@usp.br</w:t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Paulo H. da Silva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NUSP 10734515</w:t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henrique_phs117@usp.br</w:t>
      </w:r>
    </w:p>
    <w:p w:rsidR="00000000" w:rsidDel="00000000" w:rsidP="00000000" w:rsidRDefault="00000000" w:rsidRPr="00000000" w14:paraId="0000001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Witor M. A. de Oliveira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NUSP 10692190</w:t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witor.mao@usp.br</w:t>
      </w:r>
    </w:p>
    <w:p w:rsidR="00000000" w:rsidDel="00000000" w:rsidP="00000000" w:rsidRDefault="00000000" w:rsidRPr="00000000" w14:paraId="0000001F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São Carlos</w:t>
      </w:r>
    </w:p>
    <w:p w:rsidR="00000000" w:rsidDel="00000000" w:rsidP="00000000" w:rsidRDefault="00000000" w:rsidRPr="00000000" w14:paraId="0000002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2020</w:t>
      </w:r>
    </w:p>
    <w:p w:rsidR="00000000" w:rsidDel="00000000" w:rsidP="00000000" w:rsidRDefault="00000000" w:rsidRPr="00000000" w14:paraId="00000029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pageBreakBefore w:val="0"/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ssmqhy05e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_issmqhy05e9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7ckr9ozqph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Mudanças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_f7ckr9ozqph9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max5yr9uum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Modelagem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_vmax5yr9uumh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hznyzg7ock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Solver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_shznyzg7ocko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zuugo0bi8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Descrição da modelagem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_kgzuugo0bi8e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tnwpmshem6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As variáveis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_xtnwpmshem6a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0qr8gwkd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As restrições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_340qr8gwkdoj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2dium6dxh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Implementação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_uz2dium6dxhh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l0dvaanet1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Heurística LKH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_hl0dvaanet1j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a4suya29nm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Heurística 2-OPT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_ga4suya29nmf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ond5klwdys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Problemas resolvidos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_rond5klwdysi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1dkqx3we3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Problema amostra (Toy Problem)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_7d1dkqx3we3d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0lz1t1p36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Instâncias de Waterloo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_qz0lz1t1p36b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adi5t04ry2tg">
            <w:r w:rsidDel="00000000" w:rsidR="00000000" w:rsidRPr="00000000">
              <w:rPr>
                <w:b w:val="1"/>
                <w:rtl w:val="0"/>
              </w:rPr>
              <w:t xml:space="preserve">6. Resultados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_adi5t04ry2tg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m7fy3s07t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Representação gráfica das soluções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_ium7fy3s07tj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598p7g01i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6.1.1 Problema Amostra (Toy Problem)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_ys598p7g01ia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ah4doqc0w4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6.1.2 Instâncias de Waterloo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_eah4doqc0w4d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nfk4t9hs1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Resultados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_7nfk4t9hs1uf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80d65iu65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Análise dos resultados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_f080d65iu65u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nd0q52h1nc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Conclusões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_knd0q52h1ncg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ageBreakBefore w:val="0"/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9siye1y3qe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Referências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_z9siye1y3qez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ind w:left="0" w:firstLine="0"/>
        <w:jc w:val="both"/>
        <w:rPr>
          <w:b w:val="1"/>
          <w:sz w:val="32"/>
          <w:szCs w:val="32"/>
        </w:rPr>
      </w:pPr>
      <w:bookmarkStart w:colFirst="0" w:colLast="0" w:name="_issmqhy05e9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1. Introdução</w:t>
      </w:r>
    </w:p>
    <w:p w:rsidR="00000000" w:rsidDel="00000000" w:rsidP="00000000" w:rsidRDefault="00000000" w:rsidRPr="00000000" w14:paraId="00000043">
      <w:pPr>
        <w:pageBreakBefore w:val="0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tema do caixeiro viajante trata-se de um problema antigo que surgiu em meados do século XVII, sendo que só em 1930 os matemáticos universitários começaram a estudá-lo [5]. O problema do caixeiro viajante consiste na procura de um circuito que possua a menor distância, começando numa cidade qualquer, entre várias, visitando cada cidade precisamente uma vez e regressando à cidade inicial. Abaixo, um exemplo de grafo usado nesse problema:</w:t>
      </w:r>
    </w:p>
    <w:p w:rsidR="00000000" w:rsidDel="00000000" w:rsidP="00000000" w:rsidRDefault="00000000" w:rsidRPr="00000000" w14:paraId="00000044">
      <w:pPr>
        <w:pageBreakBefore w:val="0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6350" cy="2552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firstLine="72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1 - Grafo das 743 cidades do Uruguai, antes e após a resolução do caixeiro viajante.</w:t>
      </w:r>
    </w:p>
    <w:p w:rsidR="00000000" w:rsidDel="00000000" w:rsidP="00000000" w:rsidRDefault="00000000" w:rsidRPr="00000000" w14:paraId="0000004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esse trabalho, foi proposta a resolução do tema Enigma das Galáxias. Esse tema é uma derivação do problema original, onde a diferença é que um astrônomo observa o céu à procura de uma supernova, e para isso ele deseja mover o telescópio o mínimo possível já que ele é frágil e difícil de trabalhar. Portanto, esse astrólogo precisa ordenar as galáxias de forma a retornar o menor trajeto possível.</w:t>
      </w:r>
    </w:p>
    <w:p w:rsidR="00000000" w:rsidDel="00000000" w:rsidP="00000000" w:rsidRDefault="00000000" w:rsidRPr="00000000" w14:paraId="00000049">
      <w:pPr>
        <w:pStyle w:val="Heading1"/>
        <w:pageBreakBefore w:val="0"/>
        <w:ind w:firstLine="0"/>
        <w:jc w:val="both"/>
        <w:rPr>
          <w:sz w:val="24"/>
          <w:szCs w:val="24"/>
        </w:rPr>
      </w:pPr>
      <w:bookmarkStart w:colFirst="0" w:colLast="0" w:name="_f7ckr9ozqph9" w:id="1"/>
      <w:bookmarkEnd w:id="1"/>
      <w:r w:rsidDel="00000000" w:rsidR="00000000" w:rsidRPr="00000000">
        <w:rPr>
          <w:b w:val="1"/>
          <w:sz w:val="32"/>
          <w:szCs w:val="32"/>
          <w:rtl w:val="0"/>
        </w:rPr>
        <w:t xml:space="preserve">2. Mudanças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pageBreakBefore w:val="0"/>
        <w:ind w:firstLine="720"/>
        <w:jc w:val="both"/>
        <w:rPr>
          <w:sz w:val="28"/>
          <w:szCs w:val="28"/>
        </w:rPr>
      </w:pPr>
      <w:bookmarkStart w:colFirst="0" w:colLast="0" w:name="_vmax5yr9uumh" w:id="2"/>
      <w:bookmarkEnd w:id="2"/>
      <w:r w:rsidDel="00000000" w:rsidR="00000000" w:rsidRPr="00000000">
        <w:rPr>
          <w:sz w:val="28"/>
          <w:szCs w:val="28"/>
          <w:rtl w:val="0"/>
        </w:rPr>
        <w:t xml:space="preserve">2.1 Modelagem</w:t>
      </w:r>
    </w:p>
    <w:p w:rsidR="00000000" w:rsidDel="00000000" w:rsidP="00000000" w:rsidRDefault="00000000" w:rsidRPr="00000000" w14:paraId="0000004B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Para a primeira etapa deste trabalho, o grupo optou por uma modelagem com mais restrições, como é possível observar na imagem abaixo. Em uma breve análise por nós, concluímos que isso acabou afetando o desempenho dos </w:t>
      </w:r>
      <w:r w:rsidDel="00000000" w:rsidR="00000000" w:rsidRPr="00000000">
        <w:rPr>
          <w:i w:val="1"/>
          <w:rtl w:val="0"/>
        </w:rPr>
        <w:t xml:space="preserve">solvers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já que, para um problema com um grande número de dados, o número de restrições crescia muito, além do número de variáveis. Além disso, uma restrição que impedia a existência de subcaminhos na solução não foi devidamente inserida na primeira etapa, sendo corrigida apenas na etapa atual.</w:t>
      </w:r>
    </w:p>
    <w:p w:rsidR="00000000" w:rsidDel="00000000" w:rsidP="00000000" w:rsidRDefault="00000000" w:rsidRPr="00000000" w14:paraId="0000004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1400" cy="2247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</w:t>
      </w:r>
    </w:p>
    <w:p w:rsidR="00000000" w:rsidDel="00000000" w:rsidP="00000000" w:rsidRDefault="00000000" w:rsidRPr="00000000" w14:paraId="0000004E">
      <w:pPr>
        <w:pageBreakBefore w:val="0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8275" cy="17621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firstLine="72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160722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2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07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95900" cy="442086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1404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pageBreakBefore w:val="0"/>
        <w:ind w:firstLine="720"/>
        <w:rPr>
          <w:i w:val="1"/>
          <w:sz w:val="28"/>
          <w:szCs w:val="28"/>
        </w:rPr>
      </w:pPr>
      <w:bookmarkStart w:colFirst="0" w:colLast="0" w:name="_shznyzg7ocko" w:id="3"/>
      <w:bookmarkEnd w:id="3"/>
      <w:r w:rsidDel="00000000" w:rsidR="00000000" w:rsidRPr="00000000">
        <w:rPr>
          <w:sz w:val="28"/>
          <w:szCs w:val="28"/>
          <w:rtl w:val="0"/>
        </w:rPr>
        <w:t xml:space="preserve">2.2 </w:t>
      </w:r>
      <w:r w:rsidDel="00000000" w:rsidR="00000000" w:rsidRPr="00000000">
        <w:rPr>
          <w:i w:val="1"/>
          <w:sz w:val="28"/>
          <w:szCs w:val="28"/>
          <w:rtl w:val="0"/>
        </w:rPr>
        <w:t xml:space="preserve">Solver</w:t>
      </w:r>
    </w:p>
    <w:p w:rsidR="00000000" w:rsidDel="00000000" w:rsidP="00000000" w:rsidRDefault="00000000" w:rsidRPr="00000000" w14:paraId="00000054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primeira etapa, o grupo optou por utilizar o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Pulp</w:t>
        </w:r>
      </w:hyperlink>
      <w:r w:rsidDel="00000000" w:rsidR="00000000" w:rsidRPr="00000000">
        <w:rPr>
          <w:sz w:val="24"/>
          <w:szCs w:val="24"/>
          <w:rtl w:val="0"/>
        </w:rPr>
        <w:t xml:space="preserve">, um </w:t>
      </w:r>
      <w:r w:rsidDel="00000000" w:rsidR="00000000" w:rsidRPr="00000000">
        <w:rPr>
          <w:sz w:val="24"/>
          <w:szCs w:val="24"/>
          <w:rtl w:val="0"/>
        </w:rPr>
        <w:t xml:space="preserve">modelador</w:t>
      </w:r>
      <w:r w:rsidDel="00000000" w:rsidR="00000000" w:rsidRPr="00000000">
        <w:rPr>
          <w:sz w:val="24"/>
          <w:szCs w:val="24"/>
          <w:rtl w:val="0"/>
        </w:rPr>
        <w:t xml:space="preserve"> de problemas lineares, com o </w:t>
      </w:r>
      <w:hyperlink r:id="rId1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COIN-OR </w:t>
        </w:r>
      </w:hyperlink>
      <w:hyperlink r:id="rId13">
        <w:r w:rsidDel="00000000" w:rsidR="00000000" w:rsidRPr="00000000">
          <w:rPr>
            <w:i w:val="1"/>
            <w:color w:val="1155cc"/>
            <w:sz w:val="24"/>
            <w:szCs w:val="24"/>
            <w:highlight w:val="white"/>
            <w:u w:val="single"/>
            <w:rtl w:val="0"/>
          </w:rPr>
          <w:t xml:space="preserve">Branch-and-Cut</w:t>
        </w:r>
      </w:hyperlink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 </w:t>
        </w:r>
      </w:hyperlink>
      <w:hyperlink r:id="rId15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solver</w:t>
        </w:r>
      </w:hyperlink>
      <w:r w:rsidDel="00000000" w:rsidR="00000000" w:rsidRPr="00000000">
        <w:rPr>
          <w:sz w:val="24"/>
          <w:szCs w:val="24"/>
          <w:rtl w:val="0"/>
        </w:rPr>
        <w:t xml:space="preserve">. Por dificuldades na busca por referências no que tange a resolução de problemas com um número maior de dados, optou-se pela remodelação do problema utilizando uma nova ferramenta -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OR-Tools</w:t>
        </w:r>
      </w:hyperlink>
      <w:r w:rsidDel="00000000" w:rsidR="00000000" w:rsidRPr="00000000">
        <w:rPr>
          <w:sz w:val="24"/>
          <w:szCs w:val="24"/>
          <w:rtl w:val="0"/>
        </w:rPr>
        <w:t xml:space="preserve"> - com o solver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SCIP</w:t>
        </w:r>
      </w:hyperlink>
      <w:r w:rsidDel="00000000" w:rsidR="00000000" w:rsidRPr="00000000">
        <w:rPr>
          <w:sz w:val="24"/>
          <w:szCs w:val="24"/>
          <w:rtl w:val="0"/>
        </w:rPr>
        <w:t xml:space="preserve">. Além disso, os problemas que foram citados na </w:t>
      </w:r>
      <w:hyperlink w:anchor="_vmax5yr9uumh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seção 2.1</w:t>
        </w:r>
      </w:hyperlink>
      <w:r w:rsidDel="00000000" w:rsidR="00000000" w:rsidRPr="00000000">
        <w:rPr>
          <w:sz w:val="24"/>
          <w:szCs w:val="24"/>
          <w:rtl w:val="0"/>
        </w:rPr>
        <w:t xml:space="preserve"> foram corrigidos nesta nova modelagem e serão aprofundados posteriormente neste documento.</w:t>
      </w:r>
    </w:p>
    <w:p w:rsidR="00000000" w:rsidDel="00000000" w:rsidP="00000000" w:rsidRDefault="00000000" w:rsidRPr="00000000" w14:paraId="00000055">
      <w:pPr>
        <w:pStyle w:val="Heading1"/>
        <w:pageBreakBefore w:val="0"/>
        <w:jc w:val="both"/>
        <w:rPr>
          <w:b w:val="1"/>
          <w:sz w:val="32"/>
          <w:szCs w:val="32"/>
        </w:rPr>
      </w:pPr>
      <w:bookmarkStart w:colFirst="0" w:colLast="0" w:name="_kgzuugo0bi8e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3. Descrição da modelagem</w:t>
      </w:r>
    </w:p>
    <w:p w:rsidR="00000000" w:rsidDel="00000000" w:rsidP="00000000" w:rsidRDefault="00000000" w:rsidRPr="00000000" w14:paraId="0000005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Dadas as circunstâncias descritas em </w:t>
      </w:r>
      <w:hyperlink w:anchor="_vmax5yr9uumh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2.1</w:t>
        </w:r>
      </w:hyperlink>
      <w:r w:rsidDel="00000000" w:rsidR="00000000" w:rsidRPr="00000000">
        <w:rPr>
          <w:sz w:val="24"/>
          <w:szCs w:val="24"/>
          <w:rtl w:val="0"/>
        </w:rPr>
        <w:t xml:space="preserve">, a nova modelagem seguiu a formulação clássica do problema do caixeiro-viajante apresentada por [1], que define o problema em um grafo completo e direcionado com um conjunto de vértices </w:t>
      </w:r>
      <m:oMath>
        <m:r>
          <w:rPr>
            <w:sz w:val="28"/>
            <w:szCs w:val="28"/>
          </w:rPr>
          <m:t xml:space="preserve">V</m:t>
        </m:r>
      </m:oMath>
      <w:r w:rsidDel="00000000" w:rsidR="00000000" w:rsidRPr="00000000">
        <w:rPr>
          <w:sz w:val="24"/>
          <w:szCs w:val="24"/>
          <w:rtl w:val="0"/>
        </w:rPr>
        <w:t xml:space="preserve">e de arestas </w:t>
      </w:r>
      <m:oMath>
        <m:r>
          <w:rPr>
            <w:sz w:val="28"/>
            <w:szCs w:val="28"/>
          </w:rPr>
          <m:t xml:space="preserve">E</m:t>
        </m:r>
      </m:oMath>
      <w:r w:rsidDel="00000000" w:rsidR="00000000" w:rsidRPr="00000000">
        <w:rPr>
          <w:sz w:val="24"/>
          <w:szCs w:val="24"/>
          <w:rtl w:val="0"/>
        </w:rPr>
        <w:t xml:space="preserve"> com uma matriz de custos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c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assimétrica para </w:t>
      </w:r>
      <m:oMath>
        <m:r>
          <w:rPr>
            <w:sz w:val="24"/>
            <w:szCs w:val="24"/>
          </w:rPr>
          <m:t xml:space="preserve">i, j </m:t>
        </m:r>
        <m:r>
          <w:rPr>
            <w:sz w:val="24"/>
            <w:szCs w:val="24"/>
          </w:rPr>
          <m:t>∈</m:t>
        </m:r>
        <m:r>
          <w:rPr>
            <w:sz w:val="24"/>
            <w:szCs w:val="24"/>
          </w:rPr>
          <m:t xml:space="preserve">V</m:t>
        </m:r>
      </m:oMath>
      <w:r w:rsidDel="00000000" w:rsidR="00000000" w:rsidRPr="00000000">
        <w:rPr>
          <w:sz w:val="24"/>
          <w:szCs w:val="24"/>
          <w:rtl w:val="0"/>
        </w:rPr>
        <w:t xml:space="preserve">. Além disso, para a eliminação de possíveis subcaminhos encontrados, optou-se por acrescentar a Formulação de </w:t>
      </w:r>
      <w:r w:rsidDel="00000000" w:rsidR="00000000" w:rsidRPr="00000000">
        <w:rPr>
          <w:sz w:val="24"/>
          <w:szCs w:val="24"/>
          <w:rtl w:val="0"/>
        </w:rPr>
        <w:t xml:space="preserve">Miller, Tucker e Zemlin (MTZ), também apresentada em [1]. Ambas estão demonstradas a seguir.</w:t>
      </w:r>
    </w:p>
    <w:p w:rsidR="00000000" w:rsidDel="00000000" w:rsidP="00000000" w:rsidRDefault="00000000" w:rsidRPr="00000000" w14:paraId="0000005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835454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9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5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center"/>
        <w:rPr>
          <w:i w:val="1"/>
        </w:rPr>
      </w:pPr>
      <w:r w:rsidDel="00000000" w:rsidR="00000000" w:rsidRPr="00000000">
        <w:rPr>
          <w:rtl w:val="0"/>
        </w:rPr>
        <w:t xml:space="preserve">Imagem retirada de [1] que representa a modelagem clássica do problema do </w:t>
      </w:r>
      <w:r w:rsidDel="00000000" w:rsidR="00000000" w:rsidRPr="00000000">
        <w:rPr>
          <w:i w:val="1"/>
          <w:rtl w:val="0"/>
        </w:rPr>
        <w:t xml:space="preserve">TSP.</w:t>
      </w:r>
    </w:p>
    <w:p w:rsidR="00000000" w:rsidDel="00000000" w:rsidP="00000000" w:rsidRDefault="00000000" w:rsidRPr="00000000" w14:paraId="0000005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Imagem retirada de [1] que representa a restrição de eliminação de subcaminhos proposta por (MTZ).</w:t>
      </w:r>
    </w:p>
    <w:p w:rsidR="00000000" w:rsidDel="00000000" w:rsidP="00000000" w:rsidRDefault="00000000" w:rsidRPr="00000000" w14:paraId="0000005F">
      <w:pPr>
        <w:pStyle w:val="Heading2"/>
        <w:pageBreakBefore w:val="0"/>
        <w:rPr>
          <w:sz w:val="28"/>
          <w:szCs w:val="28"/>
        </w:rPr>
      </w:pPr>
      <w:bookmarkStart w:colFirst="0" w:colLast="0" w:name="_xtnwpmshem6a" w:id="5"/>
      <w:bookmarkEnd w:id="5"/>
      <w:r w:rsidDel="00000000" w:rsidR="00000000" w:rsidRPr="00000000">
        <w:rPr>
          <w:sz w:val="30"/>
          <w:szCs w:val="30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3.1 As variáveis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1"/>
        </w:numPr>
        <w:ind w:left="1440" w:hanging="360"/>
        <w:jc w:val="both"/>
        <w:rPr>
          <w:sz w:val="24"/>
          <w:szCs w:val="24"/>
          <w:u w:val="none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C</m:t>
            </m:r>
          </m:e>
          <m:sub>
            <m:r>
              <w:rPr>
                <w:sz w:val="24"/>
                <w:szCs w:val="24"/>
              </w:rPr>
              <m:t xml:space="preserve">ij</m:t>
            </m:r>
          </m:sub>
        </m:sSub>
        <m:r>
          <w:rPr>
            <w:sz w:val="24"/>
            <w:szCs w:val="24"/>
          </w:rPr>
          <m:t xml:space="preserve">=</m:t>
        </m:r>
      </m:oMath>
      <w:r w:rsidDel="00000000" w:rsidR="00000000" w:rsidRPr="00000000">
        <w:rPr>
          <w:sz w:val="24"/>
          <w:szCs w:val="24"/>
          <w:rtl w:val="0"/>
        </w:rPr>
        <w:t xml:space="preserve">custo (arredondado para o inteiro mais próximo dado pela distância euclidiana) de visitar a galáxia </w:t>
      </w:r>
      <m:oMath>
        <m:r>
          <w:rPr>
            <w:sz w:val="24"/>
            <w:szCs w:val="24"/>
          </w:rPr>
          <m:t xml:space="preserve">j</m:t>
        </m:r>
      </m:oMath>
      <w:r w:rsidDel="00000000" w:rsidR="00000000" w:rsidRPr="00000000">
        <w:rPr>
          <w:sz w:val="24"/>
          <w:szCs w:val="24"/>
          <w:rtl w:val="0"/>
        </w:rPr>
        <w:t xml:space="preserve">a partir de </w:t>
      </w:r>
      <m:oMath>
        <m:r>
          <w:rPr>
            <w:sz w:val="24"/>
            <w:szCs w:val="24"/>
          </w:rPr>
          <m:t xml:space="preserve">i</m:t>
        </m:r>
      </m:oMath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1"/>
        </w:numPr>
        <w:ind w:left="1440" w:hanging="360"/>
        <w:jc w:val="both"/>
        <w:rPr>
          <w:sz w:val="24"/>
          <w:szCs w:val="24"/>
          <w:u w:val="none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ij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= 1, se a aresta </w:t>
      </w:r>
      <m:oMath>
        <m:r>
          <w:rPr>
            <w:sz w:val="24"/>
            <w:szCs w:val="24"/>
          </w:rPr>
          <m:t xml:space="preserve">(i,j)</m:t>
        </m:r>
      </m:oMath>
      <w:r w:rsidDel="00000000" w:rsidR="00000000" w:rsidRPr="00000000">
        <w:rPr>
          <w:sz w:val="24"/>
          <w:szCs w:val="24"/>
          <w:rtl w:val="0"/>
        </w:rPr>
        <w:t xml:space="preserve">for escolhida como caminho;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ij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= 0, caso contrário;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u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= ordem que a cidade </w:t>
      </w:r>
      <m:oMath>
        <m:r>
          <w:rPr>
            <w:sz w:val="24"/>
            <w:szCs w:val="24"/>
          </w:rPr>
          <m:t xml:space="preserve">i</m:t>
        </m:r>
      </m:oMath>
      <w:r w:rsidDel="00000000" w:rsidR="00000000" w:rsidRPr="00000000">
        <w:rPr>
          <w:sz w:val="24"/>
          <w:szCs w:val="24"/>
          <w:rtl w:val="0"/>
        </w:rPr>
        <w:t xml:space="preserve"> é visitada;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n</m:t>
        </m:r>
      </m:oMath>
      <w:r w:rsidDel="00000000" w:rsidR="00000000" w:rsidRPr="00000000">
        <w:rPr>
          <w:sz w:val="24"/>
          <w:szCs w:val="24"/>
          <w:rtl w:val="0"/>
        </w:rPr>
        <w:t xml:space="preserve">= número de cidades;</w:t>
      </w:r>
    </w:p>
    <w:p w:rsidR="00000000" w:rsidDel="00000000" w:rsidP="00000000" w:rsidRDefault="00000000" w:rsidRPr="00000000" w14:paraId="00000066">
      <w:pPr>
        <w:pStyle w:val="Heading2"/>
        <w:pageBreakBefore w:val="0"/>
        <w:rPr>
          <w:sz w:val="28"/>
          <w:szCs w:val="28"/>
        </w:rPr>
      </w:pPr>
      <w:bookmarkStart w:colFirst="0" w:colLast="0" w:name="_340qr8gwkdoj" w:id="6"/>
      <w:bookmarkEnd w:id="6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3.2 As restrições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restrições (2) e (3) “garantem que cada vértice é ligado à uma aresta de saída e uma aresta de entrada” [1]. Basicamente, só existe um caminho saindo de </w:t>
      </w:r>
      <m:oMath>
        <m:r>
          <w:rPr>
            <w:sz w:val="24"/>
            <w:szCs w:val="24"/>
          </w:rPr>
          <m:t xml:space="preserve">i</m:t>
        </m:r>
      </m:oMath>
      <w:r w:rsidDel="00000000" w:rsidR="00000000" w:rsidRPr="00000000">
        <w:rPr>
          <w:sz w:val="24"/>
          <w:szCs w:val="24"/>
          <w:rtl w:val="0"/>
        </w:rPr>
        <w:t xml:space="preserve"> e indo para </w:t>
      </w:r>
      <m:oMath>
        <m:r>
          <w:rPr>
            <w:sz w:val="24"/>
            <w:szCs w:val="24"/>
          </w:rPr>
          <m:t xml:space="preserve">j</m:t>
        </m:r>
      </m:oMath>
      <w:r w:rsidDel="00000000" w:rsidR="00000000" w:rsidRPr="00000000">
        <w:rPr>
          <w:sz w:val="24"/>
          <w:szCs w:val="24"/>
          <w:rtl w:val="0"/>
        </w:rPr>
        <w:t xml:space="preserve">ou vice versa;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restrições (4) e (5) definem o domínio das variáveis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ij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e a restrição (10) o domínio das variáveis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u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restrição (9) garante a eliminação de subcaminhos.</w:t>
      </w:r>
    </w:p>
    <w:p w:rsidR="00000000" w:rsidDel="00000000" w:rsidP="00000000" w:rsidRDefault="00000000" w:rsidRPr="00000000" w14:paraId="0000006A">
      <w:pPr>
        <w:pStyle w:val="Heading1"/>
        <w:pageBreakBefore w:val="0"/>
        <w:jc w:val="both"/>
        <w:rPr>
          <w:b w:val="1"/>
          <w:sz w:val="32"/>
          <w:szCs w:val="32"/>
        </w:rPr>
      </w:pPr>
      <w:bookmarkStart w:colFirst="0" w:colLast="0" w:name="_uz2dium6dxhh" w:id="7"/>
      <w:bookmarkEnd w:id="7"/>
      <w:r w:rsidDel="00000000" w:rsidR="00000000" w:rsidRPr="00000000">
        <w:rPr>
          <w:b w:val="1"/>
          <w:sz w:val="32"/>
          <w:szCs w:val="32"/>
          <w:rtl w:val="0"/>
        </w:rPr>
        <w:t xml:space="preserve">4. Implementação</w:t>
      </w:r>
    </w:p>
    <w:p w:rsidR="00000000" w:rsidDel="00000000" w:rsidP="00000000" w:rsidRDefault="00000000" w:rsidRPr="00000000" w14:paraId="0000006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Como fora citado anteriormente, utilizamos a ferramenta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OR-Tools</w:t>
        </w:r>
      </w:hyperlink>
      <w:r w:rsidDel="00000000" w:rsidR="00000000" w:rsidRPr="00000000">
        <w:rPr>
          <w:sz w:val="24"/>
          <w:szCs w:val="24"/>
          <w:rtl w:val="0"/>
        </w:rPr>
        <w:t xml:space="preserve"> com o solver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SCIP</w:t>
        </w:r>
      </w:hyperlink>
      <w:r w:rsidDel="00000000" w:rsidR="00000000" w:rsidRPr="00000000">
        <w:rPr>
          <w:sz w:val="24"/>
          <w:szCs w:val="24"/>
          <w:rtl w:val="0"/>
        </w:rPr>
        <w:t xml:space="preserve"> para a resolução do problema. É necessário dizer que, para fins de melhoria no desempenho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, utilizamos duas heurísticas (LKH, baseada na heurística </w:t>
      </w:r>
      <w:r w:rsidDel="00000000" w:rsidR="00000000" w:rsidRPr="00000000">
        <w:rPr>
          <w:i w:val="1"/>
          <w:sz w:val="24"/>
          <w:szCs w:val="24"/>
          <w:rtl w:val="0"/>
        </w:rPr>
        <w:t xml:space="preserve">Lin-Kernighan</w:t>
      </w:r>
      <w:r w:rsidDel="00000000" w:rsidR="00000000" w:rsidRPr="00000000">
        <w:rPr>
          <w:sz w:val="24"/>
          <w:szCs w:val="24"/>
          <w:rtl w:val="0"/>
        </w:rPr>
        <w:t xml:space="preserve">, e a 2-</w:t>
      </w:r>
      <w:r w:rsidDel="00000000" w:rsidR="00000000" w:rsidRPr="00000000">
        <w:rPr>
          <w:i w:val="1"/>
          <w:sz w:val="24"/>
          <w:szCs w:val="24"/>
          <w:rtl w:val="0"/>
        </w:rPr>
        <w:t xml:space="preserve">opt</w:t>
      </w:r>
      <w:r w:rsidDel="00000000" w:rsidR="00000000" w:rsidRPr="00000000">
        <w:rPr>
          <w:sz w:val="24"/>
          <w:szCs w:val="24"/>
          <w:rtl w:val="0"/>
        </w:rPr>
        <w:t xml:space="preserve">) detalhadas a seguir, que nos retornam uma hipótese de melhor caminho baseado em suas próprias análises e critérios e comparamos os resultados obtidos pelas duas. Utilizamos esse caminho retornado pela heurística como uma solução inicial para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 através da função </w:t>
      </w:r>
      <w:hyperlink r:id="rId22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SetHint</w:t>
        </w:r>
      </w:hyperlink>
      <w:r w:rsidDel="00000000" w:rsidR="00000000" w:rsidRPr="00000000">
        <w:rPr>
          <w:sz w:val="24"/>
          <w:szCs w:val="24"/>
          <w:rtl w:val="0"/>
        </w:rPr>
        <w:t xml:space="preserve">. Assim, antes de iniciar a busca por uma solução,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 </w:t>
      </w:r>
      <w:r w:rsidDel="00000000" w:rsidR="00000000" w:rsidRPr="00000000">
        <w:rPr>
          <w:sz w:val="24"/>
          <w:szCs w:val="24"/>
          <w:rtl w:val="0"/>
        </w:rPr>
        <w:t xml:space="preserve">já possuía uma inicial calculada. </w:t>
      </w:r>
    </w:p>
    <w:p w:rsidR="00000000" w:rsidDel="00000000" w:rsidP="00000000" w:rsidRDefault="00000000" w:rsidRPr="00000000" w14:paraId="0000006C">
      <w:pPr>
        <w:pageBreakBefore w:val="0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adição de uma solução inicial provou melhorar o desempenho do</w:t>
      </w:r>
      <w:r w:rsidDel="00000000" w:rsidR="00000000" w:rsidRPr="00000000">
        <w:rPr>
          <w:i w:val="1"/>
          <w:sz w:val="24"/>
          <w:szCs w:val="24"/>
          <w:rtl w:val="0"/>
        </w:rPr>
        <w:t xml:space="preserve"> solver </w:t>
      </w:r>
      <w:r w:rsidDel="00000000" w:rsidR="00000000" w:rsidRPr="00000000">
        <w:rPr>
          <w:sz w:val="24"/>
          <w:szCs w:val="24"/>
          <w:rtl w:val="0"/>
        </w:rPr>
        <w:t xml:space="preserve">em alguns casos, permitindo que uma solução melhor que a solução original (sem o compartilhamento de uma solução inicial) fosse encontrada. Os resultados encontrados que comprovam a melhoria no desempenho serão exibidos mais a frente neste documento.</w:t>
      </w:r>
    </w:p>
    <w:p w:rsidR="00000000" w:rsidDel="00000000" w:rsidP="00000000" w:rsidRDefault="00000000" w:rsidRPr="00000000" w14:paraId="0000006D">
      <w:pPr>
        <w:pStyle w:val="Heading2"/>
        <w:pageBreakBefore w:val="0"/>
        <w:ind w:firstLine="720"/>
        <w:jc w:val="both"/>
        <w:rPr>
          <w:sz w:val="28"/>
          <w:szCs w:val="28"/>
        </w:rPr>
      </w:pPr>
      <w:bookmarkStart w:colFirst="0" w:colLast="0" w:name="_hl0dvaanet1j" w:id="8"/>
      <w:bookmarkEnd w:id="8"/>
      <w:r w:rsidDel="00000000" w:rsidR="00000000" w:rsidRPr="00000000">
        <w:rPr>
          <w:sz w:val="28"/>
          <w:szCs w:val="28"/>
          <w:rtl w:val="0"/>
        </w:rPr>
        <w:t xml:space="preserve">4.1 Heurística LKH</w:t>
      </w:r>
    </w:p>
    <w:p w:rsidR="00000000" w:rsidDel="00000000" w:rsidP="00000000" w:rsidRDefault="00000000" w:rsidRPr="00000000" w14:paraId="0000006E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sz w:val="24"/>
          <w:szCs w:val="24"/>
          <w:rtl w:val="0"/>
        </w:rPr>
        <w:t xml:space="preserve">LKH</w:t>
      </w:r>
      <w:r w:rsidDel="00000000" w:rsidR="00000000" w:rsidRPr="00000000">
        <w:rPr>
          <w:sz w:val="24"/>
          <w:szCs w:val="24"/>
          <w:rtl w:val="0"/>
        </w:rPr>
        <w:t xml:space="preserve"> [3] é</w:t>
      </w:r>
      <w:r w:rsidDel="00000000" w:rsidR="00000000" w:rsidRPr="00000000">
        <w:rPr>
          <w:sz w:val="24"/>
          <w:szCs w:val="24"/>
          <w:rtl w:val="0"/>
        </w:rPr>
        <w:t xml:space="preserve"> uma heurística implementada com base na heurística </w:t>
      </w:r>
      <w:r w:rsidDel="00000000" w:rsidR="00000000" w:rsidRPr="00000000">
        <w:rPr>
          <w:i w:val="1"/>
          <w:sz w:val="24"/>
          <w:szCs w:val="24"/>
          <w:rtl w:val="0"/>
        </w:rPr>
        <w:t xml:space="preserve">Lin-Kernighan</w:t>
      </w:r>
      <w:r w:rsidDel="00000000" w:rsidR="00000000" w:rsidRPr="00000000">
        <w:rPr>
          <w:sz w:val="24"/>
          <w:szCs w:val="24"/>
          <w:rtl w:val="0"/>
        </w:rPr>
        <w:t xml:space="preserve">, proposta em [2]. Para a implementação dessa heurística, nós optamos por utilizar um módulo chamado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elkai</w:t>
        </w:r>
      </w:hyperlink>
      <w:r w:rsidDel="00000000" w:rsidR="00000000" w:rsidRPr="00000000">
        <w:rPr>
          <w:sz w:val="24"/>
          <w:szCs w:val="24"/>
          <w:rtl w:val="0"/>
        </w:rPr>
        <w:t xml:space="preserve">, que implementa a LKH. </w:t>
      </w:r>
    </w:p>
    <w:p w:rsidR="00000000" w:rsidDel="00000000" w:rsidP="00000000" w:rsidRDefault="00000000" w:rsidRPr="00000000" w14:paraId="0000006F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[3], é dito que a LKH possui algumas melhorias na eficiência em relação à original, principalmente por “revisões feitas nas regras heurísticas para restringir e direcionar a busca do algoritmo”, sendo tratada como a diferença mais notável em relação à versão original, mas não a única. Além desta, a LKH “usa etapas de busca maiores (e mais complexas) que a original e [...] acrescenta uma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análise sensitiva</w:t>
        </w:r>
      </w:hyperlink>
      <w:r w:rsidDel="00000000" w:rsidR="00000000" w:rsidRPr="00000000">
        <w:rPr>
          <w:sz w:val="24"/>
          <w:szCs w:val="24"/>
          <w:rtl w:val="0"/>
        </w:rPr>
        <w:t xml:space="preserve"> para direcionar e restringir a busca.”</w:t>
      </w:r>
    </w:p>
    <w:p w:rsidR="00000000" w:rsidDel="00000000" w:rsidP="00000000" w:rsidRDefault="00000000" w:rsidRPr="00000000" w14:paraId="00000070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acordo com [3], a heurística </w:t>
      </w:r>
      <w:r w:rsidDel="00000000" w:rsidR="00000000" w:rsidRPr="00000000">
        <w:rPr>
          <w:i w:val="1"/>
          <w:sz w:val="24"/>
          <w:szCs w:val="24"/>
          <w:rtl w:val="0"/>
        </w:rPr>
        <w:t xml:space="preserve">Lin-Kernighan</w:t>
      </w:r>
      <w:r w:rsidDel="00000000" w:rsidR="00000000" w:rsidRPr="00000000">
        <w:rPr>
          <w:sz w:val="24"/>
          <w:szCs w:val="24"/>
          <w:rtl w:val="0"/>
        </w:rPr>
        <w:t xml:space="preserve"> é geralmente considerada como sendo um dos métodos mais efetivos para gerar soluções ótimas (ou próximas da ótima) para o problema do caixeiro viajante. Ainda, essa heurística pertence à classe dos algoritmos de otimização local. “Dado um caminho viável, o algoritmo executa repetidamente trocas que reduzem o custo do caminho atual, até que encontre um caminho o qual nenhuma troca trará melhorias. Este processo pode ser repetido várias vezes para caminhos iniciais gerados de forma </w:t>
      </w:r>
      <w:r w:rsidDel="00000000" w:rsidR="00000000" w:rsidRPr="00000000">
        <w:rPr>
          <w:sz w:val="24"/>
          <w:szCs w:val="24"/>
          <w:rtl w:val="0"/>
        </w:rPr>
        <w:t xml:space="preserve">aleatória.” [3]</w:t>
      </w:r>
      <w:r w:rsidDel="00000000" w:rsidR="00000000" w:rsidRPr="00000000">
        <w:rPr>
          <w:sz w:val="24"/>
          <w:szCs w:val="24"/>
          <w:rtl w:val="0"/>
        </w:rPr>
        <w:t xml:space="preserve"> Abaixo, um pseudocódigo retirado de [3] que representa a heurística </w:t>
      </w:r>
      <w:r w:rsidDel="00000000" w:rsidR="00000000" w:rsidRPr="00000000">
        <w:rPr>
          <w:i w:val="1"/>
          <w:sz w:val="24"/>
          <w:szCs w:val="24"/>
          <w:rtl w:val="0"/>
        </w:rPr>
        <w:t xml:space="preserve">Lin-Kernighan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1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17144" cy="431006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144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Imagem 2 - Algoritmo de </w:t>
      </w:r>
      <w:r w:rsidDel="00000000" w:rsidR="00000000" w:rsidRPr="00000000">
        <w:rPr>
          <w:i w:val="1"/>
          <w:sz w:val="20"/>
          <w:szCs w:val="20"/>
          <w:rtl w:val="0"/>
        </w:rPr>
        <w:t xml:space="preserve">Lin-Kernighan</w:t>
      </w:r>
      <w:r w:rsidDel="00000000" w:rsidR="00000000" w:rsidRPr="00000000">
        <w:rPr>
          <w:sz w:val="20"/>
          <w:szCs w:val="20"/>
          <w:rtl w:val="0"/>
        </w:rPr>
        <w:t xml:space="preserve"> básico.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Considere que G é o grafo que representa o problema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TSP</w:t>
      </w:r>
      <w:r w:rsidDel="00000000" w:rsidR="00000000" w:rsidRPr="00000000">
        <w:rPr>
          <w:sz w:val="24"/>
          <w:szCs w:val="24"/>
          <w:rtl w:val="0"/>
        </w:rPr>
        <w:t xml:space="preserve">, “T” é o caminho com menor custo encontrado, 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t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,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t</m:t>
            </m:r>
          </m:e>
          <m:sub>
            <m:r>
              <w:rPr>
                <w:sz w:val="24"/>
                <w:szCs w:val="24"/>
              </w:rPr>
              <m:t xml:space="preserve">j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) são arestas de G.</w:t>
      </w:r>
    </w:p>
    <w:p w:rsidR="00000000" w:rsidDel="00000000" w:rsidP="00000000" w:rsidRDefault="00000000" w:rsidRPr="00000000" w14:paraId="00000076">
      <w:pPr>
        <w:pStyle w:val="Heading2"/>
        <w:pageBreakBefore w:val="0"/>
        <w:ind w:firstLine="720"/>
        <w:jc w:val="both"/>
        <w:rPr>
          <w:sz w:val="28"/>
          <w:szCs w:val="28"/>
        </w:rPr>
      </w:pPr>
      <w:bookmarkStart w:colFirst="0" w:colLast="0" w:name="_ga4suya29nmf" w:id="9"/>
      <w:bookmarkEnd w:id="9"/>
      <w:r w:rsidDel="00000000" w:rsidR="00000000" w:rsidRPr="00000000">
        <w:rPr>
          <w:sz w:val="28"/>
          <w:szCs w:val="28"/>
          <w:rtl w:val="0"/>
        </w:rPr>
        <w:t xml:space="preserve">4.2 Heurística 2-OPT</w:t>
      </w:r>
    </w:p>
    <w:p w:rsidR="00000000" w:rsidDel="00000000" w:rsidP="00000000" w:rsidRDefault="00000000" w:rsidRPr="00000000" w14:paraId="00000077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Muito parecido com a heurística </w:t>
      </w:r>
      <w:r w:rsidDel="00000000" w:rsidR="00000000" w:rsidRPr="00000000">
        <w:rPr>
          <w:i w:val="1"/>
          <w:sz w:val="24"/>
          <w:szCs w:val="24"/>
          <w:rtl w:val="0"/>
        </w:rPr>
        <w:t xml:space="preserve">Lin-Kernighan</w:t>
      </w:r>
      <w:r w:rsidDel="00000000" w:rsidR="00000000" w:rsidRPr="00000000">
        <w:rPr>
          <w:sz w:val="24"/>
          <w:szCs w:val="24"/>
          <w:rtl w:val="0"/>
        </w:rPr>
        <w:t xml:space="preserve">, a heurística 2-OPT faz o mesmo caminho que a</w:t>
      </w:r>
      <w:r w:rsidDel="00000000" w:rsidR="00000000" w:rsidRPr="00000000">
        <w:rPr>
          <w:i w:val="1"/>
          <w:sz w:val="24"/>
          <w:szCs w:val="24"/>
          <w:rtl w:val="0"/>
        </w:rPr>
        <w:t xml:space="preserve"> Lin-Kernighan</w:t>
      </w:r>
      <w:r w:rsidDel="00000000" w:rsidR="00000000" w:rsidRPr="00000000">
        <w:rPr>
          <w:sz w:val="24"/>
          <w:szCs w:val="24"/>
          <w:rtl w:val="0"/>
        </w:rPr>
        <w:t xml:space="preserve">, mas, ao invés de executar várias trocas, ela efetua apenas 2 trocas entre 2 arestas. Essas 2 trocas são feitas, principalmente, em caminhos que se cruzam, de forma a remover esse cruzamento. Além disso, a 2-opt também finaliza quando nenhuma melhoria pode ser feita. Abaixo, um pseudocódigo desta heurística, retirado de [4].</w:t>
      </w:r>
    </w:p>
    <w:p w:rsidR="00000000" w:rsidDel="00000000" w:rsidP="00000000" w:rsidRDefault="00000000" w:rsidRPr="00000000" w14:paraId="00000078">
      <w:pPr>
        <w:pageBreakBefore w:val="0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0000" cy="1143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firstLine="72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3 - Algoritmo </w:t>
      </w:r>
      <w:r w:rsidDel="00000000" w:rsidR="00000000" w:rsidRPr="00000000">
        <w:rPr>
          <w:i w:val="1"/>
          <w:sz w:val="20"/>
          <w:szCs w:val="20"/>
          <w:rtl w:val="0"/>
        </w:rPr>
        <w:t xml:space="preserve">2-OPT</w:t>
      </w:r>
      <w:r w:rsidDel="00000000" w:rsidR="00000000" w:rsidRPr="00000000">
        <w:rPr>
          <w:sz w:val="20"/>
          <w:szCs w:val="20"/>
          <w:rtl w:val="0"/>
        </w:rPr>
        <w:t xml:space="preserve"> básico.</w:t>
      </w:r>
    </w:p>
    <w:p w:rsidR="00000000" w:rsidDel="00000000" w:rsidP="00000000" w:rsidRDefault="00000000" w:rsidRPr="00000000" w14:paraId="0000007A">
      <w:pPr>
        <w:pageBreakBefore w:val="0"/>
        <w:ind w:firstLine="72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Considere que G é o grafo que representa o problema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TSP</w:t>
      </w:r>
      <w:r w:rsidDel="00000000" w:rsidR="00000000" w:rsidRPr="00000000">
        <w:rPr>
          <w:sz w:val="24"/>
          <w:szCs w:val="24"/>
          <w:rtl w:val="0"/>
        </w:rPr>
        <w:t xml:space="preserve">, “V” é o conjunto de vértices (cidades) do problema, </w:t>
      </w:r>
      <w:r w:rsidDel="00000000" w:rsidR="00000000" w:rsidRPr="00000000">
        <w:rPr>
          <w:sz w:val="24"/>
          <w:szCs w:val="24"/>
          <w:rtl w:val="0"/>
        </w:rPr>
        <w:t xml:space="preserve">“E”</w:t>
      </w:r>
      <w:r w:rsidDel="00000000" w:rsidR="00000000" w:rsidRPr="00000000">
        <w:rPr>
          <w:sz w:val="24"/>
          <w:szCs w:val="24"/>
          <w:rtl w:val="0"/>
        </w:rPr>
        <w:t xml:space="preserve"> é o conjunto de arestas (conexões entre cidades) e “T” é o caminho com menor custo encontrado.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pageBreakBefore w:val="0"/>
        <w:ind w:firstLine="0"/>
        <w:rPr/>
      </w:pPr>
      <w:bookmarkStart w:colFirst="0" w:colLast="0" w:name="_rond5klwdysi" w:id="10"/>
      <w:bookmarkEnd w:id="10"/>
      <w:r w:rsidDel="00000000" w:rsidR="00000000" w:rsidRPr="00000000">
        <w:rPr>
          <w:b w:val="1"/>
          <w:sz w:val="32"/>
          <w:szCs w:val="32"/>
          <w:rtl w:val="0"/>
        </w:rPr>
        <w:t xml:space="preserve">5. Problemas resolvidos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pageBreakBefore w:val="0"/>
        <w:rPr>
          <w:sz w:val="28"/>
          <w:szCs w:val="28"/>
        </w:rPr>
      </w:pPr>
      <w:bookmarkStart w:colFirst="0" w:colLast="0" w:name="_7d1dkqx3we3d" w:id="11"/>
      <w:bookmarkEnd w:id="11"/>
      <w:r w:rsidDel="00000000" w:rsidR="00000000" w:rsidRPr="00000000">
        <w:rPr>
          <w:sz w:val="30"/>
          <w:szCs w:val="30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5.1 Problema amostra (</w:t>
      </w:r>
      <w:r w:rsidDel="00000000" w:rsidR="00000000" w:rsidRPr="00000000">
        <w:rPr>
          <w:i w:val="1"/>
          <w:sz w:val="28"/>
          <w:szCs w:val="28"/>
          <w:rtl w:val="0"/>
        </w:rPr>
        <w:t xml:space="preserve">Toy Problem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E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testarmos o funcionamento do nosso modelo, criamos um exemplo contendo apenas 5 conjuntos de coordenadas (x,y) definidas no plano cartesiano, que identificamos como “cidades” enumeradas de 0 à N-1, com N sendo o número de conjuntos utilizados (5, neste caso). Como podemos chegar em qualquer coordenada a partir de outra, temos um grafo completo com 20 arestas. </w:t>
      </w:r>
    </w:p>
    <w:p w:rsidR="00000000" w:rsidDel="00000000" w:rsidP="00000000" w:rsidRDefault="00000000" w:rsidRPr="00000000" w14:paraId="0000007F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esta amostra, buscamos o menor trajeto partindo da Cidade 0 que visitasse todas as outras e retornasse para o início (Cidade 0), como é requisitado pela especificação do trabalho. As coordenadas utilizadas encontram-se a seguir e, em seguida, suas representações no plano cartesiano:</w:t>
      </w:r>
    </w:p>
    <w:p w:rsidR="00000000" w:rsidDel="00000000" w:rsidP="00000000" w:rsidRDefault="00000000" w:rsidRPr="00000000" w14:paraId="00000080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Cidade 0: (4,5);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Cidade 1: (7,4);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Cidade 2: (6,2);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Cidade 3: (1,3);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Cidade 4: (2,0);</w:t>
      </w:r>
    </w:p>
    <w:p w:rsidR="00000000" w:rsidDel="00000000" w:rsidP="00000000" w:rsidRDefault="00000000" w:rsidRPr="00000000" w14:paraId="00000086">
      <w:pPr>
        <w:pageBreakBefore w:val="0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720" w:firstLine="720"/>
        <w:jc w:val="cente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5641" cy="3938588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641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firstLine="72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Imagem 4 - Representação das cidades do </w:t>
      </w:r>
      <w:r w:rsidDel="00000000" w:rsidR="00000000" w:rsidRPr="00000000">
        <w:rPr>
          <w:i w:val="1"/>
          <w:sz w:val="20"/>
          <w:szCs w:val="20"/>
          <w:rtl w:val="0"/>
        </w:rPr>
        <w:t xml:space="preserve">Toy Problem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pageBreakBefore w:val="0"/>
        <w:ind w:firstLine="720"/>
        <w:rPr>
          <w:i w:val="1"/>
          <w:sz w:val="28"/>
          <w:szCs w:val="28"/>
        </w:rPr>
      </w:pPr>
      <w:bookmarkStart w:colFirst="0" w:colLast="0" w:name="_qz0lz1t1p36b" w:id="12"/>
      <w:bookmarkEnd w:id="12"/>
      <w:r w:rsidDel="00000000" w:rsidR="00000000" w:rsidRPr="00000000">
        <w:rPr>
          <w:sz w:val="28"/>
          <w:szCs w:val="28"/>
          <w:rtl w:val="0"/>
        </w:rPr>
        <w:t xml:space="preserve">5.2 Instâncias de </w:t>
      </w:r>
      <w:r w:rsidDel="00000000" w:rsidR="00000000" w:rsidRPr="00000000">
        <w:rPr>
          <w:i w:val="1"/>
          <w:sz w:val="28"/>
          <w:szCs w:val="28"/>
          <w:rtl w:val="0"/>
        </w:rPr>
        <w:t xml:space="preserve">Waterloo</w:t>
      </w:r>
    </w:p>
    <w:p w:rsidR="00000000" w:rsidDel="00000000" w:rsidP="00000000" w:rsidRDefault="00000000" w:rsidRPr="00000000" w14:paraId="0000008A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testar a eficiência do modelo apresentado neste trabalho, o grupo utilizou o modelo criado </w:t>
      </w:r>
      <w:r w:rsidDel="00000000" w:rsidR="00000000" w:rsidRPr="00000000">
        <w:rPr>
          <w:sz w:val="24"/>
          <w:szCs w:val="24"/>
          <w:rtl w:val="0"/>
        </w:rPr>
        <w:t xml:space="preserve">para solucionar algumas instâncias do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repositório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 Universidade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Waterloo, </w:t>
      </w:r>
      <w:r w:rsidDel="00000000" w:rsidR="00000000" w:rsidRPr="00000000">
        <w:rPr>
          <w:sz w:val="24"/>
          <w:szCs w:val="24"/>
          <w:rtl w:val="0"/>
        </w:rPr>
        <w:t xml:space="preserve">Canadá.</w:t>
      </w:r>
      <w:r w:rsidDel="00000000" w:rsidR="00000000" w:rsidRPr="00000000">
        <w:rPr>
          <w:sz w:val="24"/>
          <w:szCs w:val="24"/>
          <w:rtl w:val="0"/>
        </w:rPr>
        <w:t xml:space="preserve"> Todas as instâncias foram retiradas do conjunto de dados </w:t>
      </w:r>
      <w:hyperlink r:id="rId29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National Traveling Salesman Problems</w:t>
        </w:r>
      </w:hyperlink>
      <w:r w:rsidDel="00000000" w:rsidR="00000000" w:rsidRPr="00000000">
        <w:rPr>
          <w:sz w:val="24"/>
          <w:szCs w:val="24"/>
          <w:rtl w:val="0"/>
        </w:rPr>
        <w:t xml:space="preserve">, que propõe a solução do problema do caixeiro viajante nas cidades de vários países.</w:t>
      </w:r>
    </w:p>
    <w:p w:rsidR="00000000" w:rsidDel="00000000" w:rsidP="00000000" w:rsidRDefault="00000000" w:rsidRPr="00000000" w14:paraId="0000008B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Vale ressaltar aqui que, por conta da comparação dos resultados obtidos pelo nosso modelo com os resultados apresentados por </w:t>
      </w:r>
      <w:r w:rsidDel="00000000" w:rsidR="00000000" w:rsidRPr="00000000">
        <w:rPr>
          <w:i w:val="1"/>
          <w:sz w:val="24"/>
          <w:szCs w:val="24"/>
          <w:rtl w:val="0"/>
        </w:rPr>
        <w:t xml:space="preserve">Waterloo</w:t>
      </w:r>
      <w:r w:rsidDel="00000000" w:rsidR="00000000" w:rsidRPr="00000000">
        <w:rPr>
          <w:sz w:val="24"/>
          <w:szCs w:val="24"/>
          <w:rtl w:val="0"/>
        </w:rPr>
        <w:t xml:space="preserve">, nós optamos por </w:t>
      </w:r>
      <w:r w:rsidDel="00000000" w:rsidR="00000000" w:rsidRPr="00000000">
        <w:rPr>
          <w:b w:val="1"/>
          <w:sz w:val="24"/>
          <w:szCs w:val="24"/>
          <w:rtl w:val="0"/>
        </w:rPr>
        <w:t xml:space="preserve">arredondar os valores da matriz de custo para o inteiro mais próximo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como fora feito por eles</w:t>
        </w:r>
      </w:hyperlink>
      <w:r w:rsidDel="00000000" w:rsidR="00000000" w:rsidRPr="00000000">
        <w:rPr>
          <w:sz w:val="24"/>
          <w:szCs w:val="24"/>
          <w:rtl w:val="0"/>
        </w:rPr>
        <w:t xml:space="preserve">. Essa condição foi retratada na </w:t>
      </w:r>
      <w:hyperlink w:anchor="_xtnwpmshem6a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seção 3.1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C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representamos graficamente 4 instâncias testadas na modelagem: </w:t>
      </w:r>
      <w:r w:rsidDel="00000000" w:rsidR="00000000" w:rsidRPr="00000000">
        <w:rPr>
          <w:i w:val="1"/>
          <w:sz w:val="24"/>
          <w:szCs w:val="24"/>
          <w:rtl w:val="0"/>
        </w:rPr>
        <w:t xml:space="preserve">Western Sahara</w:t>
      </w:r>
      <w:r w:rsidDel="00000000" w:rsidR="00000000" w:rsidRPr="00000000">
        <w:rPr>
          <w:sz w:val="24"/>
          <w:szCs w:val="24"/>
          <w:rtl w:val="0"/>
        </w:rPr>
        <w:t xml:space="preserve">, Djibouti, </w:t>
      </w:r>
      <w:r w:rsidDel="00000000" w:rsidR="00000000" w:rsidRPr="00000000">
        <w:rPr>
          <w:i w:val="1"/>
          <w:sz w:val="24"/>
          <w:szCs w:val="24"/>
          <w:rtl w:val="0"/>
        </w:rPr>
        <w:t xml:space="preserve">Qatar </w:t>
      </w:r>
      <w:r w:rsidDel="00000000" w:rsidR="00000000" w:rsidRPr="00000000">
        <w:rPr>
          <w:sz w:val="24"/>
          <w:szCs w:val="24"/>
          <w:rtl w:val="0"/>
        </w:rPr>
        <w:t xml:space="preserve">e </w:t>
      </w:r>
      <w:r w:rsidDel="00000000" w:rsidR="00000000" w:rsidRPr="00000000">
        <w:rPr>
          <w:i w:val="1"/>
          <w:sz w:val="24"/>
          <w:szCs w:val="24"/>
          <w:rtl w:val="0"/>
        </w:rPr>
        <w:t xml:space="preserve">Uruguay</w:t>
      </w:r>
      <w:r w:rsidDel="00000000" w:rsidR="00000000" w:rsidRPr="00000000">
        <w:rPr>
          <w:sz w:val="24"/>
          <w:szCs w:val="24"/>
          <w:rtl w:val="0"/>
        </w:rPr>
        <w:t xml:space="preserve"> com 29, 38, 194 e 734 cidades, respectivamente.</w:t>
      </w:r>
    </w:p>
    <w:p w:rsidR="00000000" w:rsidDel="00000000" w:rsidP="00000000" w:rsidRDefault="00000000" w:rsidRPr="00000000" w14:paraId="0000008D">
      <w:pPr>
        <w:pageBreakBefore w:val="0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72313" cy="531495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firstLine="720"/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Imagem 5 - Representação gráfica das cidades dos conjuntos retirados do </w:t>
      </w:r>
      <w:r w:rsidDel="00000000" w:rsidR="00000000" w:rsidRPr="00000000">
        <w:rPr>
          <w:i w:val="1"/>
          <w:sz w:val="20"/>
          <w:szCs w:val="20"/>
          <w:rtl w:val="0"/>
        </w:rPr>
        <w:t xml:space="preserve">Western Sahara</w:t>
      </w:r>
      <w:r w:rsidDel="00000000" w:rsidR="00000000" w:rsidRPr="00000000">
        <w:rPr>
          <w:sz w:val="20"/>
          <w:szCs w:val="20"/>
          <w:rtl w:val="0"/>
        </w:rPr>
        <w:t xml:space="preserve">,</w:t>
      </w:r>
      <w:r w:rsidDel="00000000" w:rsidR="00000000" w:rsidRPr="00000000">
        <w:rPr>
          <w:i w:val="1"/>
          <w:sz w:val="20"/>
          <w:szCs w:val="20"/>
          <w:rtl w:val="0"/>
        </w:rPr>
        <w:t xml:space="preserve"> Djibouti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i w:val="1"/>
          <w:sz w:val="20"/>
          <w:szCs w:val="20"/>
          <w:rtl w:val="0"/>
        </w:rPr>
        <w:t xml:space="preserve">Qatar</w:t>
      </w:r>
      <w:r w:rsidDel="00000000" w:rsidR="00000000" w:rsidRPr="00000000">
        <w:rPr>
          <w:sz w:val="20"/>
          <w:szCs w:val="20"/>
          <w:rtl w:val="0"/>
        </w:rPr>
        <w:t xml:space="preserve"> e </w:t>
      </w:r>
      <w:r w:rsidDel="00000000" w:rsidR="00000000" w:rsidRPr="00000000">
        <w:rPr>
          <w:i w:val="1"/>
          <w:sz w:val="20"/>
          <w:szCs w:val="20"/>
          <w:rtl w:val="0"/>
        </w:rPr>
        <w:t xml:space="preserve">Uruguay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pageBreakBefore w:val="0"/>
        <w:jc w:val="both"/>
        <w:rPr>
          <w:b w:val="1"/>
          <w:sz w:val="32"/>
          <w:szCs w:val="32"/>
        </w:rPr>
      </w:pPr>
      <w:bookmarkStart w:colFirst="0" w:colLast="0" w:name="_adi5t04ry2tg" w:id="13"/>
      <w:bookmarkEnd w:id="13"/>
      <w:r w:rsidDel="00000000" w:rsidR="00000000" w:rsidRPr="00000000">
        <w:rPr>
          <w:b w:val="1"/>
          <w:sz w:val="32"/>
          <w:szCs w:val="32"/>
          <w:rtl w:val="0"/>
        </w:rPr>
        <w:t xml:space="preserve">6. Resultados</w:t>
      </w:r>
    </w:p>
    <w:p w:rsidR="00000000" w:rsidDel="00000000" w:rsidP="00000000" w:rsidRDefault="00000000" w:rsidRPr="00000000" w14:paraId="0000009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uma melhor apresentação dos resultados obtidos, iremos mostrar sequencialmente uma representação gráfica no plano cartesiano bidimensional para cada instância indicando onde estão localizadas as cidades, além da resolução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que representa o melhor caminho encontrado</w:t>
      </w:r>
      <w:r w:rsidDel="00000000" w:rsidR="00000000" w:rsidRPr="00000000">
        <w:rPr>
          <w:sz w:val="24"/>
          <w:szCs w:val="24"/>
          <w:rtl w:val="0"/>
        </w:rPr>
        <w:t xml:space="preserve">. Em seguida, </w:t>
      </w:r>
      <w:r w:rsidDel="00000000" w:rsidR="00000000" w:rsidRPr="00000000">
        <w:rPr>
          <w:sz w:val="24"/>
          <w:szCs w:val="24"/>
          <w:rtl w:val="0"/>
        </w:rPr>
        <w:t xml:space="preserve">iremos mostrar uma tabela, que contém o valor da função objetivo encontrado pelo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, o GAP relativo entre a melhor solução encontrada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Waterloo</w:t>
      </w:r>
      <w:r w:rsidDel="00000000" w:rsidR="00000000" w:rsidRPr="00000000">
        <w:rPr>
          <w:sz w:val="24"/>
          <w:szCs w:val="24"/>
          <w:rtl w:val="0"/>
        </w:rPr>
        <w:t xml:space="preserve"> em relação à encontrada na nossa implementação, qual o tempo limite permitido para a busca da solução (10, 30 ou 60 minutos) e qual o tempo útil utilizado e, por fim, qual a heurística foi utilizada para o caminho inicial (LKH, 2-opt ou nenhuma). No final, uma análise entre os resultados será demonstrada.</w:t>
      </w:r>
    </w:p>
    <w:p w:rsidR="00000000" w:rsidDel="00000000" w:rsidP="00000000" w:rsidRDefault="00000000" w:rsidRPr="00000000" w14:paraId="00000091">
      <w:pPr>
        <w:pStyle w:val="Heading2"/>
        <w:pageBreakBefore w:val="0"/>
        <w:ind w:firstLine="720"/>
        <w:jc w:val="both"/>
        <w:rPr>
          <w:sz w:val="24"/>
          <w:szCs w:val="24"/>
        </w:rPr>
      </w:pPr>
      <w:bookmarkStart w:colFirst="0" w:colLast="0" w:name="_ium7fy3s07tj" w:id="14"/>
      <w:bookmarkEnd w:id="14"/>
      <w:r w:rsidDel="00000000" w:rsidR="00000000" w:rsidRPr="00000000">
        <w:rPr>
          <w:sz w:val="28"/>
          <w:szCs w:val="28"/>
          <w:rtl w:val="0"/>
        </w:rPr>
        <w:t xml:space="preserve">6.1 Representação gráfica das soluções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pageBreakBefore w:val="0"/>
        <w:ind w:firstLine="720"/>
        <w:jc w:val="both"/>
        <w:rPr>
          <w:color w:val="000000"/>
          <w:sz w:val="26"/>
          <w:szCs w:val="26"/>
        </w:rPr>
      </w:pPr>
      <w:bookmarkStart w:colFirst="0" w:colLast="0" w:name="_ys598p7g01ia" w:id="15"/>
      <w:bookmarkEnd w:id="15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6.1.1 Problema Amostra (Toy Problem)</w:t>
      </w:r>
    </w:p>
    <w:p w:rsidR="00000000" w:rsidDel="00000000" w:rsidP="00000000" w:rsidRDefault="00000000" w:rsidRPr="00000000" w14:paraId="00000093">
      <w:pPr>
        <w:pageBreakBefore w:val="0"/>
        <w:ind w:left="144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este problema específico, como o conjunto é pequeno, optamos por listar o caminho encontrado: (4,5), (7,4), (6,2) (2,0), (1,3) e (4,5) com custo 16.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766751" cy="2825063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6751" cy="282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ind w:left="1440" w:firstLine="720"/>
        <w:jc w:val="center"/>
        <w:rPr/>
      </w:pPr>
      <w:r w:rsidDel="00000000" w:rsidR="00000000" w:rsidRPr="00000000">
        <w:rPr>
          <w:rtl w:val="0"/>
        </w:rPr>
        <w:t xml:space="preserve">Imagem 6 - soluções encontradas para o conjunto </w:t>
      </w:r>
      <w:r w:rsidDel="00000000" w:rsidR="00000000" w:rsidRPr="00000000">
        <w:rPr>
          <w:i w:val="1"/>
          <w:rtl w:val="0"/>
        </w:rPr>
        <w:t xml:space="preserve">Toy Problem</w:t>
      </w:r>
      <w:r w:rsidDel="00000000" w:rsidR="00000000" w:rsidRPr="00000000">
        <w:rPr>
          <w:rtl w:val="0"/>
        </w:rPr>
        <w:t xml:space="preserve"> sem heurística.</w:t>
      </w:r>
    </w:p>
    <w:p w:rsidR="00000000" w:rsidDel="00000000" w:rsidP="00000000" w:rsidRDefault="00000000" w:rsidRPr="00000000" w14:paraId="00000096">
      <w:pPr>
        <w:pStyle w:val="Heading3"/>
        <w:pageBreakBefore w:val="0"/>
        <w:ind w:firstLine="720"/>
        <w:jc w:val="both"/>
        <w:rPr>
          <w:color w:val="000000"/>
          <w:sz w:val="26"/>
          <w:szCs w:val="26"/>
        </w:rPr>
      </w:pPr>
      <w:bookmarkStart w:colFirst="0" w:colLast="0" w:name="_eah4doqc0w4d" w:id="16"/>
      <w:bookmarkEnd w:id="16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6.1.2 Instâncias de Waterloo</w:t>
      </w:r>
    </w:p>
    <w:p w:rsidR="00000000" w:rsidDel="00000000" w:rsidP="00000000" w:rsidRDefault="00000000" w:rsidRPr="00000000" w14:paraId="00000097">
      <w:pPr>
        <w:pageBreakBefore w:val="0"/>
        <w:ind w:left="144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Abaixo, a solução encontrada para os conjuntos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Western Sahara, Djibouti e Qatar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Uruguay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sem uma dica inicial, com a heurística 2-OPT e com a LKH respectivamente com um tempo limite de 10 minutos para encontrar a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1440" w:firstLine="720"/>
        <w:jc w:val="center"/>
        <w:rPr/>
      </w:pPr>
      <w:r w:rsidDel="00000000" w:rsidR="00000000" w:rsidRPr="00000000">
        <w:rPr>
          <w:rtl w:val="0"/>
        </w:rPr>
        <w:t xml:space="preserve">Imagem 7 - soluções encontradas para o conjunto </w:t>
      </w:r>
      <w:r w:rsidDel="00000000" w:rsidR="00000000" w:rsidRPr="00000000">
        <w:rPr>
          <w:i w:val="1"/>
          <w:rtl w:val="0"/>
        </w:rPr>
        <w:t xml:space="preserve">Western Sahara</w:t>
      </w:r>
      <w:r w:rsidDel="00000000" w:rsidR="00000000" w:rsidRPr="00000000">
        <w:rPr>
          <w:rtl w:val="0"/>
        </w:rPr>
        <w:t xml:space="preserve">, respectivamente, sem heurística, com 2-Opt e LKH.</w:t>
      </w:r>
    </w:p>
    <w:p w:rsidR="00000000" w:rsidDel="00000000" w:rsidP="00000000" w:rsidRDefault="00000000" w:rsidRPr="00000000" w14:paraId="0000009A">
      <w:pPr>
        <w:pageBreakBefore w:val="0"/>
        <w:ind w:left="144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firstLine="720"/>
        <w:jc w:val="center"/>
        <w:rPr/>
      </w:pPr>
      <w:r w:rsidDel="00000000" w:rsidR="00000000" w:rsidRPr="00000000">
        <w:rPr>
          <w:rtl w:val="0"/>
        </w:rPr>
        <w:tab/>
        <w:t xml:space="preserve">Imagem 8 - soluções encontradas para o conjunto </w:t>
      </w:r>
      <w:r w:rsidDel="00000000" w:rsidR="00000000" w:rsidRPr="00000000">
        <w:rPr>
          <w:i w:val="1"/>
          <w:rtl w:val="0"/>
        </w:rPr>
        <w:t xml:space="preserve">Djibouti</w:t>
      </w:r>
      <w:r w:rsidDel="00000000" w:rsidR="00000000" w:rsidRPr="00000000">
        <w:rPr>
          <w:rtl w:val="0"/>
        </w:rPr>
        <w:t xml:space="preserve">, respectivamente, sem heurística, com 2-Opt e LKH.</w:t>
      </w:r>
    </w:p>
    <w:p w:rsidR="00000000" w:rsidDel="00000000" w:rsidP="00000000" w:rsidRDefault="00000000" w:rsidRPr="00000000" w14:paraId="0000009D">
      <w:pPr>
        <w:pageBreakBefore w:val="0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ind w:firstLine="720"/>
        <w:jc w:val="center"/>
        <w:rPr/>
      </w:pPr>
      <w:r w:rsidDel="00000000" w:rsidR="00000000" w:rsidRPr="00000000">
        <w:rPr>
          <w:rtl w:val="0"/>
        </w:rPr>
        <w:t xml:space="preserve">Imagem 9 - soluções encontradas para o conjunto </w:t>
      </w:r>
      <w:r w:rsidDel="00000000" w:rsidR="00000000" w:rsidRPr="00000000">
        <w:rPr>
          <w:i w:val="1"/>
          <w:rtl w:val="0"/>
        </w:rPr>
        <w:t xml:space="preserve">Qatar</w:t>
      </w:r>
      <w:r w:rsidDel="00000000" w:rsidR="00000000" w:rsidRPr="00000000">
        <w:rPr>
          <w:rtl w:val="0"/>
        </w:rPr>
        <w:t xml:space="preserve">, respectivamente, sem heurística, com 2-Opt e LKH.</w:t>
      </w:r>
    </w:p>
    <w:p w:rsidR="00000000" w:rsidDel="00000000" w:rsidP="00000000" w:rsidRDefault="00000000" w:rsidRPr="00000000" w14:paraId="000000A1">
      <w:pPr>
        <w:pageBreakBefore w:val="0"/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ind w:left="0" w:firstLine="708.6614173228347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Imagem 10 - soluções encontradas para o conjunto </w:t>
      </w:r>
      <w:r w:rsidDel="00000000" w:rsidR="00000000" w:rsidRPr="00000000">
        <w:rPr>
          <w:i w:val="1"/>
          <w:rtl w:val="0"/>
        </w:rPr>
        <w:t xml:space="preserve">Uruguay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respectivamente, sem heurística, com 2-Opt e LKH.</w:t>
      </w:r>
    </w:p>
    <w:p w:rsidR="00000000" w:rsidDel="00000000" w:rsidP="00000000" w:rsidRDefault="00000000" w:rsidRPr="00000000" w14:paraId="000000A4">
      <w:pPr>
        <w:pStyle w:val="Heading2"/>
        <w:pageBreakBefore w:val="0"/>
        <w:rPr>
          <w:sz w:val="28"/>
          <w:szCs w:val="28"/>
        </w:rPr>
      </w:pPr>
      <w:bookmarkStart w:colFirst="0" w:colLast="0" w:name="_7nfk4t9hs1uf" w:id="17"/>
      <w:bookmarkEnd w:id="17"/>
      <w:r w:rsidDel="00000000" w:rsidR="00000000" w:rsidRPr="00000000">
        <w:rPr>
          <w:sz w:val="28"/>
          <w:szCs w:val="28"/>
          <w:rtl w:val="0"/>
        </w:rPr>
        <w:tab/>
        <w:t xml:space="preserve">6.2 Resultados</w:t>
      </w:r>
    </w:p>
    <w:p w:rsidR="00000000" w:rsidDel="00000000" w:rsidP="00000000" w:rsidRDefault="00000000" w:rsidRPr="00000000" w14:paraId="000000A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Abaixo, listamos os resultados obtidos na mesma ordem de apresentação da </w:t>
      </w:r>
      <w:hyperlink w:anchor="_ium7fy3s07tj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seção anterior</w:t>
        </w:r>
      </w:hyperlink>
      <w:r w:rsidDel="00000000" w:rsidR="00000000" w:rsidRPr="00000000">
        <w:rPr>
          <w:sz w:val="24"/>
          <w:szCs w:val="24"/>
          <w:rtl w:val="0"/>
        </w:rPr>
        <w:t xml:space="preserve">. Criamos uma tabela para cada instância resolvida que apresenta o</w:t>
      </w:r>
      <w:r w:rsidDel="00000000" w:rsidR="00000000" w:rsidRPr="00000000">
        <w:rPr>
          <w:b w:val="1"/>
          <w:sz w:val="24"/>
          <w:szCs w:val="24"/>
          <w:rtl w:val="0"/>
        </w:rPr>
        <w:t xml:space="preserve"> tempo limite</w:t>
      </w:r>
      <w:r w:rsidDel="00000000" w:rsidR="00000000" w:rsidRPr="00000000">
        <w:rPr>
          <w:sz w:val="24"/>
          <w:szCs w:val="24"/>
          <w:rtl w:val="0"/>
        </w:rPr>
        <w:t xml:space="preserve"> que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 teve para encontrar uma solução, o </w:t>
      </w:r>
      <w:r w:rsidDel="00000000" w:rsidR="00000000" w:rsidRPr="00000000">
        <w:rPr>
          <w:b w:val="1"/>
          <w:sz w:val="24"/>
          <w:szCs w:val="24"/>
          <w:rtl w:val="0"/>
        </w:rPr>
        <w:t xml:space="preserve">tempo útil</w:t>
      </w:r>
      <w:r w:rsidDel="00000000" w:rsidR="00000000" w:rsidRPr="00000000">
        <w:rPr>
          <w:sz w:val="24"/>
          <w:szCs w:val="24"/>
          <w:rtl w:val="0"/>
        </w:rPr>
        <w:t xml:space="preserve"> que ele utilizou, o </w:t>
      </w:r>
      <w:r w:rsidDel="00000000" w:rsidR="00000000" w:rsidRPr="00000000">
        <w:rPr>
          <w:b w:val="1"/>
          <w:sz w:val="24"/>
          <w:szCs w:val="24"/>
          <w:rtl w:val="0"/>
        </w:rPr>
        <w:t xml:space="preserve">GAP</w:t>
      </w:r>
      <w:r w:rsidDel="00000000" w:rsidR="00000000" w:rsidRPr="00000000">
        <w:rPr>
          <w:sz w:val="24"/>
          <w:szCs w:val="24"/>
          <w:rtl w:val="0"/>
        </w:rPr>
        <w:t xml:space="preserve"> (distância) entre a melhor solução encontrada na execução e a solução encontrada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Waterloo </w:t>
      </w:r>
      <w:r w:rsidDel="00000000" w:rsidR="00000000" w:rsidRPr="00000000">
        <w:rPr>
          <w:sz w:val="24"/>
          <w:szCs w:val="24"/>
          <w:rtl w:val="0"/>
        </w:rPr>
        <w:t xml:space="preserve">utilizando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Concorde</w:t>
        </w:r>
      </w:hyperlink>
      <w:r w:rsidDel="00000000" w:rsidR="00000000" w:rsidRPr="00000000">
        <w:rPr>
          <w:sz w:val="24"/>
          <w:szCs w:val="24"/>
          <w:rtl w:val="0"/>
        </w:rPr>
        <w:t xml:space="preserve"> 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número de iterações</w:t>
      </w:r>
      <w:r w:rsidDel="00000000" w:rsidR="00000000" w:rsidRPr="00000000">
        <w:rPr>
          <w:sz w:val="24"/>
          <w:szCs w:val="24"/>
          <w:rtl w:val="0"/>
        </w:rPr>
        <w:t xml:space="preserve"> realizadas até encontrar a solução. Para as instâncias que alguma das propriedades analisadas não se enquadra, deixamos um hífen com fundo cinza indicando que não há resultado. Para o </w:t>
      </w:r>
      <w:r w:rsidDel="00000000" w:rsidR="00000000" w:rsidRPr="00000000">
        <w:rPr>
          <w:i w:val="1"/>
          <w:sz w:val="24"/>
          <w:szCs w:val="24"/>
          <w:rtl w:val="0"/>
        </w:rPr>
        <w:t xml:space="preserve">Toy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Problem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 específico, houve apenas uma execução simples sem o uso de heurísticas e não há como compará-lo com os problemas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Waterloo </w:t>
      </w:r>
      <w:r w:rsidDel="00000000" w:rsidR="00000000" w:rsidRPr="00000000">
        <w:rPr>
          <w:sz w:val="24"/>
          <w:szCs w:val="24"/>
          <w:rtl w:val="0"/>
        </w:rPr>
        <w:t xml:space="preserve">e, por tal, a tabela dele foi simplificada.</w:t>
      </w:r>
    </w:p>
    <w:p w:rsidR="00000000" w:rsidDel="00000000" w:rsidP="00000000" w:rsidRDefault="00000000" w:rsidRPr="00000000" w14:paraId="000000A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14675" cy="17430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Tabela 1 - Resultados obtidos com a resolução do conjunto </w:t>
      </w:r>
      <w:r w:rsidDel="00000000" w:rsidR="00000000" w:rsidRPr="00000000">
        <w:rPr>
          <w:i w:val="1"/>
          <w:sz w:val="20"/>
          <w:szCs w:val="20"/>
          <w:rtl w:val="0"/>
        </w:rPr>
        <w:t xml:space="preserve">Toy Problem.</w:t>
      </w:r>
    </w:p>
    <w:p w:rsidR="00000000" w:rsidDel="00000000" w:rsidP="00000000" w:rsidRDefault="00000000" w:rsidRPr="00000000" w14:paraId="000000A9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Tabela 2 - Resultados obtidos com a resolução do conjunto</w:t>
      </w:r>
      <w:r w:rsidDel="00000000" w:rsidR="00000000" w:rsidRPr="00000000">
        <w:rPr>
          <w:i w:val="1"/>
          <w:sz w:val="20"/>
          <w:szCs w:val="20"/>
          <w:rtl w:val="0"/>
        </w:rPr>
        <w:t xml:space="preserve"> Western Sahara.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Tabela 3 - Resultados obtidos com a resolução do conjunto</w:t>
      </w:r>
      <w:r w:rsidDel="00000000" w:rsidR="00000000" w:rsidRPr="00000000">
        <w:rPr>
          <w:i w:val="1"/>
          <w:sz w:val="20"/>
          <w:szCs w:val="20"/>
          <w:rtl w:val="0"/>
        </w:rPr>
        <w:t xml:space="preserve"> Djibouti.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Tabela 4 - Resultados obtidos com a resolução do conjunto</w:t>
      </w:r>
      <w:r w:rsidDel="00000000" w:rsidR="00000000" w:rsidRPr="00000000">
        <w:rPr>
          <w:i w:val="1"/>
          <w:sz w:val="20"/>
          <w:szCs w:val="20"/>
          <w:rtl w:val="0"/>
        </w:rPr>
        <w:t xml:space="preserve"> Qatar.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ind w:left="720" w:firstLine="720"/>
        <w:jc w:val="center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5 - Resultados obtidos com a resolução do conjunto</w:t>
      </w:r>
      <w:r w:rsidDel="00000000" w:rsidR="00000000" w:rsidRPr="00000000">
        <w:rPr>
          <w:i w:val="1"/>
          <w:sz w:val="20"/>
          <w:szCs w:val="20"/>
          <w:rtl w:val="0"/>
        </w:rPr>
        <w:t xml:space="preserve"> Uruguay.</w:t>
      </w:r>
    </w:p>
    <w:p w:rsidR="00000000" w:rsidDel="00000000" w:rsidP="00000000" w:rsidRDefault="00000000" w:rsidRPr="00000000" w14:paraId="000000B3">
      <w:pPr>
        <w:pStyle w:val="Heading2"/>
        <w:pageBreakBefore w:val="0"/>
        <w:rPr>
          <w:sz w:val="28"/>
          <w:szCs w:val="28"/>
        </w:rPr>
      </w:pPr>
      <w:bookmarkStart w:colFirst="0" w:colLast="0" w:name="_f080d65iu65u" w:id="18"/>
      <w:bookmarkEnd w:id="18"/>
      <w:r w:rsidDel="00000000" w:rsidR="00000000" w:rsidRPr="00000000">
        <w:rPr>
          <w:sz w:val="28"/>
          <w:szCs w:val="28"/>
          <w:rtl w:val="0"/>
        </w:rPr>
        <w:tab/>
        <w:t xml:space="preserve">6.3 Análise dos resultados</w:t>
      </w:r>
    </w:p>
    <w:p w:rsidR="00000000" w:rsidDel="00000000" w:rsidP="00000000" w:rsidRDefault="00000000" w:rsidRPr="00000000" w14:paraId="000000B4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Numa análise geral, notamos que a resolução das instâncias com uma dica inicial gerada com a heurística 2-OPT se sobressaiu, em muito, em relação às outras execuções (sem heurística e com a heurística LKH), pois sempre apresentou o melhor GAP em relação ao resultado obtido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Waterloo</w:t>
      </w:r>
      <w:r w:rsidDel="00000000" w:rsidR="00000000" w:rsidRPr="00000000">
        <w:rPr>
          <w:sz w:val="24"/>
          <w:szCs w:val="24"/>
          <w:rtl w:val="0"/>
        </w:rPr>
        <w:t xml:space="preserve">, bem como conseguiu melhorar o desempenho temporal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5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os conjuntos </w:t>
      </w:r>
      <w:r w:rsidDel="00000000" w:rsidR="00000000" w:rsidRPr="00000000">
        <w:rPr>
          <w:i w:val="1"/>
          <w:sz w:val="24"/>
          <w:szCs w:val="24"/>
          <w:rtl w:val="0"/>
        </w:rPr>
        <w:t xml:space="preserve">Western Sahara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i w:val="1"/>
          <w:sz w:val="24"/>
          <w:szCs w:val="24"/>
          <w:rtl w:val="0"/>
        </w:rPr>
        <w:t xml:space="preserve">Djibouti</w:t>
      </w:r>
      <w:r w:rsidDel="00000000" w:rsidR="00000000" w:rsidRPr="00000000">
        <w:rPr>
          <w:sz w:val="24"/>
          <w:szCs w:val="24"/>
          <w:rtl w:val="0"/>
        </w:rPr>
        <w:t xml:space="preserve">, foi possível encontrar o mesmo valor ótimo da função objetivo encontrado por </w:t>
      </w:r>
      <w:r w:rsidDel="00000000" w:rsidR="00000000" w:rsidRPr="00000000">
        <w:rPr>
          <w:i w:val="1"/>
          <w:sz w:val="24"/>
          <w:szCs w:val="24"/>
          <w:rtl w:val="0"/>
        </w:rPr>
        <w:t xml:space="preserve">Waterloo </w:t>
      </w:r>
      <w:r w:rsidDel="00000000" w:rsidR="00000000" w:rsidRPr="00000000">
        <w:rPr>
          <w:sz w:val="24"/>
          <w:szCs w:val="24"/>
          <w:rtl w:val="0"/>
        </w:rPr>
        <w:t xml:space="preserve">ao utilizarmos a dica inicial gerada pela 2-OPT. Nos demais conjuntos, apesar de não obter o mesmo valor, conseguiu ajudar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 a encontrar um valor muito próximo (menos de 14% de GAP nos dois casos). Além disso, como era de se esperar,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 encontrou dificuldades na resolução das instâncias </w:t>
      </w:r>
      <w:r w:rsidDel="00000000" w:rsidR="00000000" w:rsidRPr="00000000">
        <w:rPr>
          <w:i w:val="1"/>
          <w:sz w:val="24"/>
          <w:szCs w:val="24"/>
          <w:rtl w:val="0"/>
        </w:rPr>
        <w:t xml:space="preserve">Qatar </w:t>
      </w:r>
      <w:r w:rsidDel="00000000" w:rsidR="00000000" w:rsidRPr="00000000">
        <w:rPr>
          <w:sz w:val="24"/>
          <w:szCs w:val="24"/>
          <w:rtl w:val="0"/>
        </w:rPr>
        <w:t xml:space="preserve">e </w:t>
      </w:r>
      <w:r w:rsidDel="00000000" w:rsidR="00000000" w:rsidRPr="00000000">
        <w:rPr>
          <w:i w:val="1"/>
          <w:sz w:val="24"/>
          <w:szCs w:val="24"/>
          <w:rtl w:val="0"/>
        </w:rPr>
        <w:t xml:space="preserve">Uruguay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pois possuem muitas cidades, o que, inclusive, nos obrigou a buscarmos soluções para tentar melhorar o desempenho nesses dois casos. Por isto, optamos pelo uso das duas heurísticas citadas neste trabalho.</w:t>
      </w:r>
    </w:p>
    <w:p w:rsidR="00000000" w:rsidDel="00000000" w:rsidP="00000000" w:rsidRDefault="00000000" w:rsidRPr="00000000" w14:paraId="000000B6">
      <w:pPr>
        <w:pageBreakBefore w:val="0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mais, é importante dizer que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 </w:t>
      </w:r>
      <w:r w:rsidDel="00000000" w:rsidR="00000000" w:rsidRPr="00000000">
        <w:rPr>
          <w:sz w:val="24"/>
          <w:szCs w:val="24"/>
          <w:rtl w:val="0"/>
        </w:rPr>
        <w:t xml:space="preserve">acusou ter encontrado o valor ótimo da função objetivo apenas na resolução das instâncias </w:t>
      </w:r>
      <w:r w:rsidDel="00000000" w:rsidR="00000000" w:rsidRPr="00000000">
        <w:rPr>
          <w:i w:val="1"/>
          <w:sz w:val="24"/>
          <w:szCs w:val="24"/>
          <w:rtl w:val="0"/>
        </w:rPr>
        <w:t xml:space="preserve">Western Sahara</w:t>
      </w:r>
      <w:r w:rsidDel="00000000" w:rsidR="00000000" w:rsidRPr="00000000">
        <w:rPr>
          <w:sz w:val="24"/>
          <w:szCs w:val="24"/>
          <w:rtl w:val="0"/>
        </w:rPr>
        <w:t xml:space="preserve"> com a heurística 2-OPT e </w:t>
      </w:r>
      <w:r w:rsidDel="00000000" w:rsidR="00000000" w:rsidRPr="00000000">
        <w:rPr>
          <w:i w:val="1"/>
          <w:sz w:val="24"/>
          <w:szCs w:val="24"/>
          <w:rtl w:val="0"/>
        </w:rPr>
        <w:t xml:space="preserve">Djibouti</w:t>
      </w:r>
      <w:r w:rsidDel="00000000" w:rsidR="00000000" w:rsidRPr="00000000">
        <w:rPr>
          <w:sz w:val="24"/>
          <w:szCs w:val="24"/>
          <w:rtl w:val="0"/>
        </w:rPr>
        <w:t xml:space="preserve"> sem heurística e com as duas heurísticas. Isso se deve, provavelmente, ao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</w:t>
      </w:r>
      <w:r w:rsidDel="00000000" w:rsidR="00000000" w:rsidRPr="00000000">
        <w:rPr>
          <w:sz w:val="24"/>
          <w:szCs w:val="24"/>
          <w:rtl w:val="0"/>
        </w:rPr>
        <w:t xml:space="preserve"> não ter tido tempo suficiente para realizar todas as iterações necessárias para analisar completamente o problema nas outras instâncias, mas não garante que, se fosse permitido executar por mais tempo, iria conseguir obter o valor ótimo.</w:t>
      </w:r>
    </w:p>
    <w:p w:rsidR="00000000" w:rsidDel="00000000" w:rsidP="00000000" w:rsidRDefault="00000000" w:rsidRPr="00000000" w14:paraId="000000B7">
      <w:pPr>
        <w:pStyle w:val="Heading1"/>
        <w:pageBreakBefore w:val="0"/>
        <w:ind w:left="0" w:firstLine="0"/>
        <w:jc w:val="both"/>
        <w:rPr>
          <w:sz w:val="24"/>
          <w:szCs w:val="24"/>
        </w:rPr>
      </w:pPr>
      <w:bookmarkStart w:colFirst="0" w:colLast="0" w:name="_knd0q52h1ncg" w:id="19"/>
      <w:bookmarkEnd w:id="19"/>
      <w:r w:rsidDel="00000000" w:rsidR="00000000" w:rsidRPr="00000000">
        <w:rPr>
          <w:b w:val="1"/>
          <w:sz w:val="32"/>
          <w:szCs w:val="32"/>
          <w:rtl w:val="0"/>
        </w:rPr>
        <w:t xml:space="preserve">7. Conclusões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realização deste trabalho podemos concluir com base nos resultados observados que para o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Problema do Caixeiro Viajante</w:t>
      </w:r>
      <w:r w:rsidDel="00000000" w:rsidR="00000000" w:rsidRPr="00000000">
        <w:rPr>
          <w:sz w:val="24"/>
          <w:szCs w:val="24"/>
          <w:rtl w:val="0"/>
        </w:rPr>
        <w:t xml:space="preserve"> (TSP), o uso  de uma boa heurística contribui para a obtenção de uma melhor solução para o problema com menos computação necessária. Vale ressaltar que a escolha da heurística também é importante para obter um melhor resultado, visto que a heurística 2-OPT em todos os conjuntos de dados se sobressaiu, nos testes feitos por nós, sobre a outra heurística utilizada - a LKH.</w:t>
      </w:r>
    </w:p>
    <w:p w:rsidR="00000000" w:rsidDel="00000000" w:rsidP="00000000" w:rsidRDefault="00000000" w:rsidRPr="00000000" w14:paraId="000000B9">
      <w:pPr>
        <w:pageBreakBefore w:val="0"/>
        <w:ind w:left="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Além disso, podemos afirmar que o uso de heurísticas juntas ao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 </w:t>
      </w:r>
      <w:r w:rsidDel="00000000" w:rsidR="00000000" w:rsidRPr="00000000">
        <w:rPr>
          <w:sz w:val="24"/>
          <w:szCs w:val="24"/>
          <w:rtl w:val="0"/>
        </w:rPr>
        <w:t xml:space="preserve">para resolver problemas NP-Hard é recomendável e válida, por permitir que as soluções obtidas possam se aproximar da ótima além de, em alguns casos, também diminuir a computação que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solver </w:t>
      </w:r>
      <w:r w:rsidDel="00000000" w:rsidR="00000000" w:rsidRPr="00000000">
        <w:rPr>
          <w:sz w:val="24"/>
          <w:szCs w:val="24"/>
          <w:rtl w:val="0"/>
        </w:rPr>
        <w:t xml:space="preserve">deve realizar oferecendo, assim, um melhor desempenho para 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pageBreakBefore w:val="0"/>
        <w:rPr>
          <w:b w:val="1"/>
          <w:sz w:val="32"/>
          <w:szCs w:val="32"/>
        </w:rPr>
      </w:pPr>
      <w:bookmarkStart w:colFirst="0" w:colLast="0" w:name="_z9siye1y3qez" w:id="20"/>
      <w:bookmarkEnd w:id="20"/>
      <w:r w:rsidDel="00000000" w:rsidR="00000000" w:rsidRPr="00000000">
        <w:rPr>
          <w:b w:val="1"/>
          <w:sz w:val="32"/>
          <w:szCs w:val="32"/>
          <w:rtl w:val="0"/>
        </w:rPr>
        <w:t xml:space="preserve">8. Referências</w:t>
      </w:r>
    </w:p>
    <w:p w:rsidR="00000000" w:rsidDel="00000000" w:rsidP="00000000" w:rsidRDefault="00000000" w:rsidRPr="00000000" w14:paraId="000000B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 Temel Öncan, İ. Kuban Altınel, Gilbert Laporte, </w:t>
      </w:r>
      <w:r w:rsidDel="00000000" w:rsidR="00000000" w:rsidRPr="00000000">
        <w:rPr>
          <w:b w:val="1"/>
          <w:sz w:val="24"/>
          <w:szCs w:val="24"/>
          <w:rtl w:val="0"/>
        </w:rPr>
        <w:t xml:space="preserve">”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 comparative analysis of several asymmetric traveling salesman problem formulations”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Computers &amp; Operations Research</w:t>
      </w:r>
      <w:r w:rsidDel="00000000" w:rsidR="00000000" w:rsidRPr="00000000">
        <w:rPr>
          <w:sz w:val="24"/>
          <w:szCs w:val="24"/>
          <w:rtl w:val="0"/>
        </w:rPr>
        <w:t xml:space="preserve">, Volume 36, </w:t>
      </w:r>
      <w:r w:rsidDel="00000000" w:rsidR="00000000" w:rsidRPr="00000000">
        <w:rPr>
          <w:i w:val="1"/>
          <w:sz w:val="24"/>
          <w:szCs w:val="24"/>
          <w:rtl w:val="0"/>
        </w:rPr>
        <w:t xml:space="preserve">Issue</w:t>
      </w:r>
      <w:r w:rsidDel="00000000" w:rsidR="00000000" w:rsidRPr="00000000">
        <w:rPr>
          <w:sz w:val="24"/>
          <w:szCs w:val="24"/>
          <w:rtl w:val="0"/>
        </w:rPr>
        <w:t xml:space="preserve"> 3, 2009, Páginas 637-654, ISSN 0305-0548, </w:t>
      </w:r>
      <w:hyperlink r:id="rId4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https://doi.org/10.1016/j.cor.2007.11.008</w:t>
        </w:r>
      </w:hyperlink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[2] S. Lin &amp; B. W. Kernighan,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“An Effective Heuristic Algorithm for the Traveling-Salesman Problem”</w:t>
      </w:r>
      <w:r w:rsidDel="00000000" w:rsidR="00000000" w:rsidRPr="00000000">
        <w:rPr>
          <w:sz w:val="24"/>
          <w:szCs w:val="24"/>
          <w:rtl w:val="0"/>
        </w:rPr>
        <w:t xml:space="preserve">, Oper. Res. 21, 498-516 (1973);</w:t>
      </w:r>
    </w:p>
    <w:p w:rsidR="00000000" w:rsidDel="00000000" w:rsidP="00000000" w:rsidRDefault="00000000" w:rsidRPr="00000000" w14:paraId="000000B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[3] Keld Helsgaun,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“An effective implementation of the Lin–Kernighan traveling salesman heuristic”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European Journal of Operational Research</w:t>
      </w:r>
      <w:r w:rsidDel="00000000" w:rsidR="00000000" w:rsidRPr="00000000">
        <w:rPr>
          <w:sz w:val="24"/>
          <w:szCs w:val="24"/>
          <w:rtl w:val="0"/>
        </w:rPr>
        <w:t xml:space="preserve">, Volume 126, </w:t>
      </w:r>
      <w:r w:rsidDel="00000000" w:rsidR="00000000" w:rsidRPr="00000000">
        <w:rPr>
          <w:i w:val="1"/>
          <w:sz w:val="24"/>
          <w:szCs w:val="24"/>
          <w:rtl w:val="0"/>
        </w:rPr>
        <w:t xml:space="preserve">Issue </w:t>
      </w:r>
      <w:r w:rsidDel="00000000" w:rsidR="00000000" w:rsidRPr="00000000">
        <w:rPr>
          <w:sz w:val="24"/>
          <w:szCs w:val="24"/>
          <w:rtl w:val="0"/>
        </w:rPr>
        <w:t xml:space="preserve">1, 2000, Páginas 106-130, ISSN 0377-2217, </w:t>
      </w:r>
      <w:hyperlink r:id="rId4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https://doi.org/10.1016/S0377-2217(99)00284-2</w:t>
        </w:r>
      </w:hyperlink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[4] Stefan Hougardy, Fabian Zaiser, &amp; Xianghui Zhong. (2020).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”The Approximation Ratio of the 2-Opt Heuristic for the Metric Traveling Salesman Problem”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[5]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Problema do caixeiro-viajante</w:t>
      </w:r>
      <w:r w:rsidDel="00000000" w:rsidR="00000000" w:rsidRPr="00000000">
        <w:rPr>
          <w:sz w:val="24"/>
          <w:szCs w:val="24"/>
          <w:rtl w:val="0"/>
        </w:rPr>
        <w:t xml:space="preserve">. Disponível em </w:t>
      </w:r>
      <w:hyperlink r:id="rId4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https://pt.wikipedia.org/wiki/Problema_do_caixeiro-viajante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 07/11/2020.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hyperlink" Target="https://developers.google.com/optimization" TargetMode="External"/><Relationship Id="rId42" Type="http://schemas.openxmlformats.org/officeDocument/2006/relationships/image" Target="media/image20.png"/><Relationship Id="rId41" Type="http://schemas.openxmlformats.org/officeDocument/2006/relationships/image" Target="media/image3.png"/><Relationship Id="rId22" Type="http://schemas.openxmlformats.org/officeDocument/2006/relationships/hyperlink" Target="https://developers.google.com/optimization/reference/python/linear_solver/pywraplp#sethint" TargetMode="External"/><Relationship Id="rId44" Type="http://schemas.openxmlformats.org/officeDocument/2006/relationships/hyperlink" Target="https://doi.org/10.1016/S0377-2217(99)00284-2" TargetMode="External"/><Relationship Id="rId21" Type="http://schemas.openxmlformats.org/officeDocument/2006/relationships/hyperlink" Target="https://www.scipopt.org/" TargetMode="External"/><Relationship Id="rId43" Type="http://schemas.openxmlformats.org/officeDocument/2006/relationships/hyperlink" Target="https://doi.org/10.1016/j.cor.2007.11.008" TargetMode="External"/><Relationship Id="rId24" Type="http://schemas.openxmlformats.org/officeDocument/2006/relationships/hyperlink" Target="https://en.wikipedia.org/wiki/Sensitivity_analysis" TargetMode="External"/><Relationship Id="rId23" Type="http://schemas.openxmlformats.org/officeDocument/2006/relationships/hyperlink" Target="https://github.com/filipArena/elkai" TargetMode="External"/><Relationship Id="rId45" Type="http://schemas.openxmlformats.org/officeDocument/2006/relationships/hyperlink" Target="https://pt.wikipedia.org/wiki/Problema_do_caixeiro-viajant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0.png"/><Relationship Id="rId25" Type="http://schemas.openxmlformats.org/officeDocument/2006/relationships/image" Target="media/image15.png"/><Relationship Id="rId28" Type="http://schemas.openxmlformats.org/officeDocument/2006/relationships/hyperlink" Target="http://www.math.uwaterloo.ca/tsp/world/countries.html" TargetMode="External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://www.math.uwaterloo.ca/tsp/world/countries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1.png"/><Relationship Id="rId31" Type="http://schemas.openxmlformats.org/officeDocument/2006/relationships/image" Target="media/image17.jpg"/><Relationship Id="rId30" Type="http://schemas.openxmlformats.org/officeDocument/2006/relationships/hyperlink" Target="http://www.math.uwaterloo.ca/tsp/world/countries.html" TargetMode="External"/><Relationship Id="rId11" Type="http://schemas.openxmlformats.org/officeDocument/2006/relationships/hyperlink" Target="https://coin-or.github.io/pulp/index.html" TargetMode="External"/><Relationship Id="rId33" Type="http://schemas.openxmlformats.org/officeDocument/2006/relationships/image" Target="media/image21.jpg"/><Relationship Id="rId10" Type="http://schemas.openxmlformats.org/officeDocument/2006/relationships/image" Target="media/image7.png"/><Relationship Id="rId32" Type="http://schemas.openxmlformats.org/officeDocument/2006/relationships/image" Target="media/image13.png"/><Relationship Id="rId13" Type="http://schemas.openxmlformats.org/officeDocument/2006/relationships/hyperlink" Target="https://github.com/coin-or/Cbc" TargetMode="External"/><Relationship Id="rId35" Type="http://schemas.openxmlformats.org/officeDocument/2006/relationships/image" Target="media/image8.jpg"/><Relationship Id="rId12" Type="http://schemas.openxmlformats.org/officeDocument/2006/relationships/hyperlink" Target="https://github.com/coin-or/Cbc" TargetMode="External"/><Relationship Id="rId34" Type="http://schemas.openxmlformats.org/officeDocument/2006/relationships/image" Target="media/image6.jpg"/><Relationship Id="rId15" Type="http://schemas.openxmlformats.org/officeDocument/2006/relationships/hyperlink" Target="https://github.com/coin-or/Cbc" TargetMode="External"/><Relationship Id="rId37" Type="http://schemas.openxmlformats.org/officeDocument/2006/relationships/hyperlink" Target="http://www.math.uwaterloo.ca/tsp/concorde/index.html" TargetMode="External"/><Relationship Id="rId14" Type="http://schemas.openxmlformats.org/officeDocument/2006/relationships/hyperlink" Target="https://github.com/coin-or/Cbc" TargetMode="External"/><Relationship Id="rId36" Type="http://schemas.openxmlformats.org/officeDocument/2006/relationships/image" Target="media/image14.jpg"/><Relationship Id="rId17" Type="http://schemas.openxmlformats.org/officeDocument/2006/relationships/hyperlink" Target="https://www.scipopt.org/" TargetMode="External"/><Relationship Id="rId39" Type="http://schemas.openxmlformats.org/officeDocument/2006/relationships/image" Target="media/image9.png"/><Relationship Id="rId16" Type="http://schemas.openxmlformats.org/officeDocument/2006/relationships/hyperlink" Target="https://developers.google.com/optimization" TargetMode="External"/><Relationship Id="rId38" Type="http://schemas.openxmlformats.org/officeDocument/2006/relationships/image" Target="media/image4.png"/><Relationship Id="rId19" Type="http://schemas.openxmlformats.org/officeDocument/2006/relationships/image" Target="media/image1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