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8BD" w:rsidRPr="005938A1" w:rsidRDefault="00963C93" w:rsidP="00C741E8">
      <w:pPr>
        <w:rPr>
          <w:rFonts w:ascii="Century Gothic" w:hAnsi="Century Gothic" w:cs="Arial"/>
        </w:rPr>
      </w:pPr>
      <w:r w:rsidRPr="005938A1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 xml:space="preserve">FUNCTIONAL </w:t>
      </w:r>
      <w:r w:rsidR="00F868B6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>SPECIFICATIONS</w:t>
      </w:r>
      <w:r w:rsidRPr="005938A1">
        <w:rPr>
          <w:rFonts w:ascii="Century Gothic" w:hAnsi="Century Gothic" w:cs="Arial"/>
          <w:b/>
          <w:noProof/>
          <w:color w:val="1F4E79" w:themeColor="accent5" w:themeShade="80"/>
          <w:sz w:val="36"/>
          <w:szCs w:val="36"/>
        </w:rPr>
        <w:t xml:space="preserve"> TEMPLATE</w:t>
      </w: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  <w:r w:rsidRPr="005938A1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E9DE6E2" wp14:editId="2AAF28DF">
                <wp:simplePos x="0" y="0"/>
                <wp:positionH relativeFrom="column">
                  <wp:posOffset>2169096</wp:posOffset>
                </wp:positionH>
                <wp:positionV relativeFrom="paragraph">
                  <wp:posOffset>86239</wp:posOffset>
                </wp:positionV>
                <wp:extent cx="2667000" cy="1371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3716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C93" w:rsidRPr="00711857" w:rsidRDefault="00963C93" w:rsidP="00711857">
                            <w:pPr>
                              <w:shd w:val="clear" w:color="auto" w:fill="D5DCE4" w:themeFill="text2" w:themeFillTint="33"/>
                              <w:jc w:val="center"/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</w:pPr>
                            <w:r w:rsidRPr="00711857">
                              <w:rPr>
                                <w:rFonts w:ascii="Century Gothic" w:hAnsi="Century Gothic"/>
                                <w:b/>
                                <w:color w:val="8496B0" w:themeColor="text2" w:themeTint="99"/>
                                <w:sz w:val="52"/>
                              </w:rPr>
                              <w:t>YOUR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9DE6E2" id="Rounded Rectangle 1" o:spid="_x0000_s1026" style="position:absolute;margin-left:170.8pt;margin-top:6.8pt;width:210pt;height:10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" fillcolor="#d5dce4 [671]" stroked="f" strokeweight="1pt">
                <v:stroke joinstyle="miter"/>
                <v:textbox>
                  <w:txbxContent>
                    <w:p w:rsidR="00963C93" w:rsidRPr="00711857" w:rsidRDefault="00963C93" w:rsidP="00711857">
                      <w:pPr>
                        <w:shd w:val="clear" w:color="auto" w:fill="D5DCE4" w:themeFill="text2" w:themeFillTint="33"/>
                        <w:jc w:val="center"/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</w:pPr>
                      <w:r w:rsidRPr="00711857">
                        <w:rPr>
                          <w:rFonts w:ascii="Century Gothic" w:hAnsi="Century Gothic"/>
                          <w:b/>
                          <w:color w:val="8496B0" w:themeColor="text2" w:themeTint="99"/>
                          <w:sz w:val="52"/>
                        </w:rPr>
                        <w:t>YOUR LOGO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D228BD" w:rsidRPr="005938A1" w:rsidRDefault="00D228BD" w:rsidP="00D228BD">
      <w:pPr>
        <w:rPr>
          <w:rFonts w:ascii="Century Gothic" w:hAnsi="Century Gothic" w:cs="Arial"/>
        </w:rPr>
      </w:pPr>
    </w:p>
    <w:p w:rsidR="00963C93" w:rsidRPr="005938A1" w:rsidRDefault="00963C93" w:rsidP="00D228BD">
      <w:pPr>
        <w:jc w:val="center"/>
        <w:rPr>
          <w:rFonts w:ascii="Century Gothic" w:hAnsi="Century Gothic" w:cs="Arial"/>
          <w:b/>
          <w:color w:val="FFFFFF" w:themeColor="background1"/>
          <w:sz w:val="44"/>
        </w:rPr>
      </w:pPr>
    </w:p>
    <w:p w:rsidR="00963C93" w:rsidRPr="005938A1" w:rsidRDefault="00963C93" w:rsidP="00D228BD">
      <w:pPr>
        <w:jc w:val="center"/>
        <w:rPr>
          <w:rFonts w:ascii="Century Gothic" w:hAnsi="Century Gothic" w:cs="Arial"/>
          <w:b/>
          <w:sz w:val="32"/>
        </w:rPr>
      </w:pPr>
    </w:p>
    <w:p w:rsidR="00D228BD" w:rsidRPr="005938A1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:rsidR="00D228BD" w:rsidRPr="005938A1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:rsidR="00D228BD" w:rsidRDefault="00D228BD" w:rsidP="00D228BD">
      <w:pPr>
        <w:jc w:val="center"/>
        <w:rPr>
          <w:rFonts w:ascii="Century Gothic" w:hAnsi="Century Gothic" w:cs="Arial"/>
          <w:b/>
          <w:sz w:val="32"/>
        </w:rPr>
      </w:pPr>
    </w:p>
    <w:p w:rsidR="00CC174F" w:rsidRDefault="00CC174F" w:rsidP="00D228BD">
      <w:pPr>
        <w:jc w:val="center"/>
        <w:rPr>
          <w:rFonts w:ascii="Century Gothic" w:hAnsi="Century Gothic" w:cs="Arial"/>
          <w:b/>
          <w:sz w:val="32"/>
        </w:rPr>
      </w:pPr>
    </w:p>
    <w:p w:rsidR="00CC174F" w:rsidRPr="005938A1" w:rsidRDefault="00CC174F" w:rsidP="00D228BD">
      <w:pPr>
        <w:jc w:val="center"/>
        <w:rPr>
          <w:rFonts w:ascii="Century Gothic" w:hAnsi="Century Gothic" w:cs="Arial"/>
          <w:b/>
          <w:sz w:val="32"/>
        </w:rPr>
      </w:pPr>
    </w:p>
    <w:p w:rsidR="00D228BD" w:rsidRPr="00CC174F" w:rsidRDefault="00711857" w:rsidP="00D228BD">
      <w:pPr>
        <w:jc w:val="center"/>
        <w:outlineLvl w:val="0"/>
        <w:rPr>
          <w:rFonts w:ascii="Century Gothic" w:hAnsi="Century Gothic" w:cs="Arial"/>
          <w:b/>
          <w:color w:val="000000" w:themeColor="text1"/>
          <w:sz w:val="44"/>
        </w:rPr>
      </w:pPr>
      <w:bookmarkStart w:id="0" w:name="_Toc506753061"/>
      <w:r w:rsidRPr="00CC174F">
        <w:rPr>
          <w:rFonts w:ascii="Century Gothic" w:hAnsi="Century Gothic" w:cs="Arial"/>
          <w:b/>
          <w:color w:val="000000" w:themeColor="text1"/>
          <w:sz w:val="44"/>
        </w:rPr>
        <w:t xml:space="preserve">FUNCTIONAL </w:t>
      </w:r>
      <w:r w:rsidR="00F868B6">
        <w:rPr>
          <w:rFonts w:ascii="Century Gothic" w:hAnsi="Century Gothic" w:cs="Arial"/>
          <w:b/>
          <w:color w:val="000000" w:themeColor="text1"/>
          <w:sz w:val="44"/>
        </w:rPr>
        <w:t>SPECIFICATIONS</w:t>
      </w:r>
      <w:bookmarkEnd w:id="0"/>
    </w:p>
    <w:p w:rsidR="00D228BD" w:rsidRPr="005938A1" w:rsidRDefault="00D228BD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="00D228BD" w:rsidRDefault="00D228BD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="00CC174F" w:rsidRPr="005938A1" w:rsidRDefault="00CC174F" w:rsidP="00D228BD">
      <w:pPr>
        <w:jc w:val="center"/>
        <w:rPr>
          <w:rFonts w:ascii="Century Gothic" w:hAnsi="Century Gothic" w:cs="Arial"/>
          <w:b/>
          <w:color w:val="2E74B5" w:themeColor="accent5" w:themeShade="BF"/>
          <w:sz w:val="32"/>
        </w:rPr>
      </w:pPr>
    </w:p>
    <w:p w:rsidR="00D228BD" w:rsidRPr="005938A1" w:rsidRDefault="00D228BD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bookmarkStart w:id="1" w:name="_Toc506753062"/>
      <w:r w:rsidRPr="005938A1">
        <w:rPr>
          <w:rFonts w:ascii="Century Gothic" w:hAnsi="Century Gothic" w:cs="Arial"/>
          <w:b/>
          <w:color w:val="44546A" w:themeColor="text2"/>
          <w:sz w:val="32"/>
        </w:rPr>
        <w:t>AUTHOR</w:t>
      </w:r>
      <w:bookmarkEnd w:id="1"/>
    </w:p>
    <w:p w:rsidR="00D228BD" w:rsidRPr="005938A1" w:rsidRDefault="00D228BD" w:rsidP="00D228BD">
      <w:pPr>
        <w:jc w:val="center"/>
        <w:rPr>
          <w:rFonts w:ascii="Century Gothic" w:hAnsi="Century Gothic" w:cs="Arial"/>
          <w:b/>
          <w:color w:val="44546A" w:themeColor="text2"/>
          <w:sz w:val="32"/>
        </w:rPr>
      </w:pPr>
    </w:p>
    <w:p w:rsidR="00D228BD" w:rsidRPr="005938A1" w:rsidRDefault="00711857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bookmarkStart w:id="2" w:name="_Toc506753063"/>
      <w:r w:rsidRPr="005938A1">
        <w:rPr>
          <w:rFonts w:ascii="Century Gothic" w:hAnsi="Century Gothic" w:cs="Arial"/>
          <w:b/>
          <w:color w:val="44546A" w:themeColor="text2"/>
          <w:sz w:val="32"/>
        </w:rPr>
        <w:t>00/00/0000</w:t>
      </w:r>
      <w:bookmarkEnd w:id="2"/>
    </w:p>
    <w:p w:rsidR="00D228BD" w:rsidRPr="005938A1" w:rsidRDefault="00D228BD" w:rsidP="00D228BD">
      <w:pPr>
        <w:jc w:val="center"/>
        <w:rPr>
          <w:rFonts w:ascii="Century Gothic" w:hAnsi="Century Gothic" w:cs="Arial"/>
          <w:b/>
          <w:color w:val="44546A" w:themeColor="text2"/>
          <w:sz w:val="32"/>
        </w:rPr>
      </w:pPr>
    </w:p>
    <w:p w:rsidR="00D228BD" w:rsidRPr="005938A1" w:rsidRDefault="00D228BD" w:rsidP="00D228BD">
      <w:pPr>
        <w:jc w:val="center"/>
        <w:outlineLvl w:val="0"/>
        <w:rPr>
          <w:rFonts w:ascii="Century Gothic" w:hAnsi="Century Gothic" w:cs="Arial"/>
          <w:b/>
          <w:color w:val="44546A" w:themeColor="text2"/>
          <w:sz w:val="32"/>
        </w:rPr>
      </w:pPr>
      <w:bookmarkStart w:id="3" w:name="_Toc506753064"/>
      <w:r w:rsidRPr="005938A1">
        <w:rPr>
          <w:rFonts w:ascii="Century Gothic" w:hAnsi="Century Gothic" w:cs="Arial"/>
          <w:b/>
          <w:color w:val="44546A" w:themeColor="text2"/>
          <w:sz w:val="32"/>
        </w:rPr>
        <w:t>Version 0.0.0</w:t>
      </w:r>
      <w:bookmarkEnd w:id="3"/>
    </w:p>
    <w:p w:rsidR="00D228BD" w:rsidRPr="005938A1" w:rsidRDefault="00D228BD" w:rsidP="00D228BD">
      <w:pPr>
        <w:jc w:val="center"/>
        <w:outlineLvl w:val="0"/>
        <w:rPr>
          <w:rFonts w:ascii="Century Gothic" w:hAnsi="Century Gothic" w:cs="Arial"/>
          <w:b/>
          <w:color w:val="2E74B5" w:themeColor="accent5" w:themeShade="BF"/>
          <w:sz w:val="32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44"/>
        <w:gridCol w:w="2411"/>
        <w:gridCol w:w="1379"/>
        <w:gridCol w:w="3535"/>
        <w:gridCol w:w="2341"/>
      </w:tblGrid>
      <w:tr w:rsidR="00D228BD" w:rsidRPr="005938A1" w:rsidTr="00711857">
        <w:trPr>
          <w:cantSplit/>
          <w:trHeight w:val="440"/>
          <w:tblHeader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:rsidR="00D228BD" w:rsidRPr="005938A1" w:rsidRDefault="00711857" w:rsidP="00711857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 w:rsidRPr="005938A1">
              <w:rPr>
                <w:rFonts w:ascii="Century Gothic" w:hAnsi="Century Gothic"/>
                <w:color w:val="FFFFFF" w:themeColor="background1"/>
                <w:sz w:val="16"/>
              </w:rPr>
              <w:t>VERSION</w:t>
            </w:r>
            <w:r w:rsidR="00D228BD" w:rsidRPr="005938A1">
              <w:rPr>
                <w:rFonts w:ascii="Century Gothic" w:hAnsi="Century Gothic"/>
                <w:color w:val="FFFFFF" w:themeColor="background1"/>
                <w:sz w:val="16"/>
              </w:rPr>
              <w:t xml:space="preserve"> HISTORY</w:t>
            </w:r>
          </w:p>
        </w:tc>
      </w:tr>
      <w:tr w:rsidR="00711857" w:rsidRPr="005938A1" w:rsidTr="00711857">
        <w:trPr>
          <w:cantSplit/>
          <w:tblHeader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bookmarkStart w:id="4" w:name="ColumnTitle_01"/>
            <w:bookmarkEnd w:id="4"/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VERSION</w:t>
            </w: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APPROVED BY</w:t>
            </w: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711857" w:rsidRPr="005938A1" w:rsidRDefault="00711857" w:rsidP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REVISION DATE</w:t>
            </w: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DESCRIPTION OF CHANGE</w:t>
            </w: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711857" w:rsidRPr="005938A1" w:rsidRDefault="00711857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 w:rsidRPr="005938A1">
              <w:rPr>
                <w:rFonts w:ascii="Century Gothic" w:hAnsi="Century Gothic"/>
                <w:color w:val="000000" w:themeColor="text1"/>
                <w:sz w:val="16"/>
              </w:rPr>
              <w:t>AUTHOR</w:t>
            </w: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711857" w:rsidRPr="005938A1" w:rsidTr="00711857">
        <w:trPr>
          <w:cantSplit/>
          <w:trHeight w:val="385"/>
        </w:trPr>
        <w:tc>
          <w:tcPr>
            <w:tcW w:w="44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3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 w:rsidP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65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10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11857" w:rsidRPr="005938A1" w:rsidRDefault="00711857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="005D354E" w:rsidRPr="005938A1" w:rsidRDefault="005D354E" w:rsidP="005D354E">
      <w:pPr>
        <w:tabs>
          <w:tab w:val="left" w:pos="540"/>
        </w:tabs>
        <w:rPr>
          <w:rFonts w:ascii="Century Gothic" w:hAnsi="Century Gothic"/>
        </w:rPr>
      </w:pPr>
    </w:p>
    <w:p w:rsidR="00784AF2" w:rsidRPr="005938A1" w:rsidRDefault="00784AF2">
      <w:pPr>
        <w:rPr>
          <w:rFonts w:ascii="Century Gothic" w:hAnsi="Century Gothic"/>
        </w:rPr>
      </w:pPr>
    </w:p>
    <w:p w:rsidR="00784AF2" w:rsidRPr="00645871" w:rsidRDefault="00645871" w:rsidP="00784AF2">
      <w:pPr>
        <w:tabs>
          <w:tab w:val="left" w:pos="540"/>
        </w:tabs>
        <w:jc w:val="center"/>
        <w:rPr>
          <w:rFonts w:ascii="Century Gothic" w:hAnsi="Century Gothic"/>
          <w:b/>
          <w:bCs/>
          <w:color w:val="44546A" w:themeColor="text2"/>
          <w:sz w:val="32"/>
        </w:rPr>
      </w:pPr>
      <w:r>
        <w:rPr>
          <w:rFonts w:ascii="Century Gothic" w:hAnsi="Century Gothic"/>
          <w:b/>
          <w:bCs/>
          <w:color w:val="44546A" w:themeColor="text2"/>
          <w:sz w:val="32"/>
        </w:rPr>
        <w:t>Functional</w:t>
      </w:r>
      <w:r w:rsidR="00784AF2" w:rsidRPr="00645871">
        <w:rPr>
          <w:rFonts w:ascii="Century Gothic" w:hAnsi="Century Gothic"/>
          <w:b/>
          <w:bCs/>
          <w:color w:val="44546A" w:themeColor="text2"/>
          <w:sz w:val="32"/>
        </w:rPr>
        <w:t xml:space="preserve"> </w:t>
      </w:r>
      <w:r w:rsidR="006D0069">
        <w:rPr>
          <w:rFonts w:ascii="Century Gothic" w:hAnsi="Century Gothic"/>
          <w:b/>
          <w:bCs/>
          <w:color w:val="44546A" w:themeColor="text2"/>
          <w:sz w:val="32"/>
        </w:rPr>
        <w:t>Specifications</w:t>
      </w:r>
      <w:r w:rsidR="00784AF2" w:rsidRPr="00645871">
        <w:rPr>
          <w:rFonts w:ascii="Century Gothic" w:hAnsi="Century Gothic"/>
          <w:b/>
          <w:bCs/>
          <w:color w:val="44546A" w:themeColor="text2"/>
          <w:sz w:val="32"/>
        </w:rPr>
        <w:t xml:space="preserve"> Document</w:t>
      </w:r>
    </w:p>
    <w:p w:rsidR="00784AF2" w:rsidRPr="00645871" w:rsidRDefault="00784AF2" w:rsidP="00784AF2">
      <w:pPr>
        <w:tabs>
          <w:tab w:val="left" w:pos="540"/>
        </w:tabs>
        <w:jc w:val="center"/>
        <w:rPr>
          <w:rFonts w:ascii="Century Gothic" w:hAnsi="Century Gothic"/>
          <w:color w:val="44546A" w:themeColor="text2"/>
        </w:rPr>
      </w:pPr>
      <w:r w:rsidRPr="00645871">
        <w:rPr>
          <w:rFonts w:ascii="Century Gothic" w:hAnsi="Century Gothic"/>
          <w:b/>
          <w:bCs/>
          <w:color w:val="44546A" w:themeColor="text2"/>
          <w:sz w:val="32"/>
        </w:rPr>
        <w:t>Authorization Memorandum</w:t>
      </w:r>
    </w:p>
    <w:p w:rsidR="005D354E" w:rsidRPr="005938A1" w:rsidRDefault="005D354E" w:rsidP="005D354E">
      <w:pPr>
        <w:rPr>
          <w:rFonts w:ascii="Century Gothic" w:hAnsi="Century Gothic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I have carefully assessed the </w:t>
      </w:r>
      <w:r w:rsidR="006D0069">
        <w:rPr>
          <w:rFonts w:ascii="Century Gothic" w:hAnsi="Century Gothic"/>
          <w:sz w:val="22"/>
        </w:rPr>
        <w:t>Functional Specifications</w:t>
      </w:r>
      <w:r w:rsidRPr="00645871">
        <w:rPr>
          <w:rFonts w:ascii="Century Gothic" w:hAnsi="Century Gothic"/>
          <w:sz w:val="22"/>
        </w:rPr>
        <w:t xml:space="preserve"> Document for the </w:t>
      </w:r>
      <w:r w:rsidR="00645871" w:rsidRPr="00645871">
        <w:rPr>
          <w:rFonts w:ascii="Century Gothic" w:hAnsi="Century Gothic"/>
          <w:sz w:val="22"/>
        </w:rPr>
        <w:t>&lt; PROJECT NAME &gt;.</w:t>
      </w: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MANAGEMENT CERTIFICATION - Please check the appropriate statement.</w:t>
      </w: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______ The document is accepted. </w:t>
      </w: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 The document is accepted pending the changes noted.</w:t>
      </w: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49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 The document is not accepted.</w:t>
      </w:r>
    </w:p>
    <w:p w:rsidR="00784AF2" w:rsidRPr="00645871" w:rsidRDefault="00784AF2" w:rsidP="005D354E">
      <w:pPr>
        <w:tabs>
          <w:tab w:val="left" w:pos="2490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pBdr>
          <w:bottom w:val="single" w:sz="12" w:space="1" w:color="auto"/>
        </w:pBdr>
        <w:tabs>
          <w:tab w:val="left" w:pos="2490"/>
        </w:tabs>
        <w:rPr>
          <w:rFonts w:ascii="Century Gothic" w:hAnsi="Century Gothic"/>
          <w:color w:val="2E74B5" w:themeColor="accent5" w:themeShade="BF"/>
          <w:sz w:val="22"/>
        </w:rPr>
      </w:pPr>
    </w:p>
    <w:p w:rsidR="005D354E" w:rsidRPr="00645871" w:rsidRDefault="005D354E" w:rsidP="005D354E">
      <w:pPr>
        <w:rPr>
          <w:rFonts w:ascii="Century Gothic" w:hAnsi="Century Gothic"/>
          <w:color w:val="2E74B5" w:themeColor="accent5" w:themeShade="BF"/>
          <w:sz w:val="22"/>
        </w:rPr>
      </w:pPr>
    </w:p>
    <w:p w:rsidR="005D354E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We fully accept the changes as needed improvements and authorize initiation of work to proceed.  Based on our authority and judgment, the continued operation of this system is authorized.</w:t>
      </w:r>
    </w:p>
    <w:p w:rsid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:rsidR="00645871" w:rsidRP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NAME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Project Manager</w:t>
      </w:r>
    </w:p>
    <w:p w:rsidR="005D354E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:rsidR="00645871" w:rsidRPr="00645871" w:rsidRDefault="00645871" w:rsidP="005D354E">
      <w:pPr>
        <w:tabs>
          <w:tab w:val="left" w:pos="2835"/>
        </w:tabs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_______________________________</w:t>
      </w:r>
      <w:r w:rsidRPr="00645871">
        <w:rPr>
          <w:rFonts w:ascii="Century Gothic" w:hAnsi="Century Gothic"/>
          <w:sz w:val="22"/>
        </w:rPr>
        <w:tab/>
        <w:t>_____________________</w:t>
      </w:r>
    </w:p>
    <w:p w:rsidR="005D354E" w:rsidRPr="00645871" w:rsidRDefault="005D354E" w:rsidP="005D354E">
      <w:pPr>
        <w:tabs>
          <w:tab w:val="left" w:pos="2835"/>
          <w:tab w:val="left" w:pos="6480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 xml:space="preserve">NAME </w:t>
      </w:r>
      <w:r w:rsidRPr="00645871">
        <w:rPr>
          <w:rFonts w:ascii="Century Gothic" w:hAnsi="Century Gothic"/>
          <w:sz w:val="22"/>
        </w:rPr>
        <w:tab/>
      </w:r>
      <w:r w:rsidRPr="00645871">
        <w:rPr>
          <w:rFonts w:ascii="Century Gothic" w:hAnsi="Century Gothic"/>
          <w:sz w:val="22"/>
        </w:rPr>
        <w:tab/>
        <w:t>DATE</w:t>
      </w:r>
    </w:p>
    <w:p w:rsidR="005D354E" w:rsidRPr="00645871" w:rsidRDefault="005D354E" w:rsidP="005D354E">
      <w:pPr>
        <w:tabs>
          <w:tab w:val="left" w:pos="2835"/>
        </w:tabs>
        <w:rPr>
          <w:rFonts w:ascii="Century Gothic" w:hAnsi="Century Gothic"/>
          <w:sz w:val="22"/>
        </w:rPr>
      </w:pPr>
      <w:r w:rsidRPr="00645871">
        <w:rPr>
          <w:rFonts w:ascii="Century Gothic" w:hAnsi="Century Gothic"/>
          <w:sz w:val="22"/>
        </w:rPr>
        <w:t>Director</w:t>
      </w:r>
    </w:p>
    <w:p w:rsidR="005D354E" w:rsidRPr="00645871" w:rsidRDefault="005D354E" w:rsidP="005D354E">
      <w:pPr>
        <w:rPr>
          <w:rFonts w:ascii="Century Gothic" w:hAnsi="Century Gothic"/>
          <w:sz w:val="22"/>
        </w:rPr>
      </w:pPr>
    </w:p>
    <w:p w:rsidR="005D354E" w:rsidRPr="00645871" w:rsidRDefault="005D354E" w:rsidP="005D354E">
      <w:pPr>
        <w:rPr>
          <w:rFonts w:ascii="Century Gothic" w:hAnsi="Century Gothic"/>
          <w:i/>
          <w:sz w:val="22"/>
          <w:u w:val="single"/>
        </w:rPr>
      </w:pPr>
      <w:r w:rsidRPr="00645871">
        <w:rPr>
          <w:rFonts w:ascii="Century Gothic" w:hAnsi="Century Gothic"/>
          <w:i/>
          <w:sz w:val="22"/>
        </w:rPr>
        <w:t xml:space="preserve">Add other names and roles as necessary. </w:t>
      </w:r>
    </w:p>
    <w:p w:rsidR="005D354E" w:rsidRPr="00645871" w:rsidRDefault="005D354E" w:rsidP="005D354E">
      <w:pPr>
        <w:jc w:val="both"/>
        <w:rPr>
          <w:rFonts w:ascii="Century Gothic" w:hAnsi="Century Gothic"/>
          <w:sz w:val="22"/>
        </w:rPr>
      </w:pPr>
    </w:p>
    <w:p w:rsidR="005D354E" w:rsidRPr="005938A1" w:rsidRDefault="005D354E" w:rsidP="005D354E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:rsidR="005D354E" w:rsidRPr="005938A1" w:rsidRDefault="005D354E" w:rsidP="005D354E">
      <w:pPr>
        <w:tabs>
          <w:tab w:val="left" w:pos="540"/>
          <w:tab w:val="left" w:pos="1260"/>
        </w:tabs>
        <w:jc w:val="both"/>
        <w:rPr>
          <w:rFonts w:ascii="Century Gothic" w:hAnsi="Century Gothic"/>
        </w:rPr>
      </w:pPr>
    </w:p>
    <w:p w:rsidR="005D354E" w:rsidRPr="005938A1" w:rsidRDefault="005D354E" w:rsidP="005D354E">
      <w:pPr>
        <w:jc w:val="both"/>
        <w:rPr>
          <w:rFonts w:ascii="Century Gothic" w:hAnsi="Century Gothic"/>
        </w:rPr>
      </w:pPr>
    </w:p>
    <w:p w:rsidR="000D7C65" w:rsidRPr="005938A1" w:rsidRDefault="000D7C65">
      <w:pPr>
        <w:rPr>
          <w:rFonts w:ascii="Century Gothic" w:hAnsi="Century Gothic"/>
        </w:rPr>
      </w:pPr>
      <w:r w:rsidRPr="005938A1">
        <w:rPr>
          <w:rFonts w:ascii="Century Gothic" w:hAnsi="Century Gothic"/>
        </w:rPr>
        <w:br w:type="page"/>
      </w:r>
    </w:p>
    <w:p w:rsidR="00C741E8" w:rsidRDefault="00131CA2" w:rsidP="00C741E8">
      <w:pPr>
        <w:pStyle w:val="TOC1"/>
        <w:rPr>
          <w:rFonts w:asciiTheme="minorHAnsi" w:eastAsiaTheme="minorEastAsia" w:hAnsiTheme="minorHAnsi"/>
          <w:b w:val="0"/>
          <w:bCs w:val="0"/>
          <w:color w:val="auto"/>
        </w:rPr>
      </w:pPr>
      <w:r w:rsidRPr="00BD7713">
        <w:rPr>
          <w:sz w:val="22"/>
        </w:rPr>
        <w:fldChar w:fldCharType="begin"/>
      </w:r>
      <w:r w:rsidRPr="00BD7713">
        <w:rPr>
          <w:sz w:val="22"/>
        </w:rPr>
        <w:instrText xml:space="preserve"> TOC \o "1-3" \h \z \u </w:instrText>
      </w:r>
      <w:r w:rsidRPr="00BD7713">
        <w:rPr>
          <w:sz w:val="22"/>
        </w:rPr>
        <w:fldChar w:fldCharType="separate"/>
      </w:r>
    </w:p>
    <w:p w:rsidR="00C741E8" w:rsidRPr="00C741E8" w:rsidRDefault="009F1680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65" w:history="1">
        <w:r w:rsidR="00C741E8" w:rsidRPr="00C741E8">
          <w:rPr>
            <w:rStyle w:val="Hyperlink"/>
            <w:sz w:val="22"/>
            <w:szCs w:val="22"/>
          </w:rPr>
          <w:t>1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INTRODUCTION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_Toc506753065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176EC6">
          <w:rPr>
            <w:webHidden/>
            <w:sz w:val="22"/>
            <w:szCs w:val="22"/>
          </w:rPr>
          <w:t>1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6" w:history="1">
        <w:r w:rsidR="00C741E8" w:rsidRPr="00C741E8">
          <w:rPr>
            <w:rStyle w:val="Hyperlink"/>
            <w:rFonts w:ascii="Century Gothic" w:hAnsi="Century Gothic"/>
            <w:noProof/>
          </w:rPr>
          <w:t>1.1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Purpose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7" w:history="1">
        <w:r w:rsidR="00C741E8" w:rsidRPr="00C741E8">
          <w:rPr>
            <w:rStyle w:val="Hyperlink"/>
            <w:rFonts w:ascii="Century Gothic" w:hAnsi="Century Gothic"/>
            <w:noProof/>
          </w:rPr>
          <w:t>1.2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Reference Documents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_Toc506753067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8" w:history="1">
        <w:r w:rsidR="00C741E8" w:rsidRPr="00C741E8">
          <w:rPr>
            <w:rStyle w:val="Hyperlink"/>
            <w:rFonts w:ascii="Century Gothic" w:hAnsi="Century Gothic"/>
            <w:noProof/>
          </w:rPr>
          <w:t>1.3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Abbreviations and Acronyms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69" w:history="1">
        <w:r w:rsidR="00C741E8" w:rsidRPr="00C741E8">
          <w:rPr>
            <w:rStyle w:val="Hyperlink"/>
            <w:rFonts w:ascii="Century Gothic" w:hAnsi="Century Gothic"/>
            <w:noProof/>
          </w:rPr>
          <w:t>1.4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Document Conventions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_Toc506753069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70" w:history="1">
        <w:r w:rsidR="00C741E8" w:rsidRPr="00C741E8">
          <w:rPr>
            <w:rStyle w:val="Hyperlink"/>
            <w:sz w:val="22"/>
            <w:szCs w:val="22"/>
          </w:rPr>
          <w:t>2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GENERAL DESCRIPTION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_Toc506753070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176EC6">
          <w:rPr>
            <w:webHidden/>
            <w:sz w:val="22"/>
            <w:szCs w:val="22"/>
          </w:rPr>
          <w:t>1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1" w:history="1">
        <w:r w:rsidR="00C741E8" w:rsidRPr="00C741E8">
          <w:rPr>
            <w:rStyle w:val="Hyperlink"/>
            <w:rFonts w:ascii="Century Gothic" w:hAnsi="Century Gothic"/>
            <w:noProof/>
          </w:rPr>
          <w:t>2.1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Product Context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2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User Classes and Characteristics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_Toc506753072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3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Overview of 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_Toc506753073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4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Overview of Data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_Toc506753074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5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2.5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Operating Environment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_Toc506753075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6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2.6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General Constraints, Assumptions, Dependencies, Guidelines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7" w:history="1">
        <w:r w:rsidR="00C741E8" w:rsidRPr="00C741E8">
          <w:rPr>
            <w:rStyle w:val="Hyperlink"/>
            <w:rFonts w:ascii="Century Gothic" w:hAnsi="Century Gothic"/>
            <w:noProof/>
          </w:rPr>
          <w:t>2.7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Design and Implementation Constraints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_Toc506753077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78" w:history="1">
        <w:r w:rsidR="00C741E8" w:rsidRPr="00C741E8">
          <w:rPr>
            <w:rStyle w:val="Hyperlink"/>
            <w:rFonts w:ascii="Century Gothic" w:hAnsi="Century Gothic"/>
            <w:noProof/>
          </w:rPr>
          <w:t>2.8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User Documentation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_Toc506753078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1"/>
        <w:tabs>
          <w:tab w:val="clear" w:pos="935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79" w:history="1">
        <w:r w:rsidR="00C741E8" w:rsidRPr="00C741E8">
          <w:rPr>
            <w:rStyle w:val="Hyperlink"/>
            <w:sz w:val="22"/>
            <w:szCs w:val="22"/>
            <w:lang w:val="en-GB"/>
          </w:rPr>
          <w:t>3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  <w:lang w:val="en-GB"/>
          </w:rPr>
          <w:t>REQUIREMENTS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_Toc506753079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176EC6">
          <w:rPr>
            <w:webHidden/>
            <w:sz w:val="22"/>
            <w:szCs w:val="22"/>
          </w:rPr>
          <w:t>1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0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External Interface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_Toc506753080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1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3.1.1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User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2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3.1.2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Hardware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_Toc506753082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3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3.1.3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Software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_Toc506753083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4" w:history="1">
        <w:r w:rsidR="00C741E8" w:rsidRPr="00C741E8">
          <w:rPr>
            <w:rStyle w:val="Hyperlink"/>
            <w:rFonts w:ascii="Century Gothic" w:hAnsi="Century Gothic"/>
            <w:noProof/>
          </w:rPr>
          <w:t>3.1.4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Communications Interfaces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_Toc506753084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5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3.2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_Toc506753085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3"/>
        <w:tabs>
          <w:tab w:val="left" w:pos="120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i w:val="0"/>
          <w:iCs w:val="0"/>
          <w:noProof/>
        </w:rPr>
      </w:pPr>
      <w:hyperlink w:anchor="_Toc506753086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3.2.1</w:t>
        </w:r>
        <w:r w:rsidR="00C741E8" w:rsidRPr="00C741E8">
          <w:rPr>
            <w:rFonts w:ascii="Century Gothic" w:eastAsiaTheme="minorEastAsia" w:hAnsi="Century Gothic"/>
            <w:i w:val="0"/>
            <w:iCs w:val="0"/>
            <w:noProof/>
          </w:rPr>
          <w:tab/>
        </w:r>
        <w:r w:rsidR="00874884">
          <w:rPr>
            <w:rStyle w:val="Hyperlink"/>
            <w:rFonts w:ascii="Century Gothic" w:hAnsi="Century Gothic"/>
            <w:noProof/>
            <w:lang w:val="en-GB"/>
          </w:rPr>
          <w:t xml:space="preserve">Template for </w:t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functional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_Toc506753086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8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3.3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Performance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_Toc506753088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89" w:history="1"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3.4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  <w:lang w:val="en-GB"/>
          </w:rPr>
          <w:t>Security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_Toc506753089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90" w:history="1">
        <w:r w:rsidR="00C741E8" w:rsidRPr="00C741E8">
          <w:rPr>
            <w:rStyle w:val="Hyperlink"/>
            <w:rFonts w:ascii="Century Gothic" w:hAnsi="Century Gothic"/>
            <w:noProof/>
          </w:rPr>
          <w:t>3.5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Usability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_Toc506753090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2"/>
        <w:tabs>
          <w:tab w:val="left" w:pos="720"/>
          <w:tab w:val="right" w:leader="dot" w:pos="10260"/>
          <w:tab w:val="right" w:leader="dot" w:pos="10610"/>
        </w:tabs>
        <w:spacing w:line="360" w:lineRule="auto"/>
        <w:rPr>
          <w:rFonts w:ascii="Century Gothic" w:eastAsiaTheme="minorEastAsia" w:hAnsi="Century Gothic"/>
          <w:noProof/>
        </w:rPr>
      </w:pPr>
      <w:hyperlink w:anchor="_Toc506753091" w:history="1">
        <w:r w:rsidR="00C741E8" w:rsidRPr="00C741E8">
          <w:rPr>
            <w:rStyle w:val="Hyperlink"/>
            <w:rFonts w:ascii="Century Gothic" w:hAnsi="Century Gothic"/>
            <w:noProof/>
          </w:rPr>
          <w:t>3.6</w:t>
        </w:r>
        <w:r w:rsidR="00C741E8" w:rsidRPr="00C741E8">
          <w:rPr>
            <w:rFonts w:ascii="Century Gothic" w:eastAsiaTheme="minorEastAsia" w:hAnsi="Century Gothic"/>
            <w:noProof/>
          </w:rPr>
          <w:tab/>
        </w:r>
        <w:r w:rsidR="00C741E8" w:rsidRPr="00C741E8">
          <w:rPr>
            <w:rStyle w:val="Hyperlink"/>
            <w:rFonts w:ascii="Century Gothic" w:hAnsi="Century Gothic"/>
            <w:noProof/>
          </w:rPr>
          <w:t>Other Requirements</w:t>
        </w:r>
        <w:r w:rsidR="00C741E8" w:rsidRPr="00C741E8">
          <w:rPr>
            <w:rFonts w:ascii="Century Gothic" w:hAnsi="Century Gothic"/>
            <w:noProof/>
            <w:webHidden/>
          </w:rPr>
          <w:tab/>
        </w:r>
        <w:r w:rsidR="00C741E8" w:rsidRPr="00C741E8">
          <w:rPr>
            <w:rFonts w:ascii="Century Gothic" w:hAnsi="Century Gothic"/>
            <w:noProof/>
            <w:webHidden/>
          </w:rPr>
          <w:fldChar w:fldCharType="begin"/>
        </w:r>
        <w:r w:rsidR="00C741E8" w:rsidRPr="00C741E8">
          <w:rPr>
            <w:rFonts w:ascii="Century Gothic" w:hAnsi="Century Gothic"/>
            <w:noProof/>
            <w:webHidden/>
          </w:rPr>
          <w:instrText xml:space="preserve"> PAGEREF _Toc506753091 \h </w:instrText>
        </w:r>
        <w:r w:rsidR="00C741E8" w:rsidRPr="00C741E8">
          <w:rPr>
            <w:rFonts w:ascii="Century Gothic" w:hAnsi="Century Gothic"/>
            <w:noProof/>
            <w:webHidden/>
          </w:rPr>
        </w:r>
        <w:r w:rsidR="00C741E8" w:rsidRPr="00C741E8">
          <w:rPr>
            <w:rFonts w:ascii="Century Gothic" w:hAnsi="Century Gothic"/>
            <w:noProof/>
            <w:webHidden/>
          </w:rPr>
          <w:fldChar w:fldCharType="separate"/>
        </w:r>
        <w:r w:rsidR="00176EC6">
          <w:rPr>
            <w:rFonts w:ascii="Century Gothic" w:hAnsi="Century Gothic"/>
            <w:noProof/>
            <w:webHidden/>
          </w:rPr>
          <w:t>1</w:t>
        </w:r>
        <w:r w:rsidR="00C741E8" w:rsidRPr="00C741E8">
          <w:rPr>
            <w:rFonts w:ascii="Century Gothic" w:hAnsi="Century Gothic"/>
            <w:noProof/>
            <w:webHidden/>
          </w:rPr>
          <w:fldChar w:fldCharType="end"/>
        </w:r>
      </w:hyperlink>
    </w:p>
    <w:p w:rsidR="00C741E8" w:rsidRPr="00C741E8" w:rsidRDefault="009F1680" w:rsidP="00C741E8">
      <w:pPr>
        <w:pStyle w:val="TOC1"/>
        <w:tabs>
          <w:tab w:val="clear" w:pos="9350"/>
          <w:tab w:val="left" w:pos="1694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92" w:history="1">
        <w:r w:rsidR="00C741E8" w:rsidRPr="00C741E8">
          <w:rPr>
            <w:rStyle w:val="Hyperlink"/>
            <w:sz w:val="22"/>
            <w:szCs w:val="22"/>
          </w:rPr>
          <w:t>Appendix A.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Analysis Models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_Toc506753092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176EC6">
          <w:rPr>
            <w:webHidden/>
            <w:sz w:val="22"/>
            <w:szCs w:val="22"/>
          </w:rPr>
          <w:t>1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:rsidR="00C741E8" w:rsidRPr="00C741E8" w:rsidRDefault="009F1680" w:rsidP="00C741E8">
      <w:pPr>
        <w:pStyle w:val="TOC1"/>
        <w:tabs>
          <w:tab w:val="clear" w:pos="9350"/>
          <w:tab w:val="left" w:pos="1680"/>
          <w:tab w:val="right" w:leader="dot" w:pos="10260"/>
        </w:tabs>
        <w:rPr>
          <w:rFonts w:eastAsiaTheme="minorEastAsia"/>
          <w:b w:val="0"/>
          <w:bCs w:val="0"/>
          <w:color w:val="auto"/>
          <w:sz w:val="22"/>
          <w:szCs w:val="22"/>
        </w:rPr>
      </w:pPr>
      <w:hyperlink w:anchor="_Toc506753093" w:history="1">
        <w:r w:rsidR="00C741E8" w:rsidRPr="00C741E8">
          <w:rPr>
            <w:rStyle w:val="Hyperlink"/>
            <w:sz w:val="22"/>
            <w:szCs w:val="22"/>
          </w:rPr>
          <w:t>Appendix B.</w:t>
        </w:r>
        <w:r w:rsidR="00C741E8" w:rsidRPr="00C741E8">
          <w:rPr>
            <w:rFonts w:eastAsiaTheme="minorEastAsia"/>
            <w:b w:val="0"/>
            <w:bCs w:val="0"/>
            <w:color w:val="auto"/>
            <w:sz w:val="22"/>
            <w:szCs w:val="22"/>
          </w:rPr>
          <w:tab/>
        </w:r>
        <w:r w:rsidR="00C741E8" w:rsidRPr="00C741E8">
          <w:rPr>
            <w:rStyle w:val="Hyperlink"/>
            <w:sz w:val="22"/>
            <w:szCs w:val="22"/>
          </w:rPr>
          <w:t>Issues List</w:t>
        </w:r>
        <w:r w:rsidR="00C741E8" w:rsidRPr="00C741E8">
          <w:rPr>
            <w:webHidden/>
            <w:sz w:val="22"/>
            <w:szCs w:val="22"/>
          </w:rPr>
          <w:tab/>
        </w:r>
        <w:r w:rsidR="00C741E8" w:rsidRPr="00C741E8">
          <w:rPr>
            <w:webHidden/>
            <w:sz w:val="22"/>
            <w:szCs w:val="22"/>
          </w:rPr>
          <w:fldChar w:fldCharType="begin"/>
        </w:r>
        <w:r w:rsidR="00C741E8" w:rsidRPr="00C741E8">
          <w:rPr>
            <w:webHidden/>
            <w:sz w:val="22"/>
            <w:szCs w:val="22"/>
          </w:rPr>
          <w:instrText xml:space="preserve"> PAGEREF _Toc506753093 \h </w:instrText>
        </w:r>
        <w:r w:rsidR="00C741E8" w:rsidRPr="00C741E8">
          <w:rPr>
            <w:webHidden/>
            <w:sz w:val="22"/>
            <w:szCs w:val="22"/>
          </w:rPr>
        </w:r>
        <w:r w:rsidR="00C741E8" w:rsidRPr="00C741E8">
          <w:rPr>
            <w:webHidden/>
            <w:sz w:val="22"/>
            <w:szCs w:val="22"/>
          </w:rPr>
          <w:fldChar w:fldCharType="separate"/>
        </w:r>
        <w:r w:rsidR="00176EC6">
          <w:rPr>
            <w:webHidden/>
            <w:sz w:val="22"/>
            <w:szCs w:val="22"/>
          </w:rPr>
          <w:t>1</w:t>
        </w:r>
        <w:r w:rsidR="00C741E8" w:rsidRPr="00C741E8">
          <w:rPr>
            <w:webHidden/>
            <w:sz w:val="22"/>
            <w:szCs w:val="22"/>
          </w:rPr>
          <w:fldChar w:fldCharType="end"/>
        </w:r>
      </w:hyperlink>
    </w:p>
    <w:p w:rsidR="00131CA2" w:rsidRPr="00131CA2" w:rsidRDefault="00131CA2" w:rsidP="00131CA2">
      <w:pPr>
        <w:spacing w:line="360" w:lineRule="auto"/>
        <w:rPr>
          <w:rFonts w:ascii="Century Gothic" w:hAnsi="Century Gothic"/>
        </w:rPr>
      </w:pPr>
      <w:r w:rsidRPr="00BD7713">
        <w:rPr>
          <w:rFonts w:ascii="Century Gothic" w:hAnsi="Century Gothic"/>
          <w:sz w:val="22"/>
        </w:rPr>
        <w:fldChar w:fldCharType="end"/>
      </w:r>
    </w:p>
    <w:p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</w:rPr>
      </w:pPr>
      <w:bookmarkStart w:id="5" w:name="_Toc506753065"/>
      <w:r w:rsidRPr="00A37D6F">
        <w:rPr>
          <w:rFonts w:ascii="Century Gothic" w:hAnsi="Century Gothic"/>
          <w:color w:val="44546A" w:themeColor="text2"/>
        </w:rPr>
        <w:t>INTRODUCTION</w:t>
      </w:r>
      <w:bookmarkEnd w:id="5"/>
    </w:p>
    <w:p w:rsidR="00131CA2" w:rsidRPr="00C741E8" w:rsidRDefault="00C741E8" w:rsidP="00131CA2">
      <w:pPr>
        <w:rPr>
          <w:rFonts w:ascii="Century Gothic" w:hAnsi="Century Gothic"/>
          <w:iCs/>
          <w:color w:val="000000" w:themeColor="text1"/>
          <w:sz w:val="22"/>
          <w:szCs w:val="22"/>
        </w:rPr>
      </w:pPr>
      <w:r>
        <w:rPr>
          <w:rFonts w:ascii="Century Gothic" w:hAnsi="Century Gothic"/>
          <w:iCs/>
          <w:color w:val="000000" w:themeColor="text1"/>
          <w:sz w:val="22"/>
          <w:szCs w:val="22"/>
        </w:rPr>
        <w:t>Provide</w:t>
      </w:r>
      <w:r w:rsidR="00131CA2" w:rsidRPr="00C741E8">
        <w:rPr>
          <w:rFonts w:ascii="Century Gothic" w:hAnsi="Century Gothic"/>
          <w:iCs/>
          <w:color w:val="000000" w:themeColor="text1"/>
          <w:sz w:val="22"/>
          <w:szCs w:val="22"/>
        </w:rPr>
        <w:t xml:space="preserve"> an overview of the entire </w:t>
      </w:r>
      <w:r>
        <w:rPr>
          <w:rFonts w:ascii="Century Gothic" w:hAnsi="Century Gothic"/>
          <w:iCs/>
          <w:color w:val="000000" w:themeColor="text1"/>
          <w:sz w:val="22"/>
          <w:szCs w:val="22"/>
        </w:rPr>
        <w:t>Functional Specifications Document including</w:t>
      </w:r>
      <w:r w:rsidR="00131CA2" w:rsidRPr="00C741E8">
        <w:rPr>
          <w:rFonts w:ascii="Century Gothic" w:hAnsi="Century Gothic"/>
          <w:iCs/>
          <w:color w:val="000000" w:themeColor="text1"/>
          <w:sz w:val="22"/>
          <w:szCs w:val="22"/>
        </w:rPr>
        <w:t xml:space="preserve"> the purpose, scope, definitions, acronyms, abbreviations, references, </w:t>
      </w:r>
      <w:r>
        <w:rPr>
          <w:rFonts w:ascii="Century Gothic" w:hAnsi="Century Gothic"/>
          <w:iCs/>
          <w:color w:val="000000" w:themeColor="text1"/>
          <w:sz w:val="22"/>
          <w:szCs w:val="22"/>
        </w:rPr>
        <w:t xml:space="preserve">etc. </w:t>
      </w:r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6" w:name="_Toc506753066"/>
      <w:r w:rsidRPr="00C741E8">
        <w:rPr>
          <w:rFonts w:ascii="Century Gothic" w:hAnsi="Century Gothic"/>
          <w:color w:val="000000" w:themeColor="text1"/>
          <w:sz w:val="22"/>
          <w:szCs w:val="22"/>
        </w:rPr>
        <w:t>Purpose</w:t>
      </w:r>
      <w:bookmarkEnd w:id="6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7" w:name="_Toc506753067"/>
      <w:r w:rsidRPr="00C741E8">
        <w:rPr>
          <w:rFonts w:ascii="Century Gothic" w:hAnsi="Century Gothic"/>
          <w:color w:val="000000" w:themeColor="text1"/>
          <w:sz w:val="22"/>
          <w:szCs w:val="22"/>
        </w:rPr>
        <w:t>Reference Documents</w:t>
      </w:r>
      <w:bookmarkEnd w:id="7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8" w:name="_Toc506753068"/>
      <w:r w:rsidRPr="00C741E8">
        <w:rPr>
          <w:rFonts w:ascii="Century Gothic" w:hAnsi="Century Gothic"/>
          <w:color w:val="000000" w:themeColor="text1"/>
          <w:sz w:val="22"/>
          <w:szCs w:val="22"/>
        </w:rPr>
        <w:t>Abbreviations and Acronyms</w:t>
      </w:r>
      <w:bookmarkEnd w:id="8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9" w:name="_Toc506753069"/>
      <w:r w:rsidRPr="00C741E8">
        <w:rPr>
          <w:rFonts w:ascii="Century Gothic" w:hAnsi="Century Gothic"/>
          <w:color w:val="000000" w:themeColor="text1"/>
          <w:sz w:val="22"/>
          <w:szCs w:val="22"/>
        </w:rPr>
        <w:t>Document Conventions</w:t>
      </w:r>
      <w:bookmarkEnd w:id="9"/>
    </w:p>
    <w:p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</w:rPr>
      </w:pPr>
      <w:bookmarkStart w:id="10" w:name="_Toc506753070"/>
      <w:r w:rsidRPr="00A37D6F">
        <w:rPr>
          <w:rFonts w:ascii="Century Gothic" w:hAnsi="Century Gothic"/>
          <w:color w:val="44546A" w:themeColor="text2"/>
        </w:rPr>
        <w:t>GENERAL DESCRIPTION</w:t>
      </w:r>
      <w:bookmarkEnd w:id="10"/>
    </w:p>
    <w:p w:rsidR="00131CA2" w:rsidRPr="00C741E8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11" w:name="_Toc506753071"/>
      <w:r w:rsidRPr="00C741E8">
        <w:rPr>
          <w:rFonts w:ascii="Century Gothic" w:hAnsi="Century Gothic"/>
          <w:color w:val="000000" w:themeColor="text1"/>
          <w:sz w:val="22"/>
          <w:szCs w:val="22"/>
        </w:rPr>
        <w:t>Product Context</w:t>
      </w:r>
      <w:bookmarkEnd w:id="11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2" w:name="_Toc506753072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User Classes and Characteristics</w:t>
      </w:r>
      <w:bookmarkEnd w:id="12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3" w:name="_Toc506753073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Overview of Functional Requirements</w:t>
      </w:r>
      <w:bookmarkEnd w:id="13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4" w:name="_Toc506753074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Overview of Data Requirements</w:t>
      </w:r>
      <w:bookmarkEnd w:id="14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5" w:name="_Toc506753075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Operating Environment</w:t>
      </w:r>
      <w:bookmarkEnd w:id="15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  <w:lang w:val="en-GB"/>
        </w:rPr>
      </w:pPr>
      <w:bookmarkStart w:id="16" w:name="_Toc506753076"/>
      <w:r w:rsidRPr="00C741E8">
        <w:rPr>
          <w:rFonts w:ascii="Century Gothic" w:hAnsi="Century Gothic"/>
          <w:color w:val="000000" w:themeColor="text1"/>
          <w:sz w:val="22"/>
          <w:szCs w:val="22"/>
          <w:lang w:val="en-GB"/>
        </w:rPr>
        <w:t>General Constraints, Assumptions, Dependencies, Guidelines</w:t>
      </w:r>
      <w:bookmarkEnd w:id="16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17" w:name="_Toc439994678"/>
      <w:bookmarkStart w:id="18" w:name="_Toc26969066"/>
      <w:bookmarkStart w:id="19" w:name="_Toc506753077"/>
      <w:bookmarkStart w:id="20" w:name="_Toc439994679"/>
      <w:bookmarkStart w:id="21" w:name="_Toc26969067"/>
      <w:r w:rsidRPr="00C741E8">
        <w:rPr>
          <w:rFonts w:ascii="Century Gothic" w:hAnsi="Century Gothic"/>
          <w:color w:val="000000" w:themeColor="text1"/>
          <w:sz w:val="22"/>
          <w:szCs w:val="22"/>
        </w:rPr>
        <w:t>Design and Implementation Constraints</w:t>
      </w:r>
      <w:bookmarkEnd w:id="17"/>
      <w:bookmarkEnd w:id="18"/>
      <w:bookmarkEnd w:id="19"/>
    </w:p>
    <w:p w:rsidR="00131CA2" w:rsidRPr="00C741E8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szCs w:val="22"/>
        </w:rPr>
      </w:pPr>
      <w:bookmarkStart w:id="22" w:name="_Toc506753078"/>
      <w:r w:rsidRPr="00C741E8">
        <w:rPr>
          <w:rFonts w:ascii="Century Gothic" w:hAnsi="Century Gothic"/>
          <w:color w:val="000000" w:themeColor="text1"/>
          <w:sz w:val="22"/>
          <w:szCs w:val="22"/>
        </w:rPr>
        <w:t>User Documentation</w:t>
      </w:r>
      <w:bookmarkEnd w:id="20"/>
      <w:bookmarkEnd w:id="21"/>
      <w:bookmarkEnd w:id="22"/>
    </w:p>
    <w:p w:rsidR="00131CA2" w:rsidRPr="00A37D6F" w:rsidRDefault="00131CA2" w:rsidP="00A37D6F">
      <w:pPr>
        <w:pStyle w:val="Heading1"/>
        <w:pageBreakBefore/>
        <w:numPr>
          <w:ilvl w:val="0"/>
          <w:numId w:val="2"/>
        </w:numPr>
        <w:tabs>
          <w:tab w:val="clear" w:pos="432"/>
          <w:tab w:val="num" w:pos="720"/>
        </w:tabs>
        <w:overflowPunct/>
        <w:autoSpaceDE/>
        <w:autoSpaceDN/>
        <w:adjustRightInd/>
        <w:spacing w:before="360"/>
        <w:ind w:left="720" w:hanging="720"/>
        <w:textAlignment w:val="auto"/>
        <w:rPr>
          <w:rFonts w:ascii="Century Gothic" w:hAnsi="Century Gothic"/>
          <w:color w:val="44546A" w:themeColor="text2"/>
          <w:lang w:val="en-GB"/>
        </w:rPr>
      </w:pPr>
      <w:bookmarkStart w:id="23" w:name="_Toc506753079"/>
      <w:r w:rsidRPr="00A37D6F">
        <w:rPr>
          <w:rFonts w:ascii="Century Gothic" w:hAnsi="Century Gothic"/>
          <w:color w:val="44546A" w:themeColor="text2"/>
          <w:lang w:val="en-GB"/>
        </w:rPr>
        <w:t>REQUIREMENTS</w:t>
      </w:r>
      <w:bookmarkEnd w:id="23"/>
    </w:p>
    <w:p w:rsidR="00131CA2" w:rsidRPr="00AE6DEA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4" w:name="_Toc506753080"/>
      <w:r w:rsidRPr="00AE6DEA">
        <w:rPr>
          <w:rFonts w:ascii="Century Gothic" w:hAnsi="Century Gothic"/>
          <w:color w:val="000000" w:themeColor="text1"/>
          <w:sz w:val="22"/>
          <w:lang w:val="en-GB"/>
        </w:rPr>
        <w:t>External Interface Requirements</w:t>
      </w:r>
      <w:bookmarkEnd w:id="24"/>
    </w:p>
    <w:p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5" w:name="_Toc506753081"/>
      <w:r w:rsidRPr="00AE6DEA">
        <w:rPr>
          <w:rFonts w:ascii="Century Gothic" w:hAnsi="Century Gothic"/>
          <w:color w:val="000000" w:themeColor="text1"/>
          <w:sz w:val="22"/>
          <w:lang w:val="en-GB"/>
        </w:rPr>
        <w:t>User Interfaces</w:t>
      </w:r>
      <w:bookmarkEnd w:id="25"/>
    </w:p>
    <w:p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6" w:name="_Toc506753082"/>
      <w:r w:rsidRPr="00AE6DEA">
        <w:rPr>
          <w:rFonts w:ascii="Century Gothic" w:hAnsi="Century Gothic"/>
          <w:color w:val="000000" w:themeColor="text1"/>
          <w:sz w:val="22"/>
          <w:lang w:val="en-GB"/>
        </w:rPr>
        <w:t>Hardware Interfaces</w:t>
      </w:r>
      <w:bookmarkEnd w:id="26"/>
    </w:p>
    <w:p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27" w:name="_Toc506753083"/>
      <w:r w:rsidRPr="00AE6DEA">
        <w:rPr>
          <w:rFonts w:ascii="Century Gothic" w:hAnsi="Century Gothic"/>
          <w:color w:val="000000" w:themeColor="text1"/>
          <w:sz w:val="22"/>
          <w:lang w:val="en-GB"/>
        </w:rPr>
        <w:t>Software Interfaces</w:t>
      </w:r>
      <w:bookmarkEnd w:id="27"/>
    </w:p>
    <w:p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</w:rPr>
      </w:pPr>
      <w:bookmarkStart w:id="28" w:name="_Toc439994686"/>
      <w:bookmarkStart w:id="29" w:name="_Toc26969076"/>
      <w:bookmarkStart w:id="30" w:name="_Toc506753084"/>
      <w:r w:rsidRPr="00AE6DEA">
        <w:rPr>
          <w:rFonts w:ascii="Century Gothic" w:hAnsi="Century Gothic"/>
          <w:color w:val="000000" w:themeColor="text1"/>
          <w:sz w:val="22"/>
        </w:rPr>
        <w:t>Communications Interfaces</w:t>
      </w:r>
      <w:bookmarkEnd w:id="28"/>
      <w:bookmarkEnd w:id="29"/>
      <w:bookmarkEnd w:id="30"/>
    </w:p>
    <w:p w:rsidR="00131CA2" w:rsidRPr="00AE6DEA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1" w:name="_Toc506753085"/>
      <w:r w:rsidRPr="00AE6DEA">
        <w:rPr>
          <w:rFonts w:ascii="Century Gothic" w:hAnsi="Century Gothic"/>
          <w:color w:val="000000" w:themeColor="text1"/>
          <w:sz w:val="22"/>
          <w:lang w:val="en-GB"/>
        </w:rPr>
        <w:t>Functional Requirements</w:t>
      </w:r>
      <w:bookmarkEnd w:id="31"/>
    </w:p>
    <w:p w:rsidR="00131CA2" w:rsidRPr="00AE6DEA" w:rsidRDefault="00131CA2" w:rsidP="00131CA2">
      <w:pPr>
        <w:pStyle w:val="Heading3"/>
        <w:numPr>
          <w:ilvl w:val="2"/>
          <w:numId w:val="2"/>
        </w:numPr>
        <w:overflowPunct/>
        <w:autoSpaceDE/>
        <w:autoSpaceDN/>
        <w:adjustRightInd/>
        <w:jc w:val="both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2" w:name="_Toc506753086"/>
      <w:r w:rsidRPr="00AE6DEA">
        <w:rPr>
          <w:rFonts w:ascii="Century Gothic" w:hAnsi="Century Gothic"/>
          <w:color w:val="000000" w:themeColor="text1"/>
          <w:sz w:val="22"/>
          <w:lang w:val="en-GB"/>
        </w:rPr>
        <w:t>Template for functional requirements</w:t>
      </w:r>
      <w:bookmarkEnd w:id="32"/>
    </w:p>
    <w:p w:rsidR="00131CA2" w:rsidRPr="00AE6DEA" w:rsidRDefault="00131CA2" w:rsidP="00131CA2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AE6DEA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purpose / description</w:t>
      </w:r>
    </w:p>
    <w:p w:rsidR="00C741E8" w:rsidRDefault="00131CA2" w:rsidP="00150732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inputs</w:t>
      </w:r>
    </w:p>
    <w:p w:rsidR="00C741E8" w:rsidRDefault="00131CA2" w:rsidP="0026203F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processing</w:t>
      </w:r>
    </w:p>
    <w:p w:rsidR="00131CA2" w:rsidRPr="00C741E8" w:rsidRDefault="00131CA2" w:rsidP="0026203F">
      <w:pPr>
        <w:numPr>
          <w:ilvl w:val="0"/>
          <w:numId w:val="5"/>
        </w:numPr>
        <w:jc w:val="both"/>
        <w:rPr>
          <w:rFonts w:ascii="Century Gothic" w:hAnsi="Century Gothic"/>
          <w:iCs/>
          <w:color w:val="000000" w:themeColor="text1"/>
          <w:sz w:val="22"/>
          <w:szCs w:val="20"/>
          <w:lang w:val="en-GB"/>
        </w:rPr>
      </w:pPr>
      <w:r w:rsidRPr="00C741E8">
        <w:rPr>
          <w:rFonts w:ascii="Century Gothic" w:hAnsi="Century Gothic"/>
          <w:b/>
          <w:bCs/>
          <w:iCs/>
          <w:color w:val="000000" w:themeColor="text1"/>
          <w:sz w:val="22"/>
          <w:szCs w:val="20"/>
          <w:lang w:val="en-GB"/>
        </w:rPr>
        <w:t>outputs</w:t>
      </w:r>
      <w:r w:rsidRPr="00C741E8">
        <w:rPr>
          <w:rFonts w:ascii="Century Gothic" w:hAnsi="Century Gothic"/>
          <w:iCs/>
          <w:color w:val="000000" w:themeColor="text1"/>
          <w:sz w:val="22"/>
          <w:szCs w:val="20"/>
        </w:rPr>
        <w:t xml:space="preserve"> </w:t>
      </w:r>
    </w:p>
    <w:p w:rsidR="00131CA2" w:rsidRPr="00AE6DEA" w:rsidRDefault="00131CA2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3" w:name="_Toc506753088"/>
      <w:r w:rsidRPr="00AE6DEA">
        <w:rPr>
          <w:rFonts w:ascii="Century Gothic" w:hAnsi="Century Gothic"/>
          <w:color w:val="000000" w:themeColor="text1"/>
          <w:sz w:val="22"/>
          <w:lang w:val="en-GB"/>
        </w:rPr>
        <w:t>Performance Requirements</w:t>
      </w:r>
      <w:bookmarkEnd w:id="33"/>
    </w:p>
    <w:p w:rsidR="00131CA2" w:rsidRPr="00AE6DEA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  <w:lang w:val="en-GB"/>
        </w:rPr>
      </w:pPr>
      <w:bookmarkStart w:id="34" w:name="_Toc506753089"/>
      <w:r w:rsidRPr="00AE6DEA">
        <w:rPr>
          <w:rFonts w:ascii="Century Gothic" w:hAnsi="Century Gothic"/>
          <w:color w:val="000000" w:themeColor="text1"/>
          <w:sz w:val="22"/>
          <w:lang w:val="en-GB"/>
        </w:rPr>
        <w:t>Security</w:t>
      </w:r>
      <w:bookmarkEnd w:id="34"/>
    </w:p>
    <w:p w:rsidR="00131CA2" w:rsidRPr="00AE6DEA" w:rsidRDefault="006B39BC" w:rsidP="00131CA2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</w:rPr>
      </w:pPr>
      <w:bookmarkStart w:id="35" w:name="_Toc506753090"/>
      <w:r w:rsidRPr="00AE6DEA">
        <w:rPr>
          <w:rFonts w:ascii="Century Gothic" w:hAnsi="Century Gothic"/>
          <w:color w:val="000000" w:themeColor="text1"/>
          <w:sz w:val="22"/>
        </w:rPr>
        <w:t>Usability</w:t>
      </w:r>
      <w:bookmarkEnd w:id="35"/>
    </w:p>
    <w:p w:rsidR="006B39BC" w:rsidRPr="00AE6DEA" w:rsidRDefault="006B39BC" w:rsidP="006B39BC">
      <w:pPr>
        <w:pStyle w:val="Heading2"/>
        <w:numPr>
          <w:ilvl w:val="1"/>
          <w:numId w:val="2"/>
        </w:numPr>
        <w:tabs>
          <w:tab w:val="clear" w:pos="576"/>
          <w:tab w:val="num" w:pos="720"/>
        </w:tabs>
        <w:overflowPunct/>
        <w:autoSpaceDE/>
        <w:autoSpaceDN/>
        <w:adjustRightInd/>
        <w:ind w:left="720" w:hanging="720"/>
        <w:textAlignment w:val="auto"/>
        <w:rPr>
          <w:rFonts w:ascii="Century Gothic" w:hAnsi="Century Gothic"/>
          <w:color w:val="000000" w:themeColor="text1"/>
          <w:sz w:val="22"/>
        </w:rPr>
      </w:pPr>
      <w:bookmarkStart w:id="36" w:name="_Toc506753091"/>
      <w:r w:rsidRPr="00AE6DEA">
        <w:rPr>
          <w:rFonts w:ascii="Century Gothic" w:hAnsi="Century Gothic"/>
          <w:color w:val="000000" w:themeColor="text1"/>
          <w:sz w:val="22"/>
        </w:rPr>
        <w:t>Other Requirements</w:t>
      </w:r>
      <w:bookmarkEnd w:id="36"/>
    </w:p>
    <w:p w:rsidR="00131CA2" w:rsidRPr="00131CA2" w:rsidRDefault="00131CA2" w:rsidP="00131CA2">
      <w:pPr>
        <w:rPr>
          <w:rFonts w:ascii="Century Gothic" w:hAnsi="Century Gothic"/>
        </w:rPr>
      </w:pPr>
    </w:p>
    <w:p w:rsidR="00131CA2" w:rsidRPr="00131CA2" w:rsidRDefault="00131CA2" w:rsidP="00131CA2">
      <w:pPr>
        <w:rPr>
          <w:rFonts w:ascii="Century Gothic" w:hAnsi="Century Gothic"/>
          <w:i/>
          <w:iCs/>
          <w:color w:val="0000FF"/>
        </w:rPr>
      </w:pPr>
    </w:p>
    <w:p w:rsidR="00131CA2" w:rsidRPr="00131CA2" w:rsidRDefault="00131CA2" w:rsidP="00A37D6F">
      <w:pPr>
        <w:pStyle w:val="Appendix"/>
        <w:shd w:val="clear" w:color="auto" w:fill="auto"/>
        <w:rPr>
          <w:rFonts w:ascii="Century Gothic" w:hAnsi="Century Gothic"/>
        </w:rPr>
      </w:pPr>
      <w:bookmarkStart w:id="37" w:name="_Toc439994697"/>
      <w:bookmarkStart w:id="38" w:name="_Toc26969084"/>
      <w:bookmarkStart w:id="39" w:name="_Toc506753092"/>
      <w:r w:rsidRPr="00A37D6F">
        <w:rPr>
          <w:rFonts w:ascii="Century Gothic" w:hAnsi="Century Gothic"/>
          <w:color w:val="44546A" w:themeColor="text2"/>
        </w:rPr>
        <w:t>Analysis Models</w:t>
      </w:r>
      <w:bookmarkEnd w:id="37"/>
      <w:bookmarkEnd w:id="38"/>
      <w:bookmarkEnd w:id="39"/>
    </w:p>
    <w:p w:rsid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p w:rsidR="00131CA2" w:rsidRPr="00A37D6F" w:rsidRDefault="00A37D6F" w:rsidP="00131CA2">
      <w:pPr>
        <w:rPr>
          <w:rFonts w:ascii="Century Gothic" w:hAnsi="Century Gothic"/>
          <w:iCs/>
          <w:color w:val="44546A" w:themeColor="text2"/>
          <w:sz w:val="20"/>
        </w:rPr>
      </w:pPr>
      <w:r>
        <w:rPr>
          <w:rFonts w:ascii="Century Gothic" w:hAnsi="Century Gothic"/>
          <w:iCs/>
          <w:color w:val="44546A" w:themeColor="text2"/>
          <w:sz w:val="20"/>
        </w:rPr>
        <w:t>List any attached / referenced documentation such as</w:t>
      </w:r>
      <w:r w:rsidR="00131CA2" w:rsidRPr="00A37D6F">
        <w:rPr>
          <w:rFonts w:ascii="Century Gothic" w:hAnsi="Century Gothic"/>
          <w:iCs/>
          <w:color w:val="44546A" w:themeColor="text2"/>
          <w:sz w:val="20"/>
        </w:rPr>
        <w:t xml:space="preserve"> data flow diagrams, class diagrams, state-transition diagrams, </w:t>
      </w:r>
      <w:r>
        <w:rPr>
          <w:rFonts w:ascii="Century Gothic" w:hAnsi="Century Gothic"/>
          <w:iCs/>
          <w:color w:val="44546A" w:themeColor="text2"/>
          <w:sz w:val="20"/>
        </w:rPr>
        <w:t xml:space="preserve">entity-relationship diagrams, etc. </w:t>
      </w:r>
    </w:p>
    <w:p w:rsid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37D6F" w:rsidRPr="005938A1" w:rsidTr="00AB645D">
        <w:trPr>
          <w:cantSplit/>
          <w:trHeight w:val="436"/>
          <w:tblHeader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</w:rPr>
              <w:t>ANALYSIS MODELS</w:t>
            </w:r>
          </w:p>
        </w:tc>
      </w:tr>
      <w:tr w:rsidR="00A37D6F" w:rsidRPr="005938A1" w:rsidTr="00A37D6F">
        <w:trPr>
          <w:cantSplit/>
          <w:trHeight w:val="276"/>
          <w:tblHeader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DOCUMENT NAME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LOCATION</w:t>
            </w: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="00A37D6F" w:rsidRPr="00A37D6F" w:rsidRDefault="00A37D6F" w:rsidP="00131CA2">
      <w:pPr>
        <w:rPr>
          <w:rFonts w:ascii="Century Gothic" w:hAnsi="Century Gothic"/>
          <w:iCs/>
          <w:color w:val="44546A" w:themeColor="text2"/>
        </w:rPr>
      </w:pPr>
    </w:p>
    <w:p w:rsidR="00131CA2" w:rsidRPr="00A37D6F" w:rsidRDefault="00131CA2" w:rsidP="00A37D6F">
      <w:pPr>
        <w:pStyle w:val="Appendix"/>
        <w:shd w:val="clear" w:color="auto" w:fill="auto"/>
        <w:tabs>
          <w:tab w:val="clear" w:pos="720"/>
          <w:tab w:val="num" w:pos="630"/>
        </w:tabs>
        <w:rPr>
          <w:rFonts w:ascii="Century Gothic" w:hAnsi="Century Gothic"/>
          <w:color w:val="44546A" w:themeColor="text2"/>
        </w:rPr>
      </w:pPr>
      <w:bookmarkStart w:id="40" w:name="_Toc439994698"/>
      <w:bookmarkStart w:id="41" w:name="_Toc26969085"/>
      <w:bookmarkStart w:id="42" w:name="_Toc506753093"/>
      <w:r w:rsidRPr="00A37D6F">
        <w:rPr>
          <w:rFonts w:ascii="Century Gothic" w:hAnsi="Century Gothic"/>
          <w:color w:val="44546A" w:themeColor="text2"/>
        </w:rPr>
        <w:t>Issues List</w:t>
      </w:r>
      <w:bookmarkEnd w:id="40"/>
      <w:bookmarkEnd w:id="41"/>
      <w:bookmarkEnd w:id="42"/>
    </w:p>
    <w:p w:rsidR="00A37D6F" w:rsidRDefault="00A37D6F" w:rsidP="00131CA2">
      <w:pPr>
        <w:rPr>
          <w:rFonts w:ascii="Century Gothic" w:hAnsi="Century Gothic"/>
          <w:i/>
          <w:iCs/>
          <w:color w:val="0000FF"/>
        </w:rPr>
      </w:pPr>
    </w:p>
    <w:p w:rsidR="00131CA2" w:rsidRPr="00A37D6F" w:rsidRDefault="00C741E8" w:rsidP="00131CA2">
      <w:pPr>
        <w:rPr>
          <w:rFonts w:ascii="Century Gothic" w:hAnsi="Century Gothic"/>
          <w:iCs/>
          <w:color w:val="44546A" w:themeColor="text2"/>
          <w:sz w:val="20"/>
        </w:rPr>
      </w:pPr>
      <w:r>
        <w:rPr>
          <w:rFonts w:ascii="Century Gothic" w:hAnsi="Century Gothic"/>
          <w:iCs/>
          <w:color w:val="44546A" w:themeColor="text2"/>
          <w:sz w:val="20"/>
        </w:rPr>
        <w:t>Detail any unresolved</w:t>
      </w:r>
      <w:r w:rsidR="00131CA2" w:rsidRPr="00A37D6F">
        <w:rPr>
          <w:rFonts w:ascii="Century Gothic" w:hAnsi="Century Gothic"/>
          <w:iCs/>
          <w:color w:val="44546A" w:themeColor="text2"/>
          <w:sz w:val="20"/>
        </w:rPr>
        <w:t xml:space="preserve"> issues.</w:t>
      </w:r>
    </w:p>
    <w:p w:rsidR="00B24297" w:rsidRDefault="00B24297" w:rsidP="00CC174F">
      <w:pPr>
        <w:tabs>
          <w:tab w:val="left" w:pos="1732"/>
        </w:tabs>
        <w:rPr>
          <w:rFonts w:ascii="Century Gothic" w:hAnsi="Century Gothic"/>
        </w:rPr>
      </w:pP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74"/>
        <w:gridCol w:w="6660"/>
        <w:gridCol w:w="2156"/>
      </w:tblGrid>
      <w:tr w:rsidR="00A37D6F" w:rsidRPr="005938A1" w:rsidTr="00AB645D">
        <w:trPr>
          <w:cantSplit/>
          <w:trHeight w:val="436"/>
          <w:tblHeader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323E4F" w:themeFill="text2" w:themeFillShade="BF"/>
            <w:vAlign w:val="center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323E4F" w:themeColor="text2" w:themeShade="BF"/>
                <w:sz w:val="16"/>
              </w:rPr>
            </w:pPr>
            <w:r>
              <w:rPr>
                <w:rFonts w:ascii="Century Gothic" w:hAnsi="Century Gothic"/>
                <w:color w:val="FFFFFF" w:themeColor="background1"/>
                <w:sz w:val="16"/>
              </w:rPr>
              <w:t>ISSUES LIST</w:t>
            </w:r>
          </w:p>
        </w:tc>
      </w:tr>
      <w:tr w:rsidR="00A37D6F" w:rsidRPr="005938A1" w:rsidTr="00A37D6F">
        <w:trPr>
          <w:cantSplit/>
          <w:trHeight w:val="276"/>
          <w:tblHeader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ISSUE ID</w:t>
            </w: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ISSUE DESCRIPTION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5DCE4" w:themeFill="text2" w:themeFillTint="33"/>
            <w:vAlign w:val="bottom"/>
            <w:hideMark/>
          </w:tcPr>
          <w:p w:rsidR="00A37D6F" w:rsidRPr="005938A1" w:rsidRDefault="00A37D6F" w:rsidP="00AB645D">
            <w:pPr>
              <w:pStyle w:val="TableHeading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  <w:r>
              <w:rPr>
                <w:rFonts w:ascii="Century Gothic" w:hAnsi="Century Gothic"/>
                <w:color w:val="000000" w:themeColor="text1"/>
                <w:sz w:val="16"/>
              </w:rPr>
              <w:t>STATUS</w:t>
            </w: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  <w:tr w:rsidR="00A37D6F" w:rsidRPr="005938A1" w:rsidTr="00A37D6F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jc w:val="center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37D6F" w:rsidRPr="005938A1" w:rsidRDefault="00A37D6F" w:rsidP="00AB645D">
            <w:pPr>
              <w:pStyle w:val="TableText"/>
              <w:rPr>
                <w:rFonts w:ascii="Century Gothic" w:hAnsi="Century Gothic"/>
                <w:color w:val="000000" w:themeColor="text1"/>
                <w:sz w:val="16"/>
              </w:rPr>
            </w:pPr>
          </w:p>
        </w:tc>
      </w:tr>
    </w:tbl>
    <w:p w:rsidR="00A37D6F" w:rsidRDefault="00A37D6F" w:rsidP="00CC174F">
      <w:pPr>
        <w:tabs>
          <w:tab w:val="left" w:pos="1732"/>
        </w:tabs>
        <w:rPr>
          <w:rFonts w:ascii="Century Gothic" w:hAnsi="Century Gothic"/>
        </w:rPr>
      </w:pPr>
    </w:p>
    <w:p w:rsidR="00C741E8" w:rsidRDefault="00C741E8" w:rsidP="00CC174F">
      <w:pPr>
        <w:tabs>
          <w:tab w:val="left" w:pos="1732"/>
        </w:tabs>
        <w:rPr>
          <w:rFonts w:ascii="Century Gothic" w:hAnsi="Century Gothic"/>
        </w:rPr>
      </w:pPr>
    </w:p>
    <w:p w:rsidR="00C741E8" w:rsidRDefault="00C741E8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C741E8" w:rsidRPr="00FF18F5" w:rsidRDefault="00C741E8" w:rsidP="00C741E8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C741E8" w:rsidRPr="00FF18F5" w:rsidRDefault="00C741E8" w:rsidP="00C741E8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p w:rsidR="00C741E8" w:rsidRPr="00CC174F" w:rsidRDefault="00C741E8" w:rsidP="00C741E8">
      <w:pPr>
        <w:rPr>
          <w:rFonts w:ascii="Century Gothic" w:hAnsi="Century Gothic"/>
        </w:rPr>
      </w:pPr>
      <w:bookmarkStart w:id="43" w:name="_GoBack"/>
      <w:bookmarkEnd w:id="43"/>
    </w:p>
    <w:p w:rsidR="00C741E8" w:rsidRDefault="00C741E8" w:rsidP="00C741E8">
      <w:pPr>
        <w:rPr>
          <w:rFonts w:ascii="Century Gothic" w:hAnsi="Century Gothic"/>
        </w:rPr>
      </w:pPr>
    </w:p>
    <w:p w:rsidR="00C741E8" w:rsidRDefault="00C741E8" w:rsidP="00C741E8">
      <w:pPr>
        <w:rPr>
          <w:rFonts w:ascii="Century Gothic" w:hAnsi="Century Gothic"/>
        </w:rPr>
      </w:pPr>
    </w:p>
    <w:p w:rsidR="00C741E8" w:rsidRDefault="00C741E8" w:rsidP="00C741E8">
      <w:pPr>
        <w:tabs>
          <w:tab w:val="left" w:pos="173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="00C741E8" w:rsidRPr="00131CA2" w:rsidRDefault="00C741E8" w:rsidP="00C741E8">
      <w:pPr>
        <w:rPr>
          <w:rFonts w:ascii="Century Gothic" w:hAnsi="Century Gothic"/>
        </w:rPr>
      </w:pPr>
    </w:p>
    <w:sectPr w:rsidR="00C741E8" w:rsidRPr="00131CA2" w:rsidSect="00131CA2">
      <w:footerReference w:type="even" r:id="rId8"/>
      <w:footerReference w:type="default" r:id="rId9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680" w:rsidRDefault="009F1680" w:rsidP="005D354E">
      <w:r>
        <w:separator/>
      </w:r>
    </w:p>
  </w:endnote>
  <w:endnote w:type="continuationSeparator" w:id="0">
    <w:p w:rsidR="009F1680" w:rsidRDefault="009F1680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830" w:rsidRPr="005938A1" w:rsidRDefault="00856830" w:rsidP="00A25FD5">
    <w:pPr>
      <w:pStyle w:val="Footer"/>
      <w:framePr w:wrap="notBeside" w:vAnchor="page" w:hAnchor="page" w:x="11357" w:y="14966"/>
      <w:rPr>
        <w:rStyle w:val="PageNumber"/>
        <w:rFonts w:ascii="Century Gothic" w:hAnsi="Century Gothic"/>
        <w:color w:val="000000" w:themeColor="text1"/>
        <w:sz w:val="18"/>
      </w:rPr>
    </w:pP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begin"/>
    </w:r>
    <w:r w:rsidRPr="005938A1">
      <w:rPr>
        <w:rStyle w:val="PageNumber"/>
        <w:rFonts w:ascii="Century Gothic" w:hAnsi="Century Gothic"/>
        <w:color w:val="000000" w:themeColor="text1"/>
        <w:sz w:val="18"/>
      </w:rPr>
      <w:instrText xml:space="preserve">PAGE  </w:instrTex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separate"/>
    </w:r>
    <w:r w:rsidR="002A3092">
      <w:rPr>
        <w:rStyle w:val="PageNumber"/>
        <w:rFonts w:ascii="Century Gothic" w:hAnsi="Century Gothic"/>
        <w:noProof/>
        <w:color w:val="000000" w:themeColor="text1"/>
        <w:sz w:val="18"/>
      </w:rPr>
      <w:t>4</w:t>
    </w:r>
    <w:r w:rsidRPr="005938A1">
      <w:rPr>
        <w:rStyle w:val="PageNumber"/>
        <w:rFonts w:ascii="Century Gothic" w:hAnsi="Century Gothic"/>
        <w:color w:val="000000" w:themeColor="text1"/>
        <w:sz w:val="18"/>
      </w:rPr>
      <w:fldChar w:fldCharType="end"/>
    </w:r>
  </w:p>
  <w:p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680" w:rsidRDefault="009F1680" w:rsidP="005D354E">
      <w:r>
        <w:separator/>
      </w:r>
    </w:p>
  </w:footnote>
  <w:footnote w:type="continuationSeparator" w:id="0">
    <w:p w:rsidR="009F1680" w:rsidRDefault="009F1680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C6"/>
    <w:rsid w:val="000D7C65"/>
    <w:rsid w:val="000E4EEC"/>
    <w:rsid w:val="000E7964"/>
    <w:rsid w:val="000F2A72"/>
    <w:rsid w:val="00107576"/>
    <w:rsid w:val="00131CA2"/>
    <w:rsid w:val="00141D30"/>
    <w:rsid w:val="001740D8"/>
    <w:rsid w:val="00176EC6"/>
    <w:rsid w:val="00224CAD"/>
    <w:rsid w:val="002A3092"/>
    <w:rsid w:val="00315337"/>
    <w:rsid w:val="0032070E"/>
    <w:rsid w:val="00330152"/>
    <w:rsid w:val="003910D4"/>
    <w:rsid w:val="0041265B"/>
    <w:rsid w:val="00472089"/>
    <w:rsid w:val="004B3008"/>
    <w:rsid w:val="005938A1"/>
    <w:rsid w:val="005B54C8"/>
    <w:rsid w:val="005C5EF8"/>
    <w:rsid w:val="005D354E"/>
    <w:rsid w:val="00622572"/>
    <w:rsid w:val="00645871"/>
    <w:rsid w:val="006505F7"/>
    <w:rsid w:val="006B39BC"/>
    <w:rsid w:val="006D0069"/>
    <w:rsid w:val="00711857"/>
    <w:rsid w:val="007777DF"/>
    <w:rsid w:val="00784AF2"/>
    <w:rsid w:val="00824AA2"/>
    <w:rsid w:val="008367E7"/>
    <w:rsid w:val="00856830"/>
    <w:rsid w:val="00874884"/>
    <w:rsid w:val="00945F8D"/>
    <w:rsid w:val="00963C93"/>
    <w:rsid w:val="009E0257"/>
    <w:rsid w:val="009F1680"/>
    <w:rsid w:val="00A14ABE"/>
    <w:rsid w:val="00A25FD5"/>
    <w:rsid w:val="00A37D6F"/>
    <w:rsid w:val="00AE6DEA"/>
    <w:rsid w:val="00B24297"/>
    <w:rsid w:val="00BD568E"/>
    <w:rsid w:val="00BD7713"/>
    <w:rsid w:val="00C741E8"/>
    <w:rsid w:val="00CC174F"/>
    <w:rsid w:val="00D16014"/>
    <w:rsid w:val="00D228BD"/>
    <w:rsid w:val="00D92A67"/>
    <w:rsid w:val="00DE0678"/>
    <w:rsid w:val="00DE48AE"/>
    <w:rsid w:val="00E90D2A"/>
    <w:rsid w:val="00EA68A7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E235"/>
  <w14:defaultImageDpi w14:val="32767"/>
  <w15:chartTrackingRefBased/>
  <w15:docId w15:val="{BF40315A-716A-6949-8429-5BCFF9E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6E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eshanklin/Downloads/IC-Functional-Specifications-9178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3E64CB4-3518-D94C-92E3-EB4DDE281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IC-Functional-Specifications-9178-WORD.dotx</Template>
  <TotalTime>2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2019-09-13T16:04:00Z</dcterms:created>
  <dcterms:modified xsi:type="dcterms:W3CDTF">2019-09-13T16:06:00Z</dcterms:modified>
</cp:coreProperties>
</file>