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2x3li4wuhi5" w:id="0"/>
      <w:bookmarkEnd w:id="0"/>
      <w:r w:rsidDel="00000000" w:rsidR="00000000" w:rsidRPr="00000000">
        <w:rPr>
          <w:rtl w:val="0"/>
        </w:rPr>
        <w:t xml:space="preserve">Anexo PRD — Contador de Inventario por Voz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lpodaowyzo" w:id="1"/>
      <w:bookmarkEnd w:id="1"/>
      <w:r w:rsidDel="00000000" w:rsidR="00000000" w:rsidRPr="00000000">
        <w:rPr>
          <w:rtl w:val="0"/>
        </w:rPr>
        <w:t xml:space="preserve">Requerimientos funcionales · no funcionales · casos de uso · plan de QA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Reto Hotelería · Colsubsidio x 30X · 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re54sw6tfzn" w:id="2"/>
      <w:bookmarkEnd w:id="2"/>
      <w:r w:rsidDel="00000000" w:rsidR="00000000" w:rsidRPr="00000000">
        <w:rPr>
          <w:rtl w:val="0"/>
        </w:rPr>
        <w:t xml:space="preserve">1. Alcance del MVP (para no sobre-prometer)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alcance (sábado):</w:t>
      </w:r>
      <w:r w:rsidDel="00000000" w:rsidR="00000000" w:rsidRPr="00000000">
        <w:rPr>
          <w:rtl w:val="0"/>
        </w:rPr>
        <w:t xml:space="preserve"> carga de Excel como base de datos, plan de auditoría por bodega, captura por voz push-to-talk en app móvil, extracción {producto, cantidad, unidad}, consenso de 3 modelos, validación asíncrona con alerta de anomalía, corrección por borrón y cuenta nueva, y export en formato Oracle.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Nice to have (si sobra tiempo):</w:t>
      </w:r>
      <w:r w:rsidDel="00000000" w:rsidR="00000000" w:rsidRPr="00000000">
        <w:rPr>
          <w:rtl w:val="0"/>
        </w:rPr>
        <w:t xml:space="preserve"> OCR vía API de Gemini, export/reconciliación pulida, onboarding interactivo.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 alcance (declarado explícito):</w:t>
      </w:r>
      <w:r w:rsidDel="00000000" w:rsidR="00000000" w:rsidRPr="00000000">
        <w:rPr>
          <w:rtl w:val="0"/>
        </w:rPr>
        <w:t xml:space="preserve"> conexión directa al ERP Oracle, mapeo de secciones internas de la bodega, edición/eliminación de registros por voz, actas de vencimiento/eliminación (pendiente de confirmar con la gerente).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Preguntas abiertas para la gerente (bloquean lógica):</w:t>
      </w:r>
      <w:r w:rsidDel="00000000" w:rsidR="00000000" w:rsidRPr="00000000">
        <w:rPr>
          <w:rtl w:val="0"/>
        </w:rPr>
        <w:t xml:space="preserve"> ¿quién asigna operarios a bodegas — auditor o supervisor?; ¿cómo se manejan vencimientos y productos eliminados?; ¿entran esas actas en esta etapa?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yz6c5kj6hlo" w:id="3"/>
      <w:bookmarkEnd w:id="3"/>
      <w:r w:rsidDel="00000000" w:rsidR="00000000" w:rsidRPr="00000000">
        <w:rPr>
          <w:rtl w:val="0"/>
        </w:rPr>
        <w:t xml:space="preserve">2. Requerimientos funcionales (RF)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zbb4nmrn1bx" w:id="4"/>
      <w:bookmarkEnd w:id="4"/>
      <w:r w:rsidDel="00000000" w:rsidR="00000000" w:rsidRPr="00000000">
        <w:rPr>
          <w:rtl w:val="0"/>
        </w:rPr>
        <w:t xml:space="preserve">2.1 Módulo de administración — Auditor (plataforma web)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cargar un archivo Excel de inventario que funcione como base de datos (bodegas, SKU, productos, unidad canónica, histórico). Sin esta capacidad la herramienta no es viable.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cargar el Excel, el sistema debe caracterizar los datos: listar bodegas, puntos de venta/hoteles y conteo de SKU para que el auditor valide/apruebe.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calcular, en la carga inicial, parámetros estadísticos por producto (rango esperado, unidad canónica) como insumo para la detección de anomalías.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auditor debe poder crear productos nuevos no presentes en la base inicial (mapeando descripción, unidad y bodega). La IA nunca crea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incluir un módulo de gestión de usuarios: crear, habilitar y deshabilitar operarios bajo el auditor.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auditor debe poder crear un plan de auditoría asociado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 sola bodega</w:t>
            </w:r>
            <w:r w:rsidDel="00000000" w:rsidR="00000000" w:rsidRPr="00000000">
              <w:rPr>
                <w:rtl w:val="0"/>
              </w:rPr>
              <w:t xml:space="preserve">, con periodo de tiempo y operarios autorizados.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restringir el acceso del operario únicamente a los planes de auditoría en los que fue asignado.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auditor debe poder visualizar todos los registros levantados por operario, con las anomalías señalizadas.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soportar dos flujos de resolución de anomalías: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auditor en sitio</w:t>
            </w:r>
            <w:r w:rsidDel="00000000" w:rsidR="00000000" w:rsidRPr="00000000">
              <w:rPr>
                <w:rtl w:val="0"/>
              </w:rPr>
              <w:t xml:space="preserve"> (aprueba/declina/corrige)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auditor en oficina</w:t>
            </w:r>
            <w:r w:rsidDel="00000000" w:rsidR="00000000" w:rsidRPr="00000000">
              <w:rPr>
                <w:rtl w:val="0"/>
              </w:rPr>
              <w:t xml:space="preserve"> (el operario aprueba/declina y al auditor le llega un reporte con trazabilidad).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presentar señales estadísticas de comparación entre operarios (p. ej. nº de warnings por operario) para priorizar la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ycy104n3tho" w:id="5"/>
      <w:bookmarkEnd w:id="5"/>
      <w:r w:rsidDel="00000000" w:rsidR="00000000" w:rsidRPr="00000000">
        <w:rPr>
          <w:rtl w:val="0"/>
        </w:rPr>
        <w:t xml:space="preserve">2.2 Módulo de ingesta por voz — Operario (app móvil)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operario debe seleccionar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 de auditoría</w:t>
            </w:r>
            <w:r w:rsidDel="00000000" w:rsidR="00000000" w:rsidRPr="00000000">
              <w:rPr>
                <w:rtl w:val="0"/>
              </w:rPr>
              <w:t xml:space="preserve"> (no una bodega suelta); el plan determina la bodega y su catálogo.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captura debe 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push-to-talk</w:t>
            </w:r>
            <w:r w:rsidDel="00000000" w:rsidR="00000000" w:rsidRPr="00000000">
              <w:rPr>
                <w:rtl w:val="0"/>
              </w:rPr>
              <w:t xml:space="preserve"> (grabar–soltar–procesar), no audio en tiempo real.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limitar la duración de cada nota de voz para acotar costo y error de procesamiento.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sistema debe separar (split) un audio con múltiples ítems en registros independientes ("2 kg de tomate, 4 de papa y 3 de lechuga" → 3 registros).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IA debe identificar producto, cantidad y unidad, y hacer match del SKU contra el catálogo de la bodega.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 IA no logra el match del producto, el sistema debe ofrecer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búsqueda/selección manual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sistema debe aplicar Normalización Inversa de Texto (ITN): "novecientos" → 900, para neutralizar el error 90 vs 900.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respetar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conteo ciego</w:t>
            </w:r>
            <w:r w:rsidDel="00000000" w:rsidR="00000000" w:rsidRPr="00000000">
              <w:rPr>
                <w:rtl w:val="0"/>
              </w:rPr>
              <w:t xml:space="preserve">: nunca mostrar el stock teórico del sistema al operario.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registros creados deben acumularse en una lista limpia visible en pantalla.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voz debe usarse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para crear registros</w:t>
            </w:r>
            <w:r w:rsidDel="00000000" w:rsidR="00000000" w:rsidRPr="00000000">
              <w:rPr>
                <w:rtl w:val="0"/>
              </w:rPr>
              <w:t xml:space="preserve">. No se permite editar ni eliminar registros por comando de voz.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corrección de un registro debe hacerse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borrón y cuenta nueva</w:t>
            </w:r>
            <w:r w:rsidDel="00000000" w:rsidR="00000000" w:rsidRPr="00000000">
              <w:rPr>
                <w:rtl w:val="0"/>
              </w:rPr>
              <w:t xml:space="preserve">: eliminar el registro (acción táctil) y volver a dictarlo.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incluir un onboarding que enseñe a dictar correctamente (pausado, un patrón claro) y la capacidad máxima probada.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v93us1ql7nqf" w:id="6"/>
      <w:bookmarkEnd w:id="6"/>
      <w:r w:rsidDel="00000000" w:rsidR="00000000" w:rsidRPr="00000000">
        <w:rPr>
          <w:rtl w:val="0"/>
        </w:rPr>
        <w:t xml:space="preserve">2.3 Motor de IA, validación y anomalías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audio debe procesarse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modelos de IA en paralelo</w:t>
            </w:r>
            <w:r w:rsidDel="00000000" w:rsidR="00000000" w:rsidRPr="00000000">
              <w:rPr>
                <w:rtl w:val="0"/>
              </w:rPr>
              <w:t xml:space="preserve">, cada uno devolviendo la salida en JSON {producto, cantidad, unidad, bodega}.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los 3 JSON coinciden, el registro se valida; si hay discrepancia, el audio se reprocesa.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validación contra base de datos e histórico debe ejecutarse de forma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asíncrona</w:t>
            </w:r>
            <w:r w:rsidDel="00000000" w:rsidR="00000000" w:rsidRPr="00000000">
              <w:rPr>
                <w:rtl w:val="0"/>
              </w:rPr>
              <w:t xml:space="preserve"> (trigger por evento), sin bloquear la grabación siguiente.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 validación debe chequear: (a) ¿el producto existe en la bodega?, (b) ¿la unidad corresponde al producto? (bloquear gramos↔kilos), (c) ¿la cantidad es razonable vs histórico?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distinguir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</w:t>
            </w:r>
            <w:r w:rsidDel="00000000" w:rsidR="00000000" w:rsidRPr="00000000">
              <w:rPr>
                <w:rtl w:val="0"/>
              </w:rPr>
              <w:t xml:space="preserve"> (requiere atención)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(dato inválido). Las anomalías son advertencias.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detectar una anomalía, el sistema debe señalizarla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naranja</w:t>
            </w:r>
            <w:r w:rsidDel="00000000" w:rsidR="00000000" w:rsidRPr="00000000">
              <w:rPr>
                <w:rtl w:val="0"/>
              </w:rPr>
              <w:t xml:space="preserve"> y aplicar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bloqueo preventivo</w:t>
            </w:r>
            <w:r w:rsidDel="00000000" w:rsidR="00000000" w:rsidRPr="00000000">
              <w:rPr>
                <w:rtl w:val="0"/>
              </w:rPr>
              <w:t xml:space="preserve"> que lleve al operario al registro afectado antes de dejarlo grabar otro audio.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bloqueo no debe cortar el audio en curso: se espera a que el operario termine la grabación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5qgrx4473k91" w:id="7"/>
      <w:bookmarkEnd w:id="7"/>
      <w:r w:rsidDel="00000000" w:rsidR="00000000" w:rsidRPr="00000000">
        <w:rPr>
          <w:rtl w:val="0"/>
        </w:rPr>
        <w:t xml:space="preserve">2.4 Reportes y export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generar un archivo descargable en formato compatible con Oracle (Excel/CSV, estilo "Import Count Sequences").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generar un reporte de reconciliación: contado vs sistema, diferencias y descuadres recurrentes.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conservar la traza de auditoría de cada registro (quién, cuándo, plan, anomalías).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931ieun77hlm" w:id="8"/>
      <w:bookmarkEnd w:id="8"/>
      <w:r w:rsidDel="00000000" w:rsidR="00000000" w:rsidRPr="00000000">
        <w:rPr>
          <w:rtl w:val="0"/>
        </w:rPr>
        <w:t xml:space="preserve">3. Requerimientos no funcionales (RNF)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/ criterio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Tasa de error del pipeline de captura por debajo de un umbral que represente un cambio de paradigma.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 1% de error; consenso de 3 modelos ≈ 99,9%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Latencia de creación de registro tras soltar el audio.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20–30 s por nota de voz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validación asíncrona no debe degradar la experiencia de grabación.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operario sigue grabando mientras corre el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 almacena la voz.</w:t>
            </w:r>
            <w:r w:rsidDel="00000000" w:rsidR="00000000" w:rsidRPr="00000000">
              <w:rPr>
                <w:rtl w:val="0"/>
              </w:rPr>
              <w:t xml:space="preserve"> Si en el futuro se guarda, debe anonimizarse (bajar frecuencias) o encriptarse, con consentimiento del trabajador.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persistencia de audio en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canales seguros y encriptación alineados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ISO 27001</w:t>
            </w:r>
            <w:r w:rsidDel="00000000" w:rsidR="00000000" w:rsidRPr="00000000">
              <w:rPr>
                <w:rtl w:val="0"/>
              </w:rPr>
              <w:t xml:space="preserve"> como valor agregado en la presentación.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Documentado en el pitch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Curva de aprendizaje baja, autogestionada, manos libres; el operario no suelta el producto para escribir.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Onboarding ≤ 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tablet corporativa</w:t>
            </w:r>
            <w:r w:rsidDel="00000000" w:rsidR="00000000" w:rsidRPr="00000000">
              <w:rPr>
                <w:rtl w:val="0"/>
              </w:rPr>
              <w:t xml:space="preserve"> (no depende del celular personal, que está prohibido).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Tablet + micrófono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offline-first / tolerante a conectividad intermitente</w:t>
            </w:r>
            <w:r w:rsidDel="00000000" w:rsidR="00000000" w:rsidRPr="00000000">
              <w:rPr>
                <w:rtl w:val="0"/>
              </w:rPr>
              <w:t xml:space="preserve">; sincroniza al reconectar.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 sin red, sync diferido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herramienta opera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independiente del ERP</w:t>
            </w:r>
            <w:r w:rsidDel="00000000" w:rsidR="00000000" w:rsidRPr="00000000">
              <w:rPr>
                <w:rtl w:val="0"/>
              </w:rPr>
              <w:t xml:space="preserve">; la fuente de la verdad es el Excel cargado.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integración directa a Oracle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 app escalable de 1–2 bodegas de muestra a toda la red de hoteles y al DIB, sin rediseño.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 multi-bodega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explicable: el usuario siempre ve y valida el dato; no es caja negra (requisito del reto).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Confirmación visible del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bajo costo (control de tokens vía audios acotados y parámetros iniciales que reducen alucinaciones).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 de caja de compensación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inconsistencia queda documentada como warning y almacenada para auditoría posterior.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anomalías persistente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Reconocimiento nativo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español de Colombia (es-CO)</w:t>
            </w:r>
            <w:r w:rsidDel="00000000" w:rsidR="00000000" w:rsidRPr="00000000">
              <w:rPr>
                <w:rtl w:val="0"/>
              </w:rPr>
              <w:t xml:space="preserve">; tolerancia a apodos y términos locales.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WER es-CO objetivo 4–6%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wk1cd5si5wmi" w:id="9"/>
      <w:bookmarkEnd w:id="9"/>
      <w:r w:rsidDel="00000000" w:rsidR="00000000" w:rsidRPr="00000000">
        <w:rPr>
          <w:rtl w:val="0"/>
        </w:rPr>
        <w:t xml:space="preserve">4. Casos de uso (CU)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qbic07yd89y5" w:id="10"/>
      <w:bookmarkEnd w:id="10"/>
      <w:r w:rsidDel="00000000" w:rsidR="00000000" w:rsidRPr="00000000">
        <w:rPr>
          <w:rtl w:val="0"/>
        </w:rPr>
        <w:t xml:space="preserve">CU-01 · Configurar la herramienta (Auditor)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Auditor ·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tiene el Excel de inventario.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carga el Excel → el sistema caracteriza bodegas/SKU y calcula parámetros → el auditor revisa y aprueba.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base de datos lista para auditorías. </w:t>
      </w: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RF-01, RF-02, RF-03.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11tccgd0s339" w:id="11"/>
      <w:bookmarkEnd w:id="11"/>
      <w:r w:rsidDel="00000000" w:rsidR="00000000" w:rsidRPr="00000000">
        <w:rPr>
          <w:rtl w:val="0"/>
        </w:rPr>
        <w:t xml:space="preserve">CU-02 · Crear el plan de auditoría (Auditor)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selecciona bodega → define periodo → asigna operarios autorizados → activa el plan.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plan disponible solo para los operarios asignados. </w:t>
      </w: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RF-05, RF-06, RF-07.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7psmccv0zt1v" w:id="12"/>
      <w:bookmarkEnd w:id="12"/>
      <w:r w:rsidDel="00000000" w:rsidR="00000000" w:rsidRPr="00000000">
        <w:rPr>
          <w:rtl w:val="0"/>
        </w:rPr>
        <w:t xml:space="preserve">CU-03 · Contar por voz (Operario)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 un plan activo con el operario asignado.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elige su plan → se carga el catálogo → mantiene push-to-talk y dicta "3 kg de lechuga" → la IA extrae {producto, cantidad, unidad}, aplica ITN y hace match del SKU → el registro entra a la lista limpia.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no hay match → búsqueda manual (RF-16).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RF-11, RF-12, RF-15, RF-17, RF-18, RF-19, RF-23, RF-24.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vmyexsjkoqm" w:id="13"/>
      <w:bookmarkEnd w:id="13"/>
      <w:r w:rsidDel="00000000" w:rsidR="00000000" w:rsidRPr="00000000">
        <w:rPr>
          <w:rtl w:val="0"/>
        </w:rPr>
        <w:t xml:space="preserve">CU-04 · Dictar varios ítems en un audio (Operario)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dicta "2 kg de tomate, 4 de papa y 3 de lechuga" → el sistema hace split en 3 registros independientes.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RF-13, RF-14.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kmyzch5z0ul0" w:id="14"/>
      <w:bookmarkEnd w:id="14"/>
      <w:r w:rsidDel="00000000" w:rsidR="00000000" w:rsidRPr="00000000">
        <w:rPr>
          <w:rtl w:val="0"/>
        </w:rPr>
        <w:t xml:space="preserve">CU-05 · Corregir un registro (Operario)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identifica el registro errado → lo elimina (acción táctil) → vuelve a dictar el valor correcto.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nunca por voz de edición/eliminación. </w:t>
      </w: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RF-20, RF-21.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uau5fnmtxw10" w:id="15"/>
      <w:bookmarkEnd w:id="15"/>
      <w:r w:rsidDel="00000000" w:rsidR="00000000" w:rsidRPr="00000000">
        <w:rPr>
          <w:rtl w:val="0"/>
        </w:rPr>
        <w:t xml:space="preserve">CU-06 · Resolver una anomalía (Operario / sistema)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trigger asíncrono detecta unidad incorrecta o cantidad atípica → marca en naranja → al terminar el audio en curso, bloqueo preventivo lleva al registro → el operario corrige por borrón y cuenta nueva.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RF-25, RF-26, RF-27, RF-28, RF-29.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entprdo9cqq4" w:id="16"/>
      <w:bookmarkEnd w:id="16"/>
      <w:r w:rsidDel="00000000" w:rsidR="00000000" w:rsidRPr="00000000">
        <w:rPr>
          <w:rtl w:val="0"/>
        </w:rPr>
        <w:t xml:space="preserve">CU-07 · Registrar producto no catalogado (Auditor)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aparece un ítem inexistente en la base inicial → el auditor lo crea con descripción, unidad y bodega.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RF-04.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k8pfmd49p8w6" w:id="17"/>
      <w:bookmarkEnd w:id="17"/>
      <w:r w:rsidDel="00000000" w:rsidR="00000000" w:rsidRPr="00000000">
        <w:rPr>
          <w:rtl w:val="0"/>
        </w:rPr>
        <w:t xml:space="preserve">CU-08 · Revisar y aprobar/rechazar (Auditor)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(en sitio):</w:t>
      </w:r>
      <w:r w:rsidDel="00000000" w:rsidR="00000000" w:rsidRPr="00000000">
        <w:rPr>
          <w:rtl w:val="0"/>
        </w:rPr>
        <w:t xml:space="preserve"> el auditor aprueba, declina o corrige el registro con anomalía.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(en oficina):</w:t>
      </w:r>
      <w:r w:rsidDel="00000000" w:rsidR="00000000" w:rsidRPr="00000000">
        <w:rPr>
          <w:rtl w:val="0"/>
        </w:rPr>
        <w:t xml:space="preserve"> el operario aprueba/declina; al auditor le llega un reporte con trazabilidad.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Priorización:</w:t>
      </w:r>
      <w:r w:rsidDel="00000000" w:rsidR="00000000" w:rsidRPr="00000000">
        <w:rPr>
          <w:rtl w:val="0"/>
        </w:rPr>
        <w:t xml:space="preserve"> usa señales estadísticas por operario. </w:t>
      </w: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RF-08, RF-09, RF-10.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ic2clgptuq6n" w:id="18"/>
      <w:bookmarkEnd w:id="18"/>
      <w:r w:rsidDel="00000000" w:rsidR="00000000" w:rsidRPr="00000000">
        <w:rPr>
          <w:rtl w:val="0"/>
        </w:rPr>
        <w:t xml:space="preserve">CU-09 · Cerrar y exportar (Auditor / sistema)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tl w:val="0"/>
        </w:rPr>
        <w:t xml:space="preserve"> genera el archivo formato Oracle + reporte de reconciliación + traza de auditoría.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Cubre:</w:t>
      </w:r>
      <w:r w:rsidDel="00000000" w:rsidR="00000000" w:rsidRPr="00000000">
        <w:rPr>
          <w:rtl w:val="0"/>
        </w:rPr>
        <w:t xml:space="preserve"> RF-30, RF-31, RF-32.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dz6avv34mfd9" w:id="19"/>
      <w:bookmarkEnd w:id="19"/>
      <w:r w:rsidDel="00000000" w:rsidR="00000000" w:rsidRPr="00000000">
        <w:rPr>
          <w:rtl w:val="0"/>
        </w:rPr>
        <w:t xml:space="preserve">5. Plan de pruebas de calidad (QA)</w:t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QA de IA tiene un enfoque distinto: además de funcional, exige </w:t>
      </w:r>
      <w:r w:rsidDel="00000000" w:rsidR="00000000" w:rsidRPr="00000000">
        <w:rPr>
          <w:b w:val="1"/>
          <w:bCs w:val="1"/>
          <w:rtl w:val="0"/>
        </w:rPr>
        <w:t xml:space="preserve">pruebas de estrés hasta el fallo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matriz de fiabilidad</w:t>
      </w:r>
      <w:r w:rsidDel="00000000" w:rsidR="00000000" w:rsidRPr="00000000">
        <w:rPr>
          <w:rtl w:val="0"/>
        </w:rPr>
        <w:t xml:space="preserve"> para presentar en el pitch (qué % de precisión, dónde falla, qué no es capaz de hacer).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64qhhz6ex9pg" w:id="20"/>
      <w:bookmarkEnd w:id="20"/>
      <w:r w:rsidDel="00000000" w:rsidR="00000000" w:rsidRPr="00000000">
        <w:rPr>
          <w:rtl w:val="0"/>
        </w:rPr>
        <w:t xml:space="preserve">5.1 Pruebas del pipeline de voz e IA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Reconocimiento es-CO con acentos y ruido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WER dentro de rango objetivo (4–6%)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Consenso de 3 modelos: audios controlados vs. resultado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Coincidencia ≥ 99,9%; discrepancia dispara reproceso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RF-23, RF-24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ITN "noventa vs novecientos" y números hablados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de los números críticos normalizados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multi-ítem con distinto número de productos por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los ítems separados en registros correctos hasta la capacidad máxima probada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de producto con nombres coloquiales / apodos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correcto o fallback a búsqueda manual (nunca dato inventado)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RF-15, RF-16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9gnpevr4an7t" w:id="21"/>
      <w:bookmarkEnd w:id="21"/>
      <w:r w:rsidDel="00000000" w:rsidR="00000000" w:rsidRPr="00000000">
        <w:rPr>
          <w:rtl w:val="0"/>
        </w:rPr>
        <w:t xml:space="preserve">5.2 Pruebas de validación y anomalías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Unidad incorrecta (gramos↔kilos)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marca advertencia naranja y se bloquea el 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RF-26, RF-28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atípica vs histórico (salto x10)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genera warning sin bloquear la grabación 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RF-26, RF-29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inexistente en la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Advertencia y ruta a creación por auditor o búsqueda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RF-04, RF-26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 negativo (descuadre)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detecta y señaliza (dataset real: ~5,6% negativos)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 sin código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por nombre sin romper el flujo (dataset real: ~18% sin código)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asíncrona no bloquea grabación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operario sigue grabando mientras corre el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RF-25, RNF-03</w:t>
            </w:r>
          </w:p>
        </w:tc>
      </w:tr>
    </w:tbl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yjxxqwwzg1ya" w:id="22"/>
      <w:bookmarkEnd w:id="22"/>
      <w:r w:rsidDel="00000000" w:rsidR="00000000" w:rsidRPr="00000000">
        <w:rPr>
          <w:rtl w:val="0"/>
        </w:rPr>
        <w:t xml:space="preserve">5.3 Pruebas de reglas y seguridad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Conteo ciego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ninguna pantalla del operario aparece el stock teórico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Voz solo crea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Comandos de voz de editar/eliminar no ejecutan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 por borrón y cuenta nueva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 + regrabar produce el registro 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Restricción de acceso por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operario no ve ni interactúa con bodegas no asignadas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persistencia de voz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queda audio almacenado tras el procesamiento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xarn0dtzh6i" w:id="23"/>
      <w:bookmarkEnd w:id="23"/>
      <w:r w:rsidDel="00000000" w:rsidR="00000000" w:rsidRPr="00000000">
        <w:rPr>
          <w:rtl w:val="0"/>
        </w:rPr>
        <w:t xml:space="preserve">5.4 Pruebas de sistema y carga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 y caracterización de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Bodegas, SKU y unidades cargadas y aprobables sin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RF-01, RF-02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Latencia de creación de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20–30 s por nota de voz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y sincronización al reconectar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 sin red y sync íntegro al volver la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a formato Oracle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 importable sin ajustes manuales; reconciliación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RF-30, RF-31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Estrés hasta el 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documenta la capacidad máxima y los puntos de quiebre en la matriz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1frkmitraxpq" w:id="24"/>
      <w:bookmarkEnd w:id="24"/>
      <w:r w:rsidDel="00000000" w:rsidR="00000000" w:rsidRPr="00000000">
        <w:rPr>
          <w:rtl w:val="0"/>
        </w:rPr>
        <w:t xml:space="preserve">5.5 Matriz de fiabilidad (entregable para el pitch)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Formato sugerido por escenario: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[escenario] → [% fiabilidad] → [dónde falla] → [qué no es capaz de hacer]</w:t>
      </w:r>
      <w:r w:rsidDel="00000000" w:rsidR="00000000" w:rsidRPr="00000000">
        <w:rPr>
          <w:rtl w:val="0"/>
        </w:rPr>
        <w:t xml:space="preserve">. Se llena a partir de QA-01 a QA-21 y se presenta como respaldo del claim de precisión, junto con un </w:t>
      </w:r>
      <w:r w:rsidDel="00000000" w:rsidR="00000000" w:rsidRPr="00000000">
        <w:rPr>
          <w:b w:val="1"/>
          <w:bCs w:val="1"/>
          <w:rtl w:val="0"/>
        </w:rPr>
        <w:t xml:space="preserve">video de la demo</w:t>
      </w:r>
      <w:r w:rsidDel="00000000" w:rsidR="00000000" w:rsidRPr="00000000">
        <w:rPr>
          <w:rtl w:val="0"/>
        </w:rPr>
        <w:t xml:space="preserve"> como red de seguridad ante fallos en vivo.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lwspody32eq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Trazabilidad rápida (RF ↔ CU ↔ QA)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auditor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RF-01…RF-06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CU-01, CU-02, CU-07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Ingesta por voz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RF-11…RF-22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CU-03, CU-04, CU-05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QA-01…QA-05, QA-13, QA-14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 y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RF-23…RF-29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CU-03, CU-06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QA-02, QA-06…QA-11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Reglas y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RF-07, RF-18, RF-20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CU-05, CU-08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QA-12, QA-15, QA-16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 /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RF-30…RF-32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RNF-01…RNF-14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QA-18, QA-19, QA-21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