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B81E7" w14:textId="77777777" w:rsidR="006E5121" w:rsidRPr="006E5121" w:rsidRDefault="006E5121" w:rsidP="00002024">
      <w:pPr>
        <w:pStyle w:val="a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51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6E5121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Pr="006E5121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ออกแบบต้นแบบ (</w:t>
      </w:r>
      <w:r w:rsidRPr="006E5121">
        <w:rPr>
          <w:rFonts w:ascii="TH SarabunPSK" w:hAnsi="TH SarabunPSK" w:cs="TH SarabunPSK" w:hint="cs"/>
          <w:b/>
          <w:bCs/>
          <w:sz w:val="32"/>
          <w:szCs w:val="32"/>
        </w:rPr>
        <w:t>Prototype Design)</w:t>
      </w:r>
    </w:p>
    <w:p w14:paraId="7DB35068" w14:textId="7584CBA4" w:rsidR="006E5121" w:rsidRPr="005A697E" w:rsidRDefault="006E5121" w:rsidP="006E5121">
      <w:pPr>
        <w:pStyle w:val="a5"/>
        <w:rPr>
          <w:rFonts w:ascii="TH SarabunPSK" w:hAnsi="TH SarabunPSK" w:cs="TH SarabunPSK"/>
          <w:b/>
          <w:bCs/>
          <w:sz w:val="32"/>
          <w:szCs w:val="32"/>
        </w:rPr>
      </w:pPr>
      <w:r w:rsidRPr="006E5121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ออกแบบระบบสารสนเทศที่ใช้เทคโนโลยีที่เลือก</w:t>
      </w:r>
      <w:r w:rsidR="005A697E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5A697E">
        <w:rPr>
          <w:rFonts w:ascii="TH SarabunPSK" w:hAnsi="TH SarabunPSK" w:cs="TH SarabunPSK"/>
          <w:sz w:val="32"/>
          <w:szCs w:val="32"/>
          <w:cs/>
        </w:rPr>
        <w:tab/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ออกแบบระบบคำนวณราคาสินค้าในตลาดสดทว</w:t>
      </w:r>
      <w:r w:rsidR="005A697E">
        <w:rPr>
          <w:rFonts w:ascii="TH SarabunPSK" w:hAnsi="TH SarabunPSK" w:cs="TH SarabunPSK" w:hint="cs"/>
          <w:sz w:val="32"/>
          <w:szCs w:val="32"/>
          <w:cs/>
        </w:rPr>
        <w:t>ี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 xml:space="preserve">โรจน์ โดยใช้เทคโนโลยี </w:t>
      </w:r>
      <w:r w:rsidR="005A697E" w:rsidRPr="005A697E">
        <w:rPr>
          <w:rFonts w:ascii="TH SarabunPSK" w:hAnsi="TH SarabunPSK" w:cs="TH SarabunPSK" w:hint="cs"/>
          <w:sz w:val="32"/>
          <w:szCs w:val="32"/>
        </w:rPr>
        <w:t xml:space="preserve">AI Coding Assistant (ChatGPT) 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ในการช่วยเขียนโปรแกรมและพัฒนาระบบ</w:t>
      </w:r>
    </w:p>
    <w:p w14:paraId="6320AFA6" w14:textId="77777777" w:rsidR="006E5121" w:rsidRPr="006E5121" w:rsidRDefault="006E5121" w:rsidP="006E5121">
      <w:pPr>
        <w:pStyle w:val="a5"/>
        <w:rPr>
          <w:rFonts w:ascii="TH SarabunPSK" w:hAnsi="TH SarabunPSK" w:cs="TH SarabunPSK"/>
          <w:b/>
          <w:bCs/>
          <w:sz w:val="32"/>
          <w:szCs w:val="32"/>
        </w:rPr>
      </w:pPr>
      <w:r w:rsidRPr="006E5121">
        <w:rPr>
          <w:rFonts w:ascii="TH SarabunPSK" w:hAnsi="TH SarabunPSK" w:cs="TH SarabunPSK" w:hint="cs"/>
          <w:b/>
          <w:bCs/>
          <w:sz w:val="32"/>
          <w:szCs w:val="32"/>
          <w:cs/>
        </w:rPr>
        <w:t>ประกอบด้วย</w:t>
      </w:r>
    </w:p>
    <w:p w14:paraId="77FF5588" w14:textId="05EEA9DB" w:rsidR="006E5121" w:rsidRPr="006E5121" w:rsidRDefault="006E5121" w:rsidP="006E5121">
      <w:pPr>
        <w:pStyle w:val="a5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F2FCA">
        <w:rPr>
          <w:rFonts w:ascii="TH SarabunPSK" w:hAnsi="TH SarabunPSK" w:cs="TH SarabunPSK" w:hint="cs"/>
          <w:b/>
          <w:bCs/>
          <w:sz w:val="32"/>
          <w:szCs w:val="32"/>
        </w:rPr>
        <w:t>Business Problem</w:t>
      </w:r>
      <w:r w:rsidRPr="006E5121">
        <w:rPr>
          <w:rFonts w:ascii="TH SarabunPSK" w:hAnsi="TH SarabunPSK" w:cs="TH SarabunPSK" w:hint="cs"/>
          <w:sz w:val="32"/>
          <w:szCs w:val="32"/>
        </w:rPr>
        <w:t xml:space="preserve"> </w:t>
      </w:r>
      <w:r w:rsidR="005A697E">
        <w:rPr>
          <w:rFonts w:ascii="TH SarabunPSK" w:hAnsi="TH SarabunPSK" w:cs="TH SarabunPSK"/>
          <w:sz w:val="32"/>
          <w:szCs w:val="32"/>
        </w:rPr>
        <w:br/>
      </w:r>
      <w:r w:rsidR="005A697E">
        <w:rPr>
          <w:rFonts w:ascii="TH SarabunPSK" w:hAnsi="TH SarabunPSK" w:cs="TH SarabunPSK"/>
          <w:sz w:val="32"/>
          <w:szCs w:val="32"/>
          <w:cs/>
        </w:rPr>
        <w:tab/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ในการจัดการตลาดสดทว</w:t>
      </w:r>
      <w:r w:rsidR="005A697E">
        <w:rPr>
          <w:rFonts w:ascii="TH SarabunPSK" w:hAnsi="TH SarabunPSK" w:cs="TH SarabunPSK" w:hint="cs"/>
          <w:sz w:val="32"/>
          <w:szCs w:val="32"/>
          <w:cs/>
        </w:rPr>
        <w:t>ี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โรจน์ พ่อค้าแม่ค้าและผู้ดูแลตลาดยังคงใช้การคำนวณราคาสินค้าด้วยมือหรือเครื่องคิดเลขทั่วไป ซึ่งมักเกิดปัญหาความล่าช้าในช่วงเวลาที่มีลูกค้าหนาแน่น และอาจเกิดข้อผิดพลาดจากมนุษย์ (</w:t>
      </w:r>
      <w:r w:rsidR="005A697E" w:rsidRPr="005A697E">
        <w:rPr>
          <w:rFonts w:ascii="TH SarabunPSK" w:hAnsi="TH SarabunPSK" w:cs="TH SarabunPSK" w:hint="cs"/>
          <w:sz w:val="32"/>
          <w:szCs w:val="32"/>
        </w:rPr>
        <w:t xml:space="preserve">Human Error) 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ในการคำนวณ หรือจดบันทึกจำนวนสินค้าผิดพลาด ทำให้สรุปยอดขายคลาดเคลื่อน ธุรกิจจึงต้องการระบบที่ช่วยคำนวณราคารวมของสินค้าในตลาดสดได้อย่างถูกต้องแม่นยำและรวดเร็ว</w:t>
      </w:r>
    </w:p>
    <w:p w14:paraId="2A4960C4" w14:textId="200EDC12" w:rsidR="005A697E" w:rsidRPr="005A697E" w:rsidRDefault="006E5121" w:rsidP="005A697E">
      <w:pPr>
        <w:pStyle w:val="a6"/>
        <w:numPr>
          <w:ilvl w:val="0"/>
          <w:numId w:val="2"/>
        </w:numPr>
        <w:rPr>
          <w:rFonts w:ascii="Angsana New" w:eastAsia="Times New Roman" w:hAnsi="Angsana New" w:cs="Angsana New"/>
          <w:sz w:val="28"/>
        </w:rPr>
      </w:pPr>
      <w:r w:rsidRPr="004F2FCA">
        <w:rPr>
          <w:rFonts w:ascii="TH SarabunPSK" w:hAnsi="TH SarabunPSK" w:cs="TH SarabunPSK" w:hint="cs"/>
          <w:b/>
          <w:bCs/>
          <w:sz w:val="32"/>
          <w:szCs w:val="32"/>
        </w:rPr>
        <w:t>Functional Requirements</w:t>
      </w:r>
      <w:r w:rsidRPr="005A697E">
        <w:rPr>
          <w:rFonts w:ascii="TH SarabunPSK" w:hAnsi="TH SarabunPSK" w:cs="TH SarabunPSK" w:hint="cs"/>
          <w:sz w:val="32"/>
          <w:szCs w:val="32"/>
        </w:rPr>
        <w:t xml:space="preserve"> </w:t>
      </w:r>
      <w:r w:rsidR="005A697E" w:rsidRPr="005A697E">
        <w:rPr>
          <w:rFonts w:ascii="TH SarabunPSK" w:hAnsi="TH SarabunPSK" w:cs="TH SarabunPSK"/>
          <w:sz w:val="32"/>
          <w:szCs w:val="32"/>
        </w:rPr>
        <w:br/>
      </w:r>
      <w:r w:rsidR="005A697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ระบบสามารถรับข้อมูลเข้าจากผู้ใช้งานได้แก่ ชื่อสินค้า</w:t>
      </w:r>
      <w:r w:rsidR="005A697E" w:rsidRPr="005A697E">
        <w:rPr>
          <w:rFonts w:ascii="TH SarabunPSK" w:hAnsi="TH SarabunPSK" w:cs="TH SarabunPSK" w:hint="cs"/>
          <w:sz w:val="32"/>
          <w:szCs w:val="32"/>
        </w:rPr>
        <w:t xml:space="preserve">, 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ราคาต่อหน่วย</w:t>
      </w:r>
      <w:r w:rsidR="005A697E" w:rsidRPr="005A697E">
        <w:rPr>
          <w:rFonts w:ascii="TH SarabunPSK" w:hAnsi="TH SarabunPSK" w:cs="TH SarabunPSK" w:hint="cs"/>
          <w:sz w:val="32"/>
          <w:szCs w:val="32"/>
        </w:rPr>
        <w:t xml:space="preserve">, 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>และจำนวนสินค้าได้</w:t>
      </w:r>
      <w:r w:rsidR="005A697E" w:rsidRPr="005A697E">
        <w:rPr>
          <w:rFonts w:ascii="TH SarabunPSK" w:hAnsi="TH SarabunPSK" w:cs="TH SarabunPSK" w:hint="cs"/>
          <w:sz w:val="32"/>
          <w:szCs w:val="32"/>
        </w:rPr>
        <w:br/>
      </w:r>
      <w:r w:rsidR="005A697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5A697E" w:rsidRPr="005A697E">
        <w:rPr>
          <w:rFonts w:ascii="TH SarabunPSK" w:hAnsi="TH SarabunPSK" w:cs="TH SarabunPSK" w:hint="cs"/>
          <w:sz w:val="32"/>
          <w:szCs w:val="32"/>
          <w:cs/>
        </w:rPr>
        <w:t xml:space="preserve">ระบบสามารถคำนวณราคารวมของสินค้าแต่ละรายการ โดยใช้สูตร ราคารวมต่อรายการ = </w:t>
      </w:r>
    </w:p>
    <w:p w14:paraId="198147A2" w14:textId="0E0DEB23" w:rsidR="006E5121" w:rsidRPr="005A697E" w:rsidRDefault="005A697E" w:rsidP="005A697E">
      <w:pPr>
        <w:pStyle w:val="a6"/>
        <w:rPr>
          <w:rFonts w:ascii="Angsana New" w:eastAsia="Times New Roman" w:hAnsi="Angsana New" w:cs="Angsana New"/>
          <w:sz w:val="28"/>
        </w:rPr>
      </w:pPr>
      <w:r w:rsidRPr="005A697E">
        <w:rPr>
          <w:rFonts w:ascii="TH SarabunPSK" w:hAnsi="TH SarabunPSK" w:cs="TH SarabunPSK" w:hint="cs"/>
          <w:sz w:val="32"/>
          <w:szCs w:val="32"/>
          <w:cs/>
        </w:rPr>
        <w:t xml:space="preserve">ราคา </w:t>
      </w:r>
      <w:r w:rsidRPr="005A697E">
        <w:rPr>
          <w:rFonts w:ascii="TH SarabunPSK" w:hAnsi="TH SarabunPSK" w:cs="TH SarabunPSK" w:hint="cs"/>
          <w:sz w:val="32"/>
          <w:szCs w:val="32"/>
        </w:rPr>
        <w:t xml:space="preserve">× </w:t>
      </w:r>
      <w:r w:rsidRPr="005A697E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5A697E">
        <w:rPr>
          <w:rFonts w:ascii="TH SarabunPSK" w:hAnsi="TH SarabunPSK" w:cs="TH SarabunPSK" w:hint="cs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A697E">
        <w:rPr>
          <w:rFonts w:ascii="TH SarabunPSK" w:hAnsi="TH SarabunPSK" w:cs="TH SarabunPSK" w:hint="cs"/>
          <w:sz w:val="32"/>
          <w:szCs w:val="32"/>
          <w:cs/>
        </w:rPr>
        <w:t>ระบบต้องมีฟังก์ชันตรวจสอบความถูกต้องของข้อมูล (</w:t>
      </w:r>
      <w:r w:rsidRPr="005A697E">
        <w:rPr>
          <w:rFonts w:ascii="TH SarabunPSK" w:hAnsi="TH SarabunPSK" w:cs="TH SarabunPSK" w:hint="cs"/>
          <w:sz w:val="32"/>
          <w:szCs w:val="32"/>
        </w:rPr>
        <w:t xml:space="preserve">Data Validation) </w:t>
      </w:r>
      <w:r w:rsidRPr="005A697E">
        <w:rPr>
          <w:rFonts w:ascii="TH SarabunPSK" w:hAnsi="TH SarabunPSK" w:cs="TH SarabunPSK" w:hint="cs"/>
          <w:sz w:val="32"/>
          <w:szCs w:val="32"/>
          <w:cs/>
        </w:rPr>
        <w:t>โดยไม่อนุญาตให้กรอกจำนวนสินค้าเป็นค่าติดลบ</w:t>
      </w:r>
      <w:r w:rsidRPr="005A697E">
        <w:rPr>
          <w:rFonts w:ascii="TH SarabunPSK" w:hAnsi="TH SarabunPSK" w:cs="TH SarabunPSK" w:hint="cs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A697E">
        <w:rPr>
          <w:rFonts w:ascii="TH SarabunPSK" w:hAnsi="TH SarabunPSK" w:cs="TH SarabunPSK" w:hint="cs"/>
          <w:sz w:val="32"/>
          <w:szCs w:val="32"/>
          <w:cs/>
        </w:rPr>
        <w:t>หากพบการกรอกข้อมูลติดลบ ระบบต้องแสดงข้อความแจ้งเตือนข้อผิดพลาด เช่น "ไม่สามารถกรอกจำนวนติดลบได้" หรือ "จำนวนต้องไม่ติดลบ" และหยุดการทำงานหรือให้กรอกใหม่</w:t>
      </w:r>
      <w:r w:rsidRPr="005A697E">
        <w:rPr>
          <w:rFonts w:ascii="TH SarabunPSK" w:hAnsi="TH SarabunPSK" w:cs="TH SarabunPSK" w:hint="cs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A697E">
        <w:rPr>
          <w:rFonts w:ascii="TH SarabunPSK" w:hAnsi="TH SarabunPSK" w:cs="TH SarabunPSK" w:hint="cs"/>
          <w:sz w:val="32"/>
          <w:szCs w:val="32"/>
          <w:cs/>
        </w:rPr>
        <w:t>ระบบสามารถนำราคารวมของแต่ละรายการมาบวกกัน เพื่อหายอดซื้อทั้งหมดเมื่อสิ้นสุดการคำนวณ</w:t>
      </w:r>
      <w:r w:rsidRPr="005A697E">
        <w:rPr>
          <w:rFonts w:ascii="TH SarabunPSK" w:hAnsi="TH SarabunPSK" w:cs="TH SarabunPSK" w:hint="cs"/>
          <w:sz w:val="32"/>
          <w:szCs w:val="32"/>
        </w:rPr>
        <w:br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</w:t>
      </w:r>
      <w:r w:rsidRPr="005A697E">
        <w:rPr>
          <w:rFonts w:ascii="TH SarabunPSK" w:eastAsia="Times New Roman" w:hAnsi="TH SarabunPSK" w:cs="TH SarabunPSK" w:hint="cs"/>
          <w:sz w:val="32"/>
          <w:szCs w:val="32"/>
          <w:cs/>
        </w:rPr>
        <w:t>ระบบสามารถแสดงผลสรุปรายการสินค้า ราคาต่อหน่วย จำนวน และราคารวมให้ผู้ใช้งานทราบได้อย่างชัดเจน</w:t>
      </w:r>
      <w:r w:rsidRPr="005A697E">
        <w:rPr>
          <w:rFonts w:ascii="Angsana New" w:eastAsia="Times New Roman" w:hAnsi="Angsana New" w:cs="Angsana New"/>
          <w:sz w:val="28"/>
        </w:rPr>
        <w:t xml:space="preserve"> </w:t>
      </w:r>
    </w:p>
    <w:p w14:paraId="09ECB892" w14:textId="79A07469" w:rsidR="004F2FCA" w:rsidRPr="004F2FCA" w:rsidRDefault="006E5121" w:rsidP="004F2FCA">
      <w:pPr>
        <w:pStyle w:val="a5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F2FCA">
        <w:rPr>
          <w:rFonts w:ascii="TH SarabunPSK" w:hAnsi="TH SarabunPSK" w:cs="TH SarabunPSK" w:hint="cs"/>
          <w:b/>
          <w:bCs/>
          <w:sz w:val="32"/>
          <w:szCs w:val="32"/>
        </w:rPr>
        <w:t xml:space="preserve">Use Case Diagram </w:t>
      </w:r>
      <w:r w:rsidR="004F2FCA" w:rsidRPr="004F2FCA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="004F2FCA">
        <w:rPr>
          <w:rFonts w:ascii="TH SarabunPSK" w:hAnsi="TH SarabunPSK" w:cs="TH SarabunPSK"/>
          <w:b/>
          <w:bCs/>
          <w:sz w:val="32"/>
          <w:szCs w:val="32"/>
        </w:rPr>
        <w:tab/>
      </w:r>
      <w:r w:rsidR="004F2FCA" w:rsidRPr="004F2FCA">
        <w:rPr>
          <w:rFonts w:ascii="TH SarabunPSK" w:hAnsi="TH SarabunPSK" w:cs="TH SarabunPSK" w:hint="cs"/>
          <w:b/>
          <w:bCs/>
          <w:sz w:val="32"/>
          <w:szCs w:val="32"/>
        </w:rPr>
        <w:t>Actor (</w:t>
      </w:r>
      <w:r w:rsidR="004F2FCA" w:rsidRPr="004F2FCA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ผู้ใช้งาน):</w:t>
      </w:r>
      <w:r w:rsidR="004F2FCA" w:rsidRPr="004F2FC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F2FCA" w:rsidRPr="004F2FCA">
        <w:rPr>
          <w:rFonts w:ascii="TH SarabunPSK" w:hAnsi="TH SarabunPSK" w:cs="TH SarabunPSK" w:hint="cs"/>
          <w:b/>
          <w:bCs/>
          <w:sz w:val="32"/>
          <w:szCs w:val="32"/>
          <w:cs/>
        </w:rPr>
        <w:t>พ่อค้า/แม่ค้า (</w:t>
      </w:r>
      <w:r w:rsidR="004F2FCA" w:rsidRPr="004F2FCA">
        <w:rPr>
          <w:rFonts w:ascii="TH SarabunPSK" w:hAnsi="TH SarabunPSK" w:cs="TH SarabunPSK" w:hint="cs"/>
          <w:b/>
          <w:bCs/>
          <w:sz w:val="32"/>
          <w:szCs w:val="32"/>
        </w:rPr>
        <w:t>Seller)</w:t>
      </w:r>
    </w:p>
    <w:p w14:paraId="0B7839C5" w14:textId="77777777" w:rsidR="004F2FCA" w:rsidRDefault="004F2FCA" w:rsidP="004F2FCA">
      <w:pPr>
        <w:pStyle w:val="a5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4F2FCA">
        <w:rPr>
          <w:rFonts w:ascii="TH SarabunPSK" w:hAnsi="TH SarabunPSK" w:cs="TH SarabunPSK" w:hint="cs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4F2FCA">
        <w:rPr>
          <w:rFonts w:ascii="TH SarabunPSK" w:eastAsia="Times New Roman" w:hAnsi="TH SarabunPSK" w:cs="TH SarabunPSK" w:hint="cs"/>
          <w:b/>
          <w:bCs/>
          <w:sz w:val="32"/>
          <w:szCs w:val="32"/>
        </w:rPr>
        <w:t>Use Cases:</w:t>
      </w:r>
    </w:p>
    <w:p w14:paraId="36F9897C" w14:textId="6C96F864" w:rsidR="004F2FCA" w:rsidRPr="004F2FCA" w:rsidRDefault="004F2FCA" w:rsidP="004F2FCA">
      <w:pPr>
        <w:pStyle w:val="a5"/>
        <w:numPr>
          <w:ilvl w:val="0"/>
          <w:numId w:val="8"/>
        </w:num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4F2FCA">
        <w:rPr>
          <w:rFonts w:ascii="TH SarabunPSK" w:hAnsi="TH SarabunPSK" w:cs="TH SarabunPSK" w:hint="cs"/>
          <w:sz w:val="32"/>
          <w:szCs w:val="32"/>
          <w:cs/>
        </w:rPr>
        <w:t>รับข้อมูลสินค้า</w:t>
      </w:r>
      <w:r w:rsidRPr="004F2FCA">
        <w:rPr>
          <w:rFonts w:ascii="TH SarabunPSK" w:hAnsi="TH SarabunPSK" w:cs="TH SarabunPSK" w:hint="cs"/>
          <w:sz w:val="32"/>
          <w:szCs w:val="32"/>
        </w:rPr>
        <w:t xml:space="preserve"> (Input Item Details)</w:t>
      </w:r>
    </w:p>
    <w:p w14:paraId="5FEEDFE7" w14:textId="77777777" w:rsidR="004F2FCA" w:rsidRPr="004F2FCA" w:rsidRDefault="004F2FCA" w:rsidP="004F2FCA">
      <w:pPr>
        <w:pStyle w:val="a6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4F2FCA">
        <w:rPr>
          <w:rFonts w:ascii="TH SarabunPSK" w:hAnsi="TH SarabunPSK" w:cs="TH SarabunPSK" w:hint="cs"/>
          <w:sz w:val="32"/>
          <w:szCs w:val="32"/>
          <w:cs/>
        </w:rPr>
        <w:t>ตรวจสอบจำนวนสินค้า</w:t>
      </w:r>
      <w:r w:rsidRPr="004F2FCA">
        <w:rPr>
          <w:rFonts w:ascii="TH SarabunPSK" w:hAnsi="TH SarabunPSK" w:cs="TH SarabunPSK" w:hint="cs"/>
          <w:sz w:val="32"/>
          <w:szCs w:val="32"/>
        </w:rPr>
        <w:t xml:space="preserve"> (Validate Item Quantity) - </w:t>
      </w:r>
      <w:r w:rsidRPr="004F2FCA">
        <w:rPr>
          <w:rFonts w:ascii="TH SarabunPSK" w:hAnsi="TH SarabunPSK" w:cs="TH SarabunPSK" w:hint="cs"/>
          <w:sz w:val="32"/>
          <w:szCs w:val="32"/>
          <w:cs/>
        </w:rPr>
        <w:t>มีความสัมพันธ์แบบ</w:t>
      </w:r>
      <w:r w:rsidRPr="004F2FCA">
        <w:rPr>
          <w:rFonts w:ascii="TH SarabunPSK" w:hAnsi="TH SarabunPSK" w:cs="TH SarabunPSK" w:hint="cs"/>
          <w:sz w:val="32"/>
          <w:szCs w:val="32"/>
        </w:rPr>
        <w:t xml:space="preserve"> &lt;&lt;include&gt;&gt; </w:t>
      </w:r>
      <w:r w:rsidRPr="004F2FCA">
        <w:rPr>
          <w:rFonts w:ascii="TH SarabunPSK" w:hAnsi="TH SarabunPSK" w:cs="TH SarabunPSK" w:hint="cs"/>
          <w:sz w:val="32"/>
          <w:szCs w:val="32"/>
          <w:cs/>
        </w:rPr>
        <w:t>กับการรับข้อมูลสินค้า</w:t>
      </w:r>
    </w:p>
    <w:p w14:paraId="71FC6F7E" w14:textId="77777777" w:rsidR="004F2FCA" w:rsidRPr="004F2FCA" w:rsidRDefault="004F2FCA" w:rsidP="004F2FCA">
      <w:pPr>
        <w:pStyle w:val="a6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4F2FCA">
        <w:rPr>
          <w:rFonts w:ascii="TH SarabunPSK" w:hAnsi="TH SarabunPSK" w:cs="TH SarabunPSK" w:hint="cs"/>
          <w:sz w:val="32"/>
          <w:szCs w:val="32"/>
          <w:cs/>
        </w:rPr>
        <w:t>คำนวณราคารวม</w:t>
      </w:r>
      <w:r w:rsidRPr="004F2FCA">
        <w:rPr>
          <w:rFonts w:ascii="TH SarabunPSK" w:hAnsi="TH SarabunPSK" w:cs="TH SarabunPSK" w:hint="cs"/>
          <w:sz w:val="32"/>
          <w:szCs w:val="32"/>
        </w:rPr>
        <w:t xml:space="preserve"> (Calculate Total Price)</w:t>
      </w:r>
    </w:p>
    <w:p w14:paraId="23FF8B49" w14:textId="34FB8E52" w:rsidR="00931F3D" w:rsidRPr="00931F3D" w:rsidRDefault="004F2FCA" w:rsidP="00931F3D">
      <w:pPr>
        <w:pStyle w:val="a6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4F2FCA">
        <w:rPr>
          <w:rFonts w:ascii="TH SarabunPSK" w:hAnsi="TH SarabunPSK" w:cs="TH SarabunPSK" w:hint="cs"/>
          <w:sz w:val="32"/>
          <w:szCs w:val="32"/>
          <w:cs/>
        </w:rPr>
        <w:t>แสดงผลลัพธ์</w:t>
      </w:r>
      <w:r w:rsidRPr="004F2FCA">
        <w:rPr>
          <w:rFonts w:ascii="TH SarabunPSK" w:hAnsi="TH SarabunPSK" w:cs="TH SarabunPSK" w:hint="cs"/>
          <w:sz w:val="32"/>
          <w:szCs w:val="32"/>
        </w:rPr>
        <w:t xml:space="preserve"> (Display Receipt/Summary)</w:t>
      </w:r>
    </w:p>
    <w:p w14:paraId="65567BC6" w14:textId="3B64C5A8" w:rsidR="006E5121" w:rsidRPr="006E5121" w:rsidRDefault="002E3851" w:rsidP="006E5121">
      <w:pPr>
        <w:pStyle w:val="a5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71724151" wp14:editId="5FD2D146">
            <wp:simplePos x="0" y="0"/>
            <wp:positionH relativeFrom="margin">
              <wp:posOffset>403565</wp:posOffset>
            </wp:positionH>
            <wp:positionV relativeFrom="paragraph">
              <wp:posOffset>0</wp:posOffset>
            </wp:positionV>
            <wp:extent cx="5081905" cy="4341495"/>
            <wp:effectExtent l="0" t="0" r="4445" b="1905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1441991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91955" name="Picture 1441991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121" w:rsidRPr="004F2FCA">
        <w:rPr>
          <w:rFonts w:ascii="TH SarabunPSK" w:hAnsi="TH SarabunPSK" w:cs="TH SarabunPSK" w:hint="cs"/>
          <w:b/>
          <w:bCs/>
          <w:sz w:val="32"/>
          <w:szCs w:val="32"/>
        </w:rPr>
        <w:t>Interface Design</w:t>
      </w:r>
      <w:r w:rsidR="006E5121" w:rsidRPr="006E5121">
        <w:rPr>
          <w:rFonts w:ascii="TH SarabunPSK" w:hAnsi="TH SarabunPSK" w:cs="TH SarabunPSK" w:hint="cs"/>
          <w:sz w:val="32"/>
          <w:szCs w:val="32"/>
        </w:rPr>
        <w:t xml:space="preserve"> </w:t>
      </w:r>
      <w:r w:rsidR="004F2FCA">
        <w:rPr>
          <w:rFonts w:ascii="TH SarabunPSK" w:hAnsi="TH SarabunPSK" w:cs="TH SarabunPSK"/>
          <w:sz w:val="32"/>
          <w:szCs w:val="32"/>
        </w:rPr>
        <w:br/>
      </w:r>
      <w:r w:rsidR="00931F3D" w:rsidRPr="00931F3D">
        <w:drawing>
          <wp:inline distT="0" distB="0" distL="0" distR="0" wp14:anchorId="46F5A4F5" wp14:editId="5906DE56">
            <wp:extent cx="4990923" cy="3962400"/>
            <wp:effectExtent l="0" t="0" r="63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624" cy="398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3A04" w14:textId="7CA8D9E8" w:rsidR="006E5121" w:rsidRPr="004F2FCA" w:rsidRDefault="00AF0C11" w:rsidP="006E5121">
      <w:pPr>
        <w:pStyle w:val="a5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7DC9EA" wp14:editId="6EFB3223">
            <wp:simplePos x="0" y="0"/>
            <wp:positionH relativeFrom="column">
              <wp:posOffset>500011</wp:posOffset>
            </wp:positionH>
            <wp:positionV relativeFrom="paragraph">
              <wp:posOffset>389831</wp:posOffset>
            </wp:positionV>
            <wp:extent cx="4400550" cy="7639050"/>
            <wp:effectExtent l="0" t="0" r="0" b="0"/>
            <wp:wrapThrough wrapText="bothSides">
              <wp:wrapPolygon edited="0">
                <wp:start x="0" y="0"/>
                <wp:lineTo x="0" y="21546"/>
                <wp:lineTo x="21506" y="21546"/>
                <wp:lineTo x="21506" y="0"/>
                <wp:lineTo x="0" y="0"/>
              </wp:wrapPolygon>
            </wp:wrapThrough>
            <wp:docPr id="4640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3254" name="Picture 4640232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5121" w:rsidRPr="004F2FCA">
        <w:rPr>
          <w:rFonts w:ascii="TH SarabunPSK" w:hAnsi="TH SarabunPSK" w:cs="TH SarabunPSK" w:hint="cs"/>
          <w:b/>
          <w:bCs/>
          <w:sz w:val="32"/>
          <w:szCs w:val="32"/>
        </w:rPr>
        <w:t>Workflow</w:t>
      </w:r>
    </w:p>
    <w:p w14:paraId="0BEB4929" w14:textId="5C52340C" w:rsidR="00E20181" w:rsidRDefault="004F2FCA">
      <w:r>
        <w:tab/>
      </w:r>
    </w:p>
    <w:sectPr w:rsidR="00E20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E2C1F"/>
    <w:multiLevelType w:val="hybridMultilevel"/>
    <w:tmpl w:val="D0469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D26250"/>
    <w:multiLevelType w:val="hybridMultilevel"/>
    <w:tmpl w:val="3C981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2642D"/>
    <w:multiLevelType w:val="multilevel"/>
    <w:tmpl w:val="A044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60C2F"/>
    <w:multiLevelType w:val="hybridMultilevel"/>
    <w:tmpl w:val="3C367512"/>
    <w:lvl w:ilvl="0" w:tplc="90BAAC4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E19650A"/>
    <w:multiLevelType w:val="hybridMultilevel"/>
    <w:tmpl w:val="EB1C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B62DC"/>
    <w:multiLevelType w:val="multilevel"/>
    <w:tmpl w:val="A24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268B8"/>
    <w:multiLevelType w:val="hybridMultilevel"/>
    <w:tmpl w:val="6166F9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BCB0FE7"/>
    <w:multiLevelType w:val="hybridMultilevel"/>
    <w:tmpl w:val="78586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21"/>
    <w:rsid w:val="00002024"/>
    <w:rsid w:val="002E3851"/>
    <w:rsid w:val="004F2FCA"/>
    <w:rsid w:val="005A697E"/>
    <w:rsid w:val="005F3CF5"/>
    <w:rsid w:val="006E5121"/>
    <w:rsid w:val="00931F3D"/>
    <w:rsid w:val="00A555BE"/>
    <w:rsid w:val="00AF0C11"/>
    <w:rsid w:val="00CB0AC8"/>
    <w:rsid w:val="00E20181"/>
    <w:rsid w:val="00EE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A25D"/>
  <w15:chartTrackingRefBased/>
  <w15:docId w15:val="{F0D50572-74F4-4C5B-8DDB-FDA37836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E5121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E5121"/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6E51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6E5121"/>
    <w:rPr>
      <w:b/>
      <w:bCs/>
    </w:rPr>
  </w:style>
  <w:style w:type="paragraph" w:styleId="a5">
    <w:name w:val="No Spacing"/>
    <w:uiPriority w:val="1"/>
    <w:qFormat/>
    <w:rsid w:val="006E5121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5A697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F2FCA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Aj.Sompong234@gmail.com</dc:creator>
  <cp:keywords/>
  <dc:description/>
  <cp:lastModifiedBy>Aj.Sompong234@gmail.com</cp:lastModifiedBy>
  <cp:revision>4</cp:revision>
  <dcterms:created xsi:type="dcterms:W3CDTF">2026-09-06T23:06:00Z</dcterms:created>
  <dcterms:modified xsi:type="dcterms:W3CDTF">2026-09-07T06:29:00Z</dcterms:modified>
</cp:coreProperties>
</file>