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bookmarkStart w:id="0" w:name="OLE_LINK1"/>
      <w:bookmarkStart w:id="1" w:name="OLE_LINK2"/>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10A25"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2"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2"/>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3"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3"/>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510A25"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5C8F9D00"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510A25">
        <w:rPr>
          <w:rFonts w:ascii="Arial Nova" w:hAnsi="Arial Nova"/>
          <w:noProof/>
          <w:lang w:val="nl-NL"/>
        </w:rPr>
        <w:t>22/05/2023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Default="00993D30">
      <w:pPr>
        <w:spacing w:after="200" w:line="276" w:lineRule="auto"/>
        <w:jc w:val="left"/>
        <w:rPr>
          <w:rFonts w:ascii="Arial Nova" w:hAnsi="Arial Nova"/>
          <w:lang w:val="nl-NL"/>
        </w:rPr>
      </w:pPr>
      <w:r>
        <w:rPr>
          <w:rFonts w:ascii="Arial Nova" w:hAnsi="Arial Nova"/>
          <w:lang w:val="nl-NL"/>
        </w:rPr>
        <w:t>Thibaut Wittevrongel</w:t>
      </w:r>
    </w:p>
    <w:p w14:paraId="3DEF9E42" w14:textId="297039B2" w:rsidR="00993D30" w:rsidRDefault="00993D30">
      <w:pPr>
        <w:spacing w:after="200" w:line="276" w:lineRule="auto"/>
        <w:jc w:val="left"/>
        <w:rPr>
          <w:rFonts w:ascii="Arial Nova" w:hAnsi="Arial Nova"/>
          <w:lang w:val="nl-NL"/>
        </w:rPr>
      </w:pPr>
      <w:r>
        <w:rPr>
          <w:rFonts w:ascii="Arial Nova" w:hAnsi="Arial Nova"/>
          <w:lang w:val="nl-NL"/>
        </w:rPr>
        <w:t>Sint</w:t>
      </w:r>
      <w:r w:rsidR="00E93E84">
        <w:rPr>
          <w:rFonts w:ascii="Arial Nova" w:hAnsi="Arial Nova"/>
          <w:lang w:val="nl-NL"/>
        </w:rPr>
        <w:t>-Joris, Juni 2023</w:t>
      </w:r>
    </w:p>
    <w:p w14:paraId="4BDBE1C9" w14:textId="1B582044" w:rsidR="00E52189" w:rsidRPr="00067B7D" w:rsidRDefault="00E52189">
      <w:pPr>
        <w:spacing w:after="200" w:line="276" w:lineRule="auto"/>
        <w:jc w:val="left"/>
        <w:rPr>
          <w:rFonts w:ascii="Arial Nova" w:hAnsi="Arial Nova"/>
          <w:lang w:val="nl-NL"/>
        </w:rPr>
      </w:pPr>
      <w:r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4BF51A" w14:textId="7E79B958" w:rsidR="00E716D9"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694397" w:history="1">
            <w:r w:rsidR="00E716D9" w:rsidRPr="00B15721">
              <w:rPr>
                <w:rStyle w:val="Hyperlink"/>
                <w:rFonts w:ascii="Arial Nova" w:hAnsi="Arial Nova"/>
                <w:noProof/>
                <w:lang w:val="nl-NL"/>
              </w:rPr>
              <w:t>1</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Inleiding</w:t>
            </w:r>
            <w:r w:rsidR="00E716D9">
              <w:rPr>
                <w:noProof/>
                <w:webHidden/>
              </w:rPr>
              <w:tab/>
            </w:r>
            <w:r w:rsidR="00E716D9">
              <w:rPr>
                <w:noProof/>
                <w:webHidden/>
              </w:rPr>
              <w:fldChar w:fldCharType="begin"/>
            </w:r>
            <w:r w:rsidR="00E716D9">
              <w:rPr>
                <w:noProof/>
                <w:webHidden/>
              </w:rPr>
              <w:instrText xml:space="preserve"> PAGEREF _Toc134694397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6D06BE55" w14:textId="7EDB1972"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398" w:history="1">
            <w:r w:rsidR="00E716D9" w:rsidRPr="00B15721">
              <w:rPr>
                <w:rStyle w:val="Hyperlink"/>
                <w:noProof/>
                <w:lang w:val="nl-NL"/>
              </w:rPr>
              <w:t>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Algemeen</w:t>
            </w:r>
            <w:r w:rsidR="00E716D9">
              <w:rPr>
                <w:noProof/>
                <w:webHidden/>
              </w:rPr>
              <w:tab/>
            </w:r>
            <w:r w:rsidR="00E716D9">
              <w:rPr>
                <w:noProof/>
                <w:webHidden/>
              </w:rPr>
              <w:fldChar w:fldCharType="begin"/>
            </w:r>
            <w:r w:rsidR="00E716D9">
              <w:rPr>
                <w:noProof/>
                <w:webHidden/>
              </w:rPr>
              <w:instrText xml:space="preserve"> PAGEREF _Toc134694398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36C0C58E" w14:textId="581C718C"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399" w:history="1">
            <w:r w:rsidR="00E716D9" w:rsidRPr="00B15721">
              <w:rPr>
                <w:rStyle w:val="Hyperlink"/>
                <w:noProof/>
                <w:lang w:val="nl-NL"/>
              </w:rPr>
              <w:t>1.1.1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Single page application?</w:t>
            </w:r>
            <w:r w:rsidR="00E716D9">
              <w:rPr>
                <w:noProof/>
                <w:webHidden/>
              </w:rPr>
              <w:tab/>
            </w:r>
            <w:r w:rsidR="00E716D9">
              <w:rPr>
                <w:noProof/>
                <w:webHidden/>
              </w:rPr>
              <w:fldChar w:fldCharType="begin"/>
            </w:r>
            <w:r w:rsidR="00E716D9">
              <w:rPr>
                <w:noProof/>
                <w:webHidden/>
              </w:rPr>
              <w:instrText xml:space="preserve"> PAGEREF _Toc134694399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1C67AA09" w14:textId="076833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0" w:history="1">
            <w:r w:rsidR="00E716D9" w:rsidRPr="00B15721">
              <w:rPr>
                <w:rStyle w:val="Hyperlink"/>
                <w:noProof/>
                <w:lang w:val="nl-NL"/>
              </w:rPr>
              <w:t>1.1.2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Multi page application?</w:t>
            </w:r>
            <w:r w:rsidR="00E716D9">
              <w:rPr>
                <w:noProof/>
                <w:webHidden/>
              </w:rPr>
              <w:tab/>
            </w:r>
            <w:r w:rsidR="00E716D9">
              <w:rPr>
                <w:noProof/>
                <w:webHidden/>
              </w:rPr>
              <w:fldChar w:fldCharType="begin"/>
            </w:r>
            <w:r w:rsidR="00E716D9">
              <w:rPr>
                <w:noProof/>
                <w:webHidden/>
              </w:rPr>
              <w:instrText xml:space="preserve"> PAGEREF _Toc134694400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4FF2DFC1" w14:textId="0C0FAE98"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1" w:history="1">
            <w:r w:rsidR="00E716D9" w:rsidRPr="00B15721">
              <w:rPr>
                <w:rStyle w:val="Hyperlink"/>
                <w:noProof/>
                <w:lang w:val="nl-NL"/>
              </w:rPr>
              <w:t>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Probleemstelling</w:t>
            </w:r>
            <w:r w:rsidR="00E716D9">
              <w:rPr>
                <w:noProof/>
                <w:webHidden/>
              </w:rPr>
              <w:tab/>
            </w:r>
            <w:r w:rsidR="00E716D9">
              <w:rPr>
                <w:noProof/>
                <w:webHidden/>
              </w:rPr>
              <w:fldChar w:fldCharType="begin"/>
            </w:r>
            <w:r w:rsidR="00E716D9">
              <w:rPr>
                <w:noProof/>
                <w:webHidden/>
              </w:rPr>
              <w:instrText xml:space="preserve"> PAGEREF _Toc134694401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337EC9B4" w14:textId="528ED45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2" w:history="1">
            <w:r w:rsidR="00E716D9" w:rsidRPr="00B15721">
              <w:rPr>
                <w:rStyle w:val="Hyperlink"/>
                <w:noProof/>
                <w:lang w:val="nl-NL"/>
              </w:rPr>
              <w:t>1.3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Onderzoeksvraag</w:t>
            </w:r>
            <w:r w:rsidR="00E716D9">
              <w:rPr>
                <w:noProof/>
                <w:webHidden/>
              </w:rPr>
              <w:tab/>
            </w:r>
            <w:r w:rsidR="00E716D9">
              <w:rPr>
                <w:noProof/>
                <w:webHidden/>
              </w:rPr>
              <w:fldChar w:fldCharType="begin"/>
            </w:r>
            <w:r w:rsidR="00E716D9">
              <w:rPr>
                <w:noProof/>
                <w:webHidden/>
              </w:rPr>
              <w:instrText xml:space="preserve"> PAGEREF _Toc134694402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220CC905" w14:textId="32A8F29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3" w:history="1">
            <w:r w:rsidR="00E716D9" w:rsidRPr="00B15721">
              <w:rPr>
                <w:rStyle w:val="Hyperlink"/>
                <w:noProof/>
                <w:lang w:val="nl-NL"/>
              </w:rPr>
              <w:t>1.4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Experiment</w:t>
            </w:r>
            <w:r w:rsidR="00E716D9">
              <w:rPr>
                <w:noProof/>
                <w:webHidden/>
              </w:rPr>
              <w:tab/>
            </w:r>
            <w:r w:rsidR="00E716D9">
              <w:rPr>
                <w:noProof/>
                <w:webHidden/>
              </w:rPr>
              <w:fldChar w:fldCharType="begin"/>
            </w:r>
            <w:r w:rsidR="00E716D9">
              <w:rPr>
                <w:noProof/>
                <w:webHidden/>
              </w:rPr>
              <w:instrText xml:space="preserve"> PAGEREF _Toc134694403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5F889B5B" w14:textId="77B79201"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4" w:history="1">
            <w:r w:rsidR="00E716D9" w:rsidRPr="00B15721">
              <w:rPr>
                <w:rStyle w:val="Hyperlink"/>
                <w:noProof/>
                <w:lang w:val="nl-NL"/>
              </w:rPr>
              <w:t>1.5</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Structuur van deze bachelorproef</w:t>
            </w:r>
            <w:r w:rsidR="00E716D9">
              <w:rPr>
                <w:noProof/>
                <w:webHidden/>
              </w:rPr>
              <w:tab/>
            </w:r>
            <w:r w:rsidR="00E716D9">
              <w:rPr>
                <w:noProof/>
                <w:webHidden/>
              </w:rPr>
              <w:fldChar w:fldCharType="begin"/>
            </w:r>
            <w:r w:rsidR="00E716D9">
              <w:rPr>
                <w:noProof/>
                <w:webHidden/>
              </w:rPr>
              <w:instrText xml:space="preserve"> PAGEREF _Toc134694404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16BCEA65" w14:textId="6104581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05" w:history="1">
            <w:r w:rsidR="00E716D9" w:rsidRPr="00B15721">
              <w:rPr>
                <w:rStyle w:val="Hyperlink"/>
                <w:rFonts w:ascii="Arial Nova" w:hAnsi="Arial Nova"/>
                <w:noProof/>
                <w:lang w:val="nl-NL"/>
              </w:rPr>
              <w:t>2</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Experiment</w:t>
            </w:r>
            <w:r w:rsidR="00E716D9">
              <w:rPr>
                <w:noProof/>
                <w:webHidden/>
              </w:rPr>
              <w:tab/>
            </w:r>
            <w:r w:rsidR="00E716D9">
              <w:rPr>
                <w:noProof/>
                <w:webHidden/>
              </w:rPr>
              <w:fldChar w:fldCharType="begin"/>
            </w:r>
            <w:r w:rsidR="00E716D9">
              <w:rPr>
                <w:noProof/>
                <w:webHidden/>
              </w:rPr>
              <w:instrText xml:space="preserve"> PAGEREF _Toc134694405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6878F397" w14:textId="416EDC0F"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6" w:history="1">
            <w:r w:rsidR="00E716D9" w:rsidRPr="00B15721">
              <w:rPr>
                <w:rStyle w:val="Hyperlink"/>
                <w:noProof/>
                <w:lang w:val="nl-NL"/>
              </w:rPr>
              <w:t>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Methodologie</w:t>
            </w:r>
            <w:r w:rsidR="00E716D9">
              <w:rPr>
                <w:noProof/>
                <w:webHidden/>
              </w:rPr>
              <w:tab/>
            </w:r>
            <w:r w:rsidR="00E716D9">
              <w:rPr>
                <w:noProof/>
                <w:webHidden/>
              </w:rPr>
              <w:fldChar w:fldCharType="begin"/>
            </w:r>
            <w:r w:rsidR="00E716D9">
              <w:rPr>
                <w:noProof/>
                <w:webHidden/>
              </w:rPr>
              <w:instrText xml:space="preserve"> PAGEREF _Toc134694406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0325CBF7" w14:textId="1FEFF0B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7" w:history="1">
            <w:r w:rsidR="00E716D9" w:rsidRPr="00B15721">
              <w:rPr>
                <w:rStyle w:val="Hyperlink"/>
                <w:noProof/>
                <w:lang w:val="nl-NL"/>
              </w:rPr>
              <w:t>2.1.1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Uit welke elementen bestaat een typische webapplicatie?</w:t>
            </w:r>
            <w:r w:rsidR="00E716D9">
              <w:rPr>
                <w:noProof/>
                <w:webHidden/>
              </w:rPr>
              <w:tab/>
            </w:r>
            <w:r w:rsidR="00E716D9">
              <w:rPr>
                <w:noProof/>
                <w:webHidden/>
              </w:rPr>
              <w:fldChar w:fldCharType="begin"/>
            </w:r>
            <w:r w:rsidR="00E716D9">
              <w:rPr>
                <w:noProof/>
                <w:webHidden/>
              </w:rPr>
              <w:instrText xml:space="preserve"> PAGEREF _Toc134694407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5C0E699E" w14:textId="5EED1DE0"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8" w:history="1">
            <w:r w:rsidR="00E716D9" w:rsidRPr="00B15721">
              <w:rPr>
                <w:rStyle w:val="Hyperlink"/>
                <w:noProof/>
                <w:lang w:val="nl-NL"/>
              </w:rPr>
              <w:t>2.1.2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_Toc134694408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FF6B6A8" w14:textId="77BBFD23"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9" w:history="1">
            <w:r w:rsidR="00E716D9" w:rsidRPr="00B15721">
              <w:rPr>
                <w:rStyle w:val="Hyperlink"/>
                <w:noProof/>
                <w:lang w:val="nl-NL"/>
              </w:rPr>
              <w:t>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Onderzoeksverloop en data-analyse methode(n)</w:t>
            </w:r>
            <w:r w:rsidR="00E716D9">
              <w:rPr>
                <w:noProof/>
                <w:webHidden/>
              </w:rPr>
              <w:tab/>
            </w:r>
            <w:r w:rsidR="00E716D9">
              <w:rPr>
                <w:noProof/>
                <w:webHidden/>
              </w:rPr>
              <w:fldChar w:fldCharType="begin"/>
            </w:r>
            <w:r w:rsidR="00E716D9">
              <w:rPr>
                <w:noProof/>
                <w:webHidden/>
              </w:rPr>
              <w:instrText xml:space="preserve"> PAGEREF _Toc134694409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6CA16DC" w14:textId="45B8CC99"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0" w:history="1">
            <w:r w:rsidR="00E716D9" w:rsidRPr="00B15721">
              <w:rPr>
                <w:rStyle w:val="Hyperlink"/>
                <w:noProof/>
                <w:lang w:val="nl-NL"/>
              </w:rPr>
              <w:t>2.2.1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_Toc134694410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1DBC8DE" w14:textId="66706EC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1" w:history="1">
            <w:r w:rsidR="00E716D9" w:rsidRPr="00B15721">
              <w:rPr>
                <w:rStyle w:val="Hyperlink"/>
                <w:noProof/>
                <w:lang w:val="nl-NL"/>
              </w:rPr>
              <w:t>2.2.2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_Toc134694411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57B5C969" w14:textId="63BC8D15"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12" w:history="1">
            <w:r w:rsidR="00E716D9" w:rsidRPr="00B15721">
              <w:rPr>
                <w:rStyle w:val="Hyperlink"/>
                <w:noProof/>
                <w:lang w:val="nl-NL"/>
              </w:rPr>
              <w:t>2.3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Resultaten</w:t>
            </w:r>
            <w:r w:rsidR="00E716D9">
              <w:rPr>
                <w:noProof/>
                <w:webHidden/>
              </w:rPr>
              <w:tab/>
            </w:r>
            <w:r w:rsidR="00E716D9">
              <w:rPr>
                <w:noProof/>
                <w:webHidden/>
              </w:rPr>
              <w:fldChar w:fldCharType="begin"/>
            </w:r>
            <w:r w:rsidR="00E716D9">
              <w:rPr>
                <w:noProof/>
                <w:webHidden/>
              </w:rPr>
              <w:instrText xml:space="preserve"> PAGEREF _Toc134694412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73FC9609" w14:textId="46CA01F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3" w:history="1">
            <w:r w:rsidR="00E716D9" w:rsidRPr="00B15721">
              <w:rPr>
                <w:rStyle w:val="Hyperlink"/>
                <w:noProof/>
                <w:lang w:val="nl-NL"/>
              </w:rPr>
              <w:t>2.3.1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gebruikerservaring tussen een SPA en MPA?</w:t>
            </w:r>
            <w:r w:rsidR="00E716D9">
              <w:rPr>
                <w:noProof/>
                <w:webHidden/>
              </w:rPr>
              <w:tab/>
            </w:r>
            <w:r w:rsidR="00E716D9">
              <w:rPr>
                <w:noProof/>
                <w:webHidden/>
              </w:rPr>
              <w:fldChar w:fldCharType="begin"/>
            </w:r>
            <w:r w:rsidR="00E716D9">
              <w:rPr>
                <w:noProof/>
                <w:webHidden/>
              </w:rPr>
              <w:instrText xml:space="preserve"> PAGEREF _Toc134694413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C14CFC1" w14:textId="4D83A0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4" w:history="1">
            <w:r w:rsidR="00E716D9" w:rsidRPr="00B15721">
              <w:rPr>
                <w:rStyle w:val="Hyperlink"/>
                <w:noProof/>
                <w:lang w:val="nl-NL"/>
              </w:rPr>
              <w:t>2.3.2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SPA en MPA qua performance?</w:t>
            </w:r>
            <w:r w:rsidR="00E716D9">
              <w:rPr>
                <w:noProof/>
                <w:webHidden/>
              </w:rPr>
              <w:tab/>
            </w:r>
            <w:r w:rsidR="00E716D9">
              <w:rPr>
                <w:noProof/>
                <w:webHidden/>
              </w:rPr>
              <w:fldChar w:fldCharType="begin"/>
            </w:r>
            <w:r w:rsidR="00E716D9">
              <w:rPr>
                <w:noProof/>
                <w:webHidden/>
              </w:rPr>
              <w:instrText xml:space="preserve"> PAGEREF _Toc134694414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0572FBF4" w14:textId="6626DFA8"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5" w:history="1">
            <w:r w:rsidR="00E716D9" w:rsidRPr="00B15721">
              <w:rPr>
                <w:rStyle w:val="Hyperlink"/>
                <w:noProof/>
                <w:lang w:val="nl-NL"/>
              </w:rPr>
              <w:t>2.3.3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Is er een groot verschil in development ervaring?</w:t>
            </w:r>
            <w:r w:rsidR="00E716D9">
              <w:rPr>
                <w:noProof/>
                <w:webHidden/>
              </w:rPr>
              <w:tab/>
            </w:r>
            <w:r w:rsidR="00E716D9">
              <w:rPr>
                <w:noProof/>
                <w:webHidden/>
              </w:rPr>
              <w:fldChar w:fldCharType="begin"/>
            </w:r>
            <w:r w:rsidR="00E716D9">
              <w:rPr>
                <w:noProof/>
                <w:webHidden/>
              </w:rPr>
              <w:instrText xml:space="preserve"> PAGEREF _Toc134694415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27387524" w14:textId="11E759E1"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6" w:history="1">
            <w:r w:rsidR="00E716D9" w:rsidRPr="00B15721">
              <w:rPr>
                <w:rStyle w:val="Hyperlink"/>
                <w:rFonts w:eastAsia="Times New Roman"/>
                <w:noProof/>
                <w:lang w:eastAsia="nl-NL"/>
              </w:rPr>
              <w:t>2.3.4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rFonts w:eastAsia="Times New Roman"/>
                <w:noProof/>
                <w:lang w:eastAsia="nl-NL"/>
              </w:rPr>
              <w:t>Hoe verloopt het deployen van een SPA en een MPA?</w:t>
            </w:r>
            <w:r w:rsidR="00E716D9">
              <w:rPr>
                <w:noProof/>
                <w:webHidden/>
              </w:rPr>
              <w:tab/>
            </w:r>
            <w:r w:rsidR="00E716D9">
              <w:rPr>
                <w:noProof/>
                <w:webHidden/>
              </w:rPr>
              <w:fldChar w:fldCharType="begin"/>
            </w:r>
            <w:r w:rsidR="00E716D9">
              <w:rPr>
                <w:noProof/>
                <w:webHidden/>
              </w:rPr>
              <w:instrText xml:space="preserve"> PAGEREF _Toc134694416 \h </w:instrText>
            </w:r>
            <w:r w:rsidR="00E716D9">
              <w:rPr>
                <w:noProof/>
                <w:webHidden/>
              </w:rPr>
            </w:r>
            <w:r w:rsidR="00E716D9">
              <w:rPr>
                <w:noProof/>
                <w:webHidden/>
              </w:rPr>
              <w:fldChar w:fldCharType="separate"/>
            </w:r>
            <w:r w:rsidR="00E716D9">
              <w:rPr>
                <w:noProof/>
                <w:webHidden/>
              </w:rPr>
              <w:t>16</w:t>
            </w:r>
            <w:r w:rsidR="00E716D9">
              <w:rPr>
                <w:noProof/>
                <w:webHidden/>
              </w:rPr>
              <w:fldChar w:fldCharType="end"/>
            </w:r>
          </w:hyperlink>
        </w:p>
        <w:p w14:paraId="3BF2B414" w14:textId="24BDEF0F"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7" w:history="1">
            <w:r w:rsidR="00E716D9" w:rsidRPr="00B15721">
              <w:rPr>
                <w:rStyle w:val="Hyperlink"/>
                <w:rFonts w:ascii="Arial Nova" w:hAnsi="Arial Nova"/>
                <w:noProof/>
                <w:lang w:val="nl-NL"/>
              </w:rPr>
              <w:t>3</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Theoretisch kader/Literatuuronderzoek</w:t>
            </w:r>
            <w:r w:rsidR="00E716D9">
              <w:rPr>
                <w:noProof/>
                <w:webHidden/>
              </w:rPr>
              <w:tab/>
            </w:r>
            <w:r w:rsidR="00E716D9">
              <w:rPr>
                <w:noProof/>
                <w:webHidden/>
              </w:rPr>
              <w:fldChar w:fldCharType="begin"/>
            </w:r>
            <w:r w:rsidR="00E716D9">
              <w:rPr>
                <w:noProof/>
                <w:webHidden/>
              </w:rPr>
              <w:instrText xml:space="preserve"> PAGEREF _Toc134694417 \h </w:instrText>
            </w:r>
            <w:r w:rsidR="00E716D9">
              <w:rPr>
                <w:noProof/>
                <w:webHidden/>
              </w:rPr>
            </w:r>
            <w:r w:rsidR="00E716D9">
              <w:rPr>
                <w:noProof/>
                <w:webHidden/>
              </w:rPr>
              <w:fldChar w:fldCharType="separate"/>
            </w:r>
            <w:r w:rsidR="00E716D9">
              <w:rPr>
                <w:noProof/>
                <w:webHidden/>
              </w:rPr>
              <w:t>17</w:t>
            </w:r>
            <w:r w:rsidR="00E716D9">
              <w:rPr>
                <w:noProof/>
                <w:webHidden/>
              </w:rPr>
              <w:fldChar w:fldCharType="end"/>
            </w:r>
          </w:hyperlink>
        </w:p>
        <w:p w14:paraId="68F34079" w14:textId="4C3E9359"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8" w:history="1">
            <w:r w:rsidR="00E716D9" w:rsidRPr="00B15721">
              <w:rPr>
                <w:rStyle w:val="Hyperlink"/>
                <w:rFonts w:ascii="Arial Nova" w:hAnsi="Arial Nova"/>
                <w:noProof/>
                <w:lang w:val="nl-NL"/>
              </w:rPr>
              <w:t>4</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Conclusie en discussie</w:t>
            </w:r>
            <w:r w:rsidR="00E716D9">
              <w:rPr>
                <w:noProof/>
                <w:webHidden/>
              </w:rPr>
              <w:tab/>
            </w:r>
            <w:r w:rsidR="00E716D9">
              <w:rPr>
                <w:noProof/>
                <w:webHidden/>
              </w:rPr>
              <w:fldChar w:fldCharType="begin"/>
            </w:r>
            <w:r w:rsidR="00E716D9">
              <w:rPr>
                <w:noProof/>
                <w:webHidden/>
              </w:rPr>
              <w:instrText xml:space="preserve"> PAGEREF _Toc134694418 \h </w:instrText>
            </w:r>
            <w:r w:rsidR="00E716D9">
              <w:rPr>
                <w:noProof/>
                <w:webHidden/>
              </w:rPr>
            </w:r>
            <w:r w:rsidR="00E716D9">
              <w:rPr>
                <w:noProof/>
                <w:webHidden/>
              </w:rPr>
              <w:fldChar w:fldCharType="separate"/>
            </w:r>
            <w:r w:rsidR="00E716D9">
              <w:rPr>
                <w:noProof/>
                <w:webHidden/>
              </w:rPr>
              <w:t>18</w:t>
            </w:r>
            <w:r w:rsidR="00E716D9">
              <w:rPr>
                <w:noProof/>
                <w:webHidden/>
              </w:rPr>
              <w:fldChar w:fldCharType="end"/>
            </w:r>
          </w:hyperlink>
        </w:p>
        <w:p w14:paraId="56FD60A9" w14:textId="1799DD55"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9" w:history="1">
            <w:r w:rsidR="00E716D9" w:rsidRPr="00B15721">
              <w:rPr>
                <w:rStyle w:val="Hyperlink"/>
                <w:rFonts w:ascii="Arial Nova" w:hAnsi="Arial Nova"/>
                <w:noProof/>
                <w:lang w:val="nl-NL"/>
              </w:rPr>
              <w:t>Referentielijst</w:t>
            </w:r>
            <w:r w:rsidR="00E716D9">
              <w:rPr>
                <w:noProof/>
                <w:webHidden/>
              </w:rPr>
              <w:tab/>
            </w:r>
            <w:r w:rsidR="00E716D9">
              <w:rPr>
                <w:noProof/>
                <w:webHidden/>
              </w:rPr>
              <w:fldChar w:fldCharType="begin"/>
            </w:r>
            <w:r w:rsidR="00E716D9">
              <w:rPr>
                <w:noProof/>
                <w:webHidden/>
              </w:rPr>
              <w:instrText xml:space="preserve"> PAGEREF _Toc134694419 \h </w:instrText>
            </w:r>
            <w:r w:rsidR="00E716D9">
              <w:rPr>
                <w:noProof/>
                <w:webHidden/>
              </w:rPr>
            </w:r>
            <w:r w:rsidR="00E716D9">
              <w:rPr>
                <w:noProof/>
                <w:webHidden/>
              </w:rPr>
              <w:fldChar w:fldCharType="separate"/>
            </w:r>
            <w:r w:rsidR="00E716D9">
              <w:rPr>
                <w:noProof/>
                <w:webHidden/>
              </w:rPr>
              <w:t>19</w:t>
            </w:r>
            <w:r w:rsidR="00E716D9">
              <w:rPr>
                <w:noProof/>
                <w:webHidden/>
              </w:rPr>
              <w:fldChar w:fldCharType="end"/>
            </w:r>
          </w:hyperlink>
        </w:p>
        <w:p w14:paraId="51721327" w14:textId="166DD5C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20" w:history="1">
            <w:r w:rsidR="00E716D9" w:rsidRPr="00B15721">
              <w:rPr>
                <w:rStyle w:val="Hyperlink"/>
                <w:rFonts w:ascii="Arial Nova" w:hAnsi="Arial Nova"/>
                <w:noProof/>
                <w:lang w:val="nl-NL"/>
              </w:rPr>
              <w:t>Bijlagen</w:t>
            </w:r>
            <w:r w:rsidR="00E716D9">
              <w:rPr>
                <w:noProof/>
                <w:webHidden/>
              </w:rPr>
              <w:tab/>
            </w:r>
            <w:r w:rsidR="00E716D9">
              <w:rPr>
                <w:noProof/>
                <w:webHidden/>
              </w:rPr>
              <w:fldChar w:fldCharType="begin"/>
            </w:r>
            <w:r w:rsidR="00E716D9">
              <w:rPr>
                <w:noProof/>
                <w:webHidden/>
              </w:rPr>
              <w:instrText xml:space="preserve"> PAGEREF _Toc134694420 \h </w:instrText>
            </w:r>
            <w:r w:rsidR="00E716D9">
              <w:rPr>
                <w:noProof/>
                <w:webHidden/>
              </w:rPr>
            </w:r>
            <w:r w:rsidR="00E716D9">
              <w:rPr>
                <w:noProof/>
                <w:webHidden/>
              </w:rPr>
              <w:fldChar w:fldCharType="separate"/>
            </w:r>
            <w:r w:rsidR="00E716D9">
              <w:rPr>
                <w:noProof/>
                <w:webHidden/>
              </w:rPr>
              <w:t>20</w:t>
            </w:r>
            <w:r w:rsidR="00E716D9">
              <w:rPr>
                <w:noProof/>
                <w:webHidden/>
              </w:rPr>
              <w:fldChar w:fldCharType="end"/>
            </w:r>
          </w:hyperlink>
        </w:p>
        <w:p w14:paraId="7B09EB77" w14:textId="20559E41"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472801" w:rsidRDefault="0085440F" w:rsidP="0085440F">
      <w:r w:rsidRPr="00472801">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4" w:name="_Toc120695346"/>
      <w:bookmarkStart w:id="5" w:name="_Toc134694397"/>
      <w:r w:rsidRPr="00067B7D">
        <w:rPr>
          <w:rFonts w:ascii="Arial Nova" w:hAnsi="Arial Nova"/>
          <w:lang w:val="nl-NL"/>
        </w:rPr>
        <w:lastRenderedPageBreak/>
        <w:t>Inleiding</w:t>
      </w:r>
      <w:bookmarkEnd w:id="4"/>
      <w:bookmarkEnd w:id="5"/>
    </w:p>
    <w:p w14:paraId="558B7DEF" w14:textId="77777777" w:rsidR="0060753E" w:rsidRPr="00067B7D" w:rsidRDefault="0060753E" w:rsidP="0060753E">
      <w:pPr>
        <w:spacing w:after="0"/>
        <w:rPr>
          <w:i/>
          <w:lang w:val="nl-NL"/>
        </w:rPr>
      </w:pPr>
      <w:bookmarkStart w:id="6" w:name="_Toc56427778"/>
      <w:bookmarkEnd w:id="6"/>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7" w:name="_Toc120695347"/>
      <w:bookmarkStart w:id="8" w:name="_Toc134694398"/>
      <w:r w:rsidRPr="00067B7D">
        <w:rPr>
          <w:lang w:val="nl-NL"/>
        </w:rPr>
        <w:t>Algemeen</w:t>
      </w:r>
      <w:bookmarkEnd w:id="7"/>
      <w:bookmarkEnd w:id="8"/>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9" w:name="_Toc134694399"/>
      <w:r>
        <w:rPr>
          <w:lang w:val="nl-NL"/>
        </w:rPr>
        <w:t xml:space="preserve">Wat is een Single page </w:t>
      </w:r>
      <w:proofErr w:type="spellStart"/>
      <w:r>
        <w:rPr>
          <w:lang w:val="nl-NL"/>
        </w:rPr>
        <w:t>application</w:t>
      </w:r>
      <w:proofErr w:type="spellEnd"/>
      <w:r>
        <w:rPr>
          <w:lang w:val="nl-NL"/>
        </w:rPr>
        <w:t>?</w:t>
      </w:r>
      <w:bookmarkEnd w:id="9"/>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w:t>
      </w:r>
      <w:r w:rsidRPr="00DE4B07">
        <w:rPr>
          <w:rFonts w:ascii="Arial Nova" w:hAnsi="Arial Nova"/>
          <w:highlight w:val="yellow"/>
          <w:lang w:val="nl-NL"/>
        </w:rPr>
        <w:t xml:space="preserve">Server-side </w:t>
      </w:r>
      <w:proofErr w:type="spellStart"/>
      <w:r w:rsidRPr="00DE4B07">
        <w:rPr>
          <w:rFonts w:ascii="Arial Nova" w:hAnsi="Arial Nova"/>
          <w:highlight w:val="yellow"/>
          <w:lang w:val="nl-NL"/>
        </w:rPr>
        <w:t>rendering</w:t>
      </w:r>
      <w:proofErr w:type="spellEnd"/>
      <w:r w:rsidRPr="00DE4B07">
        <w:rPr>
          <w:rFonts w:ascii="Arial Nova" w:hAnsi="Arial Nova"/>
          <w:highlight w:val="yellow"/>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lastRenderedPageBreak/>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0D1A7552" w14:textId="38C95F00" w:rsidR="00832E0D" w:rsidRPr="00832E0D" w:rsidRDefault="00832E0D" w:rsidP="00E10E5D">
      <w:pPr>
        <w:rPr>
          <w:rFonts w:ascii="Arial Nova" w:hAnsi="Arial Nova"/>
          <w:lang w:val="en-US"/>
        </w:rPr>
      </w:pPr>
      <w:r w:rsidRPr="00832E0D">
        <w:rPr>
          <w:rFonts w:ascii="Arial Nova" w:hAnsi="Arial Nova"/>
          <w:highlight w:val="yellow"/>
          <w:lang w:val="en-US"/>
        </w:rPr>
        <w:t>TODO ADD IMAGE SHOWING REQUEST LIFECYCLE</w:t>
      </w:r>
    </w:p>
    <w:p w14:paraId="10400E8A" w14:textId="2A0187F2" w:rsidR="000A7412" w:rsidRDefault="000A7412" w:rsidP="000A7412">
      <w:pPr>
        <w:pStyle w:val="Kop3"/>
        <w:rPr>
          <w:lang w:val="nl-NL"/>
        </w:rPr>
      </w:pPr>
      <w:bookmarkStart w:id="10" w:name="_Toc134694400"/>
      <w:r>
        <w:rPr>
          <w:lang w:val="nl-NL"/>
        </w:rPr>
        <w:t xml:space="preserve">Wat is een Multi page </w:t>
      </w:r>
      <w:proofErr w:type="spellStart"/>
      <w:r>
        <w:rPr>
          <w:lang w:val="nl-NL"/>
        </w:rPr>
        <w:t>application</w:t>
      </w:r>
      <w:proofErr w:type="spellEnd"/>
      <w:r>
        <w:rPr>
          <w:lang w:val="nl-NL"/>
        </w:rPr>
        <w:t>?</w:t>
      </w:r>
      <w:bookmarkEnd w:id="10"/>
    </w:p>
    <w:p w14:paraId="3B5BB9FF" w14:textId="16C5D6C7" w:rsid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764178D2" w14:textId="4A3CFFCA" w:rsidR="00832E0D" w:rsidRPr="00832E0D" w:rsidRDefault="00832E0D" w:rsidP="00270A1E">
      <w:pPr>
        <w:rPr>
          <w:rFonts w:ascii="Arial Nova" w:hAnsi="Arial Nova"/>
          <w:lang w:val="en-US"/>
        </w:rPr>
      </w:pPr>
      <w:r w:rsidRPr="00832E0D">
        <w:rPr>
          <w:rFonts w:ascii="Arial Nova" w:hAnsi="Arial Nova"/>
          <w:highlight w:val="yellow"/>
          <w:lang w:val="en-US"/>
        </w:rPr>
        <w:t>TODO ADD IMAGE SHOWING REQUEST LIFECYCLE</w:t>
      </w:r>
    </w:p>
    <w:p w14:paraId="1FB616B1" w14:textId="1F1281C9" w:rsidR="00F37E02" w:rsidRPr="00067B7D" w:rsidRDefault="00CE32B7" w:rsidP="00F37E02">
      <w:pPr>
        <w:pStyle w:val="Kop2"/>
        <w:rPr>
          <w:lang w:val="nl-NL"/>
        </w:rPr>
      </w:pPr>
      <w:bookmarkStart w:id="11" w:name="_Toc120695348"/>
      <w:bookmarkStart w:id="12" w:name="_Toc134694401"/>
      <w:r w:rsidRPr="00067B7D">
        <w:rPr>
          <w:lang w:val="nl-NL"/>
        </w:rPr>
        <w:t>Probleemstelling</w:t>
      </w:r>
      <w:bookmarkEnd w:id="11"/>
      <w:bookmarkEnd w:id="12"/>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3" w:name="_Toc120695349"/>
      <w:bookmarkStart w:id="14" w:name="_Toc134694402"/>
      <w:r w:rsidRPr="00067B7D">
        <w:rPr>
          <w:lang w:val="nl-NL"/>
        </w:rPr>
        <w:lastRenderedPageBreak/>
        <w:t>Onderzoeksvraag</w:t>
      </w:r>
      <w:bookmarkEnd w:id="13"/>
      <w:bookmarkEnd w:id="14"/>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5" w:name="_Toc120695350"/>
      <w:bookmarkStart w:id="16" w:name="_Toc134694403"/>
      <w:r w:rsidRPr="00067B7D">
        <w:rPr>
          <w:lang w:val="nl-NL"/>
        </w:rPr>
        <w:t>Experiment</w:t>
      </w:r>
      <w:bookmarkEnd w:id="15"/>
      <w:bookmarkEnd w:id="16"/>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7" w:name="_Toc120695351"/>
      <w:bookmarkStart w:id="18" w:name="_Toc134694404"/>
      <w:r w:rsidRPr="00067B7D">
        <w:rPr>
          <w:lang w:val="nl-NL"/>
        </w:rPr>
        <w:t xml:space="preserve">Structuur van deze </w:t>
      </w:r>
      <w:proofErr w:type="spellStart"/>
      <w:r w:rsidR="004E30E7" w:rsidRPr="00067B7D">
        <w:rPr>
          <w:lang w:val="nl-NL"/>
        </w:rPr>
        <w:t>bachelorproef</w:t>
      </w:r>
      <w:bookmarkEnd w:id="17"/>
      <w:bookmarkEnd w:id="18"/>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9" w:name="_Toc120695352"/>
      <w:bookmarkStart w:id="20" w:name="_Toc134694405"/>
      <w:r w:rsidRPr="00067B7D">
        <w:rPr>
          <w:rFonts w:ascii="Arial Nova" w:hAnsi="Arial Nova"/>
          <w:lang w:val="nl-NL"/>
        </w:rPr>
        <w:lastRenderedPageBreak/>
        <w:t>Experiment</w:t>
      </w:r>
      <w:bookmarkEnd w:id="19"/>
      <w:bookmarkEnd w:id="20"/>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2E3FAD21" w14:textId="1BC01FE7" w:rsidR="00BD1F80" w:rsidRPr="00067B7D" w:rsidRDefault="00BD1F80" w:rsidP="005C46DF">
      <w:pPr>
        <w:rPr>
          <w:rFonts w:ascii="Arial Nova" w:hAnsi="Arial Nova"/>
          <w:lang w:val="nl-NL"/>
        </w:rPr>
      </w:pPr>
    </w:p>
    <w:p w14:paraId="7AA85A6E" w14:textId="181A60C8" w:rsidR="00F37E02" w:rsidRPr="00067B7D" w:rsidRDefault="002930DC" w:rsidP="00F37E02">
      <w:pPr>
        <w:pStyle w:val="Kop2"/>
        <w:rPr>
          <w:lang w:val="nl-NL"/>
        </w:rPr>
      </w:pPr>
      <w:bookmarkStart w:id="21" w:name="_Toc56427786"/>
      <w:bookmarkStart w:id="22" w:name="_Toc120695353"/>
      <w:bookmarkStart w:id="23" w:name="_Toc134694406"/>
      <w:bookmarkEnd w:id="21"/>
      <w:r w:rsidRPr="00067B7D">
        <w:rPr>
          <w:lang w:val="nl-NL"/>
        </w:rPr>
        <w:t>Methodologie</w:t>
      </w:r>
      <w:bookmarkEnd w:id="22"/>
      <w:bookmarkEnd w:id="23"/>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Default="00BD1F80" w:rsidP="00441CB7">
      <w:pPr>
        <w:pStyle w:val="Kop3"/>
        <w:rPr>
          <w:lang w:val="nl-NL"/>
        </w:rPr>
      </w:pPr>
      <w:bookmarkStart w:id="24" w:name="_Toc134694407"/>
      <w:r>
        <w:rPr>
          <w:lang w:val="nl-NL"/>
        </w:rPr>
        <w:t>Uit welke elementen bestaa</w:t>
      </w:r>
      <w:r w:rsidR="000A7412">
        <w:rPr>
          <w:lang w:val="nl-NL"/>
        </w:rPr>
        <w:t>t een typische webapplicatie?</w:t>
      </w:r>
      <w:bookmarkEnd w:id="24"/>
    </w:p>
    <w:p w14:paraId="7DDFF902" w14:textId="11CAEC09" w:rsidR="00B17B3B" w:rsidRDefault="00472801" w:rsidP="00472801">
      <w:pPr>
        <w:rPr>
          <w:lang w:val="nl-NL"/>
        </w:rPr>
      </w:pPr>
      <w:r>
        <w:rPr>
          <w:lang w:val="nl-NL"/>
        </w:rPr>
        <w:t xml:space="preserve">Om te kunnen beginnen aan dit experiment moet er eerst gedacht worden aan de elementen waaruit een typische webapplicatie bestaat. Dit </w:t>
      </w:r>
      <w:r w:rsidR="00B17B3B">
        <w:rPr>
          <w:lang w:val="nl-NL"/>
        </w:rPr>
        <w:t>zodat</w:t>
      </w:r>
      <w:r w:rsidR="00AC5F92">
        <w:rPr>
          <w:lang w:val="nl-NL"/>
        </w:rPr>
        <w:t xml:space="preserve"> de</w:t>
      </w:r>
      <w:r>
        <w:rPr>
          <w:lang w:val="nl-NL"/>
        </w:rPr>
        <w:t xml:space="preserve"> applicaties </w:t>
      </w:r>
      <w:r w:rsidR="00BB7569">
        <w:rPr>
          <w:lang w:val="nl-NL"/>
        </w:rPr>
        <w:t xml:space="preserve">die </w:t>
      </w:r>
      <w:r>
        <w:rPr>
          <w:lang w:val="nl-NL"/>
        </w:rPr>
        <w:t xml:space="preserve">ontwikkeld worden tijdens dit onderzoek zo dicht mogelijk </w:t>
      </w:r>
      <w:r w:rsidR="00BB7569">
        <w:rPr>
          <w:lang w:val="nl-NL"/>
        </w:rPr>
        <w:t>tegen applicaties liggen die te vinden zijn op het web.</w:t>
      </w:r>
    </w:p>
    <w:p w14:paraId="05FBCBF8" w14:textId="6328528D" w:rsidR="00AC5F92" w:rsidRDefault="00AC5F92" w:rsidP="00472801">
      <w:pPr>
        <w:rPr>
          <w:lang w:val="nl-NL"/>
        </w:rPr>
      </w:pPr>
      <w:r>
        <w:rPr>
          <w:lang w:val="nl-NL"/>
        </w:rPr>
        <w:t>Het eerste element waaruit een webapplicatie bestaat is de effectieve content die een bedrijf of persoon wil tonen. Dit zijn bijvoorbeeld pagina’s met informatie over een product of een bepaald onderwerp. Deze pagina’s zijn dan vooral opgebouwd uit tekstelementen en foto’s.</w:t>
      </w:r>
    </w:p>
    <w:p w14:paraId="44402A8D" w14:textId="437EB19D" w:rsidR="00AF0FC7" w:rsidRDefault="00AF0FC7" w:rsidP="00472801">
      <w:pPr>
        <w:rPr>
          <w:lang w:val="nl-NL"/>
        </w:rPr>
      </w:pPr>
      <w:r>
        <w:rPr>
          <w:lang w:val="nl-NL"/>
        </w:rPr>
        <w:t xml:space="preserve">Een </w:t>
      </w:r>
      <w:r w:rsidR="00AC5F92">
        <w:rPr>
          <w:lang w:val="nl-NL"/>
        </w:rPr>
        <w:t>volgend</w:t>
      </w:r>
      <w:r>
        <w:rPr>
          <w:lang w:val="nl-NL"/>
        </w:rPr>
        <w:t xml:space="preserve"> element dat veel voorkomt op verschillende websites is een vorm van navigatie. Dit kan bijvoorbeeld een navigatiemenu</w:t>
      </w:r>
      <w:r w:rsidR="00AC5F92">
        <w:rPr>
          <w:lang w:val="nl-NL"/>
        </w:rPr>
        <w:t xml:space="preserve"> zijn</w:t>
      </w:r>
      <w:r>
        <w:rPr>
          <w:lang w:val="nl-NL"/>
        </w:rPr>
        <w:t xml:space="preserve"> of door een knop die een user navigeert naar een ander deel van de website. </w:t>
      </w:r>
    </w:p>
    <w:p w14:paraId="4B180C13" w14:textId="749418C7" w:rsidR="00832E0D" w:rsidRDefault="00832E0D" w:rsidP="00472801">
      <w:pPr>
        <w:rPr>
          <w:lang w:val="nl-NL"/>
        </w:rPr>
      </w:pPr>
      <w:r>
        <w:rPr>
          <w:lang w:val="nl-NL"/>
        </w:rPr>
        <w:t xml:space="preserve">Een vorm van user input is een volgend element dat op zeer veel sites terugkomt. Dit kan bijvoorbeeld tekst input, een lijst </w:t>
      </w:r>
      <w:proofErr w:type="spellStart"/>
      <w:r>
        <w:rPr>
          <w:lang w:val="nl-NL"/>
        </w:rPr>
        <w:t>checkboxes</w:t>
      </w:r>
      <w:proofErr w:type="spellEnd"/>
      <w:r>
        <w:rPr>
          <w:lang w:val="nl-NL"/>
        </w:rPr>
        <w:t xml:space="preserve"> of een formulier zijn.</w:t>
      </w:r>
    </w:p>
    <w:p w14:paraId="3952E0C3" w14:textId="3BDAAFC8" w:rsidR="00AC5F92" w:rsidRDefault="00832E0D" w:rsidP="00472801">
      <w:pPr>
        <w:rPr>
          <w:lang w:val="nl-NL"/>
        </w:rPr>
      </w:pPr>
      <w:r>
        <w:rPr>
          <w:lang w:val="nl-NL"/>
        </w:rPr>
        <w:t xml:space="preserve">Ten </w:t>
      </w:r>
      <w:r w:rsidR="00AC5F92">
        <w:rPr>
          <w:lang w:val="nl-NL"/>
        </w:rPr>
        <w:t>vierde</w:t>
      </w:r>
      <w:r>
        <w:rPr>
          <w:lang w:val="nl-NL"/>
        </w:rPr>
        <w:t xml:space="preserve"> is een vorm van authenticatie. Heel veel websites hebben een manier om hun users te kunnen herkennen en om persoonlijke content van gebruikers bij te houden. Hier hoort dan ook natuurlijk een manier om als gebruiker een eigen account aan te maken bij</w:t>
      </w:r>
      <w:r w:rsidR="000A0536">
        <w:rPr>
          <w:lang w:val="nl-NL"/>
        </w:rPr>
        <w:t>.</w:t>
      </w:r>
    </w:p>
    <w:p w14:paraId="103F950F" w14:textId="3A6D1975" w:rsidR="00832E0D" w:rsidRPr="00472801" w:rsidRDefault="00AC5F92" w:rsidP="00472801">
      <w:pPr>
        <w:rPr>
          <w:lang w:val="nl-NL"/>
        </w:rPr>
      </w:pPr>
      <w:r>
        <w:rPr>
          <w:lang w:val="nl-NL"/>
        </w:rPr>
        <w:lastRenderedPageBreak/>
        <w:t>Heel veel websites bestaan dus uit bovenstaande elementen. Daarom zal er in dit onderzoek zeker voor gezorgd worden dat alle elementen die vernoemd zijn aanwezig zullen zijn in de applicaties.</w:t>
      </w:r>
    </w:p>
    <w:p w14:paraId="292DFE59" w14:textId="170E43BC" w:rsidR="00441CB7" w:rsidRDefault="00C74A29" w:rsidP="005C46DF">
      <w:pPr>
        <w:pStyle w:val="Kop3"/>
        <w:rPr>
          <w:lang w:val="nl-NL"/>
        </w:rPr>
      </w:pPr>
      <w:r>
        <w:rPr>
          <w:lang w:val="nl-NL"/>
        </w:rPr>
        <w:t>Welke applicatie wordt er ontwikkeld?</w:t>
      </w:r>
    </w:p>
    <w:p w14:paraId="57FBCDCC" w14:textId="56723C0E" w:rsidR="00DA28C4" w:rsidRDefault="00DA28C4" w:rsidP="00DA28C4">
      <w:pPr>
        <w:rPr>
          <w:lang w:val="nl-NL"/>
        </w:rPr>
      </w:pPr>
      <w:r>
        <w:rPr>
          <w:lang w:val="nl-NL"/>
        </w:rPr>
        <w:t xml:space="preserve">Een website wordt natuurlijk niet ontwikkeld zonder een bepaalde </w:t>
      </w:r>
      <w:proofErr w:type="spellStart"/>
      <w:r>
        <w:rPr>
          <w:lang w:val="nl-NL"/>
        </w:rPr>
        <w:t>use</w:t>
      </w:r>
      <w:proofErr w:type="spellEnd"/>
      <w:r>
        <w:rPr>
          <w:lang w:val="nl-NL"/>
        </w:rPr>
        <w:t xml:space="preserve"> case. Daarom is er in dit onderzoek gedacht aan een onderwerp dat in beide een SPA en MPA gegoten kan worden. Belangrijk is dat het idee voldoende breed genoeg is om ervoor te zorgen dat alle elementen van een typische webapplicatie toepasbaar zijn.</w:t>
      </w:r>
    </w:p>
    <w:p w14:paraId="2DD99421" w14:textId="1FCBCB5E" w:rsidR="00EA6CDB" w:rsidRDefault="00EA6CDB" w:rsidP="00EA6CDB">
      <w:pPr>
        <w:rPr>
          <w:lang w:val="nl-NL"/>
        </w:rPr>
      </w:pPr>
      <w:r w:rsidRPr="00EA6CDB">
        <w:rPr>
          <w:lang w:val="nl-NL"/>
        </w:rPr>
        <w:t xml:space="preserve">Het concept van de webapplicatie is dat de gebruiker een lijst van maaltijden kan opvragen die gebruikt kan worden als weekmenu. Na dat een weekmenu is opgevraagd kan de gebruiker de recepten bekijken van elke maaltijd. Ook een boodschappenlijst met alle </w:t>
      </w:r>
      <w:r w:rsidR="0066468A" w:rsidRPr="00EA6CDB">
        <w:rPr>
          <w:lang w:val="nl-NL"/>
        </w:rPr>
        <w:t>ingrediënten</w:t>
      </w:r>
      <w:r w:rsidRPr="00EA6CDB">
        <w:rPr>
          <w:lang w:val="nl-NL"/>
        </w:rPr>
        <w:t xml:space="preserve"> </w:t>
      </w:r>
      <w:r w:rsidR="0066468A">
        <w:rPr>
          <w:lang w:val="nl-NL"/>
        </w:rPr>
        <w:t>van</w:t>
      </w:r>
      <w:r w:rsidRPr="00EA6CDB">
        <w:rPr>
          <w:lang w:val="nl-NL"/>
        </w:rPr>
        <w:t xml:space="preserve"> het weekmenu kan worden opgevraagd </w:t>
      </w:r>
      <w:r w:rsidR="0066468A">
        <w:rPr>
          <w:lang w:val="nl-NL"/>
        </w:rPr>
        <w:t>in</w:t>
      </w:r>
      <w:r w:rsidRPr="00EA6CDB">
        <w:rPr>
          <w:lang w:val="nl-NL"/>
        </w:rPr>
        <w:t xml:space="preserve"> de applicatie.</w:t>
      </w:r>
    </w:p>
    <w:p w14:paraId="29646E0C" w14:textId="681ADD0D" w:rsidR="00F77B1B" w:rsidRDefault="00F77B1B" w:rsidP="00EA6CDB">
      <w:pPr>
        <w:rPr>
          <w:lang w:val="nl-NL"/>
        </w:rPr>
      </w:pPr>
      <w:r>
        <w:rPr>
          <w:lang w:val="nl-NL"/>
        </w:rPr>
        <w:t>Wanneer de applicatie geopend wordt is het eerste element dat een gebruiker zal zien een formulier. In dit formulier kan de gebruiker aangeven van welke maaltijdperiodes de gebruiker maaltijden wil ontvangen. Daarna kan ook het aantal maaltijden per periode ingegeven worden. Na het verzenden van het formulier vindt ook de allereerste navigatie plaats. De gebruiker wordt doorgestuurd naar een pagina met gegenereerde maaltijden.</w:t>
      </w:r>
    </w:p>
    <w:p w14:paraId="6DEB58F4" w14:textId="2FEC926B" w:rsidR="007C5BFC" w:rsidRDefault="007C5BFC" w:rsidP="00EA6CDB">
      <w:pPr>
        <w:rPr>
          <w:lang w:val="nl-NL"/>
        </w:rPr>
      </w:pPr>
      <w:r>
        <w:rPr>
          <w:lang w:val="nl-NL"/>
        </w:rPr>
        <w:t>Op deze pagina kan de gebruiker aan de hand van knoppen maaltijden opnieuw genereren en navigeren naar het recept van de maaltijd. Wanneer de gebruiker blij is met het volledige menu kan deze opgeslagen worden.</w:t>
      </w:r>
      <w:r w:rsidR="00D93CB4">
        <w:rPr>
          <w:lang w:val="nl-NL"/>
        </w:rPr>
        <w:t xml:space="preserve"> Aan een menu kan er een naam meegegeven worden, hier bevindt zich een tekstinput.</w:t>
      </w:r>
    </w:p>
    <w:p w14:paraId="71086216" w14:textId="2004FC0A" w:rsidR="007C5BFC" w:rsidRDefault="007C5BFC" w:rsidP="00EA6CDB">
      <w:pPr>
        <w:rPr>
          <w:lang w:val="nl-NL"/>
        </w:rPr>
      </w:pPr>
      <w:r>
        <w:rPr>
          <w:lang w:val="nl-NL"/>
        </w:rPr>
        <w:t xml:space="preserve">Wanneer een </w:t>
      </w:r>
      <w:r w:rsidR="00D93CB4">
        <w:rPr>
          <w:lang w:val="nl-NL"/>
        </w:rPr>
        <w:t>menu wordt opgeslagen wordt er gecontroleerd of de gebruiker ingelogd is. Als dit niet het geval is wordt de gebruiker doorgestuurd naar de loginpagina. Hier kan dan ingelogd of een nieuw account aangemaakt worden.</w:t>
      </w:r>
      <w:r w:rsidR="00E85677">
        <w:rPr>
          <w:lang w:val="nl-NL"/>
        </w:rPr>
        <w:t xml:space="preserve"> Authenticatie wordt hier gebruikt om opgeslagen menu’s te linken aan de gebruiker.</w:t>
      </w:r>
    </w:p>
    <w:p w14:paraId="42D6C37B" w14:textId="6845A339" w:rsidR="00441CB7" w:rsidRDefault="00D93CB4" w:rsidP="00441CB7">
      <w:pPr>
        <w:rPr>
          <w:lang w:val="nl-NL"/>
        </w:rPr>
      </w:pPr>
      <w:r>
        <w:rPr>
          <w:lang w:val="nl-NL"/>
        </w:rPr>
        <w:t xml:space="preserve">Na dat een menu aangemaakt is kan een gebruiker deze opnieuw opvragen via </w:t>
      </w:r>
      <w:r w:rsidR="00E85677">
        <w:rPr>
          <w:lang w:val="nl-NL"/>
        </w:rPr>
        <w:t>de</w:t>
      </w:r>
      <w:r>
        <w:rPr>
          <w:lang w:val="nl-NL"/>
        </w:rPr>
        <w:t xml:space="preserve"> profielpagina. Op deze pagina is er ook de mogelijkheid om uit te loggen.</w:t>
      </w:r>
      <w:r w:rsidR="00E85677">
        <w:rPr>
          <w:lang w:val="nl-NL"/>
        </w:rPr>
        <w:t xml:space="preserve"> Wanneer een opgeslagen menu geopend wordt kunnen alle recepten terug geraadpleegd worden. Ook is er een knop die wanneer erop geklikt wordt de user navigeert naar de ingrediëntenpagina. Deze pagina bevat alle ingrediënten die nodig zijn om heel het menu te maken. Deze lijst gedownload worden.</w:t>
      </w:r>
    </w:p>
    <w:p w14:paraId="2CC92D37" w14:textId="5533E461" w:rsidR="000A5155" w:rsidRDefault="000A5155" w:rsidP="000A5155">
      <w:pPr>
        <w:pStyle w:val="Kop3"/>
        <w:rPr>
          <w:lang w:val="nl-NL"/>
        </w:rPr>
      </w:pPr>
      <w:r>
        <w:rPr>
          <w:lang w:val="nl-NL"/>
        </w:rPr>
        <w:t>De ontwikkelde API</w:t>
      </w:r>
    </w:p>
    <w:p w14:paraId="354516DC" w14:textId="368AD0BC" w:rsidR="000A5155" w:rsidRDefault="000A5155" w:rsidP="000A5155">
      <w:pPr>
        <w:rPr>
          <w:lang w:val="nl-NL"/>
        </w:rPr>
      </w:pPr>
      <w:r>
        <w:rPr>
          <w:lang w:val="nl-NL"/>
        </w:rPr>
        <w:t>Om authenticatie en externe data beschikbaar te maken in een webapplicatie wordt er vaak een Application Programming Interface (API) gebruikt. Een API is eigenlijk een stukje technologie die ervoor zorgt dat applicaties met elkaar kunnen communiceren. In dit onderzoek zorgt de opgezette API er dus voor dat er communicatie tussen de webapplicatie en de server mogelijk is.</w:t>
      </w:r>
    </w:p>
    <w:p w14:paraId="1B525FBF" w14:textId="422FD88F" w:rsidR="004A68DF" w:rsidRPr="000A5155" w:rsidRDefault="000A5155" w:rsidP="000A5155">
      <w:pPr>
        <w:rPr>
          <w:lang w:val="nl-NL"/>
        </w:rPr>
      </w:pPr>
      <w:r>
        <w:rPr>
          <w:lang w:val="nl-NL"/>
        </w:rPr>
        <w:t>Er zijn tal</w:t>
      </w:r>
      <w:r w:rsidR="007C150D">
        <w:rPr>
          <w:lang w:val="nl-NL"/>
        </w:rPr>
        <w:t xml:space="preserve"> van manieren om een API op te zetten.</w:t>
      </w:r>
      <w:r w:rsidR="004A68DF">
        <w:rPr>
          <w:lang w:val="nl-NL"/>
        </w:rPr>
        <w:t xml:space="preserve"> Zo is er de keuze om een Simple Object Acces Protocol (SOAP), Remote Procedure Call (RPC) of een </w:t>
      </w:r>
      <w:proofErr w:type="spellStart"/>
      <w:r w:rsidR="004A68DF">
        <w:rPr>
          <w:lang w:val="nl-NL"/>
        </w:rPr>
        <w:t>Representational</w:t>
      </w:r>
      <w:proofErr w:type="spellEnd"/>
      <w:r w:rsidR="004A68DF">
        <w:rPr>
          <w:lang w:val="nl-NL"/>
        </w:rPr>
        <w:t xml:space="preserve"> State Transfer (REST) API te maken. In dit onderzoek is er gebruik gemaakt van de REST structuur.</w:t>
      </w:r>
    </w:p>
    <w:p w14:paraId="55836F30" w14:textId="33F80BA1" w:rsidR="00BD6469" w:rsidRDefault="004A68DF" w:rsidP="00441CB7">
      <w:pPr>
        <w:rPr>
          <w:lang w:val="nl-NL"/>
        </w:rPr>
      </w:pPr>
      <w:r>
        <w:rPr>
          <w:lang w:val="nl-NL"/>
        </w:rPr>
        <w:t xml:space="preserve">De gekozen programmeertaal om deze API mee te ontwikkelen is PHP. Meer specifiek met het </w:t>
      </w:r>
      <w:proofErr w:type="spellStart"/>
      <w:r>
        <w:rPr>
          <w:lang w:val="nl-NL"/>
        </w:rPr>
        <w:t>Laravel</w:t>
      </w:r>
      <w:proofErr w:type="spellEnd"/>
      <w:r>
        <w:rPr>
          <w:lang w:val="nl-NL"/>
        </w:rPr>
        <w:t xml:space="preserve"> </w:t>
      </w:r>
      <w:proofErr w:type="spellStart"/>
      <w:r>
        <w:rPr>
          <w:lang w:val="nl-NL"/>
        </w:rPr>
        <w:t>framework</w:t>
      </w:r>
      <w:proofErr w:type="spellEnd"/>
      <w:r>
        <w:rPr>
          <w:lang w:val="nl-NL"/>
        </w:rPr>
        <w:t xml:space="preserve">. De reden om </w:t>
      </w:r>
      <w:proofErr w:type="spellStart"/>
      <w:r>
        <w:rPr>
          <w:lang w:val="nl-NL"/>
        </w:rPr>
        <w:t>Laravel</w:t>
      </w:r>
      <w:proofErr w:type="spellEnd"/>
      <w:r>
        <w:rPr>
          <w:lang w:val="nl-NL"/>
        </w:rPr>
        <w:t xml:space="preserve"> te kiezen was omdat deze </w:t>
      </w:r>
      <w:proofErr w:type="spellStart"/>
      <w:r>
        <w:rPr>
          <w:lang w:val="nl-NL"/>
        </w:rPr>
        <w:t>uitgebereid</w:t>
      </w:r>
      <w:proofErr w:type="spellEnd"/>
      <w:r>
        <w:rPr>
          <w:lang w:val="nl-NL"/>
        </w:rPr>
        <w:t xml:space="preserve"> tijdens de </w:t>
      </w:r>
      <w:r>
        <w:rPr>
          <w:lang w:val="nl-NL"/>
        </w:rPr>
        <w:lastRenderedPageBreak/>
        <w:t xml:space="preserve">opleiding is gezien en dit </w:t>
      </w:r>
      <w:proofErr w:type="spellStart"/>
      <w:r>
        <w:rPr>
          <w:lang w:val="nl-NL"/>
        </w:rPr>
        <w:t>framework</w:t>
      </w:r>
      <w:proofErr w:type="spellEnd"/>
      <w:r>
        <w:rPr>
          <w:lang w:val="nl-NL"/>
        </w:rPr>
        <w:t xml:space="preserve"> alle mogelijkheden aanbiedt die nodig is voor dit onderzoek.</w:t>
      </w:r>
    </w:p>
    <w:p w14:paraId="70D9A0BF" w14:textId="22C7FA7C" w:rsidR="00D2476A" w:rsidRDefault="004A68DF" w:rsidP="00441CB7">
      <w:pPr>
        <w:rPr>
          <w:lang w:val="nl-NL"/>
        </w:rPr>
      </w:pPr>
      <w:r>
        <w:rPr>
          <w:lang w:val="nl-NL"/>
        </w:rPr>
        <w:t xml:space="preserve">Een API bestaat uit verschillende </w:t>
      </w:r>
      <w:proofErr w:type="spellStart"/>
      <w:r>
        <w:rPr>
          <w:lang w:val="nl-NL"/>
        </w:rPr>
        <w:t>endpoints</w:t>
      </w:r>
      <w:proofErr w:type="spellEnd"/>
      <w:r>
        <w:rPr>
          <w:lang w:val="nl-NL"/>
        </w:rPr>
        <w:t xml:space="preserve">. Deze </w:t>
      </w:r>
      <w:proofErr w:type="spellStart"/>
      <w:r>
        <w:rPr>
          <w:lang w:val="nl-NL"/>
        </w:rPr>
        <w:t>endpoints</w:t>
      </w:r>
      <w:proofErr w:type="spellEnd"/>
      <w:r>
        <w:rPr>
          <w:lang w:val="nl-NL"/>
        </w:rPr>
        <w:t xml:space="preserve"> worden allemaal opgenomen in een API-</w:t>
      </w:r>
      <w:proofErr w:type="spellStart"/>
      <w:r>
        <w:rPr>
          <w:lang w:val="nl-NL"/>
        </w:rPr>
        <w:t>spec</w:t>
      </w:r>
      <w:proofErr w:type="spellEnd"/>
      <w:r>
        <w:rPr>
          <w:lang w:val="nl-NL"/>
        </w:rPr>
        <w:t xml:space="preserve">. Aan de hand van dit document kunnen </w:t>
      </w:r>
      <w:proofErr w:type="spellStart"/>
      <w:r>
        <w:rPr>
          <w:lang w:val="nl-NL"/>
        </w:rPr>
        <w:t>developers</w:t>
      </w:r>
      <w:proofErr w:type="spellEnd"/>
      <w:r>
        <w:rPr>
          <w:lang w:val="nl-NL"/>
        </w:rPr>
        <w:t xml:space="preserve"> weten welke </w:t>
      </w:r>
      <w:proofErr w:type="spellStart"/>
      <w:r>
        <w:rPr>
          <w:lang w:val="nl-NL"/>
        </w:rPr>
        <w:t>endpoints</w:t>
      </w:r>
      <w:proofErr w:type="spellEnd"/>
      <w:r>
        <w:rPr>
          <w:lang w:val="nl-NL"/>
        </w:rPr>
        <w:t xml:space="preserve"> er toegankelijk zijn en welke parameters eventueel meegeven moeten worden.</w:t>
      </w:r>
    </w:p>
    <w:p w14:paraId="610D0DB2" w14:textId="43380142" w:rsidR="00D2476A" w:rsidRDefault="00D2476A" w:rsidP="00441CB7">
      <w:pPr>
        <w:rPr>
          <w:lang w:val="nl-NL"/>
        </w:rPr>
      </w:pPr>
      <w:r>
        <w:rPr>
          <w:lang w:val="nl-NL"/>
        </w:rPr>
        <w:t>Een end-point ziet er als volgt uit:</w:t>
      </w:r>
    </w:p>
    <w:p w14:paraId="2FA8C751" w14:textId="7697E3ED" w:rsidR="00D2476A" w:rsidRDefault="00C81616" w:rsidP="00441CB7">
      <w:pPr>
        <w:rPr>
          <w:lang w:val="nl-NL"/>
        </w:rPr>
      </w:pPr>
      <w:r w:rsidRPr="00C81616">
        <w:rPr>
          <w:noProof/>
          <w:lang w:val="nl-NL"/>
        </w:rPr>
        <w:drawing>
          <wp:inline distT="0" distB="0" distL="0" distR="0" wp14:anchorId="3C0FE7BF" wp14:editId="243980A9">
            <wp:extent cx="5760085" cy="804545"/>
            <wp:effectExtent l="0" t="0" r="5715" b="0"/>
            <wp:docPr id="1947786696"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86696" name="Afbeelding 1" descr="Afbeelding met tekst, Lettertype, schermopname, lijn&#10;&#10;Automatisch gegenereerde beschrijving"/>
                    <pic:cNvPicPr/>
                  </pic:nvPicPr>
                  <pic:blipFill>
                    <a:blip r:embed="rId15"/>
                    <a:stretch>
                      <a:fillRect/>
                    </a:stretch>
                  </pic:blipFill>
                  <pic:spPr>
                    <a:xfrm>
                      <a:off x="0" y="0"/>
                      <a:ext cx="5760085" cy="804545"/>
                    </a:xfrm>
                    <a:prstGeom prst="rect">
                      <a:avLst/>
                    </a:prstGeom>
                  </pic:spPr>
                </pic:pic>
              </a:graphicData>
            </a:graphic>
          </wp:inline>
        </w:drawing>
      </w:r>
    </w:p>
    <w:p w14:paraId="0536C045" w14:textId="1783BD11" w:rsidR="00C81616" w:rsidRDefault="00C81616" w:rsidP="00441CB7">
      <w:pPr>
        <w:rPr>
          <w:lang w:val="nl-NL"/>
        </w:rPr>
      </w:pPr>
      <w:r>
        <w:rPr>
          <w:lang w:val="nl-NL"/>
        </w:rPr>
        <w:t>Zoals te zien op de afbeelding bestaat een end-point uit volgende elementen:</w:t>
      </w:r>
    </w:p>
    <w:p w14:paraId="3A28B466" w14:textId="79B67DFD" w:rsidR="00C81616" w:rsidRDefault="00C81616" w:rsidP="00C81616">
      <w:pPr>
        <w:pStyle w:val="Lijstalinea"/>
        <w:numPr>
          <w:ilvl w:val="0"/>
          <w:numId w:val="28"/>
        </w:numPr>
        <w:rPr>
          <w:lang w:val="nl-NL"/>
        </w:rPr>
      </w:pPr>
      <w:r>
        <w:rPr>
          <w:lang w:val="nl-NL"/>
        </w:rPr>
        <w:t>Base-URL: Dit is de URL van de server waarop de API gehost staat.</w:t>
      </w:r>
    </w:p>
    <w:p w14:paraId="1819DA14" w14:textId="2AD7514A" w:rsidR="00C81616" w:rsidRDefault="00C81616" w:rsidP="00C81616">
      <w:pPr>
        <w:pStyle w:val="Lijstalinea"/>
        <w:numPr>
          <w:ilvl w:val="0"/>
          <w:numId w:val="28"/>
        </w:numPr>
        <w:rPr>
          <w:lang w:val="nl-NL"/>
        </w:rPr>
      </w:pPr>
      <w:proofErr w:type="spellStart"/>
      <w:r>
        <w:rPr>
          <w:lang w:val="nl-NL"/>
        </w:rPr>
        <w:t>Endpoint</w:t>
      </w:r>
      <w:proofErr w:type="spellEnd"/>
      <w:r>
        <w:rPr>
          <w:lang w:val="nl-NL"/>
        </w:rPr>
        <w:t xml:space="preserve">: Dit is het pad dat gedefinieerd staat binnen de </w:t>
      </w:r>
      <w:proofErr w:type="spellStart"/>
      <w:r>
        <w:rPr>
          <w:lang w:val="nl-NL"/>
        </w:rPr>
        <w:t>api-spec</w:t>
      </w:r>
      <w:proofErr w:type="spellEnd"/>
      <w:r>
        <w:rPr>
          <w:lang w:val="nl-NL"/>
        </w:rPr>
        <w:t xml:space="preserve"> om een bepaalde actie uit te voeren.</w:t>
      </w:r>
    </w:p>
    <w:p w14:paraId="51E28A9F" w14:textId="3091B69E" w:rsidR="00C81616" w:rsidRPr="00C81616" w:rsidRDefault="00C81616" w:rsidP="00C81616">
      <w:pPr>
        <w:pStyle w:val="Lijstalinea"/>
        <w:numPr>
          <w:ilvl w:val="0"/>
          <w:numId w:val="28"/>
        </w:numPr>
        <w:rPr>
          <w:lang w:val="nl-NL"/>
        </w:rPr>
      </w:pPr>
      <w:r>
        <w:rPr>
          <w:lang w:val="nl-NL"/>
        </w:rPr>
        <w:t xml:space="preserve">Query’s: Aan een </w:t>
      </w:r>
      <w:proofErr w:type="spellStart"/>
      <w:r>
        <w:rPr>
          <w:lang w:val="nl-NL"/>
        </w:rPr>
        <w:t>endpoint</w:t>
      </w:r>
      <w:proofErr w:type="spellEnd"/>
      <w:r>
        <w:rPr>
          <w:lang w:val="nl-NL"/>
        </w:rPr>
        <w:t xml:space="preserve"> kunnen vaak query’s meegegeven worden. De eerst query wordt altijd gestart met een vraagteken. Daarna als er nog query’s toegevoegd moeten worden kan dit gedaan worden met een ampersand als scheidingsteken.</w:t>
      </w:r>
    </w:p>
    <w:p w14:paraId="59EA2D75" w14:textId="602DA293" w:rsidR="00510A25" w:rsidRDefault="00D2476A" w:rsidP="00510A25">
      <w:pPr>
        <w:rPr>
          <w:lang w:val="nl-NL"/>
        </w:rPr>
      </w:pPr>
      <w:r>
        <w:rPr>
          <w:lang w:val="nl-NL"/>
        </w:rPr>
        <w:t xml:space="preserve">Hieronder een kort overzicht </w:t>
      </w:r>
      <w:r w:rsidR="00510A25">
        <w:rPr>
          <w:lang w:val="nl-NL"/>
        </w:rPr>
        <w:t>van</w:t>
      </w:r>
      <w:r>
        <w:rPr>
          <w:lang w:val="nl-NL"/>
        </w:rPr>
        <w:t xml:space="preserve"> alle end-points die ontwikkeld zijn in de </w:t>
      </w:r>
      <w:proofErr w:type="spellStart"/>
      <w:r>
        <w:rPr>
          <w:lang w:val="nl-NL"/>
        </w:rPr>
        <w:t>Laravel</w:t>
      </w:r>
      <w:proofErr w:type="spellEnd"/>
      <w:r>
        <w:rPr>
          <w:lang w:val="nl-NL"/>
        </w:rPr>
        <w:t xml:space="preserve"> API:</w:t>
      </w:r>
    </w:p>
    <w:p w14:paraId="3A5BDFBE" w14:textId="291C8365" w:rsidR="00510A25" w:rsidRDefault="00BF026A" w:rsidP="00510A25">
      <w:pPr>
        <w:pStyle w:val="Lijstalinea"/>
        <w:numPr>
          <w:ilvl w:val="0"/>
          <w:numId w:val="31"/>
        </w:numPr>
        <w:rPr>
          <w:lang w:val="nl-NL"/>
        </w:rPr>
      </w:pPr>
      <w:r>
        <w:rPr>
          <w:lang w:val="nl-NL"/>
        </w:rPr>
        <w:t>POST</w:t>
      </w:r>
      <w:r w:rsidR="00510A25">
        <w:rPr>
          <w:lang w:val="nl-NL"/>
        </w:rPr>
        <w:t xml:space="preserve"> /login</w:t>
      </w:r>
    </w:p>
    <w:p w14:paraId="0E968B60" w14:textId="4FF7EBF4" w:rsidR="00BF026A" w:rsidRDefault="00510A25" w:rsidP="00BF026A">
      <w:pPr>
        <w:pStyle w:val="Lijstalinea"/>
        <w:rPr>
          <w:lang w:val="nl-NL"/>
        </w:rPr>
      </w:pPr>
      <w:r>
        <w:rPr>
          <w:lang w:val="nl-NL"/>
        </w:rPr>
        <w:t xml:space="preserve">Deze </w:t>
      </w:r>
      <w:proofErr w:type="spellStart"/>
      <w:r>
        <w:rPr>
          <w:lang w:val="nl-NL"/>
        </w:rPr>
        <w:t>endpoint</w:t>
      </w:r>
      <w:proofErr w:type="spellEnd"/>
      <w:r>
        <w:rPr>
          <w:lang w:val="nl-NL"/>
        </w:rPr>
        <w:t xml:space="preserve"> wordt gebruikt op de gebruiker te laten inloggen. De </w:t>
      </w:r>
      <w:proofErr w:type="spellStart"/>
      <w:r>
        <w:rPr>
          <w:lang w:val="nl-NL"/>
        </w:rPr>
        <w:t>developer</w:t>
      </w:r>
      <w:proofErr w:type="spellEnd"/>
      <w:r>
        <w:rPr>
          <w:lang w:val="nl-NL"/>
        </w:rPr>
        <w:t xml:space="preserve"> kan via dit </w:t>
      </w:r>
      <w:proofErr w:type="spellStart"/>
      <w:r>
        <w:rPr>
          <w:lang w:val="nl-NL"/>
        </w:rPr>
        <w:t>request</w:t>
      </w:r>
      <w:proofErr w:type="spellEnd"/>
      <w:r>
        <w:rPr>
          <w:lang w:val="nl-NL"/>
        </w:rPr>
        <w:t xml:space="preserve"> </w:t>
      </w:r>
      <w:r w:rsidR="00BF026A">
        <w:rPr>
          <w:lang w:val="nl-NL"/>
        </w:rPr>
        <w:t xml:space="preserve">de gebruikersnaam en het wachtwoord meesturen. Daarna geeft de API een response terug met een JWT-token als het </w:t>
      </w:r>
      <w:proofErr w:type="spellStart"/>
      <w:r w:rsidR="00BF026A">
        <w:rPr>
          <w:lang w:val="nl-NL"/>
        </w:rPr>
        <w:t>request</w:t>
      </w:r>
      <w:proofErr w:type="spellEnd"/>
      <w:r w:rsidR="00BF026A">
        <w:rPr>
          <w:lang w:val="nl-NL"/>
        </w:rPr>
        <w:t xml:space="preserve"> succesvol was of met een errorcode als het mislukt was.</w:t>
      </w:r>
    </w:p>
    <w:p w14:paraId="45D3C5E0" w14:textId="77777777" w:rsidR="00BF026A" w:rsidRDefault="00BF026A" w:rsidP="00BF026A">
      <w:pPr>
        <w:pStyle w:val="Lijstalinea"/>
        <w:rPr>
          <w:lang w:val="nl-NL"/>
        </w:rPr>
      </w:pPr>
    </w:p>
    <w:p w14:paraId="0A14781C" w14:textId="7B78777E" w:rsidR="00BF026A" w:rsidRDefault="00BF026A" w:rsidP="00BF026A">
      <w:pPr>
        <w:pStyle w:val="Lijstalinea"/>
        <w:numPr>
          <w:ilvl w:val="0"/>
          <w:numId w:val="31"/>
        </w:numPr>
        <w:rPr>
          <w:lang w:val="nl-NL"/>
        </w:rPr>
      </w:pPr>
      <w:r>
        <w:rPr>
          <w:lang w:val="nl-NL"/>
        </w:rPr>
        <w:t>POST /</w:t>
      </w:r>
      <w:proofErr w:type="spellStart"/>
      <w:r>
        <w:rPr>
          <w:lang w:val="nl-NL"/>
        </w:rPr>
        <w:t>logout</w:t>
      </w:r>
      <w:proofErr w:type="spellEnd"/>
    </w:p>
    <w:p w14:paraId="0BDF7FB2" w14:textId="4986EB8C" w:rsidR="00BF026A" w:rsidRDefault="00BF026A" w:rsidP="00BF026A">
      <w:pPr>
        <w:pStyle w:val="Lijstalinea"/>
        <w:rPr>
          <w:lang w:val="nl-NL"/>
        </w:rPr>
      </w:pPr>
      <w:r>
        <w:rPr>
          <w:lang w:val="nl-NL"/>
        </w:rPr>
        <w:t>Met het /</w:t>
      </w:r>
      <w:proofErr w:type="spellStart"/>
      <w:r>
        <w:rPr>
          <w:lang w:val="nl-NL"/>
        </w:rPr>
        <w:t>logout</w:t>
      </w:r>
      <w:proofErr w:type="spellEnd"/>
      <w:r>
        <w:rPr>
          <w:lang w:val="nl-NL"/>
        </w:rPr>
        <w:t xml:space="preserve"> </w:t>
      </w:r>
      <w:proofErr w:type="spellStart"/>
      <w:r>
        <w:rPr>
          <w:lang w:val="nl-NL"/>
        </w:rPr>
        <w:t>endpoint</w:t>
      </w:r>
      <w:proofErr w:type="spellEnd"/>
      <w:r>
        <w:rPr>
          <w:lang w:val="nl-NL"/>
        </w:rPr>
        <w:t xml:space="preserve"> kan de </w:t>
      </w:r>
      <w:proofErr w:type="spellStart"/>
      <w:r>
        <w:rPr>
          <w:lang w:val="nl-NL"/>
        </w:rPr>
        <w:t>developer</w:t>
      </w:r>
      <w:proofErr w:type="spellEnd"/>
      <w:r>
        <w:rPr>
          <w:lang w:val="nl-NL"/>
        </w:rPr>
        <w:t xml:space="preserve"> de gebruiker laten uitloggen. Wanneer dit </w:t>
      </w:r>
      <w:proofErr w:type="spellStart"/>
      <w:r>
        <w:rPr>
          <w:lang w:val="nl-NL"/>
        </w:rPr>
        <w:t>request</w:t>
      </w:r>
      <w:proofErr w:type="spellEnd"/>
      <w:r>
        <w:rPr>
          <w:lang w:val="nl-NL"/>
        </w:rPr>
        <w:t xml:space="preserve"> binnenkomt in de API verwijdert deze de JWT-token.</w:t>
      </w:r>
    </w:p>
    <w:p w14:paraId="40384E44" w14:textId="77777777" w:rsidR="00BF026A" w:rsidRDefault="00BF026A" w:rsidP="00BF026A">
      <w:pPr>
        <w:pStyle w:val="Lijstalinea"/>
        <w:rPr>
          <w:lang w:val="nl-NL"/>
        </w:rPr>
      </w:pPr>
    </w:p>
    <w:p w14:paraId="0B3543C9" w14:textId="1F73E2FA" w:rsidR="00BF026A" w:rsidRDefault="00BF026A" w:rsidP="00BF026A">
      <w:pPr>
        <w:pStyle w:val="Lijstalinea"/>
        <w:numPr>
          <w:ilvl w:val="0"/>
          <w:numId w:val="31"/>
        </w:numPr>
        <w:rPr>
          <w:lang w:val="nl-NL"/>
        </w:rPr>
      </w:pPr>
      <w:r>
        <w:rPr>
          <w:lang w:val="nl-NL"/>
        </w:rPr>
        <w:t>GET /</w:t>
      </w:r>
      <w:proofErr w:type="spellStart"/>
      <w:r>
        <w:rPr>
          <w:lang w:val="nl-NL"/>
        </w:rPr>
        <w:t>recipes</w:t>
      </w:r>
      <w:proofErr w:type="spellEnd"/>
      <w:r w:rsidR="00403A12">
        <w:rPr>
          <w:lang w:val="nl-NL"/>
        </w:rPr>
        <w:t>/{ID}</w:t>
      </w:r>
    </w:p>
    <w:p w14:paraId="5A5958A7" w14:textId="6CFFD557" w:rsidR="00BF026A" w:rsidRDefault="00BF026A" w:rsidP="00BF026A">
      <w:pPr>
        <w:pStyle w:val="Lijstalinea"/>
        <w:rPr>
          <w:lang w:val="nl-NL"/>
        </w:rPr>
      </w:pPr>
      <w:r>
        <w:rPr>
          <w:lang w:val="nl-NL"/>
        </w:rPr>
        <w:t xml:space="preserve">Wanneer de </w:t>
      </w:r>
      <w:proofErr w:type="spellStart"/>
      <w:r>
        <w:rPr>
          <w:lang w:val="nl-NL"/>
        </w:rPr>
        <w:t>developer</w:t>
      </w:r>
      <w:proofErr w:type="spellEnd"/>
      <w:r>
        <w:rPr>
          <w:lang w:val="nl-NL"/>
        </w:rPr>
        <w:t xml:space="preserve"> deze </w:t>
      </w:r>
      <w:proofErr w:type="spellStart"/>
      <w:r>
        <w:rPr>
          <w:lang w:val="nl-NL"/>
        </w:rPr>
        <w:t>endpoint</w:t>
      </w:r>
      <w:proofErr w:type="spellEnd"/>
      <w:r>
        <w:rPr>
          <w:lang w:val="nl-NL"/>
        </w:rPr>
        <w:t xml:space="preserve"> oproept geef</w:t>
      </w:r>
      <w:r w:rsidR="00403A12">
        <w:rPr>
          <w:lang w:val="nl-NL"/>
        </w:rPr>
        <w:t>t de server het recept terug dat het meegegeven ID bevat.</w:t>
      </w:r>
    </w:p>
    <w:p w14:paraId="014052B7" w14:textId="77777777" w:rsidR="00773CA8" w:rsidRDefault="00773CA8" w:rsidP="00BF026A">
      <w:pPr>
        <w:pStyle w:val="Lijstalinea"/>
        <w:rPr>
          <w:lang w:val="nl-NL"/>
        </w:rPr>
      </w:pPr>
    </w:p>
    <w:p w14:paraId="41EBCFFF" w14:textId="32358C03" w:rsidR="00773CA8" w:rsidRDefault="00773CA8" w:rsidP="00773CA8">
      <w:pPr>
        <w:pStyle w:val="Lijstalinea"/>
        <w:numPr>
          <w:ilvl w:val="0"/>
          <w:numId w:val="31"/>
        </w:numPr>
        <w:rPr>
          <w:lang w:val="nl-NL"/>
        </w:rPr>
      </w:pPr>
      <w:r>
        <w:rPr>
          <w:lang w:val="nl-NL"/>
        </w:rPr>
        <w:t>GET /</w:t>
      </w:r>
      <w:proofErr w:type="spellStart"/>
      <w:r>
        <w:rPr>
          <w:lang w:val="nl-NL"/>
        </w:rPr>
        <w:t>recipes</w:t>
      </w:r>
      <w:proofErr w:type="spellEnd"/>
      <w:r>
        <w:rPr>
          <w:lang w:val="nl-NL"/>
        </w:rPr>
        <w:t>/random/{</w:t>
      </w:r>
      <w:proofErr w:type="spellStart"/>
      <w:r>
        <w:rPr>
          <w:lang w:val="nl-NL"/>
        </w:rPr>
        <w:t>params</w:t>
      </w:r>
      <w:proofErr w:type="spellEnd"/>
      <w:r>
        <w:rPr>
          <w:lang w:val="nl-NL"/>
        </w:rPr>
        <w:t>}</w:t>
      </w:r>
    </w:p>
    <w:p w14:paraId="6E694AF3" w14:textId="70E45D3B" w:rsidR="0044118F" w:rsidRDefault="00773CA8" w:rsidP="0044118F">
      <w:pPr>
        <w:pStyle w:val="Lijstalinea"/>
        <w:rPr>
          <w:lang w:val="nl-NL"/>
        </w:rPr>
      </w:pPr>
      <w:r>
        <w:rPr>
          <w:lang w:val="nl-NL"/>
        </w:rPr>
        <w:t>Met d</w:t>
      </w:r>
      <w:r w:rsidR="0044118F">
        <w:rPr>
          <w:lang w:val="nl-NL"/>
        </w:rPr>
        <w:t xml:space="preserve">it </w:t>
      </w:r>
      <w:proofErr w:type="spellStart"/>
      <w:r w:rsidR="0044118F">
        <w:rPr>
          <w:lang w:val="nl-NL"/>
        </w:rPr>
        <w:t>endpoint</w:t>
      </w:r>
      <w:proofErr w:type="spellEnd"/>
      <w:r w:rsidR="0044118F">
        <w:rPr>
          <w:lang w:val="nl-NL"/>
        </w:rPr>
        <w:t xml:space="preserve"> kan er doormiddel van parameters een lijst van willekeurige recepten als response terug gestuurd worden.</w:t>
      </w:r>
    </w:p>
    <w:p w14:paraId="7F6957F1" w14:textId="77777777" w:rsidR="0044118F" w:rsidRDefault="0044118F" w:rsidP="0044118F">
      <w:pPr>
        <w:pStyle w:val="Lijstalinea"/>
        <w:rPr>
          <w:lang w:val="nl-NL"/>
        </w:rPr>
      </w:pPr>
    </w:p>
    <w:p w14:paraId="7D510084" w14:textId="13B1BC45" w:rsidR="0044118F" w:rsidRDefault="0044118F" w:rsidP="0044118F">
      <w:pPr>
        <w:pStyle w:val="Lijstalinea"/>
        <w:numPr>
          <w:ilvl w:val="0"/>
          <w:numId w:val="31"/>
        </w:numPr>
        <w:rPr>
          <w:lang w:val="nl-NL"/>
        </w:rPr>
      </w:pPr>
      <w:r>
        <w:rPr>
          <w:lang w:val="nl-NL"/>
        </w:rPr>
        <w:t>GET /</w:t>
      </w:r>
      <w:proofErr w:type="spellStart"/>
      <w:r>
        <w:rPr>
          <w:lang w:val="nl-NL"/>
        </w:rPr>
        <w:t>menus</w:t>
      </w:r>
      <w:proofErr w:type="spellEnd"/>
    </w:p>
    <w:p w14:paraId="50DEDDF6" w14:textId="55E92187" w:rsidR="0044118F" w:rsidRDefault="0044118F" w:rsidP="0044118F">
      <w:pPr>
        <w:pStyle w:val="Lijstalinea"/>
        <w:rPr>
          <w:lang w:val="nl-NL"/>
        </w:rPr>
      </w:pPr>
      <w:r>
        <w:rPr>
          <w:lang w:val="nl-NL"/>
        </w:rPr>
        <w:t xml:space="preserve">Dit </w:t>
      </w:r>
      <w:proofErr w:type="spellStart"/>
      <w:r>
        <w:rPr>
          <w:lang w:val="nl-NL"/>
        </w:rPr>
        <w:t>endpoint</w:t>
      </w:r>
      <w:proofErr w:type="spellEnd"/>
      <w:r>
        <w:rPr>
          <w:lang w:val="nl-NL"/>
        </w:rPr>
        <w:t xml:space="preserve"> kan gebruikt worden om alle opgeslagen menu’s van een gebruiker op te halen.</w:t>
      </w:r>
    </w:p>
    <w:p w14:paraId="34FF470B" w14:textId="77777777" w:rsidR="0044118F" w:rsidRDefault="0044118F" w:rsidP="0044118F">
      <w:pPr>
        <w:pStyle w:val="Lijstalinea"/>
        <w:rPr>
          <w:lang w:val="nl-NL"/>
        </w:rPr>
      </w:pPr>
    </w:p>
    <w:p w14:paraId="2181184C" w14:textId="38CE6EFC" w:rsidR="0044118F" w:rsidRDefault="0044118F" w:rsidP="0044118F">
      <w:pPr>
        <w:pStyle w:val="Lijstalinea"/>
        <w:numPr>
          <w:ilvl w:val="0"/>
          <w:numId w:val="31"/>
        </w:numPr>
        <w:rPr>
          <w:lang w:val="nl-NL"/>
        </w:rPr>
      </w:pPr>
      <w:r>
        <w:rPr>
          <w:lang w:val="nl-NL"/>
        </w:rPr>
        <w:t>POST /</w:t>
      </w:r>
      <w:proofErr w:type="spellStart"/>
      <w:r>
        <w:rPr>
          <w:lang w:val="nl-NL"/>
        </w:rPr>
        <w:t>menus</w:t>
      </w:r>
      <w:proofErr w:type="spellEnd"/>
    </w:p>
    <w:p w14:paraId="10E3A7FD" w14:textId="538FDC3B" w:rsidR="0044118F" w:rsidRDefault="0044118F" w:rsidP="0044118F">
      <w:pPr>
        <w:pStyle w:val="Lijstalinea"/>
        <w:rPr>
          <w:lang w:val="nl-NL"/>
        </w:rPr>
      </w:pPr>
      <w:r>
        <w:rPr>
          <w:lang w:val="nl-NL"/>
        </w:rPr>
        <w:t>Met de POST versie van het /</w:t>
      </w:r>
      <w:proofErr w:type="spellStart"/>
      <w:r>
        <w:rPr>
          <w:lang w:val="nl-NL"/>
        </w:rPr>
        <w:t>menus</w:t>
      </w:r>
      <w:proofErr w:type="spellEnd"/>
      <w:r>
        <w:rPr>
          <w:lang w:val="nl-NL"/>
        </w:rPr>
        <w:t xml:space="preserve"> </w:t>
      </w:r>
      <w:proofErr w:type="spellStart"/>
      <w:r>
        <w:rPr>
          <w:lang w:val="nl-NL"/>
        </w:rPr>
        <w:t>endpoint</w:t>
      </w:r>
      <w:proofErr w:type="spellEnd"/>
      <w:r>
        <w:rPr>
          <w:lang w:val="nl-NL"/>
        </w:rPr>
        <w:t xml:space="preserve"> kan er een nieuw menu aangemaakt worden voor een bepaalde gebruiker.</w:t>
      </w:r>
    </w:p>
    <w:p w14:paraId="1F875923" w14:textId="77777777" w:rsidR="0044118F" w:rsidRDefault="0044118F" w:rsidP="0044118F">
      <w:pPr>
        <w:pStyle w:val="Lijstalinea"/>
        <w:rPr>
          <w:lang w:val="nl-NL"/>
        </w:rPr>
      </w:pPr>
    </w:p>
    <w:p w14:paraId="345E7C59" w14:textId="43294CF7" w:rsidR="0044118F" w:rsidRDefault="0044118F" w:rsidP="0044118F">
      <w:pPr>
        <w:pStyle w:val="Lijstalinea"/>
        <w:numPr>
          <w:ilvl w:val="0"/>
          <w:numId w:val="31"/>
        </w:numPr>
        <w:rPr>
          <w:lang w:val="nl-NL"/>
        </w:rPr>
      </w:pPr>
      <w:r>
        <w:rPr>
          <w:lang w:val="nl-NL"/>
        </w:rPr>
        <w:t>GET /</w:t>
      </w:r>
      <w:proofErr w:type="spellStart"/>
      <w:r>
        <w:rPr>
          <w:lang w:val="nl-NL"/>
        </w:rPr>
        <w:t>recipes</w:t>
      </w:r>
      <w:proofErr w:type="spellEnd"/>
      <w:r>
        <w:rPr>
          <w:lang w:val="nl-NL"/>
        </w:rPr>
        <w:t>/in-menu/{menu-ID}</w:t>
      </w:r>
    </w:p>
    <w:p w14:paraId="4F93C7D7" w14:textId="76E959E6" w:rsidR="0044118F" w:rsidRDefault="0044118F" w:rsidP="0044118F">
      <w:pPr>
        <w:pStyle w:val="Lijstalinea"/>
        <w:rPr>
          <w:lang w:val="nl-NL"/>
        </w:rPr>
      </w:pPr>
      <w:r>
        <w:rPr>
          <w:lang w:val="nl-NL"/>
        </w:rPr>
        <w:lastRenderedPageBreak/>
        <w:t xml:space="preserve">Dit </w:t>
      </w:r>
      <w:proofErr w:type="spellStart"/>
      <w:r>
        <w:rPr>
          <w:lang w:val="nl-NL"/>
        </w:rPr>
        <w:t>endpoint</w:t>
      </w:r>
      <w:proofErr w:type="spellEnd"/>
      <w:r>
        <w:rPr>
          <w:lang w:val="nl-NL"/>
        </w:rPr>
        <w:t xml:space="preserve"> kan gebruikt worden om alle recepten van een menu op te halen.</w:t>
      </w:r>
    </w:p>
    <w:p w14:paraId="1068B289" w14:textId="77777777" w:rsidR="0044118F" w:rsidRDefault="0044118F" w:rsidP="0044118F">
      <w:pPr>
        <w:pStyle w:val="Lijstalinea"/>
        <w:rPr>
          <w:lang w:val="nl-NL"/>
        </w:rPr>
      </w:pPr>
    </w:p>
    <w:p w14:paraId="63685273" w14:textId="1CBD14D5" w:rsidR="0044118F" w:rsidRDefault="0044118F" w:rsidP="0044118F">
      <w:pPr>
        <w:pStyle w:val="Lijstalinea"/>
        <w:numPr>
          <w:ilvl w:val="0"/>
          <w:numId w:val="31"/>
        </w:numPr>
        <w:rPr>
          <w:lang w:val="nl-NL"/>
        </w:rPr>
      </w:pPr>
      <w:r>
        <w:rPr>
          <w:lang w:val="nl-NL"/>
        </w:rPr>
        <w:t>GET /</w:t>
      </w:r>
      <w:proofErr w:type="spellStart"/>
      <w:r>
        <w:rPr>
          <w:lang w:val="nl-NL"/>
        </w:rPr>
        <w:t>recipes</w:t>
      </w:r>
      <w:proofErr w:type="spellEnd"/>
      <w:r>
        <w:rPr>
          <w:lang w:val="nl-NL"/>
        </w:rPr>
        <w:t>/in-menu/{menu-ID}/</w:t>
      </w:r>
      <w:proofErr w:type="spellStart"/>
      <w:r>
        <w:rPr>
          <w:lang w:val="nl-NL"/>
        </w:rPr>
        <w:t>ingredients</w:t>
      </w:r>
      <w:proofErr w:type="spellEnd"/>
    </w:p>
    <w:p w14:paraId="42C7D841" w14:textId="696C9B65" w:rsidR="002D5D7F" w:rsidRDefault="0044118F" w:rsidP="002D5D7F">
      <w:pPr>
        <w:pStyle w:val="Lijstalinea"/>
        <w:rPr>
          <w:lang w:val="nl-NL"/>
        </w:rPr>
      </w:pPr>
      <w:r>
        <w:rPr>
          <w:lang w:val="nl-NL"/>
        </w:rPr>
        <w:t xml:space="preserve">Met dit </w:t>
      </w:r>
      <w:proofErr w:type="spellStart"/>
      <w:r>
        <w:rPr>
          <w:lang w:val="nl-NL"/>
        </w:rPr>
        <w:t>endpoint</w:t>
      </w:r>
      <w:proofErr w:type="spellEnd"/>
      <w:r>
        <w:rPr>
          <w:lang w:val="nl-NL"/>
        </w:rPr>
        <w:t xml:space="preserve"> is het mogelijk om alle </w:t>
      </w:r>
      <w:proofErr w:type="spellStart"/>
      <w:r>
        <w:rPr>
          <w:lang w:val="nl-NL"/>
        </w:rPr>
        <w:t>ingredienten</w:t>
      </w:r>
      <w:proofErr w:type="spellEnd"/>
      <w:r>
        <w:rPr>
          <w:lang w:val="nl-NL"/>
        </w:rPr>
        <w:t xml:space="preserve"> die nodig zijn om een bepaald menu klaar te maken op te halen.</w:t>
      </w:r>
    </w:p>
    <w:p w14:paraId="4439B75A" w14:textId="4B56485E" w:rsidR="002D5D7F" w:rsidRDefault="002D5D7F" w:rsidP="002D5D7F">
      <w:pPr>
        <w:rPr>
          <w:lang w:val="nl-NL"/>
        </w:rPr>
      </w:pPr>
      <w:r>
        <w:rPr>
          <w:lang w:val="nl-NL"/>
        </w:rPr>
        <w:t>Deze API wordt ook gehost op dezelfde server als waar de SPA en MPA staan.</w:t>
      </w:r>
    </w:p>
    <w:p w14:paraId="25A778F9" w14:textId="57A25FD7" w:rsidR="007D6959" w:rsidRPr="007D6959" w:rsidRDefault="007D6959" w:rsidP="007D6959">
      <w:pPr>
        <w:pStyle w:val="Kop3"/>
        <w:rPr>
          <w:lang w:val="nl-NL"/>
        </w:rPr>
      </w:pPr>
      <w:r>
        <w:rPr>
          <w:lang w:val="nl-NL"/>
        </w:rPr>
        <w:t>Ontwikkelen van de MPA</w:t>
      </w:r>
    </w:p>
    <w:p w14:paraId="3FE95CD1" w14:textId="35A7C157" w:rsidR="00C81616" w:rsidRPr="007D6959" w:rsidRDefault="007D6959" w:rsidP="00441CB7">
      <w:pPr>
        <w:pStyle w:val="Kop3"/>
        <w:rPr>
          <w:lang w:val="nl-NL"/>
        </w:rPr>
      </w:pPr>
      <w:r>
        <w:rPr>
          <w:lang w:val="nl-NL"/>
        </w:rPr>
        <w:t>Ontwikkelen van de SPA</w:t>
      </w:r>
    </w:p>
    <w:p w14:paraId="18755254" w14:textId="4719752A" w:rsidR="004A68DF" w:rsidRPr="0066468A" w:rsidRDefault="004A68DF" w:rsidP="00441CB7">
      <w:pPr>
        <w:rPr>
          <w:lang w:val="nl-NL"/>
        </w:rPr>
      </w:pPr>
      <w:r>
        <w:rPr>
          <w:lang w:val="nl-NL"/>
        </w:rPr>
        <w:t xml:space="preserve"> </w:t>
      </w:r>
    </w:p>
    <w:p w14:paraId="60E9EA8F" w14:textId="5C9AEEA8" w:rsidR="00795940" w:rsidRPr="00067B7D" w:rsidRDefault="00795940" w:rsidP="00F37E02">
      <w:pPr>
        <w:pStyle w:val="Kop2"/>
        <w:rPr>
          <w:lang w:val="nl-NL"/>
        </w:rPr>
      </w:pPr>
      <w:bookmarkStart w:id="25" w:name="_Toc120695356"/>
      <w:bookmarkStart w:id="26" w:name="_Toc134694409"/>
      <w:proofErr w:type="spellStart"/>
      <w:r w:rsidRPr="00067B7D">
        <w:rPr>
          <w:lang w:val="nl-NL"/>
        </w:rPr>
        <w:t>Onderzoeksverloop</w:t>
      </w:r>
      <w:proofErr w:type="spellEnd"/>
      <w:r w:rsidRPr="00067B7D">
        <w:rPr>
          <w:lang w:val="nl-NL"/>
        </w:rPr>
        <w:t xml:space="preserve"> en data-analyse methode(n)</w:t>
      </w:r>
      <w:bookmarkEnd w:id="25"/>
      <w:bookmarkEnd w:id="26"/>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7" w:name="_Toc120695357"/>
      <w:bookmarkStart w:id="28" w:name="_Toc134694410"/>
      <w:proofErr w:type="spellStart"/>
      <w:r w:rsidRPr="00067B7D">
        <w:rPr>
          <w:lang w:val="nl-NL"/>
        </w:rPr>
        <w:t>Subsubtopic</w:t>
      </w:r>
      <w:bookmarkEnd w:id="27"/>
      <w:bookmarkEnd w:id="28"/>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9" w:name="_Toc120695358"/>
      <w:bookmarkStart w:id="30" w:name="_Toc134694411"/>
      <w:proofErr w:type="spellStart"/>
      <w:r w:rsidRPr="00067B7D">
        <w:rPr>
          <w:lang w:val="nl-NL"/>
        </w:rPr>
        <w:t>Subsubtopic</w:t>
      </w:r>
      <w:bookmarkEnd w:id="29"/>
      <w:bookmarkEnd w:id="30"/>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31" w:name="_Toc120695359"/>
      <w:bookmarkStart w:id="32" w:name="_Toc134694412"/>
      <w:r w:rsidRPr="00067B7D">
        <w:rPr>
          <w:lang w:val="nl-NL"/>
        </w:rPr>
        <w:t>Resultaten</w:t>
      </w:r>
      <w:bookmarkEnd w:id="31"/>
      <w:bookmarkEnd w:id="32"/>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6F6F8F44" w14:textId="707DCB38" w:rsidR="00BD1F80"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1ED8D3D" w:rsidR="007734C2" w:rsidRDefault="004D39C0" w:rsidP="007734C2">
      <w:pPr>
        <w:pStyle w:val="Kop3"/>
        <w:rPr>
          <w:lang w:val="nl-NL"/>
        </w:rPr>
      </w:pPr>
      <w:bookmarkStart w:id="33" w:name="_Toc134694413"/>
      <w:r>
        <w:rPr>
          <w:lang w:val="nl-NL"/>
        </w:rPr>
        <w:lastRenderedPageBreak/>
        <w:t>Hoe verschilt de gebruikerservaring tussen een SPA en MPA?</w:t>
      </w:r>
      <w:bookmarkEnd w:id="33"/>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621740E9" w14:textId="55D2B181" w:rsidR="002540A0" w:rsidRDefault="004D39C0" w:rsidP="002540A0">
      <w:pPr>
        <w:pStyle w:val="Kop3"/>
        <w:rPr>
          <w:lang w:val="nl-NL"/>
        </w:rPr>
      </w:pPr>
      <w:bookmarkStart w:id="34" w:name="_Toc134694414"/>
      <w:r>
        <w:rPr>
          <w:lang w:val="nl-NL"/>
        </w:rPr>
        <w:lastRenderedPageBreak/>
        <w:t>Hoe verschilt de SPA en MPA qua performance?</w:t>
      </w:r>
      <w:bookmarkEnd w:id="34"/>
    </w:p>
    <w:p w14:paraId="5A32D5C7" w14:textId="352B23FB" w:rsidR="007A2FEC" w:rsidRDefault="002540A0" w:rsidP="002540A0">
      <w:pPr>
        <w:rPr>
          <w:lang w:val="nl-NL"/>
        </w:rPr>
      </w:pPr>
      <w:r>
        <w:rPr>
          <w:lang w:val="nl-NL"/>
        </w:rPr>
        <w:t xml:space="preserve">Een belangrijk aspect binnen het maken van een applicatie is het kiezen voor een architectuur dat efficiënt werkt. De reden ligt </w:t>
      </w:r>
      <w:r w:rsidR="00AD2AD4">
        <w:rPr>
          <w:lang w:val="nl-NL"/>
        </w:rPr>
        <w:t>hier</w:t>
      </w:r>
      <w:r>
        <w:rPr>
          <w:lang w:val="nl-NL"/>
        </w:rPr>
        <w:t xml:space="preserve"> dicht bij de </w:t>
      </w:r>
      <w:r w:rsidR="00AD2AD4">
        <w:rPr>
          <w:lang w:val="nl-NL"/>
        </w:rPr>
        <w:t>gebruikerservaring</w:t>
      </w:r>
      <w:r>
        <w:rPr>
          <w:lang w:val="nl-NL"/>
        </w:rPr>
        <w:t>.</w:t>
      </w:r>
      <w:r w:rsidR="0047760A">
        <w:rPr>
          <w:lang w:val="nl-NL"/>
        </w:rPr>
        <w:t xml:space="preserve"> Volgends een artikel van</w:t>
      </w:r>
      <w:r w:rsidR="007A2FEC">
        <w:rPr>
          <w:lang w:val="nl-NL"/>
        </w:rPr>
        <w:t xml:space="preserve"> </w:t>
      </w:r>
      <w:proofErr w:type="spellStart"/>
      <w:r w:rsidR="007A2FEC">
        <w:rPr>
          <w:lang w:val="nl-NL"/>
        </w:rPr>
        <w:t>Hostinger</w:t>
      </w:r>
      <w:proofErr w:type="spellEnd"/>
      <w:r w:rsidR="007A2FEC">
        <w:rPr>
          <w:lang w:val="nl-NL"/>
        </w:rPr>
        <w:t xml:space="preserve"> verlaat een gebruiker een website als deze langer dan 3 seconden duurt om in te laden. Daarom dat tijdens dit onderzoek er performance testen zijn uitgevoerd. Dit om te kunnen zien of er effectief performanceverschillen zijn tussen de twee types websites.</w:t>
      </w:r>
    </w:p>
    <w:p w14:paraId="21423FFC" w14:textId="4DE16D8F" w:rsidR="00B81392" w:rsidRDefault="007A2FEC" w:rsidP="002540A0">
      <w:pPr>
        <w:rPr>
          <w:lang w:val="nl-NL"/>
        </w:rPr>
      </w:pPr>
      <w:r>
        <w:rPr>
          <w:lang w:val="nl-NL"/>
        </w:rPr>
        <w:t>Een eerste parameter o</w:t>
      </w:r>
      <w:r w:rsidR="008C513F">
        <w:rPr>
          <w:lang w:val="nl-NL"/>
        </w:rPr>
        <w:t>m te bekijken is de grote van de website. Wanneer een website groter wordt begint deze vanzelfsprekend een langer laadtijd te krijgen.</w:t>
      </w:r>
      <w:r w:rsidR="00B81392">
        <w:rPr>
          <w:lang w:val="nl-NL"/>
        </w:rPr>
        <w:t xml:space="preserve"> Als een gebruiker surft naar de beginpagina van de website krijgen we volgend resultaat.</w:t>
      </w:r>
    </w:p>
    <w:p w14:paraId="3C3C3589" w14:textId="77777777" w:rsidR="0075526C" w:rsidRDefault="00B81392" w:rsidP="0075526C">
      <w:pPr>
        <w:keepNext/>
      </w:pPr>
      <w:r>
        <w:rPr>
          <w:noProof/>
        </w:rPr>
        <w:drawing>
          <wp:inline distT="0" distB="0" distL="0" distR="0" wp14:anchorId="798EA520" wp14:editId="0FA1AB14">
            <wp:extent cx="5760085" cy="2850515"/>
            <wp:effectExtent l="0" t="0" r="18415" b="6985"/>
            <wp:docPr id="818364033" name="Grafiek 1">
              <a:extLst xmlns:a="http://schemas.openxmlformats.org/drawingml/2006/main">
                <a:ext uri="{FF2B5EF4-FFF2-40B4-BE49-F238E27FC236}">
                  <a16:creationId xmlns:a16="http://schemas.microsoft.com/office/drawing/2014/main" id="{4A82FBBB-6EDF-9DF5-C429-1D7DFF899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4C9846" w14:textId="2FD3A219" w:rsidR="00B81392" w:rsidRDefault="0075526C" w:rsidP="0075526C">
      <w:pPr>
        <w:pStyle w:val="Bijschrift"/>
        <w:rPr>
          <w:lang w:val="nl-NL"/>
        </w:rPr>
      </w:pPr>
      <w:r>
        <w:t xml:space="preserve">Figuur </w:t>
      </w:r>
      <w:fldSimple w:instr=" SEQ Figuur \* ARABIC ">
        <w:r w:rsidR="001C429D">
          <w:rPr>
            <w:noProof/>
          </w:rPr>
          <w:t>1</w:t>
        </w:r>
      </w:fldSimple>
      <w:r>
        <w:t xml:space="preserve"> MPA vs. SPA beginpagina vergelijken in KB</w:t>
      </w:r>
    </w:p>
    <w:p w14:paraId="2D7F7FF1" w14:textId="0F4741C4" w:rsidR="00B874A5" w:rsidRDefault="00B81392" w:rsidP="002540A0">
      <w:pPr>
        <w:rPr>
          <w:lang w:val="nl-NL"/>
        </w:rPr>
      </w:pPr>
      <w:r>
        <w:rPr>
          <w:lang w:val="nl-NL"/>
        </w:rPr>
        <w:t xml:space="preserve">Zoals te zien op bovenstaande grafiek is het verschil </w:t>
      </w:r>
      <w:r w:rsidR="00E371DB">
        <w:rPr>
          <w:lang w:val="nl-NL"/>
        </w:rPr>
        <w:t>ongeveer 6 KB. Nu zou er al gedacht kunnen worden dat de MPA over het algemeen kleiner is dan de SPA.</w:t>
      </w:r>
      <w:r w:rsidR="00B874A5">
        <w:rPr>
          <w:lang w:val="nl-NL"/>
        </w:rPr>
        <w:t xml:space="preserve"> Maar het grote verschil met elkaar hier is dat dit enkel de beginpagina van de MPA is. Wanneer er gesurft wordt naar de SPA downloadt de browser al volledig de sites, sinds de MPA maar 1 </w:t>
      </w:r>
      <w:proofErr w:type="gramStart"/>
      <w:r w:rsidR="00B874A5">
        <w:rPr>
          <w:lang w:val="nl-NL"/>
        </w:rPr>
        <w:t>pagina groot</w:t>
      </w:r>
      <w:proofErr w:type="gramEnd"/>
      <w:r w:rsidR="00B874A5">
        <w:rPr>
          <w:lang w:val="nl-NL"/>
        </w:rPr>
        <w:t xml:space="preserve"> is.</w:t>
      </w:r>
    </w:p>
    <w:p w14:paraId="526C07FA" w14:textId="5F9DCBBF" w:rsidR="00B874A5" w:rsidRDefault="00B874A5" w:rsidP="002540A0">
      <w:pPr>
        <w:rPr>
          <w:lang w:val="nl-NL"/>
        </w:rPr>
      </w:pPr>
      <w:r>
        <w:rPr>
          <w:lang w:val="nl-NL"/>
        </w:rPr>
        <w:t>Wanneer het verschil van alle pagina’s van de MPA met de SPA vergelijkt wordt komt volgend resultaat boven.</w:t>
      </w:r>
    </w:p>
    <w:p w14:paraId="1E18B24D" w14:textId="77777777" w:rsidR="0075526C" w:rsidRDefault="00B874A5" w:rsidP="0075526C">
      <w:pPr>
        <w:keepNext/>
      </w:pPr>
      <w:r>
        <w:rPr>
          <w:noProof/>
        </w:rPr>
        <w:lastRenderedPageBreak/>
        <w:drawing>
          <wp:inline distT="0" distB="0" distL="0" distR="0" wp14:anchorId="36E606D7" wp14:editId="3DD690B5">
            <wp:extent cx="5760085" cy="2816225"/>
            <wp:effectExtent l="0" t="0" r="18415" b="15875"/>
            <wp:docPr id="1873705063" name="Grafiek 1">
              <a:extLst xmlns:a="http://schemas.openxmlformats.org/drawingml/2006/main">
                <a:ext uri="{FF2B5EF4-FFF2-40B4-BE49-F238E27FC236}">
                  <a16:creationId xmlns:a16="http://schemas.microsoft.com/office/drawing/2014/main" id="{38F3682C-9A55-F484-CB6E-BFF6653C7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DCCF5D" w14:textId="41B727FF" w:rsidR="00B874A5" w:rsidRDefault="0075526C" w:rsidP="0075526C">
      <w:pPr>
        <w:pStyle w:val="Bijschrift"/>
        <w:rPr>
          <w:lang w:val="nl-NL"/>
        </w:rPr>
      </w:pPr>
      <w:r>
        <w:t xml:space="preserve">Figuur </w:t>
      </w:r>
      <w:fldSimple w:instr=" SEQ Figuur \* ARABIC ">
        <w:r w:rsidR="001C429D">
          <w:rPr>
            <w:noProof/>
          </w:rPr>
          <w:t>2</w:t>
        </w:r>
      </w:fldSimple>
      <w:r>
        <w:t xml:space="preserve"> MPA vs. SPA totaal gedownloade data in KB</w:t>
      </w:r>
    </w:p>
    <w:p w14:paraId="7F666278" w14:textId="10D11A92" w:rsidR="00B874A5" w:rsidRDefault="00B874A5" w:rsidP="002540A0">
      <w:pPr>
        <w:rPr>
          <w:lang w:val="nl-NL"/>
        </w:rPr>
      </w:pPr>
      <w:r>
        <w:rPr>
          <w:lang w:val="nl-NL"/>
        </w:rPr>
        <w:t>Wanneer alle pagina’s van de MPA gedownload zijn is er wel daadwerkelijk een groot verschil.</w:t>
      </w:r>
      <w:r w:rsidR="00011F01">
        <w:rPr>
          <w:lang w:val="nl-NL"/>
        </w:rPr>
        <w:t xml:space="preserve"> De SPA blijft dezelfde grote sinds alle zaken die nodig zijn om de site te laten werken al gedownload zijn. De MPA aan de andere kant is zeer in vergelijking met de SPA erg gestegen in aantal gedownloade KB. De reden hiervoor is omdat elke pagina afzonderlijk alle resources opnieuw </w:t>
      </w:r>
      <w:r w:rsidR="007A2049">
        <w:rPr>
          <w:lang w:val="nl-NL"/>
        </w:rPr>
        <w:t>downloadt</w:t>
      </w:r>
      <w:r w:rsidR="00011F01">
        <w:rPr>
          <w:lang w:val="nl-NL"/>
        </w:rPr>
        <w:t>.</w:t>
      </w:r>
    </w:p>
    <w:p w14:paraId="11305CD6" w14:textId="065C5B23" w:rsidR="007A2049" w:rsidRDefault="007A2049" w:rsidP="002540A0">
      <w:pPr>
        <w:rPr>
          <w:lang w:val="nl-NL"/>
        </w:rPr>
      </w:pPr>
      <w:r>
        <w:rPr>
          <w:lang w:val="nl-NL"/>
        </w:rPr>
        <w:t>Nu er geweten is hoe groot beide applicaties zijn kan er gekeken worden naar hoe lang dit effectief geduurd heeft om in te laden.</w:t>
      </w:r>
      <w:r w:rsidR="002E0F6A">
        <w:rPr>
          <w:lang w:val="nl-NL"/>
        </w:rPr>
        <w:t xml:space="preserve"> Dit is terug te vinden op onderstaande grafiek.</w:t>
      </w:r>
    </w:p>
    <w:p w14:paraId="76D11FCC" w14:textId="77777777" w:rsidR="001C429D" w:rsidRDefault="001C429D" w:rsidP="001C429D">
      <w:pPr>
        <w:keepNext/>
      </w:pPr>
      <w:r>
        <w:rPr>
          <w:noProof/>
        </w:rPr>
        <w:drawing>
          <wp:inline distT="0" distB="0" distL="0" distR="0" wp14:anchorId="3F9E24F5" wp14:editId="09FBE7CC">
            <wp:extent cx="5760085" cy="2832735"/>
            <wp:effectExtent l="0" t="0" r="18415" b="12065"/>
            <wp:docPr id="1238409960" name="Grafiek 1">
              <a:extLst xmlns:a="http://schemas.openxmlformats.org/drawingml/2006/main">
                <a:ext uri="{FF2B5EF4-FFF2-40B4-BE49-F238E27FC236}">
                  <a16:creationId xmlns:a16="http://schemas.microsoft.com/office/drawing/2014/main" id="{6208C07D-27C6-7D03-DC25-B1C897627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CAA269" w14:textId="5A705D9C" w:rsidR="002E0F6A" w:rsidRDefault="001C429D" w:rsidP="001C429D">
      <w:pPr>
        <w:pStyle w:val="Bijschrift"/>
      </w:pPr>
      <w:r>
        <w:t xml:space="preserve">Figuur </w:t>
      </w:r>
      <w:fldSimple w:instr=" SEQ Figuur \* ARABIC ">
        <w:r>
          <w:rPr>
            <w:noProof/>
          </w:rPr>
          <w:t>3</w:t>
        </w:r>
      </w:fldSimple>
      <w:r>
        <w:t xml:space="preserve"> MPA vs. SPA laadtijd beginpagina in ms</w:t>
      </w:r>
    </w:p>
    <w:p w14:paraId="0513D3EF" w14:textId="776947F5" w:rsidR="00305B97" w:rsidRDefault="00305B97" w:rsidP="001C429D">
      <w:r>
        <w:lastRenderedPageBreak/>
        <w:t>Zoals kon verwacht worden heeft de beginpagina van de MPA een lagere laadtijd dan de SPA. Dit komt natuurlijk terug doordat de browser alle resultaten van de SPA ophaalt en maar enkel de beginpagina van de MPA.</w:t>
      </w:r>
    </w:p>
    <w:p w14:paraId="3B24558B" w14:textId="722D2313" w:rsidR="007A2049" w:rsidRPr="002C7981" w:rsidRDefault="00305B97" w:rsidP="002540A0">
      <w:r>
        <w:t>Wanneer er gekeken wordt naar het navigeren naar alle pagina’s is er wel een groter verschil en dit ligt dan in het voordeel van de SPA.</w:t>
      </w:r>
    </w:p>
    <w:p w14:paraId="773100D9" w14:textId="77777777" w:rsidR="00B81392" w:rsidRDefault="00B81392" w:rsidP="002540A0">
      <w:pPr>
        <w:rPr>
          <w:lang w:val="nl-NL"/>
        </w:rPr>
      </w:pPr>
    </w:p>
    <w:p w14:paraId="5680C0DF" w14:textId="77777777" w:rsidR="008C513F" w:rsidRPr="002540A0" w:rsidRDefault="008C513F" w:rsidP="002540A0">
      <w:pPr>
        <w:rPr>
          <w:lang w:val="nl-NL"/>
        </w:rPr>
      </w:pPr>
    </w:p>
    <w:p w14:paraId="18533187" w14:textId="3AEEE78C" w:rsidR="004D39C0" w:rsidRDefault="004D39C0" w:rsidP="0071252D">
      <w:pPr>
        <w:pStyle w:val="Kop3"/>
        <w:rPr>
          <w:lang w:val="nl-NL"/>
        </w:rPr>
      </w:pPr>
      <w:bookmarkStart w:id="35" w:name="_Toc134694415"/>
      <w:r>
        <w:rPr>
          <w:lang w:val="nl-NL"/>
        </w:rPr>
        <w:t>Is er een groot verschil in development ervaring</w:t>
      </w:r>
      <w:r w:rsidR="0071252D">
        <w:rPr>
          <w:lang w:val="nl-NL"/>
        </w:rPr>
        <w:t>?</w:t>
      </w:r>
      <w:bookmarkEnd w:id="35"/>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6" w:name="_Toc134694416"/>
      <w:r w:rsidRPr="0071252D">
        <w:rPr>
          <w:rFonts w:eastAsia="Times New Roman"/>
          <w:lang w:eastAsia="nl-NL"/>
        </w:rPr>
        <w:t>Hoe verloopt het deployen van een SPA en een MPA?</w:t>
      </w:r>
      <w:bookmarkEnd w:id="36"/>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t>
      </w:r>
      <w:r w:rsidR="00CF1738">
        <w:rPr>
          <w:lang w:eastAsia="nl-NL"/>
        </w:rPr>
        <w:lastRenderedPageBreak/>
        <w:t>wordt veel gebruikt om websites mee te hosten. Volgens een artikel draaien 16% van alle Linux gebasseerde websites op een Debian bestuuringsysteem.</w:t>
      </w:r>
    </w:p>
    <w:p w14:paraId="34769AF7" w14:textId="7D02C7EB" w:rsidR="00CF1738" w:rsidRDefault="00CF1738" w:rsidP="005C46DF">
      <w:r>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20"/>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7" w:name="_Toc120695362"/>
      <w:bookmarkStart w:id="38" w:name="_Toc134694417"/>
      <w:r w:rsidRPr="00067B7D">
        <w:rPr>
          <w:rFonts w:ascii="Arial Nova" w:hAnsi="Arial Nova"/>
          <w:lang w:val="nl-NL"/>
        </w:rPr>
        <w:lastRenderedPageBreak/>
        <w:t>Theoretisch kader/Literatuuronderzoek</w:t>
      </w:r>
      <w:bookmarkEnd w:id="37"/>
      <w:bookmarkEnd w:id="38"/>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9" w:name="_Toc120695363"/>
      <w:bookmarkStart w:id="40" w:name="_Toc134694418"/>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9"/>
      <w:bookmarkEnd w:id="40"/>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41" w:name="_Toc120695364"/>
      <w:bookmarkStart w:id="42" w:name="_Toc120695465"/>
      <w:bookmarkStart w:id="43" w:name="_Toc134694419"/>
      <w:r w:rsidRPr="00067B7D">
        <w:rPr>
          <w:rFonts w:ascii="Arial Nova" w:hAnsi="Arial Nova"/>
          <w:lang w:val="nl-NL"/>
        </w:rPr>
        <w:lastRenderedPageBreak/>
        <w:t>Referentielijst</w:t>
      </w:r>
      <w:bookmarkEnd w:id="41"/>
      <w:bookmarkEnd w:id="42"/>
      <w:bookmarkEnd w:id="43"/>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4" w:name="_Toc120695365"/>
      <w:bookmarkStart w:id="45" w:name="_Toc120695466"/>
      <w:bookmarkStart w:id="46" w:name="_Toc134694420"/>
      <w:r w:rsidRPr="00067B7D">
        <w:rPr>
          <w:rFonts w:ascii="Arial Nova" w:hAnsi="Arial Nova"/>
          <w:lang w:val="nl-NL"/>
        </w:rPr>
        <w:lastRenderedPageBreak/>
        <w:t>Bijla</w:t>
      </w:r>
      <w:r w:rsidR="005C46DF" w:rsidRPr="00067B7D">
        <w:rPr>
          <w:rFonts w:ascii="Arial Nova" w:hAnsi="Arial Nova"/>
          <w:lang w:val="nl-NL"/>
        </w:rPr>
        <w:t>gen</w:t>
      </w:r>
      <w:bookmarkEnd w:id="44"/>
      <w:bookmarkEnd w:id="45"/>
      <w:bookmarkEnd w:id="46"/>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bookmarkEnd w:id="0"/>
    <w:bookmarkEnd w:id="1"/>
    <w:p w14:paraId="4BDBE1FD" w14:textId="7D151A98" w:rsidR="00575C35" w:rsidRPr="00067B7D" w:rsidRDefault="00575C35" w:rsidP="007F66A1">
      <w:pPr>
        <w:rPr>
          <w:lang w:val="nl-NL"/>
        </w:rPr>
      </w:pPr>
    </w:p>
    <w:sectPr w:rsidR="00575C35" w:rsidRPr="00067B7D" w:rsidSect="003E0F00">
      <w:headerReference w:type="default" r:id="rId21"/>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16F2" w14:textId="77777777" w:rsidR="0055432B" w:rsidRDefault="0055432B" w:rsidP="006E5B10">
      <w:pPr>
        <w:spacing w:after="0"/>
      </w:pPr>
      <w:r>
        <w:separator/>
      </w:r>
    </w:p>
  </w:endnote>
  <w:endnote w:type="continuationSeparator" w:id="0">
    <w:p w14:paraId="43596E9D" w14:textId="77777777" w:rsidR="0055432B" w:rsidRDefault="0055432B"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38BE" w14:textId="77777777" w:rsidR="0055432B" w:rsidRDefault="0055432B" w:rsidP="006E5B10">
      <w:pPr>
        <w:spacing w:after="0"/>
      </w:pPr>
      <w:r>
        <w:separator/>
      </w:r>
    </w:p>
  </w:footnote>
  <w:footnote w:type="continuationSeparator" w:id="0">
    <w:p w14:paraId="0BD93D03" w14:textId="77777777" w:rsidR="0055432B" w:rsidRDefault="0055432B"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6.8pt;height:16.8pt" o:bullet="t">
        <v:imagedata r:id="rId1" o:title="BD21306_"/>
      </v:shape>
    </w:pict>
  </w:numPicBullet>
  <w:numPicBullet w:numPicBulletId="1">
    <w:pict>
      <v:shape id="_x0000_i1237" type="#_x0000_t75" style="width:12.1pt;height:12.1pt" o:bullet="t">
        <v:imagedata r:id="rId2" o:title="BD15059_"/>
      </v:shape>
    </w:pict>
  </w:numPicBullet>
  <w:numPicBullet w:numPicBulletId="2">
    <w:pict>
      <v:shape id="_x0000_i1238" type="#_x0000_t75" style="width:12.1pt;height:12.1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786E31"/>
    <w:multiLevelType w:val="hybridMultilevel"/>
    <w:tmpl w:val="57723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242156"/>
    <w:multiLevelType w:val="hybridMultilevel"/>
    <w:tmpl w:val="200A6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1FA2A25"/>
    <w:multiLevelType w:val="hybridMultilevel"/>
    <w:tmpl w:val="0B9243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5DAF586E"/>
    <w:multiLevelType w:val="hybridMultilevel"/>
    <w:tmpl w:val="990E5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7"/>
  </w:num>
  <w:num w:numId="12" w16cid:durableId="742217722">
    <w:abstractNumId w:val="28"/>
  </w:num>
  <w:num w:numId="13" w16cid:durableId="898707376">
    <w:abstractNumId w:val="11"/>
  </w:num>
  <w:num w:numId="14" w16cid:durableId="1579167178">
    <w:abstractNumId w:val="30"/>
  </w:num>
  <w:num w:numId="15" w16cid:durableId="2141919825">
    <w:abstractNumId w:val="17"/>
  </w:num>
  <w:num w:numId="16" w16cid:durableId="1095400487">
    <w:abstractNumId w:val="19"/>
  </w:num>
  <w:num w:numId="17" w16cid:durableId="395132917">
    <w:abstractNumId w:val="26"/>
  </w:num>
  <w:num w:numId="18" w16cid:durableId="2037538361">
    <w:abstractNumId w:val="20"/>
  </w:num>
  <w:num w:numId="19" w16cid:durableId="129909786">
    <w:abstractNumId w:val="21"/>
  </w:num>
  <w:num w:numId="20" w16cid:durableId="1394229761">
    <w:abstractNumId w:val="29"/>
  </w:num>
  <w:num w:numId="21" w16cid:durableId="1392192258">
    <w:abstractNumId w:val="18"/>
  </w:num>
  <w:num w:numId="22" w16cid:durableId="1879585254">
    <w:abstractNumId w:val="24"/>
  </w:num>
  <w:num w:numId="23" w16cid:durableId="1826896389">
    <w:abstractNumId w:val="10"/>
  </w:num>
  <w:num w:numId="24" w16cid:durableId="595947071">
    <w:abstractNumId w:val="13"/>
  </w:num>
  <w:num w:numId="25" w16cid:durableId="1681662773">
    <w:abstractNumId w:val="22"/>
  </w:num>
  <w:num w:numId="26" w16cid:durableId="2058579122">
    <w:abstractNumId w:val="12"/>
  </w:num>
  <w:num w:numId="27" w16cid:durableId="2137408140">
    <w:abstractNumId w:val="14"/>
  </w:num>
  <w:num w:numId="28" w16cid:durableId="1553078053">
    <w:abstractNumId w:val="15"/>
  </w:num>
  <w:num w:numId="29" w16cid:durableId="1597250967">
    <w:abstractNumId w:val="25"/>
  </w:num>
  <w:num w:numId="30" w16cid:durableId="1556887310">
    <w:abstractNumId w:val="23"/>
  </w:num>
  <w:num w:numId="31" w16cid:durableId="749544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11F01"/>
    <w:rsid w:val="0003288A"/>
    <w:rsid w:val="00032988"/>
    <w:rsid w:val="00067A94"/>
    <w:rsid w:val="00067B7D"/>
    <w:rsid w:val="00075AA1"/>
    <w:rsid w:val="000A0536"/>
    <w:rsid w:val="000A384A"/>
    <w:rsid w:val="000A5155"/>
    <w:rsid w:val="000A7412"/>
    <w:rsid w:val="000E2D28"/>
    <w:rsid w:val="0010458F"/>
    <w:rsid w:val="00122AEF"/>
    <w:rsid w:val="00124D8B"/>
    <w:rsid w:val="00125F66"/>
    <w:rsid w:val="00137732"/>
    <w:rsid w:val="00146C6A"/>
    <w:rsid w:val="001504B5"/>
    <w:rsid w:val="001510EE"/>
    <w:rsid w:val="00151AC1"/>
    <w:rsid w:val="00162A8F"/>
    <w:rsid w:val="00167AEE"/>
    <w:rsid w:val="00170CFA"/>
    <w:rsid w:val="00173345"/>
    <w:rsid w:val="001804DE"/>
    <w:rsid w:val="00197F1B"/>
    <w:rsid w:val="001A07F5"/>
    <w:rsid w:val="001B4ACE"/>
    <w:rsid w:val="001C1BD2"/>
    <w:rsid w:val="001C429D"/>
    <w:rsid w:val="001C4F46"/>
    <w:rsid w:val="001D3A84"/>
    <w:rsid w:val="001D44B9"/>
    <w:rsid w:val="001E2590"/>
    <w:rsid w:val="001E2774"/>
    <w:rsid w:val="001E618C"/>
    <w:rsid w:val="001F6F7F"/>
    <w:rsid w:val="00205B61"/>
    <w:rsid w:val="00217CFE"/>
    <w:rsid w:val="0024086B"/>
    <w:rsid w:val="00243E97"/>
    <w:rsid w:val="00245EEF"/>
    <w:rsid w:val="002540A0"/>
    <w:rsid w:val="002665F3"/>
    <w:rsid w:val="002674B1"/>
    <w:rsid w:val="00270851"/>
    <w:rsid w:val="00270A1E"/>
    <w:rsid w:val="00271F29"/>
    <w:rsid w:val="0028576B"/>
    <w:rsid w:val="00286E51"/>
    <w:rsid w:val="002930DC"/>
    <w:rsid w:val="002B241E"/>
    <w:rsid w:val="002C7981"/>
    <w:rsid w:val="002D5D7F"/>
    <w:rsid w:val="002E0F6A"/>
    <w:rsid w:val="002E32EB"/>
    <w:rsid w:val="002F1365"/>
    <w:rsid w:val="00305B97"/>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A12"/>
    <w:rsid w:val="00403BF4"/>
    <w:rsid w:val="00424341"/>
    <w:rsid w:val="0044118F"/>
    <w:rsid w:val="00441CB7"/>
    <w:rsid w:val="00451C1D"/>
    <w:rsid w:val="00456007"/>
    <w:rsid w:val="00457807"/>
    <w:rsid w:val="00472801"/>
    <w:rsid w:val="0047760A"/>
    <w:rsid w:val="00485E6D"/>
    <w:rsid w:val="004A68DF"/>
    <w:rsid w:val="004B6571"/>
    <w:rsid w:val="004D0C6F"/>
    <w:rsid w:val="004D387A"/>
    <w:rsid w:val="004D39C0"/>
    <w:rsid w:val="004E30E7"/>
    <w:rsid w:val="004F44B4"/>
    <w:rsid w:val="00504417"/>
    <w:rsid w:val="00504E51"/>
    <w:rsid w:val="00510A25"/>
    <w:rsid w:val="00525FAD"/>
    <w:rsid w:val="00527738"/>
    <w:rsid w:val="00545B6F"/>
    <w:rsid w:val="00547948"/>
    <w:rsid w:val="0055432B"/>
    <w:rsid w:val="00555C06"/>
    <w:rsid w:val="00567D73"/>
    <w:rsid w:val="00573DFB"/>
    <w:rsid w:val="00575C35"/>
    <w:rsid w:val="00583188"/>
    <w:rsid w:val="00585CFD"/>
    <w:rsid w:val="00586418"/>
    <w:rsid w:val="00594080"/>
    <w:rsid w:val="005A0D80"/>
    <w:rsid w:val="005B23C9"/>
    <w:rsid w:val="005B2401"/>
    <w:rsid w:val="005B6A82"/>
    <w:rsid w:val="005C46DF"/>
    <w:rsid w:val="005C72D3"/>
    <w:rsid w:val="005D549F"/>
    <w:rsid w:val="005E04A1"/>
    <w:rsid w:val="005F4B2D"/>
    <w:rsid w:val="0060753E"/>
    <w:rsid w:val="00616069"/>
    <w:rsid w:val="00636453"/>
    <w:rsid w:val="00650B83"/>
    <w:rsid w:val="00652C0D"/>
    <w:rsid w:val="00657B3E"/>
    <w:rsid w:val="0066468A"/>
    <w:rsid w:val="006A43B3"/>
    <w:rsid w:val="006A551C"/>
    <w:rsid w:val="006B16D4"/>
    <w:rsid w:val="006C6333"/>
    <w:rsid w:val="006C680D"/>
    <w:rsid w:val="006E5668"/>
    <w:rsid w:val="006E5B10"/>
    <w:rsid w:val="006F12A6"/>
    <w:rsid w:val="007073F7"/>
    <w:rsid w:val="0071252D"/>
    <w:rsid w:val="00736488"/>
    <w:rsid w:val="00737312"/>
    <w:rsid w:val="00745FEF"/>
    <w:rsid w:val="00746754"/>
    <w:rsid w:val="0075526C"/>
    <w:rsid w:val="00764EA4"/>
    <w:rsid w:val="007734C2"/>
    <w:rsid w:val="00773CA8"/>
    <w:rsid w:val="00775798"/>
    <w:rsid w:val="00795940"/>
    <w:rsid w:val="00795E41"/>
    <w:rsid w:val="007A1FF5"/>
    <w:rsid w:val="007A2049"/>
    <w:rsid w:val="007A2592"/>
    <w:rsid w:val="007A2FEC"/>
    <w:rsid w:val="007B15C8"/>
    <w:rsid w:val="007B2817"/>
    <w:rsid w:val="007B3B04"/>
    <w:rsid w:val="007B5E53"/>
    <w:rsid w:val="007C150D"/>
    <w:rsid w:val="007C5BFC"/>
    <w:rsid w:val="007C6233"/>
    <w:rsid w:val="007D4FA7"/>
    <w:rsid w:val="007D6959"/>
    <w:rsid w:val="007E166C"/>
    <w:rsid w:val="007E7132"/>
    <w:rsid w:val="007F25D3"/>
    <w:rsid w:val="007F66A1"/>
    <w:rsid w:val="007F6EB2"/>
    <w:rsid w:val="00812EAD"/>
    <w:rsid w:val="008142EB"/>
    <w:rsid w:val="00823C4A"/>
    <w:rsid w:val="00832E0D"/>
    <w:rsid w:val="00835FD6"/>
    <w:rsid w:val="008364F9"/>
    <w:rsid w:val="00844387"/>
    <w:rsid w:val="00853ECE"/>
    <w:rsid w:val="0085440F"/>
    <w:rsid w:val="008575B4"/>
    <w:rsid w:val="00870216"/>
    <w:rsid w:val="00885B11"/>
    <w:rsid w:val="008A115D"/>
    <w:rsid w:val="008C2FEA"/>
    <w:rsid w:val="008C513F"/>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161A"/>
    <w:rsid w:val="00985159"/>
    <w:rsid w:val="00993D30"/>
    <w:rsid w:val="009949FD"/>
    <w:rsid w:val="009A69F7"/>
    <w:rsid w:val="009B3108"/>
    <w:rsid w:val="009C5AEC"/>
    <w:rsid w:val="009D08BE"/>
    <w:rsid w:val="009D34B4"/>
    <w:rsid w:val="009D451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135C"/>
    <w:rsid w:val="00AC3A77"/>
    <w:rsid w:val="00AC5F92"/>
    <w:rsid w:val="00AD2AD4"/>
    <w:rsid w:val="00AE4562"/>
    <w:rsid w:val="00AF0364"/>
    <w:rsid w:val="00AF0FC7"/>
    <w:rsid w:val="00AF4135"/>
    <w:rsid w:val="00AF7D40"/>
    <w:rsid w:val="00B03766"/>
    <w:rsid w:val="00B17B3B"/>
    <w:rsid w:val="00B342A1"/>
    <w:rsid w:val="00B3683D"/>
    <w:rsid w:val="00B40504"/>
    <w:rsid w:val="00B53BC1"/>
    <w:rsid w:val="00B61AB8"/>
    <w:rsid w:val="00B81392"/>
    <w:rsid w:val="00B83F9E"/>
    <w:rsid w:val="00B874A5"/>
    <w:rsid w:val="00BB0473"/>
    <w:rsid w:val="00BB11B1"/>
    <w:rsid w:val="00BB7569"/>
    <w:rsid w:val="00BC3AF8"/>
    <w:rsid w:val="00BD1F80"/>
    <w:rsid w:val="00BD6469"/>
    <w:rsid w:val="00BD7A6F"/>
    <w:rsid w:val="00BF026A"/>
    <w:rsid w:val="00C01F22"/>
    <w:rsid w:val="00C20499"/>
    <w:rsid w:val="00C206EC"/>
    <w:rsid w:val="00C211CB"/>
    <w:rsid w:val="00C34290"/>
    <w:rsid w:val="00C44F27"/>
    <w:rsid w:val="00C454B1"/>
    <w:rsid w:val="00C455FF"/>
    <w:rsid w:val="00C55B09"/>
    <w:rsid w:val="00C6179C"/>
    <w:rsid w:val="00C65FEE"/>
    <w:rsid w:val="00C72DA8"/>
    <w:rsid w:val="00C74A29"/>
    <w:rsid w:val="00C81616"/>
    <w:rsid w:val="00C82CBA"/>
    <w:rsid w:val="00C866BC"/>
    <w:rsid w:val="00C94AFA"/>
    <w:rsid w:val="00C963C7"/>
    <w:rsid w:val="00CA11F8"/>
    <w:rsid w:val="00CA143D"/>
    <w:rsid w:val="00CA4A26"/>
    <w:rsid w:val="00CB4F04"/>
    <w:rsid w:val="00CC11A0"/>
    <w:rsid w:val="00CD2CA2"/>
    <w:rsid w:val="00CE32B7"/>
    <w:rsid w:val="00CF1738"/>
    <w:rsid w:val="00D2476A"/>
    <w:rsid w:val="00D3637B"/>
    <w:rsid w:val="00D466C5"/>
    <w:rsid w:val="00D467D7"/>
    <w:rsid w:val="00D62A07"/>
    <w:rsid w:val="00D93CB4"/>
    <w:rsid w:val="00D97E8E"/>
    <w:rsid w:val="00DA28C4"/>
    <w:rsid w:val="00DC24F8"/>
    <w:rsid w:val="00DC5D6E"/>
    <w:rsid w:val="00DC6644"/>
    <w:rsid w:val="00DE0B17"/>
    <w:rsid w:val="00DE4B07"/>
    <w:rsid w:val="00DE4DF1"/>
    <w:rsid w:val="00DF28DD"/>
    <w:rsid w:val="00E02B9F"/>
    <w:rsid w:val="00E048B1"/>
    <w:rsid w:val="00E07A01"/>
    <w:rsid w:val="00E10E5D"/>
    <w:rsid w:val="00E371DB"/>
    <w:rsid w:val="00E52189"/>
    <w:rsid w:val="00E6136C"/>
    <w:rsid w:val="00E64A96"/>
    <w:rsid w:val="00E716D9"/>
    <w:rsid w:val="00E72D47"/>
    <w:rsid w:val="00E8018D"/>
    <w:rsid w:val="00E80240"/>
    <w:rsid w:val="00E819AE"/>
    <w:rsid w:val="00E83A52"/>
    <w:rsid w:val="00E8540D"/>
    <w:rsid w:val="00E85677"/>
    <w:rsid w:val="00E904F9"/>
    <w:rsid w:val="00E93E84"/>
    <w:rsid w:val="00E9456C"/>
    <w:rsid w:val="00EA6CDB"/>
    <w:rsid w:val="00EB2FDD"/>
    <w:rsid w:val="00EB4D1C"/>
    <w:rsid w:val="00ED410F"/>
    <w:rsid w:val="00ED494C"/>
    <w:rsid w:val="00EE4ED2"/>
    <w:rsid w:val="00EE56D8"/>
    <w:rsid w:val="00EF26E8"/>
    <w:rsid w:val="00EF535A"/>
    <w:rsid w:val="00F07E54"/>
    <w:rsid w:val="00F32977"/>
    <w:rsid w:val="00F37E02"/>
    <w:rsid w:val="00F448A1"/>
    <w:rsid w:val="00F47BEC"/>
    <w:rsid w:val="00F55537"/>
    <w:rsid w:val="00F55BF9"/>
    <w:rsid w:val="00F56A72"/>
    <w:rsid w:val="00F6107B"/>
    <w:rsid w:val="00F77B1B"/>
    <w:rsid w:val="00F831D4"/>
    <w:rsid w:val="00FB037A"/>
    <w:rsid w:val="00FB470C"/>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paragraph" w:styleId="Bijschrift">
    <w:name w:val="caption"/>
    <w:basedOn w:val="Standaard"/>
    <w:next w:val="Standaard"/>
    <w:uiPriority w:val="35"/>
    <w:unhideWhenUsed/>
    <w:qFormat/>
    <w:rsid w:val="007552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2205817">
      <w:bodyDiv w:val="1"/>
      <w:marLeft w:val="0"/>
      <w:marRight w:val="0"/>
      <w:marTop w:val="0"/>
      <w:marBottom w:val="0"/>
      <w:divBdr>
        <w:top w:val="none" w:sz="0" w:space="0" w:color="auto"/>
        <w:left w:val="none" w:sz="0" w:space="0" w:color="auto"/>
        <w:bottom w:val="none" w:sz="0" w:space="0" w:color="auto"/>
        <w:right w:val="none" w:sz="0" w:space="0" w:color="auto"/>
      </w:divBdr>
      <w:divsChild>
        <w:div w:id="1769235380">
          <w:marLeft w:val="0"/>
          <w:marRight w:val="0"/>
          <w:marTop w:val="0"/>
          <w:marBottom w:val="0"/>
          <w:divBdr>
            <w:top w:val="none" w:sz="0" w:space="0" w:color="auto"/>
            <w:left w:val="none" w:sz="0" w:space="0" w:color="auto"/>
            <w:bottom w:val="none" w:sz="0" w:space="0" w:color="auto"/>
            <w:right w:val="none" w:sz="0" w:space="0" w:color="auto"/>
          </w:divBdr>
          <w:divsChild>
            <w:div w:id="604730495">
              <w:marLeft w:val="0"/>
              <w:marRight w:val="0"/>
              <w:marTop w:val="0"/>
              <w:marBottom w:val="0"/>
              <w:divBdr>
                <w:top w:val="none" w:sz="0" w:space="0" w:color="auto"/>
                <w:left w:val="none" w:sz="0" w:space="0" w:color="auto"/>
                <w:bottom w:val="none" w:sz="0" w:space="0" w:color="auto"/>
                <w:right w:val="none" w:sz="0" w:space="0" w:color="auto"/>
              </w:divBdr>
              <w:divsChild>
                <w:div w:id="1395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Beginpagina</a:t>
            </a:r>
            <a:r>
              <a:rPr lang="nl-NL" baseline="0"/>
              <a:t> grote in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C2FB-8B4F-8557-AB53A6D861B4}"/>
              </c:ext>
            </c:extLst>
          </c:dPt>
          <c:cat>
            <c:strRef>
              <c:f>Graphs!$J$17:$K$17</c:f>
              <c:strCache>
                <c:ptCount val="2"/>
                <c:pt idx="0">
                  <c:v>MPA</c:v>
                </c:pt>
                <c:pt idx="1">
                  <c:v>SPA</c:v>
                </c:pt>
              </c:strCache>
            </c:strRef>
          </c:cat>
          <c:val>
            <c:numRef>
              <c:f>Graphs!$J$18:$K$18</c:f>
              <c:numCache>
                <c:formatCode>0</c:formatCode>
                <c:ptCount val="2"/>
                <c:pt idx="0">
                  <c:v>4.1441406250000004</c:v>
                </c:pt>
                <c:pt idx="1">
                  <c:v>9.9466796874999996</c:v>
                </c:pt>
              </c:numCache>
            </c:numRef>
          </c:val>
          <c:extLst>
            <c:ext xmlns:c16="http://schemas.microsoft.com/office/drawing/2014/chart" uri="{C3380CC4-5D6E-409C-BE32-E72D297353CC}">
              <c16:uniqueId val="{00000002-C2FB-8B4F-8557-AB53A6D861B4}"/>
            </c:ext>
          </c:extLst>
        </c:ser>
        <c:dLbls>
          <c:showLegendKey val="0"/>
          <c:showVal val="0"/>
          <c:showCatName val="0"/>
          <c:showSerName val="0"/>
          <c:showPercent val="0"/>
          <c:showBubbleSize val="0"/>
        </c:dLbls>
        <c:gapWidth val="219"/>
        <c:overlap val="-27"/>
        <c:axId val="12160111"/>
        <c:axId val="2028484432"/>
      </c:barChart>
      <c:catAx>
        <c:axId val="1216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28484432"/>
        <c:crosses val="autoZero"/>
        <c:auto val="1"/>
        <c:lblAlgn val="ctr"/>
        <c:lblOffset val="100"/>
        <c:noMultiLvlLbl val="0"/>
      </c:catAx>
      <c:valAx>
        <c:axId val="202848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a:t>
                </a:r>
                <a:r>
                  <a:rPr lang="nl-NL" baseline="0"/>
                  <a:t>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6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Aantal</a:t>
            </a:r>
            <a:r>
              <a:rPr lang="nl-NL" baseline="0"/>
              <a:t> gedownloade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38A1-CC4C-9989-73B044B5D9F3}"/>
              </c:ext>
            </c:extLst>
          </c:dPt>
          <c:cat>
            <c:strRef>
              <c:f>Graphs!$J$47:$K$47</c:f>
              <c:strCache>
                <c:ptCount val="2"/>
                <c:pt idx="0">
                  <c:v>MPA</c:v>
                </c:pt>
                <c:pt idx="1">
                  <c:v>SPA</c:v>
                </c:pt>
              </c:strCache>
            </c:strRef>
          </c:cat>
          <c:val>
            <c:numRef>
              <c:f>Graphs!$J$48:$K$48</c:f>
              <c:numCache>
                <c:formatCode>0</c:formatCode>
                <c:ptCount val="2"/>
                <c:pt idx="0">
                  <c:v>1090.2013671875002</c:v>
                </c:pt>
                <c:pt idx="1">
                  <c:v>9.9466796874999996</c:v>
                </c:pt>
              </c:numCache>
            </c:numRef>
          </c:val>
          <c:extLst>
            <c:ext xmlns:c16="http://schemas.microsoft.com/office/drawing/2014/chart" uri="{C3380CC4-5D6E-409C-BE32-E72D297353CC}">
              <c16:uniqueId val="{00000002-38A1-CC4C-9989-73B044B5D9F3}"/>
            </c:ext>
          </c:extLst>
        </c:ser>
        <c:dLbls>
          <c:showLegendKey val="0"/>
          <c:showVal val="0"/>
          <c:showCatName val="0"/>
          <c:showSerName val="0"/>
          <c:showPercent val="0"/>
          <c:showBubbleSize val="0"/>
        </c:dLbls>
        <c:gapWidth val="219"/>
        <c:overlap val="-27"/>
        <c:axId val="2136591728"/>
        <c:axId val="2136278544"/>
      </c:barChart>
      <c:catAx>
        <c:axId val="213659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278544"/>
        <c:crosses val="autoZero"/>
        <c:auto val="1"/>
        <c:lblAlgn val="ctr"/>
        <c:lblOffset val="100"/>
        <c:noMultiLvlLbl val="0"/>
      </c:catAx>
      <c:valAx>
        <c:axId val="21362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59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Laadtijd</a:t>
            </a:r>
            <a:r>
              <a:rPr lang="nl-NL" baseline="0"/>
              <a:t> beginpagina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242C-D74F-B297-53218201C17F}"/>
              </c:ext>
            </c:extLst>
          </c:dPt>
          <c:cat>
            <c:strRef>
              <c:f>Graphs!$J$76:$K$76</c:f>
              <c:strCache>
                <c:ptCount val="2"/>
                <c:pt idx="0">
                  <c:v>MPA</c:v>
                </c:pt>
                <c:pt idx="1">
                  <c:v>SPA</c:v>
                </c:pt>
              </c:strCache>
            </c:strRef>
          </c:cat>
          <c:val>
            <c:numRef>
              <c:f>Graphs!$J$77:$K$77</c:f>
              <c:numCache>
                <c:formatCode>0</c:formatCode>
                <c:ptCount val="2"/>
                <c:pt idx="0">
                  <c:v>395.4</c:v>
                </c:pt>
                <c:pt idx="1">
                  <c:v>423.8</c:v>
                </c:pt>
              </c:numCache>
            </c:numRef>
          </c:val>
          <c:extLst>
            <c:ext xmlns:c16="http://schemas.microsoft.com/office/drawing/2014/chart" uri="{C3380CC4-5D6E-409C-BE32-E72D297353CC}">
              <c16:uniqueId val="{00000002-242C-D74F-B297-53218201C17F}"/>
            </c:ext>
          </c:extLst>
        </c:ser>
        <c:dLbls>
          <c:showLegendKey val="0"/>
          <c:showVal val="0"/>
          <c:showCatName val="0"/>
          <c:showSerName val="0"/>
          <c:showPercent val="0"/>
          <c:showBubbleSize val="0"/>
        </c:dLbls>
        <c:gapWidth val="219"/>
        <c:overlap val="-27"/>
        <c:axId val="20159007"/>
        <c:axId val="2109883824"/>
      </c:barChart>
      <c:catAx>
        <c:axId val="2015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09883824"/>
        <c:crosses val="autoZero"/>
        <c:auto val="1"/>
        <c:lblAlgn val="ctr"/>
        <c:lblOffset val="100"/>
        <c:noMultiLvlLbl val="0"/>
      </c:catAx>
      <c:valAx>
        <c:axId val="21098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159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28</Pages>
  <Words>5062</Words>
  <Characters>27842</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93</cp:revision>
  <cp:lastPrinted>2014-04-30T09:11:00Z</cp:lastPrinted>
  <dcterms:created xsi:type="dcterms:W3CDTF">2023-04-19T18:55:00Z</dcterms:created>
  <dcterms:modified xsi:type="dcterms:W3CDTF">2023-05-22T09:02:00Z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