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Ravi Gupta</w:t>
      </w:r>
    </w:p>
    <w:p>
      <w:r>
        <w:t>Business Intelligence Analyst</w:t>
      </w:r>
    </w:p>
    <w:p>
      <w:pPr>
        <w:pStyle w:val="Heading2"/>
      </w:pPr>
      <w:r>
        <w:t>Summary</w:t>
      </w:r>
    </w:p>
    <w:p>
      <w:r>
        <w:t>BI analyst focused on SQL, reporting, and translating business needs into data insights.</w:t>
      </w:r>
    </w:p>
    <w:p>
      <w:pPr>
        <w:pStyle w:val="Heading2"/>
      </w:pPr>
      <w:r>
        <w:t>Experience</w:t>
      </w:r>
    </w:p>
    <w:p>
      <w:pPr>
        <w:pStyle w:val="ListBullet"/>
      </w:pPr>
      <w:r>
        <w:t>Created dashboards using SQL and Excel for marketing reporting.</w:t>
      </w:r>
    </w:p>
    <w:p>
      <w:pPr>
        <w:pStyle w:val="ListBullet"/>
      </w:pPr>
      <w:r>
        <w:t>Presented data-driven product recommendations to leadership.</w:t>
      </w:r>
    </w:p>
    <w:p>
      <w:pPr>
        <w:pStyle w:val="ListBullet"/>
      </w:pPr>
      <w:r>
        <w:t>Supported analytics for revenue and customer retention.</w:t>
      </w:r>
    </w:p>
    <w:p>
      <w:pPr>
        <w:pStyle w:val="Heading2"/>
      </w:pPr>
      <w:r>
        <w:t>Skills</w:t>
      </w:r>
    </w:p>
    <w:p>
      <w:r>
        <w:t>SQL, Excel, data visualization, business analysis,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