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fellow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D67F03">
        <w:rPr>
          <w:rFonts w:ascii="Times New Roman" w:hAnsi="Times New Roman" w:cs="Times New Roman"/>
          <w:sz w:val="24"/>
          <w:szCs w:val="24"/>
        </w:rPr>
        <w:t xml:space="preserve"> identifies a pneumonic version of t</w:t>
      </w:r>
      <w:r w:rsidR="00B81824">
        <w:rPr>
          <w:rFonts w:ascii="Times New Roman" w:hAnsi="Times New Roman" w:cs="Times New Roman"/>
          <w:sz w:val="24"/>
          <w:szCs w:val="24"/>
        </w:rPr>
        <w:t xml:space="preserve">he plague in a </w:t>
      </w:r>
      <w:r w:rsidR="00D67F03">
        <w:rPr>
          <w:rFonts w:ascii="Times New Roman" w:hAnsi="Times New Roman" w:cs="Times New Roman"/>
          <w:sz w:val="24"/>
          <w:szCs w:val="24"/>
        </w:rPr>
        <w:t>body</w:t>
      </w:r>
      <w:r w:rsidR="00B81824">
        <w:rPr>
          <w:rFonts w:ascii="Times New Roman" w:hAnsi="Times New Roman" w:cs="Times New Roman"/>
          <w:sz w:val="24"/>
          <w:szCs w:val="24"/>
        </w:rPr>
        <w:t xml:space="preserve"> under the Manhattan Bridge</w:t>
      </w:r>
      <w:r w:rsidR="00D67F03">
        <w:rPr>
          <w:rFonts w:ascii="Times New Roman" w:hAnsi="Times New Roman" w:cs="Times New Roman"/>
          <w:sz w:val="24"/>
          <w:szCs w:val="24"/>
        </w:rPr>
        <w:t>, Frank realizes that the disease can now be spread with the ease of a common cold. In desperation for a treatment, he contacts his mentor, RUDI KLARKOPF, who suggests the little know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Rudi is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investigating activity at the closed Staten Island Landfill, reporter BROOKE DANIELS discovers that the city has contracted out the disposal of plague victims to a company called Potemkin, which has installed incinerators to dispose of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she’d like to meet one of the donors. Brooke arranges a meeting with Mike, where Elena reveals that Potemkin is her father’s company and warns Brooke not to become too inquisitive.</w:t>
      </w:r>
    </w:p>
    <w:p w:rsidR="00546643" w:rsidRDefault="00A80411"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Frank and Jane must choose which patients to save after Rudi tells them he has identified a phage which is effective against the plague bacillus. As he prepares the selected patients for the phage infusion, his attempt a</w:t>
      </w:r>
      <w:r w:rsidR="002E5EA5">
        <w:rPr>
          <w:rFonts w:ascii="Times New Roman" w:hAnsi="Times New Roman" w:cs="Times New Roman"/>
          <w:sz w:val="24"/>
          <w:szCs w:val="24"/>
        </w:rPr>
        <w:t>t emotional detachment crumbles</w:t>
      </w:r>
      <w:r>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w:t>
      </w:r>
      <w:r w:rsidR="00C109F5">
        <w:rPr>
          <w:rFonts w:ascii="Times New Roman" w:hAnsi="Times New Roman" w:cs="Times New Roman"/>
          <w:sz w:val="24"/>
          <w:szCs w:val="24"/>
        </w:rPr>
        <w:t xml:space="preserve">Frank and Jane are </w:t>
      </w:r>
      <w:r w:rsidR="00C109F5">
        <w:rPr>
          <w:rFonts w:ascii="Times New Roman" w:hAnsi="Times New Roman" w:cs="Times New Roman"/>
          <w:sz w:val="24"/>
          <w:szCs w:val="24"/>
        </w:rPr>
        <w:t>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Pr="00067A74"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Brooke is fired after having a tirade at her office when she learns that her story about the incineration of plague cadavers has been published by another reported. As she wanders through the streets contemplating finishing the story as a freelancer, she calls Mike for commiseration. While they are talking she sees a news bulletin that the reporter who stole her story has been shot and killed. Mike suggests that they would have killed Brooke if her name was on the story, and offers her the key to his old apartment for safety. She decides the best way to protect herself is to </w:t>
      </w:r>
      <w:r>
        <w:rPr>
          <w:rFonts w:ascii="Times New Roman" w:hAnsi="Times New Roman" w:cs="Times New Roman"/>
          <w:sz w:val="24"/>
          <w:szCs w:val="24"/>
        </w:rPr>
        <w:lastRenderedPageBreak/>
        <w:t>continue the investigation which she does by interviewing inmates employed loading the incinerators.</w:t>
      </w:r>
      <w:bookmarkStart w:id="0" w:name="_GoBack"/>
      <w:bookmarkEnd w:id="0"/>
    </w:p>
    <w:sectPr w:rsidR="00C109F5"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7A74"/>
    <w:rsid w:val="00083DBB"/>
    <w:rsid w:val="000B139E"/>
    <w:rsid w:val="000F2229"/>
    <w:rsid w:val="000F5C77"/>
    <w:rsid w:val="00150E48"/>
    <w:rsid w:val="0018536F"/>
    <w:rsid w:val="002234D7"/>
    <w:rsid w:val="00246A10"/>
    <w:rsid w:val="00247C4D"/>
    <w:rsid w:val="00280E88"/>
    <w:rsid w:val="00284992"/>
    <w:rsid w:val="002E5EA5"/>
    <w:rsid w:val="00323C8C"/>
    <w:rsid w:val="003D4519"/>
    <w:rsid w:val="003F5F07"/>
    <w:rsid w:val="00416F83"/>
    <w:rsid w:val="0042286F"/>
    <w:rsid w:val="00427FDC"/>
    <w:rsid w:val="004461BF"/>
    <w:rsid w:val="004A52F2"/>
    <w:rsid w:val="005047B0"/>
    <w:rsid w:val="00512E69"/>
    <w:rsid w:val="0052662F"/>
    <w:rsid w:val="005351F5"/>
    <w:rsid w:val="00546643"/>
    <w:rsid w:val="005538A9"/>
    <w:rsid w:val="0056622A"/>
    <w:rsid w:val="00567043"/>
    <w:rsid w:val="00615E30"/>
    <w:rsid w:val="006161EC"/>
    <w:rsid w:val="006B74A0"/>
    <w:rsid w:val="006F476D"/>
    <w:rsid w:val="0080082D"/>
    <w:rsid w:val="00876DCE"/>
    <w:rsid w:val="009C2225"/>
    <w:rsid w:val="00A13C0D"/>
    <w:rsid w:val="00A2321D"/>
    <w:rsid w:val="00A80411"/>
    <w:rsid w:val="00A8072D"/>
    <w:rsid w:val="00AC2DAB"/>
    <w:rsid w:val="00AC3C16"/>
    <w:rsid w:val="00AC5B6D"/>
    <w:rsid w:val="00AF1BB5"/>
    <w:rsid w:val="00B26205"/>
    <w:rsid w:val="00B564A5"/>
    <w:rsid w:val="00B75068"/>
    <w:rsid w:val="00B81824"/>
    <w:rsid w:val="00BA5BCB"/>
    <w:rsid w:val="00C109F5"/>
    <w:rsid w:val="00C14DEC"/>
    <w:rsid w:val="00C30E7D"/>
    <w:rsid w:val="00CC75CC"/>
    <w:rsid w:val="00D077F0"/>
    <w:rsid w:val="00D47505"/>
    <w:rsid w:val="00D67F03"/>
    <w:rsid w:val="00E21780"/>
    <w:rsid w:val="00E56613"/>
    <w:rsid w:val="00E839D1"/>
    <w:rsid w:val="00EF0CC9"/>
    <w:rsid w:val="00EF4F58"/>
    <w:rsid w:val="00F64222"/>
    <w:rsid w:val="00F66053"/>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19</cp:revision>
  <dcterms:created xsi:type="dcterms:W3CDTF">2016-07-03T12:54:00Z</dcterms:created>
  <dcterms:modified xsi:type="dcterms:W3CDTF">2016-07-03T16:57:00Z</dcterms:modified>
</cp:coreProperties>
</file>