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6DF23" w14:textId="1F7CDADF" w:rsidR="000E37D5" w:rsidRPr="00F71201" w:rsidRDefault="000E37D5" w:rsidP="000E37D5">
      <w:pPr>
        <w:spacing w:before="100" w:beforeAutospacing="1" w:line="240" w:lineRule="auto"/>
        <w:jc w:val="center"/>
        <w:rPr>
          <w:b/>
          <w:bCs/>
          <w:sz w:val="40"/>
          <w:szCs w:val="40"/>
        </w:rPr>
      </w:pPr>
      <w:r w:rsidRPr="00F71201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506C1410" wp14:editId="2ADF3EAC">
            <wp:simplePos x="0" y="0"/>
            <wp:positionH relativeFrom="column">
              <wp:posOffset>-3810</wp:posOffset>
            </wp:positionH>
            <wp:positionV relativeFrom="page">
              <wp:posOffset>1724025</wp:posOffset>
            </wp:positionV>
            <wp:extent cx="5941060" cy="215265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4" b="32183"/>
                    <a:stretch/>
                  </pic:blipFill>
                  <pic:spPr bwMode="auto">
                    <a:xfrm>
                      <a:off x="0" y="0"/>
                      <a:ext cx="59410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201">
        <w:rPr>
          <w:b/>
          <w:bCs/>
          <w:sz w:val="40"/>
          <w:szCs w:val="40"/>
        </w:rPr>
        <w:t xml:space="preserve">Московский международный колледж </w:t>
      </w:r>
      <w:r w:rsidRPr="00F71201">
        <w:rPr>
          <w:b/>
          <w:bCs/>
          <w:sz w:val="40"/>
          <w:szCs w:val="40"/>
        </w:rPr>
        <w:br/>
        <w:t>цифровых технологий «Академия TOP»</w:t>
      </w:r>
    </w:p>
    <w:p w14:paraId="13E55CC7" w14:textId="77777777" w:rsidR="000E37D5" w:rsidRPr="00F71201" w:rsidRDefault="000E37D5" w:rsidP="000E37D5">
      <w:pPr>
        <w:spacing w:before="100" w:beforeAutospacing="1" w:line="240" w:lineRule="auto"/>
        <w:jc w:val="center"/>
        <w:rPr>
          <w:sz w:val="44"/>
          <w:szCs w:val="44"/>
        </w:rPr>
      </w:pPr>
    </w:p>
    <w:p w14:paraId="7676F208" w14:textId="2271DC6E" w:rsidR="00F038C2" w:rsidRPr="00F71201" w:rsidRDefault="000E37D5" w:rsidP="5FFDE5D1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 w:rsidRPr="00F71201">
        <w:rPr>
          <w:sz w:val="36"/>
          <w:szCs w:val="36"/>
        </w:rPr>
        <w:t>Направление</w:t>
      </w:r>
      <w:r w:rsidR="00780980" w:rsidRPr="00F71201">
        <w:rPr>
          <w:sz w:val="36"/>
          <w:szCs w:val="36"/>
        </w:rPr>
        <w:t xml:space="preserve"> </w:t>
      </w:r>
      <w:r w:rsidR="00340DAA" w:rsidRPr="00F71201">
        <w:rPr>
          <w:b/>
          <w:bCs/>
          <w:sz w:val="36"/>
          <w:szCs w:val="36"/>
        </w:rPr>
        <w:t>«</w:t>
      </w:r>
      <w:r w:rsidR="00AC08FD" w:rsidRPr="00F71201">
        <w:rPr>
          <w:b/>
          <w:bCs/>
          <w:sz w:val="36"/>
          <w:szCs w:val="36"/>
        </w:rPr>
        <w:t>Разработка ПО</w:t>
      </w:r>
      <w:r w:rsidR="00340DAA" w:rsidRPr="00F71201">
        <w:rPr>
          <w:b/>
          <w:bCs/>
          <w:sz w:val="36"/>
          <w:szCs w:val="36"/>
        </w:rPr>
        <w:t>»</w:t>
      </w:r>
    </w:p>
    <w:p w14:paraId="47329D71" w14:textId="5E699916" w:rsidR="00F71201" w:rsidRPr="00F71201" w:rsidRDefault="00F71201" w:rsidP="00F71201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 w:rsidRPr="00F71201">
        <w:rPr>
          <w:b/>
          <w:bCs/>
          <w:sz w:val="36"/>
          <w:szCs w:val="36"/>
        </w:rPr>
        <w:t xml:space="preserve">Обзор и сравнительный анализ </w:t>
      </w:r>
      <w:r w:rsidRPr="00F71201">
        <w:rPr>
          <w:b/>
          <w:bCs/>
          <w:sz w:val="36"/>
          <w:szCs w:val="36"/>
        </w:rPr>
        <w:t>современно</w:t>
      </w:r>
      <w:r w:rsidRPr="00F71201">
        <w:rPr>
          <w:b/>
          <w:bCs/>
          <w:sz w:val="36"/>
          <w:szCs w:val="36"/>
        </w:rPr>
        <w:t xml:space="preserve">го инструментария автоматизации </w:t>
      </w:r>
      <w:r w:rsidRPr="00F71201">
        <w:rPr>
          <w:b/>
          <w:bCs/>
          <w:sz w:val="36"/>
          <w:szCs w:val="36"/>
        </w:rPr>
        <w:t>развертывания</w:t>
      </w:r>
    </w:p>
    <w:p w14:paraId="2EED92EB" w14:textId="095ECE06" w:rsidR="00F038C2" w:rsidRPr="00F71201" w:rsidRDefault="00675955" w:rsidP="00F71201">
      <w:pPr>
        <w:spacing w:before="100" w:beforeAutospacing="1" w:line="240" w:lineRule="auto"/>
        <w:jc w:val="center"/>
        <w:rPr>
          <w:sz w:val="32"/>
          <w:szCs w:val="32"/>
        </w:rPr>
      </w:pPr>
      <w:r w:rsidRPr="00F71201">
        <w:rPr>
          <w:sz w:val="32"/>
          <w:szCs w:val="32"/>
        </w:rPr>
        <w:t>О</w:t>
      </w:r>
      <w:r w:rsidR="00D2273A" w:rsidRPr="00F71201">
        <w:rPr>
          <w:sz w:val="32"/>
          <w:szCs w:val="32"/>
        </w:rPr>
        <w:t xml:space="preserve">тчет по </w:t>
      </w:r>
      <w:r w:rsidR="002E7047" w:rsidRPr="00F71201">
        <w:rPr>
          <w:sz w:val="32"/>
          <w:szCs w:val="32"/>
        </w:rPr>
        <w:t xml:space="preserve">выполнению </w:t>
      </w:r>
      <w:r w:rsidR="00D513A0" w:rsidRPr="00F71201">
        <w:rPr>
          <w:sz w:val="32"/>
          <w:szCs w:val="32"/>
        </w:rPr>
        <w:t>Пр</w:t>
      </w:r>
      <w:r w:rsidR="301F4934" w:rsidRPr="00F71201">
        <w:rPr>
          <w:sz w:val="32"/>
          <w:szCs w:val="32"/>
        </w:rPr>
        <w:t>актической работы</w:t>
      </w:r>
    </w:p>
    <w:p w14:paraId="509DBA75" w14:textId="77777777" w:rsidR="007112F1" w:rsidRPr="00F71201" w:rsidRDefault="007112F1" w:rsidP="00FA536B">
      <w:pPr>
        <w:spacing w:before="100" w:beforeAutospacing="1" w:line="240" w:lineRule="auto"/>
        <w:jc w:val="right"/>
        <w:rPr>
          <w:sz w:val="32"/>
          <w:szCs w:val="32"/>
        </w:rPr>
      </w:pPr>
    </w:p>
    <w:p w14:paraId="6B2A0421" w14:textId="396E1EBB" w:rsidR="00FA536B" w:rsidRPr="00F71201" w:rsidRDefault="00BE352C" w:rsidP="00FA536B">
      <w:pPr>
        <w:spacing w:before="100" w:beforeAutospacing="1" w:line="240" w:lineRule="auto"/>
        <w:jc w:val="right"/>
        <w:rPr>
          <w:sz w:val="32"/>
          <w:szCs w:val="32"/>
        </w:rPr>
      </w:pPr>
      <w:bookmarkStart w:id="0" w:name="_GoBack"/>
      <w:bookmarkEnd w:id="0"/>
      <w:r w:rsidRPr="00F71201">
        <w:rPr>
          <w:sz w:val="32"/>
          <w:szCs w:val="32"/>
        </w:rPr>
        <w:t>Выполнил</w:t>
      </w:r>
      <w:r w:rsidR="005365E7" w:rsidRPr="00F71201">
        <w:rPr>
          <w:sz w:val="32"/>
          <w:szCs w:val="32"/>
        </w:rPr>
        <w:t>а</w:t>
      </w:r>
      <w:r w:rsidR="00340DAA" w:rsidRPr="00F71201">
        <w:rPr>
          <w:sz w:val="32"/>
          <w:szCs w:val="32"/>
        </w:rPr>
        <w:t xml:space="preserve">: </w:t>
      </w:r>
    </w:p>
    <w:p w14:paraId="3E8D6219" w14:textId="4253AC2A" w:rsidR="00F038C2" w:rsidRPr="00F71201" w:rsidRDefault="005365E7" w:rsidP="005365E7">
      <w:pPr>
        <w:spacing w:before="100" w:beforeAutospacing="1" w:line="240" w:lineRule="auto"/>
        <w:jc w:val="right"/>
        <w:rPr>
          <w:sz w:val="28"/>
          <w:szCs w:val="28"/>
        </w:rPr>
      </w:pPr>
      <w:r w:rsidRPr="00F71201">
        <w:rPr>
          <w:sz w:val="28"/>
          <w:szCs w:val="28"/>
        </w:rPr>
        <w:t>Лясковская В.С</w:t>
      </w:r>
    </w:p>
    <w:p w14:paraId="50F934F2" w14:textId="77777777" w:rsidR="00F038C2" w:rsidRPr="00F71201" w:rsidRDefault="00F038C2" w:rsidP="00FA536B">
      <w:pPr>
        <w:spacing w:before="100" w:beforeAutospacing="1" w:line="240" w:lineRule="auto"/>
        <w:rPr>
          <w:sz w:val="28"/>
          <w:szCs w:val="28"/>
        </w:rPr>
      </w:pPr>
    </w:p>
    <w:p w14:paraId="0370F5EB" w14:textId="77777777" w:rsidR="00340DAA" w:rsidRPr="00F71201" w:rsidRDefault="00340DAA" w:rsidP="00675955">
      <w:pPr>
        <w:spacing w:before="100" w:beforeAutospacing="1" w:line="240" w:lineRule="auto"/>
        <w:rPr>
          <w:sz w:val="28"/>
          <w:szCs w:val="28"/>
        </w:rPr>
      </w:pPr>
    </w:p>
    <w:p w14:paraId="1F96EF39" w14:textId="25FB2374" w:rsidR="00783982" w:rsidRPr="00F71201" w:rsidRDefault="00783982" w:rsidP="00340DAA">
      <w:pPr>
        <w:spacing w:before="100" w:beforeAutospacing="1" w:line="240" w:lineRule="auto"/>
        <w:rPr>
          <w:sz w:val="28"/>
          <w:szCs w:val="28"/>
        </w:rPr>
      </w:pPr>
    </w:p>
    <w:p w14:paraId="00A6781E" w14:textId="45EC7283" w:rsidR="00BC0106" w:rsidRPr="00F71201" w:rsidRDefault="00BC0106" w:rsidP="00340DAA">
      <w:pPr>
        <w:spacing w:before="100" w:beforeAutospacing="1" w:line="240" w:lineRule="auto"/>
        <w:rPr>
          <w:sz w:val="28"/>
          <w:szCs w:val="28"/>
        </w:rPr>
      </w:pPr>
    </w:p>
    <w:p w14:paraId="0D5AC535" w14:textId="029FCEDB" w:rsidR="00F038C2" w:rsidRPr="00F71201" w:rsidRDefault="000E37D5" w:rsidP="00F038C2">
      <w:pPr>
        <w:spacing w:before="100" w:beforeAutospacing="1" w:line="240" w:lineRule="auto"/>
        <w:jc w:val="center"/>
        <w:rPr>
          <w:sz w:val="32"/>
          <w:szCs w:val="32"/>
        </w:rPr>
      </w:pPr>
      <w:r w:rsidRPr="00F71201">
        <w:rPr>
          <w:sz w:val="32"/>
          <w:szCs w:val="32"/>
        </w:rPr>
        <w:t>Новомосковск</w:t>
      </w:r>
      <w:r w:rsidR="00340DAA" w:rsidRPr="00F71201">
        <w:rPr>
          <w:sz w:val="32"/>
          <w:szCs w:val="32"/>
        </w:rPr>
        <w:t xml:space="preserve"> 20</w:t>
      </w:r>
      <w:r w:rsidR="005365E7" w:rsidRPr="00F71201">
        <w:rPr>
          <w:sz w:val="32"/>
          <w:szCs w:val="32"/>
        </w:rPr>
        <w:t>25</w:t>
      </w:r>
      <w:r w:rsidR="00F038C2" w:rsidRPr="00F71201">
        <w:rPr>
          <w:sz w:val="32"/>
          <w:szCs w:val="32"/>
        </w:rPr>
        <w:t xml:space="preserve"> г.</w:t>
      </w:r>
    </w:p>
    <w:p w14:paraId="6E4C3F78" w14:textId="77777777" w:rsidR="00F038C2" w:rsidRPr="00F71201" w:rsidRDefault="00F038C2" w:rsidP="00F038C2">
      <w:pPr>
        <w:spacing w:before="100" w:beforeAutospacing="1" w:line="360" w:lineRule="auto"/>
        <w:rPr>
          <w:sz w:val="28"/>
          <w:szCs w:val="28"/>
        </w:rPr>
        <w:sectPr w:rsidR="00F038C2" w:rsidRPr="00F71201" w:rsidSect="00D513A0">
          <w:footerReference w:type="default" r:id="rId9"/>
          <w:type w:val="continuous"/>
          <w:pgSz w:w="11907" w:h="16840"/>
          <w:pgMar w:top="1134" w:right="850" w:bottom="1134" w:left="1701" w:header="720" w:footer="227" w:gutter="0"/>
          <w:pgNumType w:start="1"/>
          <w:cols w:space="720"/>
          <w:titlePg/>
          <w:docGrid w:linePitch="354"/>
        </w:sectPr>
      </w:pPr>
    </w:p>
    <w:p w14:paraId="405F94DC" w14:textId="5B6A296D" w:rsidR="066AB71E" w:rsidRPr="00F71201" w:rsidRDefault="066AB71E" w:rsidP="00665FD3">
      <w:pPr>
        <w:spacing w:after="0" w:line="360" w:lineRule="auto"/>
        <w:ind w:firstLine="708"/>
        <w:rPr>
          <w:b/>
          <w:bCs/>
          <w:sz w:val="24"/>
          <w:szCs w:val="24"/>
        </w:rPr>
      </w:pPr>
      <w:r w:rsidRPr="00F71201">
        <w:rPr>
          <w:b/>
          <w:bCs/>
          <w:sz w:val="24"/>
          <w:szCs w:val="24"/>
        </w:rPr>
        <w:lastRenderedPageBreak/>
        <w:t>Цель работы:</w:t>
      </w:r>
    </w:p>
    <w:p w14:paraId="364F6984" w14:textId="7C38E97A" w:rsidR="00F71201" w:rsidRPr="00F71201" w:rsidRDefault="00F71201" w:rsidP="00F71201">
      <w:pPr>
        <w:spacing w:after="0" w:line="360" w:lineRule="auto"/>
        <w:ind w:firstLine="708"/>
        <w:rPr>
          <w:sz w:val="24"/>
          <w:szCs w:val="24"/>
        </w:rPr>
      </w:pPr>
      <w:r w:rsidRPr="00F71201">
        <w:rPr>
          <w:sz w:val="24"/>
          <w:szCs w:val="24"/>
        </w:rPr>
        <w:t>Изучить популярные инструменты авт</w:t>
      </w:r>
      <w:r w:rsidRPr="00F71201">
        <w:rPr>
          <w:sz w:val="24"/>
          <w:szCs w:val="24"/>
        </w:rPr>
        <w:t xml:space="preserve">оматизации внедрения, понять их </w:t>
      </w:r>
      <w:r w:rsidRPr="00F71201">
        <w:rPr>
          <w:sz w:val="24"/>
          <w:szCs w:val="24"/>
        </w:rPr>
        <w:t>ключевые отличия и научиться подбирать правильны</w:t>
      </w:r>
      <w:r w:rsidRPr="00F71201">
        <w:rPr>
          <w:sz w:val="24"/>
          <w:szCs w:val="24"/>
        </w:rPr>
        <w:t xml:space="preserve">й инструментарий под конкретные </w:t>
      </w:r>
      <w:r w:rsidRPr="00F71201">
        <w:rPr>
          <w:sz w:val="24"/>
          <w:szCs w:val="24"/>
        </w:rPr>
        <w:t>бизнес-сценарии и технические ограничения заказчика.</w:t>
      </w:r>
    </w:p>
    <w:p w14:paraId="5D0A7CDE" w14:textId="028EAB54" w:rsidR="066AB71E" w:rsidRPr="00F71201" w:rsidRDefault="066AB71E" w:rsidP="00F71201">
      <w:pPr>
        <w:spacing w:after="0" w:line="360" w:lineRule="auto"/>
        <w:ind w:firstLine="708"/>
        <w:rPr>
          <w:sz w:val="24"/>
          <w:szCs w:val="24"/>
        </w:rPr>
      </w:pPr>
      <w:r w:rsidRPr="00F71201">
        <w:rPr>
          <w:b/>
          <w:bCs/>
          <w:sz w:val="24"/>
          <w:szCs w:val="24"/>
        </w:rPr>
        <w:t>Ход работы:</w:t>
      </w:r>
    </w:p>
    <w:p w14:paraId="6AE4FD91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Блок А. Системы управления CI/CD (Оркестраторы конвейера)</w:t>
      </w:r>
    </w:p>
    <w:p w14:paraId="6DE09317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Эти программы являются "дирижерами". Они следят за репозиторием с кодом и запускают</w:t>
      </w:r>
    </w:p>
    <w:p w14:paraId="5B77DD74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процессы сборки, тестирования и отправки файлов на сервер.</w:t>
      </w:r>
    </w:p>
    <w:p w14:paraId="20778DF9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●</w:t>
      </w:r>
    </w:p>
    <w:p w14:paraId="258E5357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Jenkins: Ветеран индустрии. Абсолютно бесплатный, устанавливается на</w:t>
      </w:r>
    </w:p>
    <w:p w14:paraId="601FE7D3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собственные серверы (Self-hosted). Имеет тысячи плагинов. Минус: сложен в</w:t>
      </w:r>
    </w:p>
    <w:p w14:paraId="430D84D6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настройке, устаревший интерфейс.</w:t>
      </w:r>
    </w:p>
    <w:p w14:paraId="78ADD0E4" w14:textId="38DB275C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GitLab CI/CD: Мощный современный комбайн. Исходный код и система</w:t>
      </w:r>
    </w:p>
    <w:p w14:paraId="3F33C226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развертывания находятся в одном месте. Отлично подходит для корпоративных</w:t>
      </w:r>
    </w:p>
    <w:p w14:paraId="3FAC0771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проектов, имеет удобный визуальный интерфейс конвейеров (пайплайнов).</w:t>
      </w:r>
    </w:p>
    <w:p w14:paraId="45A65982" w14:textId="0DCD10F6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GitHub Actions: Облачный инструмент, встроенный прямо в GitHub. Идеален для</w:t>
      </w:r>
    </w:p>
    <w:p w14:paraId="19C4B9CE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быстрых, небольших и средних проектов (в том числе Open Source). Не требует</w:t>
      </w:r>
    </w:p>
    <w:p w14:paraId="2B18C4B1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установки на свои серверы.</w:t>
      </w:r>
    </w:p>
    <w:p w14:paraId="703E7E42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Блок Б. Инфраструктура как код (IaC) и Управление конфигурациями</w:t>
      </w:r>
    </w:p>
    <w:p w14:paraId="287EA084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Эти инструменты автоматически настраивают серверы: устанавливают программы,</w:t>
      </w:r>
    </w:p>
    <w:p w14:paraId="71C884D6" w14:textId="55DDFED8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открывают порты, создают папки.</w:t>
      </w:r>
    </w:p>
    <w:p w14:paraId="349CE820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Terraform: Инструмент для создания самой инфраструктуры. Если вам нужно сказать</w:t>
      </w:r>
    </w:p>
    <w:p w14:paraId="0281DA23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облачному провайдеру: "Создай мне 5 виртуальных серверов и 2 базы данных",</w:t>
      </w:r>
    </w:p>
    <w:p w14:paraId="15FB2286" w14:textId="40FCE82A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используется Terraform.</w:t>
      </w:r>
    </w:p>
    <w:p w14:paraId="5E68199D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Ansible: Инструмент для настройки уже созданных серверов. Вы пишете сценарий</w:t>
      </w:r>
    </w:p>
    <w:p w14:paraId="5AAB78F2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(Playbook) в текстовом файле, и Ansible подключается к 100 серверам одновременно,</w:t>
      </w:r>
    </w:p>
    <w:p w14:paraId="7F4BBEBE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чтобы установить на них нужные библиотеки. Работает без установки</w:t>
      </w:r>
    </w:p>
    <w:p w14:paraId="17E16F45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программ-агентов на целевые серверы (по SSH).</w:t>
      </w:r>
    </w:p>
    <w:p w14:paraId="5E84E871" w14:textId="64ADE8CA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Блок В. Контейнеризация и Оркестрация сред</w:t>
      </w:r>
    </w:p>
    <w:p w14:paraId="2BD62054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Docker: Программа, которая упаковывает ваше приложение и все его зависимости в</w:t>
      </w:r>
    </w:p>
    <w:p w14:paraId="1625595E" w14:textId="1FDCB04A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единый "контейнер", чтобы оно га</w:t>
      </w:r>
      <w:r w:rsidRPr="00F71201">
        <w:rPr>
          <w:bCs/>
          <w:sz w:val="24"/>
          <w:szCs w:val="24"/>
        </w:rPr>
        <w:t>рантированно запустилось везде.</w:t>
      </w:r>
    </w:p>
    <w:p w14:paraId="31E239D3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Kubernetes (K8s): Сверхмощная система оркестрации. Если у вас 1-2 контейнера, K8s</w:t>
      </w:r>
    </w:p>
    <w:p w14:paraId="4ED122DA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не нужен. Но если у вас микросервисная архитектура и 500 контейнеров, которые</w:t>
      </w:r>
    </w:p>
    <w:p w14:paraId="4832DECF" w14:textId="77777777" w:rsidR="00F71201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нужно автоматически перезапускать при падении и распределять между ними</w:t>
      </w:r>
    </w:p>
    <w:p w14:paraId="723DA78D" w14:textId="629A8E54" w:rsidR="00AC08FD" w:rsidRPr="00F71201" w:rsidRDefault="00F71201" w:rsidP="00F71201">
      <w:pPr>
        <w:spacing w:after="0" w:line="360" w:lineRule="auto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lastRenderedPageBreak/>
        <w:t>нагрузку в период распродаж — Kubernetes незаменим.</w:t>
      </w:r>
    </w:p>
    <w:tbl>
      <w:tblPr>
        <w:tblStyle w:val="af5"/>
        <w:tblW w:w="0" w:type="auto"/>
        <w:tblInd w:w="-856" w:type="dxa"/>
        <w:tblLook w:val="04A0" w:firstRow="1" w:lastRow="0" w:firstColumn="1" w:lastColumn="0" w:noHBand="0" w:noVBand="1"/>
      </w:tblPr>
      <w:tblGrid>
        <w:gridCol w:w="2037"/>
        <w:gridCol w:w="1630"/>
        <w:gridCol w:w="1739"/>
        <w:gridCol w:w="1538"/>
        <w:gridCol w:w="3257"/>
      </w:tblGrid>
      <w:tr w:rsidR="00F71201" w:rsidRPr="00F71201" w14:paraId="5A0F4AB3" w14:textId="77777777" w:rsidTr="00F71201">
        <w:tc>
          <w:tcPr>
            <w:tcW w:w="2037" w:type="dxa"/>
            <w:hideMark/>
          </w:tcPr>
          <w:p w14:paraId="1227CB95" w14:textId="69DCA8A1" w:rsidR="00F71201" w:rsidRPr="00F71201" w:rsidRDefault="00F71201" w:rsidP="00F71201">
            <w:pPr>
              <w:jc w:val="center"/>
              <w:rPr>
                <w:bCs/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1678" w:type="dxa"/>
            <w:hideMark/>
          </w:tcPr>
          <w:p w14:paraId="1BB9CFD3" w14:textId="77777777" w:rsidR="00F71201" w:rsidRPr="00F71201" w:rsidRDefault="00F71201" w:rsidP="00F71201">
            <w:pPr>
              <w:jc w:val="center"/>
              <w:rPr>
                <w:bCs/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CI/CD оркестратор</w:t>
            </w:r>
          </w:p>
        </w:tc>
        <w:tc>
          <w:tcPr>
            <w:tcW w:w="1739" w:type="dxa"/>
            <w:hideMark/>
          </w:tcPr>
          <w:p w14:paraId="42668A13" w14:textId="77777777" w:rsidR="00F71201" w:rsidRPr="00F71201" w:rsidRDefault="00F71201" w:rsidP="00F71201">
            <w:pPr>
              <w:jc w:val="center"/>
              <w:rPr>
                <w:bCs/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Инструмент IaC / Конфигураций</w:t>
            </w:r>
          </w:p>
        </w:tc>
        <w:tc>
          <w:tcPr>
            <w:tcW w:w="1209" w:type="dxa"/>
            <w:hideMark/>
          </w:tcPr>
          <w:p w14:paraId="72CBCC1F" w14:textId="77777777" w:rsidR="00F71201" w:rsidRPr="00F71201" w:rsidRDefault="00F71201" w:rsidP="00F71201">
            <w:pPr>
              <w:jc w:val="center"/>
              <w:rPr>
                <w:bCs/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Контейнеры / Оркестрация</w:t>
            </w:r>
          </w:p>
        </w:tc>
        <w:tc>
          <w:tcPr>
            <w:tcW w:w="3538" w:type="dxa"/>
            <w:hideMark/>
          </w:tcPr>
          <w:p w14:paraId="0F62BD92" w14:textId="77777777" w:rsidR="00F71201" w:rsidRPr="00F71201" w:rsidRDefault="00F71201" w:rsidP="00F71201">
            <w:pPr>
              <w:jc w:val="center"/>
              <w:rPr>
                <w:bCs/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Обоснование выбора (Почему именно этот стек?)</w:t>
            </w:r>
          </w:p>
        </w:tc>
      </w:tr>
      <w:tr w:rsidR="00F71201" w:rsidRPr="00F71201" w14:paraId="1D236553" w14:textId="77777777" w:rsidTr="00F71201">
        <w:tc>
          <w:tcPr>
            <w:tcW w:w="2037" w:type="dxa"/>
            <w:hideMark/>
          </w:tcPr>
          <w:p w14:paraId="17B1ABDE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Проект 1</w:t>
            </w:r>
            <w:r w:rsidRPr="00F71201">
              <w:rPr>
                <w:sz w:val="24"/>
                <w:szCs w:val="24"/>
              </w:rPr>
              <w:t xml:space="preserve"> (Стартап «Фитнес-трекер»)</w:t>
            </w:r>
          </w:p>
        </w:tc>
        <w:tc>
          <w:tcPr>
            <w:tcW w:w="1678" w:type="dxa"/>
            <w:hideMark/>
          </w:tcPr>
          <w:p w14:paraId="161B1A46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GitHub Actions</w:t>
            </w:r>
          </w:p>
        </w:tc>
        <w:tc>
          <w:tcPr>
            <w:tcW w:w="1739" w:type="dxa"/>
            <w:hideMark/>
          </w:tcPr>
          <w:p w14:paraId="28CBB2DE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sz w:val="24"/>
                <w:szCs w:val="24"/>
              </w:rPr>
              <w:t>—</w:t>
            </w:r>
          </w:p>
        </w:tc>
        <w:tc>
          <w:tcPr>
            <w:tcW w:w="1209" w:type="dxa"/>
            <w:hideMark/>
          </w:tcPr>
          <w:p w14:paraId="2999B469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Docker</w:t>
            </w:r>
          </w:p>
        </w:tc>
        <w:tc>
          <w:tcPr>
            <w:tcW w:w="3538" w:type="dxa"/>
            <w:hideMark/>
          </w:tcPr>
          <w:p w14:paraId="08AAD7BF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sz w:val="24"/>
                <w:szCs w:val="24"/>
              </w:rPr>
              <w:t xml:space="preserve">Простой проект (MVP-подобный). GitHub Actions + Docker обеспечивают </w:t>
            </w:r>
            <w:r w:rsidRPr="00F71201">
              <w:rPr>
                <w:bCs/>
                <w:sz w:val="24"/>
                <w:szCs w:val="24"/>
              </w:rPr>
              <w:t>переносимость</w:t>
            </w:r>
            <w:r w:rsidRPr="00F71201">
              <w:rPr>
                <w:sz w:val="24"/>
                <w:szCs w:val="24"/>
              </w:rPr>
              <w:t xml:space="preserve"> (Portability) без сложной установки. Модуль адаптации нецелесообразен — достаточно лёгкого слоя абстракции. Jenkins и Kubernetes избыточны.</w:t>
            </w:r>
          </w:p>
        </w:tc>
      </w:tr>
      <w:tr w:rsidR="00F71201" w:rsidRPr="00F71201" w14:paraId="316C116C" w14:textId="77777777" w:rsidTr="00F71201">
        <w:tc>
          <w:tcPr>
            <w:tcW w:w="2037" w:type="dxa"/>
            <w:hideMark/>
          </w:tcPr>
          <w:p w14:paraId="71F2D7B3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Проект 2</w:t>
            </w:r>
            <w:r w:rsidRPr="00F71201">
              <w:rPr>
                <w:sz w:val="24"/>
                <w:szCs w:val="24"/>
              </w:rPr>
              <w:t xml:space="preserve"> (Корпоративный портал государственного Банка)</w:t>
            </w:r>
          </w:p>
        </w:tc>
        <w:tc>
          <w:tcPr>
            <w:tcW w:w="1678" w:type="dxa"/>
            <w:hideMark/>
          </w:tcPr>
          <w:p w14:paraId="0C49D0DC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Jenkins</w:t>
            </w:r>
          </w:p>
        </w:tc>
        <w:tc>
          <w:tcPr>
            <w:tcW w:w="1739" w:type="dxa"/>
            <w:hideMark/>
          </w:tcPr>
          <w:p w14:paraId="06DE51E1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Ansible</w:t>
            </w:r>
          </w:p>
        </w:tc>
        <w:tc>
          <w:tcPr>
            <w:tcW w:w="1209" w:type="dxa"/>
            <w:hideMark/>
          </w:tcPr>
          <w:p w14:paraId="19F7E2EE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sz w:val="24"/>
                <w:szCs w:val="24"/>
              </w:rPr>
              <w:t>—</w:t>
            </w:r>
          </w:p>
        </w:tc>
        <w:tc>
          <w:tcPr>
            <w:tcW w:w="3538" w:type="dxa"/>
            <w:hideMark/>
          </w:tcPr>
          <w:p w14:paraId="55C99528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sz w:val="24"/>
                <w:szCs w:val="24"/>
              </w:rPr>
              <w:t xml:space="preserve">Self-hosted обязательно по закону. Jenkins + Ansible — это </w:t>
            </w:r>
            <w:r w:rsidRPr="00F71201">
              <w:rPr>
                <w:bCs/>
                <w:sz w:val="24"/>
                <w:szCs w:val="24"/>
              </w:rPr>
              <w:t>модуль адаптации</w:t>
            </w:r>
            <w:r w:rsidRPr="00F71201">
              <w:rPr>
                <w:sz w:val="24"/>
                <w:szCs w:val="24"/>
              </w:rPr>
              <w:t xml:space="preserve"> для Legacy-систем: работает по SSH без агентов, повышает </w:t>
            </w:r>
            <w:r w:rsidRPr="00F71201">
              <w:rPr>
                <w:bCs/>
                <w:sz w:val="24"/>
                <w:szCs w:val="24"/>
              </w:rPr>
              <w:t>сопровождаемость</w:t>
            </w:r>
            <w:r w:rsidRPr="00F71201">
              <w:rPr>
                <w:sz w:val="24"/>
                <w:szCs w:val="24"/>
              </w:rPr>
              <w:t xml:space="preserve"> (Maintainability) и </w:t>
            </w:r>
            <w:r w:rsidRPr="00F71201">
              <w:rPr>
                <w:bCs/>
                <w:sz w:val="24"/>
                <w:szCs w:val="24"/>
              </w:rPr>
              <w:t>отказоустойчивость</w:t>
            </w:r>
            <w:r w:rsidRPr="00F71201">
              <w:rPr>
                <w:sz w:val="24"/>
                <w:szCs w:val="24"/>
              </w:rPr>
              <w:t xml:space="preserve"> (Reliability). Terraform не нужен.</w:t>
            </w:r>
          </w:p>
        </w:tc>
      </w:tr>
      <w:tr w:rsidR="00F71201" w:rsidRPr="00F71201" w14:paraId="515B842E" w14:textId="77777777" w:rsidTr="00F71201">
        <w:tc>
          <w:tcPr>
            <w:tcW w:w="2037" w:type="dxa"/>
            <w:hideMark/>
          </w:tcPr>
          <w:p w14:paraId="19E539AC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Проект 3</w:t>
            </w:r>
            <w:r w:rsidRPr="00F71201">
              <w:rPr>
                <w:sz w:val="24"/>
                <w:szCs w:val="24"/>
              </w:rPr>
              <w:t xml:space="preserve"> (Интернет-магазин в «Чёрную пятницу»)</w:t>
            </w:r>
          </w:p>
        </w:tc>
        <w:tc>
          <w:tcPr>
            <w:tcW w:w="1678" w:type="dxa"/>
            <w:hideMark/>
          </w:tcPr>
          <w:p w14:paraId="09E2425F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GitLab CI/CD</w:t>
            </w:r>
          </w:p>
        </w:tc>
        <w:tc>
          <w:tcPr>
            <w:tcW w:w="1739" w:type="dxa"/>
            <w:hideMark/>
          </w:tcPr>
          <w:p w14:paraId="4818E38B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Terraform</w:t>
            </w:r>
          </w:p>
        </w:tc>
        <w:tc>
          <w:tcPr>
            <w:tcW w:w="1209" w:type="dxa"/>
            <w:hideMark/>
          </w:tcPr>
          <w:p w14:paraId="7DDE2BB3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bCs/>
                <w:sz w:val="24"/>
                <w:szCs w:val="24"/>
              </w:rPr>
              <w:t>Docker + Kubernetes</w:t>
            </w:r>
          </w:p>
        </w:tc>
        <w:tc>
          <w:tcPr>
            <w:tcW w:w="3538" w:type="dxa"/>
            <w:hideMark/>
          </w:tcPr>
          <w:p w14:paraId="4F3F7AEC" w14:textId="77777777" w:rsidR="00F71201" w:rsidRPr="00F71201" w:rsidRDefault="00F71201" w:rsidP="00F71201">
            <w:pPr>
              <w:rPr>
                <w:sz w:val="24"/>
                <w:szCs w:val="24"/>
              </w:rPr>
            </w:pPr>
            <w:r w:rsidRPr="00F71201">
              <w:rPr>
                <w:sz w:val="24"/>
                <w:szCs w:val="24"/>
              </w:rPr>
              <w:t xml:space="preserve">30 микросервисов и резкий рост нагрузки. Полный стек реализует </w:t>
            </w:r>
            <w:r w:rsidRPr="00F71201">
              <w:rPr>
                <w:bCs/>
                <w:sz w:val="24"/>
                <w:szCs w:val="24"/>
              </w:rPr>
              <w:t>слабое зацепление</w:t>
            </w:r>
            <w:r w:rsidRPr="00F71201">
              <w:rPr>
                <w:sz w:val="24"/>
                <w:szCs w:val="24"/>
              </w:rPr>
              <w:t xml:space="preserve"> (Loose Coupling) и </w:t>
            </w:r>
            <w:r w:rsidRPr="00F71201">
              <w:rPr>
                <w:bCs/>
                <w:sz w:val="24"/>
                <w:szCs w:val="24"/>
              </w:rPr>
              <w:t>адаптивность</w:t>
            </w:r>
            <w:r w:rsidRPr="00F71201">
              <w:rPr>
                <w:sz w:val="24"/>
                <w:szCs w:val="24"/>
              </w:rPr>
              <w:t>. Terraform + Kubernetes обеспечивают автоматическое масштабирование и переносимость.</w:t>
            </w:r>
          </w:p>
        </w:tc>
      </w:tr>
    </w:tbl>
    <w:p w14:paraId="67AA6E75" w14:textId="77777777" w:rsidR="00AC08FD" w:rsidRPr="00F71201" w:rsidRDefault="00AC08FD" w:rsidP="00AC08FD">
      <w:pPr>
        <w:spacing w:after="0" w:line="360" w:lineRule="auto"/>
        <w:rPr>
          <w:bCs/>
          <w:sz w:val="24"/>
          <w:szCs w:val="24"/>
        </w:rPr>
      </w:pPr>
    </w:p>
    <w:p w14:paraId="3A5B2C85" w14:textId="77777777" w:rsidR="008C5FE9" w:rsidRPr="00F71201" w:rsidRDefault="008C5FE9" w:rsidP="00665FD3">
      <w:pPr>
        <w:spacing w:after="0" w:line="360" w:lineRule="auto"/>
        <w:jc w:val="both"/>
        <w:rPr>
          <w:bCs/>
          <w:sz w:val="24"/>
          <w:szCs w:val="24"/>
        </w:rPr>
      </w:pPr>
    </w:p>
    <w:p w14:paraId="3FABA928" w14:textId="3D2E2F23" w:rsidR="00665FD3" w:rsidRPr="00F71201" w:rsidRDefault="00665FD3" w:rsidP="00665FD3">
      <w:pPr>
        <w:spacing w:after="0" w:line="360" w:lineRule="auto"/>
        <w:jc w:val="both"/>
        <w:rPr>
          <w:b/>
          <w:bCs/>
          <w:sz w:val="24"/>
          <w:szCs w:val="24"/>
        </w:rPr>
      </w:pPr>
      <w:r w:rsidRPr="00F71201">
        <w:rPr>
          <w:b/>
          <w:bCs/>
          <w:sz w:val="24"/>
          <w:szCs w:val="24"/>
        </w:rPr>
        <w:t>Выводы</w:t>
      </w:r>
    </w:p>
    <w:p w14:paraId="48A408B0" w14:textId="2C6CF8A3" w:rsidR="00665FD3" w:rsidRPr="00F71201" w:rsidRDefault="00F71201" w:rsidP="00F71201">
      <w:pPr>
        <w:spacing w:after="0" w:line="360" w:lineRule="auto"/>
        <w:jc w:val="both"/>
        <w:rPr>
          <w:bCs/>
          <w:sz w:val="24"/>
          <w:szCs w:val="24"/>
        </w:rPr>
      </w:pPr>
      <w:r w:rsidRPr="00F71201">
        <w:rPr>
          <w:bCs/>
          <w:sz w:val="24"/>
          <w:szCs w:val="24"/>
        </w:rPr>
        <w:t>В ходе выполнения практической работы были проанализированы три реальных бизнес-сценария разной сложности и требований. Для каждого проекта подобран оптимальный стек инструментов автоматизации развёртывания (CI/CD, IaC, контейнеризация и оркестрация) из изученного справочника.</w:t>
      </w:r>
    </w:p>
    <w:sectPr w:rsidR="00665FD3" w:rsidRPr="00F71201" w:rsidSect="00D51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F4AF19" w14:textId="77777777" w:rsidR="00F00915" w:rsidRDefault="00F00915" w:rsidP="00D513A0">
      <w:pPr>
        <w:spacing w:after="0" w:line="240" w:lineRule="auto"/>
      </w:pPr>
      <w:r>
        <w:separator/>
      </w:r>
    </w:p>
  </w:endnote>
  <w:endnote w:type="continuationSeparator" w:id="0">
    <w:p w14:paraId="655A6DF6" w14:textId="77777777" w:rsidR="00F00915" w:rsidRDefault="00F00915" w:rsidP="00D5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7605593"/>
      <w:docPartObj>
        <w:docPartGallery w:val="Page Numbers (Bottom of Page)"/>
        <w:docPartUnique/>
      </w:docPartObj>
    </w:sdtPr>
    <w:sdtEndPr/>
    <w:sdtContent>
      <w:p w14:paraId="1F1BD3AA" w14:textId="217A83A4" w:rsidR="00D513A0" w:rsidRDefault="00D513A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1201">
          <w:rPr>
            <w:noProof/>
          </w:rPr>
          <w:t>2</w:t>
        </w:r>
        <w:r>
          <w:fldChar w:fldCharType="end"/>
        </w:r>
      </w:p>
    </w:sdtContent>
  </w:sdt>
  <w:p w14:paraId="5E1D3CE8" w14:textId="77777777" w:rsidR="00D513A0" w:rsidRDefault="00D513A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C5D45A" w14:textId="77777777" w:rsidR="00F00915" w:rsidRDefault="00F00915" w:rsidP="00D513A0">
      <w:pPr>
        <w:spacing w:after="0" w:line="240" w:lineRule="auto"/>
      </w:pPr>
      <w:r>
        <w:separator/>
      </w:r>
    </w:p>
  </w:footnote>
  <w:footnote w:type="continuationSeparator" w:id="0">
    <w:p w14:paraId="3A236FE9" w14:textId="77777777" w:rsidR="00F00915" w:rsidRDefault="00F00915" w:rsidP="00D51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8206"/>
    <w:multiLevelType w:val="hybridMultilevel"/>
    <w:tmpl w:val="6C905392"/>
    <w:lvl w:ilvl="0" w:tplc="65168DC4">
      <w:start w:val="1"/>
      <w:numFmt w:val="decimal"/>
      <w:lvlText w:val="%1."/>
      <w:lvlJc w:val="left"/>
      <w:pPr>
        <w:ind w:left="1080" w:hanging="360"/>
      </w:pPr>
    </w:lvl>
    <w:lvl w:ilvl="1" w:tplc="19FC18E8">
      <w:start w:val="1"/>
      <w:numFmt w:val="lowerLetter"/>
      <w:lvlText w:val="%2."/>
      <w:lvlJc w:val="left"/>
      <w:pPr>
        <w:ind w:left="1800" w:hanging="360"/>
      </w:pPr>
    </w:lvl>
    <w:lvl w:ilvl="2" w:tplc="F89AE2A4">
      <w:start w:val="1"/>
      <w:numFmt w:val="lowerRoman"/>
      <w:lvlText w:val="%3."/>
      <w:lvlJc w:val="right"/>
      <w:pPr>
        <w:ind w:left="2520" w:hanging="180"/>
      </w:pPr>
    </w:lvl>
    <w:lvl w:ilvl="3" w:tplc="54C45790">
      <w:start w:val="1"/>
      <w:numFmt w:val="decimal"/>
      <w:lvlText w:val="%4."/>
      <w:lvlJc w:val="left"/>
      <w:pPr>
        <w:ind w:left="3240" w:hanging="360"/>
      </w:pPr>
    </w:lvl>
    <w:lvl w:ilvl="4" w:tplc="ACC821B8">
      <w:start w:val="1"/>
      <w:numFmt w:val="lowerLetter"/>
      <w:lvlText w:val="%5."/>
      <w:lvlJc w:val="left"/>
      <w:pPr>
        <w:ind w:left="3960" w:hanging="360"/>
      </w:pPr>
    </w:lvl>
    <w:lvl w:ilvl="5" w:tplc="F38CF32E">
      <w:start w:val="1"/>
      <w:numFmt w:val="lowerRoman"/>
      <w:lvlText w:val="%6."/>
      <w:lvlJc w:val="right"/>
      <w:pPr>
        <w:ind w:left="4680" w:hanging="180"/>
      </w:pPr>
    </w:lvl>
    <w:lvl w:ilvl="6" w:tplc="DB1E8FA6">
      <w:start w:val="1"/>
      <w:numFmt w:val="decimal"/>
      <w:lvlText w:val="%7."/>
      <w:lvlJc w:val="left"/>
      <w:pPr>
        <w:ind w:left="5400" w:hanging="360"/>
      </w:pPr>
    </w:lvl>
    <w:lvl w:ilvl="7" w:tplc="736EBF48">
      <w:start w:val="1"/>
      <w:numFmt w:val="lowerLetter"/>
      <w:lvlText w:val="%8."/>
      <w:lvlJc w:val="left"/>
      <w:pPr>
        <w:ind w:left="6120" w:hanging="360"/>
      </w:pPr>
    </w:lvl>
    <w:lvl w:ilvl="8" w:tplc="DA38316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C5A61"/>
    <w:multiLevelType w:val="multilevel"/>
    <w:tmpl w:val="097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C5C50"/>
    <w:multiLevelType w:val="multilevel"/>
    <w:tmpl w:val="809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66BD"/>
    <w:multiLevelType w:val="multilevel"/>
    <w:tmpl w:val="55C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012B"/>
    <w:multiLevelType w:val="multilevel"/>
    <w:tmpl w:val="DC4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75FA"/>
    <w:multiLevelType w:val="multilevel"/>
    <w:tmpl w:val="70C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00476"/>
    <w:multiLevelType w:val="multilevel"/>
    <w:tmpl w:val="AC8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D093C"/>
    <w:multiLevelType w:val="multilevel"/>
    <w:tmpl w:val="C6B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74124"/>
    <w:multiLevelType w:val="multilevel"/>
    <w:tmpl w:val="753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B46A3"/>
    <w:multiLevelType w:val="multilevel"/>
    <w:tmpl w:val="1EF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D5FC9"/>
    <w:multiLevelType w:val="multilevel"/>
    <w:tmpl w:val="BC3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E019F"/>
    <w:multiLevelType w:val="multilevel"/>
    <w:tmpl w:val="BA3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BCFE3"/>
    <w:multiLevelType w:val="hybridMultilevel"/>
    <w:tmpl w:val="DB76DF70"/>
    <w:lvl w:ilvl="0" w:tplc="8626E9D4">
      <w:start w:val="1"/>
      <w:numFmt w:val="decimal"/>
      <w:lvlText w:val="%1."/>
      <w:lvlJc w:val="left"/>
      <w:pPr>
        <w:ind w:left="720" w:hanging="360"/>
      </w:pPr>
    </w:lvl>
    <w:lvl w:ilvl="1" w:tplc="1FAA0DDC">
      <w:start w:val="1"/>
      <w:numFmt w:val="lowerLetter"/>
      <w:lvlText w:val="%2."/>
      <w:lvlJc w:val="left"/>
      <w:pPr>
        <w:ind w:left="1440" w:hanging="360"/>
      </w:pPr>
    </w:lvl>
    <w:lvl w:ilvl="2" w:tplc="FC92F6A0">
      <w:start w:val="1"/>
      <w:numFmt w:val="lowerRoman"/>
      <w:lvlText w:val="%3."/>
      <w:lvlJc w:val="right"/>
      <w:pPr>
        <w:ind w:left="2160" w:hanging="180"/>
      </w:pPr>
    </w:lvl>
    <w:lvl w:ilvl="3" w:tplc="DFE626CA">
      <w:start w:val="1"/>
      <w:numFmt w:val="decimal"/>
      <w:lvlText w:val="%4."/>
      <w:lvlJc w:val="left"/>
      <w:pPr>
        <w:ind w:left="2880" w:hanging="360"/>
      </w:pPr>
    </w:lvl>
    <w:lvl w:ilvl="4" w:tplc="7B6451D6">
      <w:start w:val="1"/>
      <w:numFmt w:val="lowerLetter"/>
      <w:lvlText w:val="%5."/>
      <w:lvlJc w:val="left"/>
      <w:pPr>
        <w:ind w:left="3600" w:hanging="360"/>
      </w:pPr>
    </w:lvl>
    <w:lvl w:ilvl="5" w:tplc="E8B4F9F2">
      <w:start w:val="1"/>
      <w:numFmt w:val="lowerRoman"/>
      <w:lvlText w:val="%6."/>
      <w:lvlJc w:val="right"/>
      <w:pPr>
        <w:ind w:left="4320" w:hanging="180"/>
      </w:pPr>
    </w:lvl>
    <w:lvl w:ilvl="6" w:tplc="63B80850">
      <w:start w:val="1"/>
      <w:numFmt w:val="decimal"/>
      <w:lvlText w:val="%7."/>
      <w:lvlJc w:val="left"/>
      <w:pPr>
        <w:ind w:left="5040" w:hanging="360"/>
      </w:pPr>
    </w:lvl>
    <w:lvl w:ilvl="7" w:tplc="46ACA350">
      <w:start w:val="1"/>
      <w:numFmt w:val="lowerLetter"/>
      <w:lvlText w:val="%8."/>
      <w:lvlJc w:val="left"/>
      <w:pPr>
        <w:ind w:left="5760" w:hanging="360"/>
      </w:pPr>
    </w:lvl>
    <w:lvl w:ilvl="8" w:tplc="AEBAB4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B6492"/>
    <w:multiLevelType w:val="multilevel"/>
    <w:tmpl w:val="E86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FE605"/>
    <w:multiLevelType w:val="hybridMultilevel"/>
    <w:tmpl w:val="0B0E9720"/>
    <w:lvl w:ilvl="0" w:tplc="52AE6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82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E8C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8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EA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EB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0F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169E5"/>
    <w:multiLevelType w:val="multilevel"/>
    <w:tmpl w:val="698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6EA5"/>
    <w:multiLevelType w:val="multilevel"/>
    <w:tmpl w:val="E9C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02ED3"/>
    <w:multiLevelType w:val="multilevel"/>
    <w:tmpl w:val="3FC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0F6AA"/>
    <w:multiLevelType w:val="hybridMultilevel"/>
    <w:tmpl w:val="98BE3726"/>
    <w:lvl w:ilvl="0" w:tplc="0E902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08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88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B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28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62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0A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8D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02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D2012"/>
    <w:multiLevelType w:val="hybridMultilevel"/>
    <w:tmpl w:val="3B3E27F6"/>
    <w:lvl w:ilvl="0" w:tplc="51965978">
      <w:start w:val="1"/>
      <w:numFmt w:val="decimal"/>
      <w:lvlText w:val="%1."/>
      <w:lvlJc w:val="left"/>
      <w:pPr>
        <w:ind w:left="1068" w:hanging="360"/>
      </w:pPr>
    </w:lvl>
    <w:lvl w:ilvl="1" w:tplc="DD686BE2">
      <w:start w:val="1"/>
      <w:numFmt w:val="lowerLetter"/>
      <w:lvlText w:val="%2."/>
      <w:lvlJc w:val="left"/>
      <w:pPr>
        <w:ind w:left="1788" w:hanging="360"/>
      </w:pPr>
    </w:lvl>
    <w:lvl w:ilvl="2" w:tplc="3CC0F01A">
      <w:start w:val="1"/>
      <w:numFmt w:val="lowerRoman"/>
      <w:lvlText w:val="%3."/>
      <w:lvlJc w:val="right"/>
      <w:pPr>
        <w:ind w:left="2508" w:hanging="180"/>
      </w:pPr>
    </w:lvl>
    <w:lvl w:ilvl="3" w:tplc="E02C9314">
      <w:start w:val="1"/>
      <w:numFmt w:val="decimal"/>
      <w:lvlText w:val="%4."/>
      <w:lvlJc w:val="left"/>
      <w:pPr>
        <w:ind w:left="3228" w:hanging="360"/>
      </w:pPr>
    </w:lvl>
    <w:lvl w:ilvl="4" w:tplc="0FEE5916">
      <w:start w:val="1"/>
      <w:numFmt w:val="lowerLetter"/>
      <w:lvlText w:val="%5."/>
      <w:lvlJc w:val="left"/>
      <w:pPr>
        <w:ind w:left="3948" w:hanging="360"/>
      </w:pPr>
    </w:lvl>
    <w:lvl w:ilvl="5" w:tplc="28DCE590">
      <w:start w:val="1"/>
      <w:numFmt w:val="lowerRoman"/>
      <w:lvlText w:val="%6."/>
      <w:lvlJc w:val="right"/>
      <w:pPr>
        <w:ind w:left="4668" w:hanging="180"/>
      </w:pPr>
    </w:lvl>
    <w:lvl w:ilvl="6" w:tplc="7082BB40">
      <w:start w:val="1"/>
      <w:numFmt w:val="decimal"/>
      <w:lvlText w:val="%7."/>
      <w:lvlJc w:val="left"/>
      <w:pPr>
        <w:ind w:left="5388" w:hanging="360"/>
      </w:pPr>
    </w:lvl>
    <w:lvl w:ilvl="7" w:tplc="25A463F8">
      <w:start w:val="1"/>
      <w:numFmt w:val="lowerLetter"/>
      <w:lvlText w:val="%8."/>
      <w:lvlJc w:val="left"/>
      <w:pPr>
        <w:ind w:left="6108" w:hanging="360"/>
      </w:pPr>
    </w:lvl>
    <w:lvl w:ilvl="8" w:tplc="82EE66CC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145363"/>
    <w:multiLevelType w:val="hybridMultilevel"/>
    <w:tmpl w:val="082A7AC2"/>
    <w:lvl w:ilvl="0" w:tplc="DA6E3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0F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B21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0C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65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CE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46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68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CA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80D66"/>
    <w:multiLevelType w:val="multilevel"/>
    <w:tmpl w:val="785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F4BC0"/>
    <w:multiLevelType w:val="multilevel"/>
    <w:tmpl w:val="B936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B3736"/>
    <w:multiLevelType w:val="multilevel"/>
    <w:tmpl w:val="B1D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936C4"/>
    <w:multiLevelType w:val="multilevel"/>
    <w:tmpl w:val="76C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61345"/>
    <w:multiLevelType w:val="multilevel"/>
    <w:tmpl w:val="057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F3FA3"/>
    <w:multiLevelType w:val="hybridMultilevel"/>
    <w:tmpl w:val="DD78FBFA"/>
    <w:lvl w:ilvl="0" w:tplc="38AA5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06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A4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A6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C7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27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28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C0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8444E"/>
    <w:multiLevelType w:val="multilevel"/>
    <w:tmpl w:val="70B4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4C472C"/>
    <w:multiLevelType w:val="multilevel"/>
    <w:tmpl w:val="731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56C3D"/>
    <w:multiLevelType w:val="multilevel"/>
    <w:tmpl w:val="81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552F0"/>
    <w:multiLevelType w:val="multilevel"/>
    <w:tmpl w:val="33E8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DFFB79"/>
    <w:multiLevelType w:val="hybridMultilevel"/>
    <w:tmpl w:val="1B26F2A4"/>
    <w:lvl w:ilvl="0" w:tplc="48541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85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CF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05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28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0D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41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43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6C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F24AF"/>
    <w:multiLevelType w:val="multilevel"/>
    <w:tmpl w:val="0A6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4043C"/>
    <w:multiLevelType w:val="multilevel"/>
    <w:tmpl w:val="33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06A2F"/>
    <w:multiLevelType w:val="multilevel"/>
    <w:tmpl w:val="AF2C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A73771"/>
    <w:multiLevelType w:val="hybridMultilevel"/>
    <w:tmpl w:val="F6E42C1E"/>
    <w:lvl w:ilvl="0" w:tplc="D3BC7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E7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24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CC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24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E2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81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E5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06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2B568E"/>
    <w:multiLevelType w:val="multilevel"/>
    <w:tmpl w:val="757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F01FC"/>
    <w:multiLevelType w:val="multilevel"/>
    <w:tmpl w:val="B7B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B6F5B"/>
    <w:multiLevelType w:val="multilevel"/>
    <w:tmpl w:val="93A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3162A"/>
    <w:multiLevelType w:val="multilevel"/>
    <w:tmpl w:val="F14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17CD4"/>
    <w:multiLevelType w:val="hybridMultilevel"/>
    <w:tmpl w:val="1EA4E19E"/>
    <w:lvl w:ilvl="0" w:tplc="F43C5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C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02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EC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43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46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CA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EB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23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8B48FE"/>
    <w:multiLevelType w:val="multilevel"/>
    <w:tmpl w:val="DF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D1DB7"/>
    <w:multiLevelType w:val="multilevel"/>
    <w:tmpl w:val="50B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83A8B"/>
    <w:multiLevelType w:val="hybridMultilevel"/>
    <w:tmpl w:val="A8B6B87E"/>
    <w:lvl w:ilvl="0" w:tplc="6EF89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AA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6C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22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4A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EB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8F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07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64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94900"/>
    <w:multiLevelType w:val="multilevel"/>
    <w:tmpl w:val="9AE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0384D"/>
    <w:multiLevelType w:val="hybridMultilevel"/>
    <w:tmpl w:val="032882F2"/>
    <w:lvl w:ilvl="0" w:tplc="E3642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C5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60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2A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66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82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4E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6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8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830DB"/>
    <w:multiLevelType w:val="multilevel"/>
    <w:tmpl w:val="EC2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60E1E"/>
    <w:multiLevelType w:val="multilevel"/>
    <w:tmpl w:val="B1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74260"/>
    <w:multiLevelType w:val="multilevel"/>
    <w:tmpl w:val="630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6"/>
  </w:num>
  <w:num w:numId="3">
    <w:abstractNumId w:val="0"/>
  </w:num>
  <w:num w:numId="4">
    <w:abstractNumId w:val="31"/>
  </w:num>
  <w:num w:numId="5">
    <w:abstractNumId w:val="45"/>
  </w:num>
  <w:num w:numId="6">
    <w:abstractNumId w:val="18"/>
  </w:num>
  <w:num w:numId="7">
    <w:abstractNumId w:val="14"/>
  </w:num>
  <w:num w:numId="8">
    <w:abstractNumId w:val="19"/>
  </w:num>
  <w:num w:numId="9">
    <w:abstractNumId w:val="20"/>
  </w:num>
  <w:num w:numId="10">
    <w:abstractNumId w:val="43"/>
  </w:num>
  <w:num w:numId="11">
    <w:abstractNumId w:val="40"/>
  </w:num>
  <w:num w:numId="12">
    <w:abstractNumId w:val="35"/>
  </w:num>
  <w:num w:numId="13">
    <w:abstractNumId w:val="30"/>
  </w:num>
  <w:num w:numId="14">
    <w:abstractNumId w:val="28"/>
  </w:num>
  <w:num w:numId="15">
    <w:abstractNumId w:val="29"/>
  </w:num>
  <w:num w:numId="16">
    <w:abstractNumId w:val="48"/>
  </w:num>
  <w:num w:numId="17">
    <w:abstractNumId w:val="37"/>
  </w:num>
  <w:num w:numId="18">
    <w:abstractNumId w:val="15"/>
  </w:num>
  <w:num w:numId="19">
    <w:abstractNumId w:val="42"/>
  </w:num>
  <w:num w:numId="20">
    <w:abstractNumId w:val="39"/>
  </w:num>
  <w:num w:numId="21">
    <w:abstractNumId w:val="21"/>
  </w:num>
  <w:num w:numId="22">
    <w:abstractNumId w:val="9"/>
  </w:num>
  <w:num w:numId="23">
    <w:abstractNumId w:val="6"/>
  </w:num>
  <w:num w:numId="24">
    <w:abstractNumId w:val="4"/>
  </w:num>
  <w:num w:numId="25">
    <w:abstractNumId w:val="25"/>
  </w:num>
  <w:num w:numId="26">
    <w:abstractNumId w:val="10"/>
  </w:num>
  <w:num w:numId="27">
    <w:abstractNumId w:val="5"/>
  </w:num>
  <w:num w:numId="28">
    <w:abstractNumId w:val="16"/>
  </w:num>
  <w:num w:numId="29">
    <w:abstractNumId w:val="23"/>
  </w:num>
  <w:num w:numId="30">
    <w:abstractNumId w:val="32"/>
  </w:num>
  <w:num w:numId="31">
    <w:abstractNumId w:val="3"/>
  </w:num>
  <w:num w:numId="32">
    <w:abstractNumId w:val="24"/>
  </w:num>
  <w:num w:numId="33">
    <w:abstractNumId w:val="11"/>
  </w:num>
  <w:num w:numId="34">
    <w:abstractNumId w:val="38"/>
  </w:num>
  <w:num w:numId="35">
    <w:abstractNumId w:val="7"/>
  </w:num>
  <w:num w:numId="36">
    <w:abstractNumId w:val="27"/>
  </w:num>
  <w:num w:numId="37">
    <w:abstractNumId w:val="44"/>
  </w:num>
  <w:num w:numId="38">
    <w:abstractNumId w:val="2"/>
  </w:num>
  <w:num w:numId="39">
    <w:abstractNumId w:val="36"/>
  </w:num>
  <w:num w:numId="40">
    <w:abstractNumId w:val="8"/>
  </w:num>
  <w:num w:numId="41">
    <w:abstractNumId w:val="46"/>
  </w:num>
  <w:num w:numId="42">
    <w:abstractNumId w:val="17"/>
  </w:num>
  <w:num w:numId="43">
    <w:abstractNumId w:val="34"/>
  </w:num>
  <w:num w:numId="44">
    <w:abstractNumId w:val="47"/>
  </w:num>
  <w:num w:numId="45">
    <w:abstractNumId w:val="33"/>
  </w:num>
  <w:num w:numId="46">
    <w:abstractNumId w:val="22"/>
  </w:num>
  <w:num w:numId="47">
    <w:abstractNumId w:val="41"/>
  </w:num>
  <w:num w:numId="48">
    <w:abstractNumId w:val="13"/>
  </w:num>
  <w:num w:numId="49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A9"/>
    <w:rsid w:val="0002602B"/>
    <w:rsid w:val="00070679"/>
    <w:rsid w:val="00070F23"/>
    <w:rsid w:val="00092B7E"/>
    <w:rsid w:val="000A2774"/>
    <w:rsid w:val="000E37D5"/>
    <w:rsid w:val="00195ACB"/>
    <w:rsid w:val="001B0A18"/>
    <w:rsid w:val="00202178"/>
    <w:rsid w:val="00210148"/>
    <w:rsid w:val="0022170C"/>
    <w:rsid w:val="0023681F"/>
    <w:rsid w:val="00252B99"/>
    <w:rsid w:val="002562DF"/>
    <w:rsid w:val="00257477"/>
    <w:rsid w:val="00292BE3"/>
    <w:rsid w:val="002B1A94"/>
    <w:rsid w:val="002D64A8"/>
    <w:rsid w:val="002E7047"/>
    <w:rsid w:val="003002C0"/>
    <w:rsid w:val="0031641A"/>
    <w:rsid w:val="0033475D"/>
    <w:rsid w:val="00340DAA"/>
    <w:rsid w:val="00346F3E"/>
    <w:rsid w:val="00352DBF"/>
    <w:rsid w:val="00395185"/>
    <w:rsid w:val="00396711"/>
    <w:rsid w:val="003B032A"/>
    <w:rsid w:val="003B20C9"/>
    <w:rsid w:val="003E52D8"/>
    <w:rsid w:val="00412373"/>
    <w:rsid w:val="00435BB5"/>
    <w:rsid w:val="00452384"/>
    <w:rsid w:val="004768EB"/>
    <w:rsid w:val="004A6907"/>
    <w:rsid w:val="004B443C"/>
    <w:rsid w:val="00532A2B"/>
    <w:rsid w:val="005365E7"/>
    <w:rsid w:val="0055484B"/>
    <w:rsid w:val="005A590B"/>
    <w:rsid w:val="005D299D"/>
    <w:rsid w:val="005D3DAC"/>
    <w:rsid w:val="005D6DA8"/>
    <w:rsid w:val="005F537E"/>
    <w:rsid w:val="005F602A"/>
    <w:rsid w:val="006464EE"/>
    <w:rsid w:val="00665FD3"/>
    <w:rsid w:val="00675955"/>
    <w:rsid w:val="00694FD6"/>
    <w:rsid w:val="006C4E0E"/>
    <w:rsid w:val="006D7B6A"/>
    <w:rsid w:val="006E3874"/>
    <w:rsid w:val="006F533D"/>
    <w:rsid w:val="007112F1"/>
    <w:rsid w:val="00717438"/>
    <w:rsid w:val="00730127"/>
    <w:rsid w:val="00765EA0"/>
    <w:rsid w:val="00780980"/>
    <w:rsid w:val="00783982"/>
    <w:rsid w:val="00787F26"/>
    <w:rsid w:val="007C599B"/>
    <w:rsid w:val="007D2B6E"/>
    <w:rsid w:val="007D6A76"/>
    <w:rsid w:val="007E28FA"/>
    <w:rsid w:val="007F7011"/>
    <w:rsid w:val="008C5FE9"/>
    <w:rsid w:val="00906306"/>
    <w:rsid w:val="0091258F"/>
    <w:rsid w:val="00923B03"/>
    <w:rsid w:val="009633DE"/>
    <w:rsid w:val="00966595"/>
    <w:rsid w:val="009B76D7"/>
    <w:rsid w:val="009D532A"/>
    <w:rsid w:val="009E7ED7"/>
    <w:rsid w:val="00A40B96"/>
    <w:rsid w:val="00A819CA"/>
    <w:rsid w:val="00A822D6"/>
    <w:rsid w:val="00A85C99"/>
    <w:rsid w:val="00AC08FD"/>
    <w:rsid w:val="00AE018A"/>
    <w:rsid w:val="00B74837"/>
    <w:rsid w:val="00B90A6E"/>
    <w:rsid w:val="00B92EE8"/>
    <w:rsid w:val="00B93F9D"/>
    <w:rsid w:val="00BA309E"/>
    <w:rsid w:val="00BC0106"/>
    <w:rsid w:val="00BC7CBA"/>
    <w:rsid w:val="00BD485C"/>
    <w:rsid w:val="00BE352C"/>
    <w:rsid w:val="00BE6A00"/>
    <w:rsid w:val="00C07F21"/>
    <w:rsid w:val="00C35DC2"/>
    <w:rsid w:val="00C76705"/>
    <w:rsid w:val="00C8669B"/>
    <w:rsid w:val="00C95A33"/>
    <w:rsid w:val="00C97B27"/>
    <w:rsid w:val="00CB5EFE"/>
    <w:rsid w:val="00CC3BE4"/>
    <w:rsid w:val="00CE230D"/>
    <w:rsid w:val="00CE55C6"/>
    <w:rsid w:val="00CE6AA9"/>
    <w:rsid w:val="00D2273A"/>
    <w:rsid w:val="00D513A0"/>
    <w:rsid w:val="00D54C5F"/>
    <w:rsid w:val="00D57DE0"/>
    <w:rsid w:val="00D90B76"/>
    <w:rsid w:val="00DA34E5"/>
    <w:rsid w:val="00DA4878"/>
    <w:rsid w:val="00DB5AC9"/>
    <w:rsid w:val="00DD70A4"/>
    <w:rsid w:val="00E2041C"/>
    <w:rsid w:val="00E41770"/>
    <w:rsid w:val="00E671B4"/>
    <w:rsid w:val="00EA1F54"/>
    <w:rsid w:val="00EF4FDF"/>
    <w:rsid w:val="00F00915"/>
    <w:rsid w:val="00F038C2"/>
    <w:rsid w:val="00F21956"/>
    <w:rsid w:val="00F71201"/>
    <w:rsid w:val="00F73E5A"/>
    <w:rsid w:val="00F92A56"/>
    <w:rsid w:val="00F92BA1"/>
    <w:rsid w:val="00FA462A"/>
    <w:rsid w:val="00FA536B"/>
    <w:rsid w:val="00FB4C9D"/>
    <w:rsid w:val="01E93CC9"/>
    <w:rsid w:val="066AB71E"/>
    <w:rsid w:val="08FB9A68"/>
    <w:rsid w:val="0ABDB740"/>
    <w:rsid w:val="0B5CF2FB"/>
    <w:rsid w:val="0D3CA40C"/>
    <w:rsid w:val="0FF5A01B"/>
    <w:rsid w:val="1078D197"/>
    <w:rsid w:val="12BC7272"/>
    <w:rsid w:val="1601948F"/>
    <w:rsid w:val="1F9D688C"/>
    <w:rsid w:val="1FACC732"/>
    <w:rsid w:val="1FE98CE3"/>
    <w:rsid w:val="218A2F0D"/>
    <w:rsid w:val="243D0160"/>
    <w:rsid w:val="244DFB49"/>
    <w:rsid w:val="254F5BFB"/>
    <w:rsid w:val="27A6D72E"/>
    <w:rsid w:val="301F4934"/>
    <w:rsid w:val="31FC4F14"/>
    <w:rsid w:val="330CF682"/>
    <w:rsid w:val="356E8D4E"/>
    <w:rsid w:val="40343B0B"/>
    <w:rsid w:val="46D18039"/>
    <w:rsid w:val="579D1A4D"/>
    <w:rsid w:val="5DC0A249"/>
    <w:rsid w:val="5E10F078"/>
    <w:rsid w:val="5E782C58"/>
    <w:rsid w:val="5EBB112F"/>
    <w:rsid w:val="5F487E4C"/>
    <w:rsid w:val="5FFDE5D1"/>
    <w:rsid w:val="649BD6B5"/>
    <w:rsid w:val="68074A3A"/>
    <w:rsid w:val="6860000A"/>
    <w:rsid w:val="69A3F70C"/>
    <w:rsid w:val="6D02B29E"/>
    <w:rsid w:val="6FFF0590"/>
    <w:rsid w:val="70CF0072"/>
    <w:rsid w:val="71852DE4"/>
    <w:rsid w:val="72EB2150"/>
    <w:rsid w:val="73ADCB7B"/>
    <w:rsid w:val="740FFE3A"/>
    <w:rsid w:val="7822B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DEB08"/>
  <w15:chartTrackingRefBased/>
  <w15:docId w15:val="{23628462-5ABA-4AA2-BC27-7476815B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8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51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95A33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A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A33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nowrap">
    <w:name w:val="nowrap"/>
    <w:basedOn w:val="a0"/>
    <w:rsid w:val="00C95A33"/>
  </w:style>
  <w:style w:type="character" w:styleId="a4">
    <w:name w:val="Hyperlink"/>
    <w:basedOn w:val="a0"/>
    <w:uiPriority w:val="99"/>
    <w:semiHidden/>
    <w:unhideWhenUsed/>
    <w:rsid w:val="00C95A33"/>
    <w:rPr>
      <w:color w:val="0000FF"/>
      <w:u w:val="single"/>
    </w:rPr>
  </w:style>
  <w:style w:type="character" w:customStyle="1" w:styleId="ipa">
    <w:name w:val="ipa"/>
    <w:basedOn w:val="a0"/>
    <w:rsid w:val="00C95A33"/>
  </w:style>
  <w:style w:type="character" w:customStyle="1" w:styleId="20">
    <w:name w:val="Заголовок 2 Знак"/>
    <w:basedOn w:val="a0"/>
    <w:link w:val="2"/>
    <w:uiPriority w:val="9"/>
    <w:rsid w:val="00C95A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C95A33"/>
  </w:style>
  <w:style w:type="character" w:customStyle="1" w:styleId="mw-editsection">
    <w:name w:val="mw-editsection"/>
    <w:basedOn w:val="a0"/>
    <w:rsid w:val="00C95A33"/>
  </w:style>
  <w:style w:type="character" w:customStyle="1" w:styleId="mw-editsection-bracket">
    <w:name w:val="mw-editsection-bracket"/>
    <w:basedOn w:val="a0"/>
    <w:rsid w:val="00C95A33"/>
  </w:style>
  <w:style w:type="character" w:customStyle="1" w:styleId="mw-editsection-divider">
    <w:name w:val="mw-editsection-divider"/>
    <w:basedOn w:val="a0"/>
    <w:rsid w:val="00C95A33"/>
  </w:style>
  <w:style w:type="paragraph" w:customStyle="1" w:styleId="a5">
    <w:name w:val="ЛР_Основнойтекст"/>
    <w:basedOn w:val="a"/>
    <w:rsid w:val="00F038C2"/>
  </w:style>
  <w:style w:type="paragraph" w:styleId="a6">
    <w:name w:val="Body Text Indent"/>
    <w:basedOn w:val="a"/>
    <w:link w:val="a7"/>
    <w:rsid w:val="00A85C99"/>
    <w:pPr>
      <w:ind w:firstLine="300"/>
    </w:pPr>
  </w:style>
  <w:style w:type="character" w:customStyle="1" w:styleId="a7">
    <w:name w:val="Основной текст с отступом Знак"/>
    <w:basedOn w:val="a0"/>
    <w:link w:val="a6"/>
    <w:rsid w:val="00A85C99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8">
    <w:name w:val="ЛР_Пункт"/>
    <w:basedOn w:val="a"/>
    <w:autoRedefine/>
    <w:rsid w:val="00A85C99"/>
    <w:pPr>
      <w:tabs>
        <w:tab w:val="left" w:pos="993"/>
      </w:tabs>
      <w:spacing w:before="240" w:after="120"/>
    </w:pPr>
  </w:style>
  <w:style w:type="paragraph" w:customStyle="1" w:styleId="a9">
    <w:name w:val="ЛР_ПодПункт"/>
    <w:basedOn w:val="a"/>
    <w:rsid w:val="00A85C99"/>
    <w:pPr>
      <w:tabs>
        <w:tab w:val="left" w:pos="1418"/>
      </w:tabs>
      <w:spacing w:before="120" w:after="120"/>
      <w:ind w:firstLine="851"/>
    </w:pPr>
  </w:style>
  <w:style w:type="character" w:customStyle="1" w:styleId="40">
    <w:name w:val="Заголовок 4 Знак"/>
    <w:basedOn w:val="a0"/>
    <w:link w:val="4"/>
    <w:uiPriority w:val="9"/>
    <w:semiHidden/>
    <w:rsid w:val="00FB4C9D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0"/>
      <w:lang w:eastAsia="ru-RU"/>
    </w:rPr>
  </w:style>
  <w:style w:type="paragraph" w:styleId="aa">
    <w:name w:val="List Paragraph"/>
    <w:basedOn w:val="a"/>
    <w:uiPriority w:val="34"/>
    <w:qFormat/>
    <w:rsid w:val="00FB4C9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caption"/>
    <w:basedOn w:val="a"/>
    <w:next w:val="a"/>
    <w:uiPriority w:val="35"/>
    <w:unhideWhenUsed/>
    <w:qFormat/>
    <w:rsid w:val="00FB4C9D"/>
    <w:pPr>
      <w:spacing w:after="200"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table" w:styleId="ac">
    <w:name w:val="Table Grid"/>
    <w:basedOn w:val="a1"/>
    <w:uiPriority w:val="59"/>
    <w:rsid w:val="00FB4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415">
    <w:name w:val="text14_1.5"/>
    <w:basedOn w:val="ad"/>
    <w:rsid w:val="00966595"/>
    <w:pPr>
      <w:widowControl w:val="0"/>
      <w:tabs>
        <w:tab w:val="left" w:pos="567"/>
        <w:tab w:val="left" w:pos="1843"/>
        <w:tab w:val="left" w:pos="2835"/>
      </w:tabs>
      <w:autoSpaceDE w:val="0"/>
      <w:autoSpaceDN w:val="0"/>
      <w:adjustRightInd w:val="0"/>
      <w:spacing w:line="300" w:lineRule="auto"/>
      <w:ind w:firstLine="567"/>
      <w:jc w:val="both"/>
    </w:pPr>
    <w:rPr>
      <w:rFonts w:ascii="Times New Roman" w:hAnsi="Times New Roman" w:cs="Courier New"/>
      <w:sz w:val="28"/>
      <w:szCs w:val="20"/>
      <w:lang w:val="en-US" w:eastAsia="zh-CN"/>
    </w:rPr>
  </w:style>
  <w:style w:type="paragraph" w:styleId="ad">
    <w:name w:val="Plain Text"/>
    <w:basedOn w:val="a"/>
    <w:link w:val="ae"/>
    <w:uiPriority w:val="99"/>
    <w:semiHidden/>
    <w:unhideWhenUsed/>
    <w:rsid w:val="0096659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966595"/>
    <w:rPr>
      <w:rFonts w:ascii="Consolas" w:eastAsia="Times New Roman" w:hAnsi="Consolas" w:cs="Consolas"/>
      <w:sz w:val="21"/>
      <w:szCs w:val="21"/>
      <w:lang w:eastAsia="ru-RU"/>
    </w:rPr>
  </w:style>
  <w:style w:type="paragraph" w:customStyle="1" w:styleId="Default">
    <w:name w:val="Default"/>
    <w:rsid w:val="007C59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zh-CN"/>
    </w:rPr>
  </w:style>
  <w:style w:type="character" w:styleId="af">
    <w:name w:val="Placeholder Text"/>
    <w:basedOn w:val="a0"/>
    <w:uiPriority w:val="99"/>
    <w:semiHidden/>
    <w:rsid w:val="009B76D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532A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4FD6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94FD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513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1">
    <w:name w:val="header"/>
    <w:basedOn w:val="a"/>
    <w:link w:val="af2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3">
    <w:name w:val="footer"/>
    <w:basedOn w:val="a"/>
    <w:link w:val="af4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f5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97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7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7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73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5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94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50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56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14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1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7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891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63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765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35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503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15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62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5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7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2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1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59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49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16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19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761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01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981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17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4C971-96AD-4CCB-B21D-C1D5B19FB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2018-10-14T12:38:00Z</cp:lastPrinted>
  <dcterms:created xsi:type="dcterms:W3CDTF">2026-03-26T08:22:00Z</dcterms:created>
  <dcterms:modified xsi:type="dcterms:W3CDTF">2026-03-26T08:22:00Z</dcterms:modified>
</cp:coreProperties>
</file>