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E7B" w:rsidRPr="009616B3" w:rsidRDefault="009616B3">
      <w:r w:rsidRPr="009616B3">
        <w:t>Les variables publiques sur les classes sont conseillées par soucis de simplification lorsqu’elles sont des variables de configuration dont les modifications ne déclenchent pas d’action.</w:t>
      </w:r>
    </w:p>
    <w:p w:rsidR="009616B3" w:rsidRDefault="009616B3">
      <w:proofErr w:type="gramStart"/>
      <w:r>
        <w:t>Risques</w:t>
      </w:r>
      <w:proofErr w:type="gramEnd"/>
      <w:r>
        <w:t> :</w:t>
      </w:r>
    </w:p>
    <w:p w:rsidR="009616B3" w:rsidRDefault="009616B3">
      <w:r>
        <w:t xml:space="preserve">-Dépassement de </w:t>
      </w:r>
      <w:proofErr w:type="spellStart"/>
      <w:r>
        <w:t>stack</w:t>
      </w:r>
      <w:proofErr w:type="spellEnd"/>
      <w:r>
        <w:t> </w:t>
      </w:r>
      <w:proofErr w:type="gramStart"/>
      <w:r>
        <w:t>: ??</w:t>
      </w:r>
      <w:proofErr w:type="gramEnd"/>
    </w:p>
    <w:p w:rsidR="00911CA7" w:rsidRDefault="00911CA7"/>
    <w:p w:rsidR="00911CA7" w:rsidRDefault="00911CA7">
      <w:r>
        <w:t>Quand un composant a besoin d’un composant du layer d’en dessous, il utilise le « </w:t>
      </w:r>
      <w:proofErr w:type="spellStart"/>
      <w:r>
        <w:t>Layer.h</w:t>
      </w:r>
      <w:proofErr w:type="spellEnd"/>
      <w:r>
        <w:t> » associé.</w:t>
      </w:r>
      <w:r w:rsidR="00AD0F51">
        <w:t xml:space="preserve"> Les composants d’un </w:t>
      </w:r>
      <w:proofErr w:type="spellStart"/>
      <w:r w:rsidR="00AD0F51">
        <w:t>level</w:t>
      </w:r>
      <w:proofErr w:type="spellEnd"/>
      <w:r w:rsidR="00AD0F51">
        <w:t xml:space="preserve"> ne doivent pas inclure le « </w:t>
      </w:r>
      <w:proofErr w:type="spellStart"/>
      <w:r w:rsidR="00AD0F51">
        <w:t>Layer.h</w:t>
      </w:r>
      <w:proofErr w:type="spellEnd"/>
      <w:r w:rsidR="00AD0F51">
        <w:t xml:space="preserve"> » de leur </w:t>
      </w:r>
      <w:proofErr w:type="spellStart"/>
      <w:r w:rsidR="00AD0F51">
        <w:t>level</w:t>
      </w:r>
      <w:proofErr w:type="spellEnd"/>
      <w:r w:rsidR="00AD0F51">
        <w:t>.</w:t>
      </w:r>
    </w:p>
    <w:p w:rsidR="00E803A0" w:rsidRDefault="00E803A0"/>
    <w:p w:rsidR="00E803A0" w:rsidRDefault="00E803A0">
      <w:pPr>
        <w:rPr>
          <w:lang w:val="en-US"/>
        </w:rPr>
      </w:pPr>
      <w:r w:rsidRPr="00E803A0">
        <w:rPr>
          <w:lang w:val="en-US"/>
        </w:rPr>
        <w:t xml:space="preserve">Setup gather all global </w:t>
      </w:r>
      <w:proofErr w:type="spellStart"/>
      <w:r w:rsidRPr="00E803A0">
        <w:rPr>
          <w:lang w:val="en-US"/>
        </w:rPr>
        <w:t>vars</w:t>
      </w:r>
      <w:proofErr w:type="spellEnd"/>
      <w:r w:rsidRPr="00E803A0">
        <w:rPr>
          <w:lang w:val="en-US"/>
        </w:rPr>
        <w:t xml:space="preserve"> s</w:t>
      </w:r>
      <w:r>
        <w:rPr>
          <w:lang w:val="en-US"/>
        </w:rPr>
        <w:t xml:space="preserve">o that thread safety problems are easier to catch (as they are always related to a global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)</w:t>
      </w:r>
    </w:p>
    <w:p w:rsidR="00246C3E" w:rsidRDefault="001D6DB4">
      <w:pPr>
        <w:rPr>
          <w:lang w:val="en-US"/>
        </w:rPr>
      </w:pPr>
      <w:r>
        <w:rPr>
          <w:lang w:val="en-US"/>
        </w:rPr>
        <w:t xml:space="preserve">Always pass via </w:t>
      </w:r>
      <w:proofErr w:type="spellStart"/>
      <w:r>
        <w:rPr>
          <w:lang w:val="en-US"/>
        </w:rPr>
        <w:t>ArdOs</w:t>
      </w:r>
      <w:proofErr w:type="spellEnd"/>
      <w:r>
        <w:rPr>
          <w:lang w:val="en-US"/>
        </w:rPr>
        <w:t xml:space="preserve"> to create OS objects so that statistic are possible</w:t>
      </w:r>
    </w:p>
    <w:p w:rsidR="00246C3E" w:rsidRDefault="00246C3E">
      <w:pPr>
        <w:rPr>
          <w:lang w:val="en-US"/>
        </w:rPr>
      </w:pPr>
      <w:r>
        <w:rPr>
          <w:lang w:val="en-US"/>
        </w:rPr>
        <w:t>Dynamic memory allocation (new/</w:t>
      </w:r>
      <w:proofErr w:type="spellStart"/>
      <w:r>
        <w:rPr>
          <w:lang w:val="en-US"/>
        </w:rPr>
        <w:t>malloc</w:t>
      </w:r>
      <w:proofErr w:type="spellEnd"/>
      <w:r>
        <w:rPr>
          <w:lang w:val="en-US"/>
        </w:rPr>
        <w:t xml:space="preserve">/free/delete) are forbidden at runtime to </w:t>
      </w:r>
      <w:proofErr w:type="gramStart"/>
      <w:r>
        <w:rPr>
          <w:lang w:val="en-US"/>
        </w:rPr>
        <w:t>prevent :</w:t>
      </w:r>
      <w:proofErr w:type="gramEnd"/>
    </w:p>
    <w:p w:rsidR="00246C3E" w:rsidRDefault="00246C3E" w:rsidP="00246C3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thread safety  in memory allocation (usually not thread safe in light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>)</w:t>
      </w:r>
    </w:p>
    <w:p w:rsidR="00246C3E" w:rsidRDefault="00246C3E" w:rsidP="00246C3E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memory fragmentation </w:t>
      </w:r>
    </w:p>
    <w:p w:rsidR="00246C3E" w:rsidRDefault="00246C3E" w:rsidP="00246C3E">
      <w:pPr>
        <w:rPr>
          <w:lang w:val="en-US"/>
        </w:rPr>
      </w:pPr>
      <w:r>
        <w:rPr>
          <w:lang w:val="en-US"/>
        </w:rPr>
        <w:t>New are allowed at setup but discouraged (prefer a static assembly). Delete and free are not required as the CPU is always reset after use.</w:t>
      </w:r>
    </w:p>
    <w:p w:rsidR="007A080A" w:rsidRDefault="007A080A" w:rsidP="00246C3E">
      <w:pPr>
        <w:rPr>
          <w:lang w:val="en-US"/>
        </w:rPr>
      </w:pPr>
    </w:p>
    <w:p w:rsidR="007A080A" w:rsidRDefault="007A080A" w:rsidP="007A080A">
      <w:pPr>
        <w:pStyle w:val="Titre1"/>
        <w:rPr>
          <w:lang w:val="en-US"/>
        </w:rPr>
      </w:pPr>
      <w:r>
        <w:rPr>
          <w:lang w:val="en-US"/>
        </w:rPr>
        <w:t>Debug</w:t>
      </w:r>
    </w:p>
    <w:p w:rsidR="007A080A" w:rsidRDefault="007A080A" w:rsidP="007A080A">
      <w:pPr>
        <w:rPr>
          <w:lang w:val="en-US"/>
        </w:rPr>
      </w:pPr>
    </w:p>
    <w:p w:rsidR="007A080A" w:rsidRDefault="007A080A" w:rsidP="007A080A">
      <w:pPr>
        <w:rPr>
          <w:lang w:val="en-US"/>
        </w:rPr>
      </w:pPr>
      <w:r>
        <w:rPr>
          <w:lang w:val="en-US"/>
        </w:rPr>
        <w:t xml:space="preserve">When the “L” amber LED (on pin 13) is blinking, it mean that something provoked </w:t>
      </w:r>
      <w:proofErr w:type="gramStart"/>
      <w:r>
        <w:rPr>
          <w:lang w:val="en-US"/>
        </w:rPr>
        <w:t>an assert</w:t>
      </w:r>
      <w:proofErr w:type="gramEnd"/>
      <w:r>
        <w:rPr>
          <w:lang w:val="en-US"/>
        </w:rPr>
        <w:t>. Assert are managed here:</w:t>
      </w:r>
    </w:p>
    <w:p w:rsidR="007A080A" w:rsidRDefault="007A080A" w:rsidP="007A080A">
      <w:pPr>
        <w:rPr>
          <w:lang w:val="en-US"/>
        </w:rPr>
      </w:pPr>
      <w:r w:rsidRPr="007A080A">
        <w:rPr>
          <w:lang w:val="en-US"/>
        </w:rPr>
        <w:t>ard2017\robot\Common\0_BSP\</w:t>
      </w:r>
      <w:proofErr w:type="spellStart"/>
      <w:r w:rsidRPr="007A080A">
        <w:rPr>
          <w:lang w:val="en-US"/>
        </w:rPr>
        <w:t>FreeRTOS</w:t>
      </w:r>
      <w:proofErr w:type="spellEnd"/>
      <w:r w:rsidRPr="007A080A">
        <w:rPr>
          <w:lang w:val="en-US"/>
        </w:rPr>
        <w:t>\</w:t>
      </w:r>
      <w:proofErr w:type="spellStart"/>
      <w:r w:rsidRPr="007A080A">
        <w:rPr>
          <w:lang w:val="en-US"/>
        </w:rPr>
        <w:t>FreeRTOS_ARM.c</w:t>
      </w:r>
      <w:proofErr w:type="spellEnd"/>
    </w:p>
    <w:p w:rsidR="00223D55" w:rsidRDefault="00223D55" w:rsidP="007A080A">
      <w:pPr>
        <w:rPr>
          <w:lang w:val="en-US"/>
        </w:rPr>
      </w:pPr>
    </w:p>
    <w:p w:rsidR="00223D55" w:rsidRDefault="00223D55" w:rsidP="00223D55">
      <w:pPr>
        <w:pStyle w:val="Titre2"/>
        <w:rPr>
          <w:lang w:val="en-US"/>
        </w:rPr>
      </w:pPr>
      <w:r>
        <w:rPr>
          <w:lang w:val="en-US"/>
        </w:rPr>
        <w:t>History tracing</w:t>
      </w:r>
    </w:p>
    <w:p w:rsidR="00223D55" w:rsidRDefault="00223D55" w:rsidP="00223D55">
      <w:pPr>
        <w:rPr>
          <w:lang w:val="en-US"/>
        </w:rPr>
      </w:pPr>
    </w:p>
    <w:p w:rsidR="00223D55" w:rsidRDefault="00223D55" w:rsidP="00223D55">
      <w:pPr>
        <w:rPr>
          <w:lang w:val="en-US"/>
        </w:rPr>
      </w:pPr>
      <w:r>
        <w:rPr>
          <w:lang w:val="en-US"/>
        </w:rPr>
        <w:t>When the log is too heavy and the debugger is not suitable, you need the “</w:t>
      </w:r>
      <w:proofErr w:type="spellStart"/>
      <w:r>
        <w:rPr>
          <w:lang w:val="en-US"/>
        </w:rPr>
        <w:t>debug_history</w:t>
      </w:r>
      <w:proofErr w:type="spellEnd"/>
      <w:r>
        <w:rPr>
          <w:lang w:val="en-US"/>
        </w:rPr>
        <w:t>” feature (</w:t>
      </w:r>
      <w:r w:rsidR="00F519EE">
        <w:rPr>
          <w:lang w:val="en-US"/>
        </w:rPr>
        <w:t>typically:</w:t>
      </w:r>
      <w:r>
        <w:rPr>
          <w:lang w:val="en-US"/>
        </w:rPr>
        <w:t xml:space="preserve"> debug interrupts). See comments </w:t>
      </w:r>
      <w:proofErr w:type="gramStart"/>
      <w:r>
        <w:rPr>
          <w:lang w:val="en-US"/>
        </w:rPr>
        <w:t>in :</w:t>
      </w:r>
      <w:proofErr w:type="gramEnd"/>
      <w:r>
        <w:rPr>
          <w:lang w:val="en-US"/>
        </w:rPr>
        <w:t xml:space="preserve"> r</w:t>
      </w:r>
      <w:r w:rsidRPr="00223D55">
        <w:rPr>
          <w:lang w:val="en-US"/>
        </w:rPr>
        <w:t>obot/Common/0_BSP/</w:t>
      </w:r>
      <w:proofErr w:type="spellStart"/>
      <w:r w:rsidRPr="00223D55">
        <w:rPr>
          <w:lang w:val="en-US"/>
        </w:rPr>
        <w:t>FreeRTOS</w:t>
      </w:r>
      <w:proofErr w:type="spellEnd"/>
      <w:r w:rsidRPr="00223D55">
        <w:rPr>
          <w:lang w:val="en-US"/>
        </w:rPr>
        <w:t>/</w:t>
      </w:r>
      <w:proofErr w:type="spellStart"/>
      <w:r w:rsidRPr="00223D55">
        <w:rPr>
          <w:lang w:val="en-US"/>
        </w:rPr>
        <w:t>debug_history.h</w:t>
      </w:r>
      <w:proofErr w:type="spellEnd"/>
    </w:p>
    <w:p w:rsidR="00223D55" w:rsidRDefault="00223D55" w:rsidP="00246C3E">
      <w:pPr>
        <w:rPr>
          <w:lang w:val="en-US"/>
        </w:rPr>
      </w:pPr>
      <w:bookmarkStart w:id="0" w:name="_GoBack"/>
      <w:bookmarkEnd w:id="0"/>
    </w:p>
    <w:p w:rsidR="00942D30" w:rsidRDefault="00D32F37" w:rsidP="00D32F37">
      <w:pPr>
        <w:pStyle w:val="Titre1"/>
        <w:rPr>
          <w:lang w:val="en-US"/>
        </w:rPr>
      </w:pPr>
      <w:r>
        <w:rPr>
          <w:lang w:val="en-US"/>
        </w:rPr>
        <w:t>Tooling</w:t>
      </w:r>
    </w:p>
    <w:p w:rsidR="00D32F37" w:rsidRDefault="00D32F37" w:rsidP="00D32F37">
      <w:pPr>
        <w:rPr>
          <w:lang w:val="en-US"/>
        </w:rPr>
      </w:pPr>
    </w:p>
    <w:p w:rsidR="00D32F37" w:rsidRDefault="00D32F37" w:rsidP="00D32F37">
      <w:pPr>
        <w:pStyle w:val="Titre2"/>
        <w:rPr>
          <w:lang w:val="en-US"/>
        </w:rPr>
      </w:pPr>
      <w:r>
        <w:rPr>
          <w:lang w:val="en-US"/>
        </w:rPr>
        <w:t>Atmel</w:t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In order to add modules when a project is created with ASF, you need to go to “ASF-&gt;ASF Wizard”.</w:t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>In case it’s needed, the CPU reference is ATSAM3X8E.</w:t>
      </w:r>
    </w:p>
    <w:p w:rsidR="0070665E" w:rsidRDefault="0070665E" w:rsidP="00D32F37">
      <w:pPr>
        <w:rPr>
          <w:lang w:val="en-US"/>
        </w:rPr>
      </w:pPr>
      <w:r>
        <w:rPr>
          <w:lang w:val="en-US"/>
        </w:rPr>
        <w:t>Here is a simple main file to blink the amber led “L” (orange</w:t>
      </w:r>
      <w:proofErr w:type="gramStart"/>
      <w:r>
        <w:rPr>
          <w:lang w:val="en-US"/>
        </w:rPr>
        <w:t>) :</w:t>
      </w:r>
      <w:proofErr w:type="gramEnd"/>
    </w:p>
    <w:p w:rsidR="0070665E" w:rsidRPr="0070665E" w:rsidRDefault="0070665E" w:rsidP="0070665E">
      <w:pPr>
        <w:pStyle w:val="Sansinterligne"/>
      </w:pPr>
      <w:r w:rsidRPr="0070665E">
        <w:lastRenderedPageBreak/>
        <w:t>#include &lt;</w:t>
      </w:r>
      <w:proofErr w:type="spellStart"/>
      <w:r w:rsidRPr="0070665E">
        <w:t>asf.h</w:t>
      </w:r>
      <w:proofErr w:type="spellEnd"/>
      <w:r w:rsidRPr="0070665E">
        <w:t>&gt;</w:t>
      </w:r>
    </w:p>
    <w:p w:rsidR="0070665E" w:rsidRPr="0070665E" w:rsidRDefault="0070665E" w:rsidP="0070665E">
      <w:pPr>
        <w:pStyle w:val="Sansinterligne"/>
      </w:pPr>
    </w:p>
    <w:p w:rsidR="0070665E" w:rsidRPr="0070665E" w:rsidRDefault="0070665E" w:rsidP="0070665E">
      <w:pPr>
        <w:pStyle w:val="Sansinterligne"/>
      </w:pPr>
      <w:proofErr w:type="spellStart"/>
      <w:proofErr w:type="gramStart"/>
      <w:r w:rsidRPr="0070665E">
        <w:t>int</w:t>
      </w:r>
      <w:proofErr w:type="spellEnd"/>
      <w:proofErr w:type="gramEnd"/>
      <w:r w:rsidRPr="0070665E">
        <w:t xml:space="preserve"> main (void)</w:t>
      </w:r>
    </w:p>
    <w:p w:rsidR="0070665E" w:rsidRPr="0070665E" w:rsidRDefault="0070665E" w:rsidP="0070665E">
      <w:pPr>
        <w:pStyle w:val="Sansinterligne"/>
      </w:pPr>
      <w:r w:rsidRPr="0070665E">
        <w:t>{</w:t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sysclk_</w:t>
      </w:r>
      <w:proofErr w:type="gramStart"/>
      <w:r w:rsidRPr="0070665E">
        <w:t>init</w:t>
      </w:r>
      <w:proofErr w:type="spellEnd"/>
      <w:r w:rsidRPr="0070665E">
        <w:t>(</w:t>
      </w:r>
      <w:proofErr w:type="gramEnd"/>
      <w:r w:rsidRPr="0070665E">
        <w:t>);</w:t>
      </w:r>
      <w:r w:rsidRPr="0070665E">
        <w:tab/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board_</w:t>
      </w:r>
      <w:proofErr w:type="gramStart"/>
      <w:r w:rsidRPr="0070665E">
        <w:t>init</w:t>
      </w:r>
      <w:proofErr w:type="spellEnd"/>
      <w:r w:rsidRPr="0070665E">
        <w:t>(</w:t>
      </w:r>
      <w:proofErr w:type="gramEnd"/>
      <w:r w:rsidRPr="0070665E">
        <w:t>);</w:t>
      </w:r>
    </w:p>
    <w:p w:rsidR="0070665E" w:rsidRPr="0070665E" w:rsidRDefault="0070665E" w:rsidP="0070665E">
      <w:pPr>
        <w:pStyle w:val="Sansinterligne"/>
      </w:pPr>
      <w:r w:rsidRPr="0070665E">
        <w:tab/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gpio_configure_</w:t>
      </w:r>
      <w:proofErr w:type="gramStart"/>
      <w:r w:rsidRPr="0070665E">
        <w:t>pin</w:t>
      </w:r>
      <w:proofErr w:type="spellEnd"/>
      <w:r w:rsidRPr="0070665E">
        <w:t>(</w:t>
      </w:r>
      <w:proofErr w:type="gramEnd"/>
      <w:r w:rsidRPr="0070665E">
        <w:t>LED0_GPIO, LED0_FLAGS);</w:t>
      </w:r>
    </w:p>
    <w:p w:rsidR="0070665E" w:rsidRPr="0070665E" w:rsidRDefault="0070665E" w:rsidP="0070665E">
      <w:pPr>
        <w:pStyle w:val="Sansinterligne"/>
      </w:pPr>
      <w:r w:rsidRPr="0070665E">
        <w:tab/>
      </w:r>
      <w:proofErr w:type="spellStart"/>
      <w:r w:rsidRPr="0070665E">
        <w:t>gpio_set_pin_</w:t>
      </w:r>
      <w:proofErr w:type="gramStart"/>
      <w:r w:rsidRPr="0070665E">
        <w:t>low</w:t>
      </w:r>
      <w:proofErr w:type="spellEnd"/>
      <w:r w:rsidRPr="0070665E">
        <w:t>(</w:t>
      </w:r>
      <w:proofErr w:type="gramEnd"/>
      <w:r w:rsidRPr="0070665E">
        <w:t>LED0_GPIO);</w:t>
      </w:r>
    </w:p>
    <w:p w:rsidR="0070665E" w:rsidRPr="0070665E" w:rsidRDefault="0070665E" w:rsidP="0070665E">
      <w:pPr>
        <w:pStyle w:val="Sansinterligne"/>
      </w:pPr>
    </w:p>
    <w:p w:rsidR="0070665E" w:rsidRPr="0070665E" w:rsidRDefault="0070665E" w:rsidP="0070665E">
      <w:pPr>
        <w:pStyle w:val="Sansinterligne"/>
      </w:pPr>
      <w:r w:rsidRPr="0070665E">
        <w:tab/>
      </w:r>
      <w:proofErr w:type="gramStart"/>
      <w:r w:rsidRPr="0070665E">
        <w:t>while(</w:t>
      </w:r>
      <w:proofErr w:type="gramEnd"/>
      <w:r w:rsidRPr="0070665E">
        <w:t>1)</w:t>
      </w:r>
    </w:p>
    <w:p w:rsidR="0070665E" w:rsidRPr="0070665E" w:rsidRDefault="0070665E" w:rsidP="0070665E">
      <w:pPr>
        <w:pStyle w:val="Sansinterligne"/>
      </w:pPr>
      <w:r w:rsidRPr="0070665E">
        <w:tab/>
        <w:t>{</w:t>
      </w:r>
    </w:p>
    <w:p w:rsidR="0070665E" w:rsidRPr="0070665E" w:rsidRDefault="0070665E" w:rsidP="0070665E">
      <w:pPr>
        <w:pStyle w:val="Sansinterligne"/>
      </w:pPr>
      <w:r w:rsidRPr="0070665E">
        <w:tab/>
      </w:r>
      <w:r w:rsidRPr="0070665E">
        <w:tab/>
      </w:r>
      <w:proofErr w:type="spellStart"/>
      <w:r w:rsidRPr="0070665E">
        <w:t>gpio_toggle_</w:t>
      </w:r>
      <w:proofErr w:type="gramStart"/>
      <w:r w:rsidRPr="0070665E">
        <w:t>pin</w:t>
      </w:r>
      <w:proofErr w:type="spellEnd"/>
      <w:r w:rsidRPr="0070665E">
        <w:t>(</w:t>
      </w:r>
      <w:proofErr w:type="gramEnd"/>
      <w:r w:rsidRPr="0070665E">
        <w:t>LED0_GPIO);</w:t>
      </w:r>
    </w:p>
    <w:p w:rsidR="0070665E" w:rsidRPr="0070665E" w:rsidRDefault="0070665E" w:rsidP="0070665E">
      <w:pPr>
        <w:pStyle w:val="Sansinterligne"/>
      </w:pPr>
      <w:r w:rsidRPr="0070665E">
        <w:tab/>
      </w:r>
      <w:r w:rsidRPr="0070665E">
        <w:tab/>
      </w:r>
      <w:proofErr w:type="spellStart"/>
      <w:r w:rsidRPr="0070665E">
        <w:t>delay_</w:t>
      </w:r>
      <w:proofErr w:type="gramStart"/>
      <w:r w:rsidRPr="0070665E">
        <w:t>ms</w:t>
      </w:r>
      <w:proofErr w:type="spellEnd"/>
      <w:r w:rsidRPr="0070665E">
        <w:t>(</w:t>
      </w:r>
      <w:proofErr w:type="gramEnd"/>
      <w:r w:rsidRPr="0070665E">
        <w:t>500);</w:t>
      </w:r>
    </w:p>
    <w:p w:rsidR="0070665E" w:rsidRPr="0070665E" w:rsidRDefault="0070665E" w:rsidP="0070665E">
      <w:pPr>
        <w:pStyle w:val="Sansinterligne"/>
      </w:pPr>
      <w:r w:rsidRPr="0070665E">
        <w:tab/>
        <w:t>}</w:t>
      </w:r>
    </w:p>
    <w:p w:rsidR="0070665E" w:rsidRDefault="0070665E" w:rsidP="0070665E">
      <w:pPr>
        <w:pStyle w:val="Sansinterligne"/>
      </w:pPr>
      <w:r w:rsidRPr="0070665E">
        <w:t>}</w:t>
      </w:r>
    </w:p>
    <w:p w:rsidR="00D32F37" w:rsidRPr="00D32F37" w:rsidRDefault="00D32F37" w:rsidP="00D32F37">
      <w:pPr>
        <w:rPr>
          <w:lang w:val="en-US"/>
        </w:rPr>
      </w:pPr>
    </w:p>
    <w:p w:rsidR="00D32F37" w:rsidRDefault="00D32F37" w:rsidP="00D32F37">
      <w:pPr>
        <w:pStyle w:val="Titre2"/>
        <w:rPr>
          <w:lang w:val="en-US"/>
        </w:rPr>
      </w:pPr>
      <w:r>
        <w:rPr>
          <w:lang w:val="en-US"/>
        </w:rPr>
        <w:t xml:space="preserve"> Atmel </w:t>
      </w:r>
      <w:proofErr w:type="spellStart"/>
      <w:r>
        <w:rPr>
          <w:lang w:val="en-US"/>
        </w:rPr>
        <w:t>Prog</w:t>
      </w:r>
      <w:proofErr w:type="spellEnd"/>
      <w:r>
        <w:rPr>
          <w:lang w:val="en-US"/>
        </w:rPr>
        <w:t xml:space="preserve"> without JTAG</w:t>
      </w:r>
    </w:p>
    <w:p w:rsidR="00D32F37" w:rsidRDefault="00D32F37" w:rsidP="00D32F37">
      <w:pPr>
        <w:rPr>
          <w:lang w:val="en-US"/>
        </w:rPr>
      </w:pPr>
    </w:p>
    <w:p w:rsidR="00D32F37" w:rsidRDefault="00D32F37" w:rsidP="00D32F37">
      <w:pPr>
        <w:rPr>
          <w:lang w:val="en-US"/>
        </w:rPr>
      </w:pPr>
      <w:r>
        <w:rPr>
          <w:lang w:val="en-US"/>
        </w:rPr>
        <w:t xml:space="preserve">In order to program the Arduino due from Atmel </w:t>
      </w:r>
      <w:proofErr w:type="spellStart"/>
      <w:r>
        <w:rPr>
          <w:lang w:val="en-US"/>
        </w:rPr>
        <w:t>witout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JTAG ,</w:t>
      </w:r>
      <w:proofErr w:type="gramEnd"/>
      <w:r>
        <w:rPr>
          <w:lang w:val="en-US"/>
        </w:rPr>
        <w:t xml:space="preserve"> we use “</w:t>
      </w:r>
      <w:proofErr w:type="spellStart"/>
      <w:r>
        <w:rPr>
          <w:lang w:val="en-US"/>
        </w:rPr>
        <w:t>bossac</w:t>
      </w:r>
      <w:proofErr w:type="spellEnd"/>
      <w:r>
        <w:rPr>
          <w:lang w:val="en-US"/>
        </w:rPr>
        <w:t>”. In “Tools-&gt;External tools…</w:t>
      </w:r>
      <w:proofErr w:type="gramStart"/>
      <w:r>
        <w:rPr>
          <w:lang w:val="en-US"/>
        </w:rPr>
        <w:t>” :</w:t>
      </w:r>
      <w:proofErr w:type="gramEnd"/>
    </w:p>
    <w:p w:rsidR="00D32F37" w:rsidRDefault="00D32F37" w:rsidP="00D32F3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42DD799" wp14:editId="7D98EF56">
            <wp:extent cx="3396337" cy="338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3211" cy="33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F37" w:rsidRDefault="00D32F37" w:rsidP="00D32F37">
      <w:pPr>
        <w:rPr>
          <w:lang w:val="en-US"/>
        </w:rPr>
      </w:pPr>
      <w:r>
        <w:rPr>
          <w:lang w:val="en-US"/>
        </w:rPr>
        <w:t xml:space="preserve">Add the following “bossac.bat” file in your </w:t>
      </w:r>
      <w:proofErr w:type="gramStart"/>
      <w:r>
        <w:rPr>
          <w:lang w:val="en-US"/>
        </w:rPr>
        <w:t>project :</w:t>
      </w:r>
      <w:proofErr w:type="gramEnd"/>
    </w:p>
    <w:p w:rsidR="00D32F37" w:rsidRPr="00627BFF" w:rsidRDefault="00E94CB3" w:rsidP="00D32F37">
      <w:pPr>
        <w:pStyle w:val="Sansinterligne"/>
        <w:rPr>
          <w:lang w:val="fr-FR"/>
        </w:rPr>
      </w:pPr>
      <w:r>
        <w:rPr>
          <w:lang w:val="fr-FR"/>
        </w:rPr>
        <w:t>@mode %1</w:t>
      </w:r>
      <w:r w:rsidR="00D32F37" w:rsidRPr="00627BFF">
        <w:rPr>
          <w:lang w:val="fr-FR"/>
        </w:rPr>
        <w:t>:1200</w:t>
      </w:r>
      <w:proofErr w:type="gramStart"/>
      <w:r w:rsidR="00D32F37" w:rsidRPr="00627BFF">
        <w:rPr>
          <w:lang w:val="fr-FR"/>
        </w:rPr>
        <w:t>,n,8,1</w:t>
      </w:r>
      <w:proofErr w:type="gramEnd"/>
    </w:p>
    <w:p w:rsidR="00D32F37" w:rsidRPr="00627BFF" w:rsidRDefault="00D32F37" w:rsidP="00D32F37">
      <w:pPr>
        <w:pStyle w:val="Sansinterligne"/>
        <w:rPr>
          <w:lang w:val="fr-FR"/>
        </w:rPr>
      </w:pPr>
      <w:r w:rsidRPr="00627BFF">
        <w:rPr>
          <w:lang w:val="fr-FR"/>
        </w:rPr>
        <w:t>@</w:t>
      </w:r>
      <w:r w:rsidR="00522E2F">
        <w:rPr>
          <w:lang w:val="fr-FR"/>
        </w:rPr>
        <w:t>timeout</w:t>
      </w:r>
      <w:r w:rsidRPr="00627BFF">
        <w:rPr>
          <w:lang w:val="fr-FR"/>
        </w:rPr>
        <w:t xml:space="preserve"> 1</w:t>
      </w:r>
    </w:p>
    <w:p w:rsidR="00D32F37" w:rsidRPr="00627BFF" w:rsidRDefault="00D32F37" w:rsidP="00D32F37">
      <w:pPr>
        <w:pStyle w:val="Sansinterligne"/>
        <w:rPr>
          <w:lang w:val="fr-FR"/>
        </w:rPr>
      </w:pPr>
      <w:r w:rsidRPr="00627BFF">
        <w:rPr>
          <w:lang w:val="fr-FR"/>
        </w:rPr>
        <w:t>@</w:t>
      </w:r>
      <w:r w:rsidR="00630CF0" w:rsidRPr="00630CF0">
        <w:rPr>
          <w:lang w:val="fr-FR"/>
        </w:rPr>
        <w:t>$(USERPROFILE)</w:t>
      </w:r>
      <w:r w:rsidRPr="00627BFF">
        <w:rPr>
          <w:lang w:val="fr-FR"/>
        </w:rPr>
        <w:t>\AppData\Local\Arduino15\packages\arduino\tools\bossac\1.6.1-arduino</w:t>
      </w:r>
      <w:r w:rsidR="00E94CB3">
        <w:rPr>
          <w:lang w:val="fr-FR"/>
        </w:rPr>
        <w:t>\</w:t>
      </w:r>
      <w:r w:rsidRPr="00627BFF">
        <w:rPr>
          <w:lang w:val="fr-FR"/>
        </w:rPr>
        <w:t>bossac.exe -i -U false  --port=%1 -e -w -b %2 -R</w:t>
      </w:r>
    </w:p>
    <w:p w:rsidR="00D32F37" w:rsidRPr="00627BFF" w:rsidRDefault="00D32F37" w:rsidP="00D32F37"/>
    <w:p w:rsidR="00D32F37" w:rsidRDefault="00D32F37" w:rsidP="00D32F37">
      <w:pPr>
        <w:rPr>
          <w:lang w:val="en-US"/>
        </w:rPr>
      </w:pPr>
      <w:proofErr w:type="gramStart"/>
      <w:r>
        <w:rPr>
          <w:lang w:val="en-US"/>
        </w:rPr>
        <w:lastRenderedPageBreak/>
        <w:t>Note :</w:t>
      </w:r>
      <w:proofErr w:type="gramEnd"/>
      <w:r>
        <w:rPr>
          <w:lang w:val="en-US"/>
        </w:rPr>
        <w:t xml:space="preserve"> normally we should be able to call </w:t>
      </w:r>
      <w:proofErr w:type="spellStart"/>
      <w:r>
        <w:rPr>
          <w:lang w:val="en-US"/>
        </w:rPr>
        <w:t>bossac</w:t>
      </w:r>
      <w:proofErr w:type="spellEnd"/>
      <w:r>
        <w:rPr>
          <w:lang w:val="en-US"/>
        </w:rPr>
        <w:t xml:space="preserve"> directly from the dev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>, but for a strange reason, the serial reconfiguration is used to provoke an hard-reset on the board which is necessary.</w:t>
      </w:r>
    </w:p>
    <w:p w:rsidR="00F62122" w:rsidRPr="00D32F37" w:rsidRDefault="00F62122" w:rsidP="00D32F37">
      <w:pPr>
        <w:rPr>
          <w:lang w:val="en-US"/>
        </w:rPr>
      </w:pPr>
      <w:r>
        <w:rPr>
          <w:lang w:val="en-US"/>
        </w:rPr>
        <w:t xml:space="preserve">Note2: If you can configure Atmel for this, you can also configure an Eclipse. The difference is that Atmel provide facilities to compile as the dev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is integrated.</w:t>
      </w:r>
    </w:p>
    <w:p w:rsidR="00D32F37" w:rsidRPr="00D32F37" w:rsidRDefault="00D32F37" w:rsidP="00D32F37">
      <w:pPr>
        <w:rPr>
          <w:lang w:val="en-US"/>
        </w:rPr>
      </w:pPr>
    </w:p>
    <w:p w:rsidR="00942D30" w:rsidRDefault="00627BFF" w:rsidP="00627BFF">
      <w:pPr>
        <w:pStyle w:val="Titre2"/>
        <w:rPr>
          <w:lang w:val="en-US"/>
        </w:rPr>
      </w:pPr>
      <w:r>
        <w:rPr>
          <w:lang w:val="en-US"/>
        </w:rPr>
        <w:t>Atmel with JTAG</w:t>
      </w:r>
      <w:r w:rsidR="00942D30">
        <w:rPr>
          <w:lang w:val="en-US"/>
        </w:rPr>
        <w:t>:</w:t>
      </w:r>
    </w:p>
    <w:p w:rsidR="00D1197C" w:rsidRPr="00D1197C" w:rsidRDefault="00D1197C" w:rsidP="00D1197C">
      <w:pPr>
        <w:rPr>
          <w:lang w:val="en-US"/>
        </w:rPr>
      </w:pPr>
    </w:p>
    <w:p w:rsidR="00D1197C" w:rsidRPr="00D1197C" w:rsidRDefault="00D1197C" w:rsidP="00D1197C">
      <w:pPr>
        <w:pStyle w:val="Titre3"/>
        <w:rPr>
          <w:lang w:val="en-US"/>
        </w:rPr>
      </w:pPr>
      <w:proofErr w:type="spellStart"/>
      <w:r>
        <w:rPr>
          <w:lang w:val="en-US"/>
        </w:rPr>
        <w:t>Jtag</w:t>
      </w:r>
      <w:proofErr w:type="spellEnd"/>
      <w:r>
        <w:rPr>
          <w:lang w:val="en-US"/>
        </w:rPr>
        <w:t xml:space="preserve"> setup:</w:t>
      </w:r>
    </w:p>
    <w:p w:rsidR="00627BFF" w:rsidRPr="00627BFF" w:rsidRDefault="00627BFF" w:rsidP="00627BFF">
      <w:pPr>
        <w:rPr>
          <w:lang w:val="en-US"/>
        </w:rPr>
      </w:pPr>
      <w:r>
        <w:rPr>
          <w:lang w:val="en-US"/>
        </w:rPr>
        <w:t>Connect the board with the following wiring (plug the due-</w:t>
      </w:r>
      <w:proofErr w:type="spellStart"/>
      <w:r>
        <w:rPr>
          <w:lang w:val="en-US"/>
        </w:rPr>
        <w:t>jtag</w:t>
      </w:r>
      <w:proofErr w:type="spellEnd"/>
      <w:r>
        <w:rPr>
          <w:lang w:val="en-US"/>
        </w:rPr>
        <w:t xml:space="preserve"> first, plug the </w:t>
      </w:r>
      <w:proofErr w:type="spellStart"/>
      <w:r>
        <w:rPr>
          <w:lang w:val="en-US"/>
        </w:rPr>
        <w:t>jtag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wire to your PC, then power the board):</w:t>
      </w:r>
    </w:p>
    <w:p w:rsidR="00942D30" w:rsidRDefault="00627BFF" w:rsidP="00246C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F5BC935" wp14:editId="5BB31CD8">
            <wp:extent cx="3060700" cy="2295525"/>
            <wp:effectExtent l="0" t="0" r="635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969" cy="22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8A" w:rsidRDefault="00664F8A" w:rsidP="00246C3E">
      <w:pPr>
        <w:rPr>
          <w:lang w:val="en-US"/>
        </w:rPr>
      </w:pPr>
    </w:p>
    <w:p w:rsidR="00664F8A" w:rsidRDefault="00664F8A" w:rsidP="00246C3E">
      <w:pPr>
        <w:rPr>
          <w:noProof/>
          <w:lang w:val="en-US" w:eastAsia="fr-FR"/>
        </w:rPr>
      </w:pPr>
      <w:r>
        <w:rPr>
          <w:lang w:val="en-US"/>
        </w:rPr>
        <w:t>It’s possible to test the device connectivity with “Tools-&gt;Device programming”</w:t>
      </w:r>
      <w:r>
        <w:rPr>
          <w:noProof/>
          <w:lang w:val="en-US" w:eastAsia="fr-FR"/>
        </w:rPr>
        <w:t>, configure the Jtag connection (Tool/Device/Interface) and clic on apply, then go to the “Device information</w:t>
      </w:r>
      <w:r w:rsidR="00D1197C">
        <w:rPr>
          <w:noProof/>
          <w:lang w:val="en-US" w:eastAsia="fr-FR"/>
        </w:rPr>
        <w:t>”</w:t>
      </w:r>
      <w:r>
        <w:rPr>
          <w:noProof/>
          <w:lang w:val="en-US" w:eastAsia="fr-FR"/>
        </w:rPr>
        <w:t xml:space="preserve"> tab, and clic read.</w:t>
      </w:r>
      <w:r>
        <w:rPr>
          <w:noProof/>
          <w:lang w:eastAsia="fr-FR"/>
        </w:rPr>
        <w:drawing>
          <wp:inline distT="0" distB="0" distL="0" distR="0" wp14:anchorId="026C4560" wp14:editId="70A931FB">
            <wp:extent cx="5760720" cy="22199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8A" w:rsidRDefault="00664F8A" w:rsidP="00246C3E">
      <w:pPr>
        <w:rPr>
          <w:noProof/>
          <w:lang w:val="en-US" w:eastAsia="fr-FR"/>
        </w:rPr>
      </w:pPr>
      <w:r>
        <w:rPr>
          <w:noProof/>
          <w:lang w:val="en-US" w:eastAsia="fr-FR"/>
        </w:rPr>
        <w:t>You should see this :</w:t>
      </w:r>
    </w:p>
    <w:p w:rsidR="00664F8A" w:rsidRDefault="00664F8A" w:rsidP="00246C3E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F3D4044" wp14:editId="00FD6759">
            <wp:extent cx="4505325" cy="2240827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3394" cy="22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7C" w:rsidRDefault="00D1197C" w:rsidP="00246C3E">
      <w:pPr>
        <w:rPr>
          <w:lang w:val="en-US"/>
        </w:rPr>
      </w:pPr>
    </w:p>
    <w:p w:rsidR="00D1197C" w:rsidRDefault="00D1197C" w:rsidP="00D1197C">
      <w:pPr>
        <w:pStyle w:val="Titre3"/>
        <w:rPr>
          <w:lang w:val="en-US"/>
        </w:rPr>
      </w:pPr>
      <w:r>
        <w:rPr>
          <w:lang w:val="en-US"/>
        </w:rPr>
        <w:t>Programming an existing binary</w:t>
      </w:r>
    </w:p>
    <w:p w:rsidR="00D1197C" w:rsidRPr="00D1197C" w:rsidRDefault="00D1197C" w:rsidP="00D1197C">
      <w:pPr>
        <w:rPr>
          <w:lang w:val="en-US"/>
        </w:rPr>
      </w:pPr>
    </w:p>
    <w:p w:rsidR="0072057F" w:rsidRDefault="0072057F" w:rsidP="00246C3E">
      <w:pPr>
        <w:rPr>
          <w:lang w:val="en-US"/>
        </w:rPr>
      </w:pPr>
      <w:r>
        <w:rPr>
          <w:lang w:val="en-US"/>
        </w:rPr>
        <w:t xml:space="preserve">In order to program an existing binary, got to the “Memories” </w:t>
      </w:r>
      <w:r w:rsidR="00D1197C">
        <w:rPr>
          <w:lang w:val="en-US"/>
        </w:rPr>
        <w:t xml:space="preserve">tab, select your file and </w:t>
      </w:r>
      <w:proofErr w:type="spellStart"/>
      <w:r w:rsidR="00D1197C">
        <w:rPr>
          <w:lang w:val="en-US"/>
        </w:rPr>
        <w:t>clic</w:t>
      </w:r>
      <w:proofErr w:type="spellEnd"/>
      <w:r w:rsidR="00D1197C">
        <w:rPr>
          <w:lang w:val="en-US"/>
        </w:rPr>
        <w:t xml:space="preserve"> on program:</w:t>
      </w:r>
    </w:p>
    <w:p w:rsidR="00D1197C" w:rsidRDefault="00D1197C" w:rsidP="00246C3E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2448ADB" wp14:editId="232F4087">
            <wp:extent cx="5760720" cy="45916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37" w:rsidRDefault="005E7D37" w:rsidP="00246C3E">
      <w:pPr>
        <w:rPr>
          <w:lang w:val="en-US"/>
        </w:rPr>
      </w:pPr>
    </w:p>
    <w:p w:rsidR="005E7D37" w:rsidRDefault="005E7D37" w:rsidP="005E7D37">
      <w:pPr>
        <w:pStyle w:val="Titre2"/>
        <w:rPr>
          <w:lang w:val="en-US"/>
        </w:rPr>
      </w:pPr>
      <w:proofErr w:type="spellStart"/>
      <w:r>
        <w:rPr>
          <w:lang w:val="en-US"/>
        </w:rPr>
        <w:lastRenderedPageBreak/>
        <w:t>Sbrk</w:t>
      </w:r>
      <w:proofErr w:type="spellEnd"/>
      <w:r>
        <w:rPr>
          <w:lang w:val="en-US"/>
        </w:rPr>
        <w:t xml:space="preserve"> missing</w:t>
      </w:r>
    </w:p>
    <w:p w:rsidR="005E7D37" w:rsidRDefault="005E7D37" w:rsidP="005E7D37">
      <w:pPr>
        <w:rPr>
          <w:lang w:val="en-US"/>
        </w:rPr>
      </w:pPr>
    </w:p>
    <w:p w:rsidR="005E7D37" w:rsidRDefault="005E7D37" w:rsidP="005E7D37">
      <w:pPr>
        <w:rPr>
          <w:lang w:val="en-US"/>
        </w:rPr>
      </w:pPr>
      <w:r>
        <w:rPr>
          <w:lang w:val="en-US"/>
        </w:rPr>
        <w:t xml:space="preserve">By default no </w:t>
      </w:r>
      <w:proofErr w:type="spellStart"/>
      <w:r>
        <w:rPr>
          <w:lang w:val="en-US"/>
        </w:rPr>
        <w:t>syscall</w:t>
      </w:r>
      <w:proofErr w:type="spellEnd"/>
      <w:r>
        <w:rPr>
          <w:lang w:val="en-US"/>
        </w:rPr>
        <w:t xml:space="preserve"> is possible, so if you include a standard library it’ll miss the _</w:t>
      </w:r>
      <w:proofErr w:type="spellStart"/>
      <w:r>
        <w:rPr>
          <w:lang w:val="en-US"/>
        </w:rPr>
        <w:t>sbrk</w:t>
      </w:r>
      <w:proofErr w:type="spellEnd"/>
      <w:r>
        <w:rPr>
          <w:lang w:val="en-US"/>
        </w:rPr>
        <w:t xml:space="preserve"> function that is responsible for allocating the heap so that </w:t>
      </w:r>
      <w:proofErr w:type="spellStart"/>
      <w:r>
        <w:rPr>
          <w:lang w:val="en-US"/>
        </w:rPr>
        <w:t>malloc</w:t>
      </w:r>
      <w:proofErr w:type="spellEnd"/>
      <w:r>
        <w:rPr>
          <w:lang w:val="en-US"/>
        </w:rPr>
        <w:t xml:space="preserve"> and co can work. In order to </w:t>
      </w:r>
      <w:proofErr w:type="spellStart"/>
      <w:r>
        <w:rPr>
          <w:lang w:val="en-US"/>
        </w:rPr>
        <w:t>instanciate</w:t>
      </w:r>
      <w:proofErr w:type="spellEnd"/>
      <w:r>
        <w:rPr>
          <w:lang w:val="en-US"/>
        </w:rPr>
        <w:t xml:space="preserve"> a fake </w:t>
      </w:r>
      <w:proofErr w:type="spellStart"/>
      <w:r>
        <w:rPr>
          <w:lang w:val="en-US"/>
        </w:rPr>
        <w:t>sbrt</w:t>
      </w:r>
      <w:proofErr w:type="spellEnd"/>
      <w:r>
        <w:rPr>
          <w:lang w:val="en-US"/>
        </w:rPr>
        <w:t xml:space="preserve"> add the following option in compiler miscellaneous text </w:t>
      </w:r>
      <w:proofErr w:type="gramStart"/>
      <w:r>
        <w:rPr>
          <w:lang w:val="en-US"/>
        </w:rPr>
        <w:t>field :</w:t>
      </w:r>
      <w:proofErr w:type="gramEnd"/>
    </w:p>
    <w:p w:rsidR="005E7D37" w:rsidRPr="00630CF0" w:rsidRDefault="005E7D37" w:rsidP="005E7D37">
      <w:r w:rsidRPr="00630CF0">
        <w:t>--</w:t>
      </w:r>
      <w:proofErr w:type="spellStart"/>
      <w:r w:rsidRPr="00630CF0">
        <w:t>specs</w:t>
      </w:r>
      <w:proofErr w:type="spellEnd"/>
      <w:r w:rsidRPr="00630CF0">
        <w:t>=</w:t>
      </w:r>
      <w:proofErr w:type="spellStart"/>
      <w:r w:rsidRPr="00630CF0">
        <w:t>nosys.specs</w:t>
      </w:r>
      <w:proofErr w:type="spellEnd"/>
    </w:p>
    <w:p w:rsidR="00AE2F31" w:rsidRPr="00630CF0" w:rsidRDefault="00AE2F31" w:rsidP="005E7D37"/>
    <w:p w:rsidR="00AE2F31" w:rsidRPr="00630CF0" w:rsidRDefault="00AE2F31" w:rsidP="005E7D37"/>
    <w:p w:rsidR="00AE2F31" w:rsidRDefault="00AE2F31" w:rsidP="00AE2F31">
      <w:pPr>
        <w:pStyle w:val="Titre1"/>
      </w:pPr>
      <w:r>
        <w:t>Trucs louches </w:t>
      </w:r>
    </w:p>
    <w:p w:rsidR="00AE2F31" w:rsidRDefault="00AE2F31" w:rsidP="00AE2F31"/>
    <w:p w:rsidR="00AE2F31" w:rsidRDefault="00AE2F31" w:rsidP="00AE2F31">
      <w:r>
        <w:t xml:space="preserve">En compilant sans les options –Os il y a une hard </w:t>
      </w:r>
      <w:proofErr w:type="spellStart"/>
      <w:r>
        <w:t>fault</w:t>
      </w:r>
      <w:proofErr w:type="spellEnd"/>
      <w:r>
        <w:t xml:space="preserve"> au boot…</w:t>
      </w:r>
    </w:p>
    <w:p w:rsidR="0083618A" w:rsidRPr="00AE2F31" w:rsidRDefault="0083618A" w:rsidP="00AE2F31">
      <w:r>
        <w:t xml:space="preserve">Quand on </w:t>
      </w:r>
      <w:proofErr w:type="spellStart"/>
      <w:r>
        <w:t>build</w:t>
      </w:r>
      <w:proofErr w:type="spellEnd"/>
      <w:r>
        <w:t xml:space="preserve"> un </w:t>
      </w:r>
      <w:proofErr w:type="spellStart"/>
      <w:r>
        <w:t>exe</w:t>
      </w:r>
      <w:proofErr w:type="spellEnd"/>
      <w:r>
        <w:t xml:space="preserve"> qui dépend d’une lib, </w:t>
      </w:r>
      <w:proofErr w:type="spellStart"/>
      <w:r>
        <w:t>l’exe</w:t>
      </w:r>
      <w:proofErr w:type="spellEnd"/>
      <w:r>
        <w:t xml:space="preserve"> n’est pas toujours mis à jour quand on </w:t>
      </w:r>
      <w:proofErr w:type="spellStart"/>
      <w:r>
        <w:t>rebuild</w:t>
      </w:r>
      <w:proofErr w:type="spellEnd"/>
      <w:r>
        <w:t xml:space="preserve"> </w:t>
      </w:r>
      <w:proofErr w:type="spellStart"/>
      <w:r>
        <w:t>l’exe</w:t>
      </w:r>
      <w:proofErr w:type="spellEnd"/>
      <w:r>
        <w:t xml:space="preserve">. =&gt; </w:t>
      </w:r>
      <w:proofErr w:type="gramStart"/>
      <w:r>
        <w:t>solution</w:t>
      </w:r>
      <w:proofErr w:type="gramEnd"/>
      <w:r>
        <w:t xml:space="preserve"> : ajouter une commande de suppression des binaires dans le dossier </w:t>
      </w:r>
      <w:proofErr w:type="spellStart"/>
      <w:r>
        <w:t>Debug</w:t>
      </w:r>
      <w:proofErr w:type="spellEnd"/>
      <w:r>
        <w:t xml:space="preserve">/Release en </w:t>
      </w:r>
      <w:proofErr w:type="spellStart"/>
      <w:r>
        <w:t>pre-builds</w:t>
      </w:r>
      <w:proofErr w:type="spellEnd"/>
    </w:p>
    <w:sectPr w:rsidR="0083618A" w:rsidRPr="00AE2F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10 BT">
    <w:panose1 w:val="02070509030505020404"/>
    <w:charset w:val="00"/>
    <w:family w:val="modern"/>
    <w:pitch w:val="fixed"/>
    <w:sig w:usb0="00000087" w:usb1="00000000" w:usb2="00000000" w:usb3="00000000" w:csb0="0000001B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477E0B"/>
    <w:multiLevelType w:val="hybridMultilevel"/>
    <w:tmpl w:val="24985FB4"/>
    <w:lvl w:ilvl="0" w:tplc="803E4F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6B3"/>
    <w:rsid w:val="001D6DB4"/>
    <w:rsid w:val="00223D55"/>
    <w:rsid w:val="00246C3E"/>
    <w:rsid w:val="00445E7B"/>
    <w:rsid w:val="00522E2F"/>
    <w:rsid w:val="005C4EE0"/>
    <w:rsid w:val="005E7D37"/>
    <w:rsid w:val="00627BFF"/>
    <w:rsid w:val="00630CF0"/>
    <w:rsid w:val="00664F8A"/>
    <w:rsid w:val="0070665E"/>
    <w:rsid w:val="0072057F"/>
    <w:rsid w:val="007A080A"/>
    <w:rsid w:val="0083618A"/>
    <w:rsid w:val="00911CA7"/>
    <w:rsid w:val="00942D30"/>
    <w:rsid w:val="009616B3"/>
    <w:rsid w:val="00AD0F51"/>
    <w:rsid w:val="00AE2F31"/>
    <w:rsid w:val="00D1197C"/>
    <w:rsid w:val="00D32F37"/>
    <w:rsid w:val="00E803A0"/>
    <w:rsid w:val="00E94CB3"/>
    <w:rsid w:val="00F519EE"/>
    <w:rsid w:val="00F6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67A6B1-9925-4F16-96A4-2BA8F4F7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32F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32F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119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46C3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32F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32F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ansinterligne">
    <w:name w:val="No Spacing"/>
    <w:uiPriority w:val="1"/>
    <w:qFormat/>
    <w:rsid w:val="00D32F37"/>
    <w:pPr>
      <w:shd w:val="clear" w:color="auto" w:fill="BDD6EE" w:themeFill="accent1" w:themeFillTint="66"/>
      <w:spacing w:after="0" w:line="240" w:lineRule="auto"/>
    </w:pPr>
    <w:rPr>
      <w:rFonts w:ascii="Courier10 BT" w:hAnsi="Courier10 BT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D119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556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wix</dc:creator>
  <cp:keywords/>
  <dc:description/>
  <cp:lastModifiedBy>wix</cp:lastModifiedBy>
  <cp:revision>23</cp:revision>
  <dcterms:created xsi:type="dcterms:W3CDTF">2016-10-18T23:28:00Z</dcterms:created>
  <dcterms:modified xsi:type="dcterms:W3CDTF">2017-03-06T20:31:00Z</dcterms:modified>
</cp:coreProperties>
</file>