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B7C" w14:textId="77777777" w:rsidR="00CB77D4" w:rsidRDefault="00CB77D4" w:rsidP="00CB77D4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Описание данных</w:t>
      </w:r>
    </w:p>
    <w:p w14:paraId="7060021D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Данные для первой части</w:t>
      </w:r>
    </w:p>
    <w:p w14:paraId="2E3E0C38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/datasets/hypothesis.csv</w:t>
      </w:r>
      <w:r>
        <w:rPr>
          <w:rFonts w:ascii="Arial" w:hAnsi="Arial" w:cs="Arial"/>
          <w:color w:val="000000"/>
          <w:sz w:val="27"/>
          <w:szCs w:val="27"/>
        </w:rPr>
        <w:t>.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Скачать датасет</w:t>
        </w:r>
      </w:hyperlink>
    </w:p>
    <w:p w14:paraId="1D679996" w14:textId="77777777" w:rsidR="00CB77D4" w:rsidRDefault="00CB77D4" w:rsidP="00CB77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Hypothesis</w:t>
      </w:r>
      <w:r>
        <w:rPr>
          <w:rFonts w:ascii="Arial" w:hAnsi="Arial" w:cs="Arial"/>
          <w:color w:val="000000"/>
          <w:sz w:val="27"/>
          <w:szCs w:val="27"/>
        </w:rPr>
        <w:t> — краткое описание гипотезы;</w:t>
      </w:r>
    </w:p>
    <w:p w14:paraId="2A7BCFC8" w14:textId="77777777" w:rsidR="00CB77D4" w:rsidRDefault="00CB77D4" w:rsidP="00CB77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Reach</w:t>
      </w:r>
      <w:r>
        <w:rPr>
          <w:rFonts w:ascii="Arial" w:hAnsi="Arial" w:cs="Arial"/>
          <w:color w:val="000000"/>
          <w:sz w:val="27"/>
          <w:szCs w:val="27"/>
        </w:rPr>
        <w:t> — охват пользователей по 10-балльной шкале;</w:t>
      </w:r>
    </w:p>
    <w:p w14:paraId="6ADEFFA6" w14:textId="77777777" w:rsidR="00CB77D4" w:rsidRDefault="00CB77D4" w:rsidP="00CB77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Impact</w:t>
      </w:r>
      <w:r>
        <w:rPr>
          <w:rFonts w:ascii="Arial" w:hAnsi="Arial" w:cs="Arial"/>
          <w:color w:val="000000"/>
          <w:sz w:val="27"/>
          <w:szCs w:val="27"/>
        </w:rPr>
        <w:t> — влияние на пользователей по 10-балльной шкале;</w:t>
      </w:r>
    </w:p>
    <w:p w14:paraId="080274E6" w14:textId="77777777" w:rsidR="00CB77D4" w:rsidRDefault="00CB77D4" w:rsidP="00CB77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Confidence</w:t>
      </w:r>
      <w:r>
        <w:rPr>
          <w:rFonts w:ascii="Arial" w:hAnsi="Arial" w:cs="Arial"/>
          <w:color w:val="000000"/>
          <w:sz w:val="27"/>
          <w:szCs w:val="27"/>
        </w:rPr>
        <w:t> — уверенность в гипотезе по 10-балльной шкале;</w:t>
      </w:r>
    </w:p>
    <w:p w14:paraId="614B5D1E" w14:textId="77777777" w:rsidR="00CB77D4" w:rsidRDefault="00CB77D4" w:rsidP="00CB77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Efforts</w:t>
      </w:r>
      <w:r>
        <w:rPr>
          <w:rFonts w:ascii="Arial" w:hAnsi="Arial" w:cs="Arial"/>
          <w:color w:val="000000"/>
          <w:sz w:val="27"/>
          <w:szCs w:val="27"/>
        </w:rPr>
        <w:t> — затраты ресурсов на проверку гипотезы по 10-балльной шкале. Чем больше значение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Efforts</w:t>
      </w:r>
      <w:r>
        <w:rPr>
          <w:rFonts w:ascii="Arial" w:hAnsi="Arial" w:cs="Arial"/>
          <w:color w:val="000000"/>
          <w:sz w:val="27"/>
          <w:szCs w:val="27"/>
        </w:rPr>
        <w:t>, тем дороже проверка гипотезы.</w:t>
      </w:r>
    </w:p>
    <w:p w14:paraId="23401F44" w14:textId="77777777" w:rsidR="00CB77D4" w:rsidRDefault="00CB77D4" w:rsidP="00CB77D4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Данные для второй части</w:t>
      </w:r>
    </w:p>
    <w:p w14:paraId="6DFC4599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/datasets/orders.csv</w:t>
      </w:r>
      <w:r>
        <w:rPr>
          <w:rFonts w:ascii="Arial" w:hAnsi="Arial" w:cs="Arial"/>
          <w:color w:val="000000"/>
          <w:sz w:val="27"/>
          <w:szCs w:val="27"/>
        </w:rPr>
        <w:t>. </w:t>
      </w: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Скачать датасет</w:t>
        </w:r>
      </w:hyperlink>
    </w:p>
    <w:p w14:paraId="0206ECE1" w14:textId="77777777" w:rsidR="00CB77D4" w:rsidRDefault="00CB77D4" w:rsidP="00CB77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transactionId</w:t>
      </w:r>
      <w:r>
        <w:rPr>
          <w:rFonts w:ascii="Arial" w:hAnsi="Arial" w:cs="Arial"/>
          <w:color w:val="000000"/>
          <w:sz w:val="27"/>
          <w:szCs w:val="27"/>
        </w:rPr>
        <w:t> — идентификатор заказа;</w:t>
      </w:r>
    </w:p>
    <w:p w14:paraId="5EBA3599" w14:textId="77777777" w:rsidR="00CB77D4" w:rsidRDefault="00CB77D4" w:rsidP="00CB77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visitorId</w:t>
      </w:r>
      <w:r>
        <w:rPr>
          <w:rFonts w:ascii="Arial" w:hAnsi="Arial" w:cs="Arial"/>
          <w:color w:val="000000"/>
          <w:sz w:val="27"/>
          <w:szCs w:val="27"/>
        </w:rPr>
        <w:t> — идентификатор пользователя, совершившего заказ;</w:t>
      </w:r>
    </w:p>
    <w:p w14:paraId="28A721D3" w14:textId="77777777" w:rsidR="00CB77D4" w:rsidRDefault="00CB77D4" w:rsidP="00CB77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date</w:t>
      </w:r>
      <w:r>
        <w:rPr>
          <w:rFonts w:ascii="Arial" w:hAnsi="Arial" w:cs="Arial"/>
          <w:color w:val="000000"/>
          <w:sz w:val="27"/>
          <w:szCs w:val="27"/>
        </w:rPr>
        <w:t> — дата, когда был совершён заказ;</w:t>
      </w:r>
    </w:p>
    <w:p w14:paraId="2EC97412" w14:textId="77777777" w:rsidR="00CB77D4" w:rsidRDefault="00CB77D4" w:rsidP="00CB77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revenue</w:t>
      </w:r>
      <w:r>
        <w:rPr>
          <w:rFonts w:ascii="Arial" w:hAnsi="Arial" w:cs="Arial"/>
          <w:color w:val="000000"/>
          <w:sz w:val="27"/>
          <w:szCs w:val="27"/>
        </w:rPr>
        <w:t> — выручка заказа;</w:t>
      </w:r>
    </w:p>
    <w:p w14:paraId="017696E8" w14:textId="77777777" w:rsidR="00CB77D4" w:rsidRDefault="00CB77D4" w:rsidP="00CB77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group</w:t>
      </w:r>
      <w:r>
        <w:rPr>
          <w:rFonts w:ascii="Arial" w:hAnsi="Arial" w:cs="Arial"/>
          <w:color w:val="000000"/>
          <w:sz w:val="27"/>
          <w:szCs w:val="27"/>
        </w:rPr>
        <w:t> — группа A/B-теста, в которую попал заказ.</w:t>
      </w:r>
    </w:p>
    <w:p w14:paraId="3D87F6E2" w14:textId="77777777" w:rsidR="00CB77D4" w:rsidRDefault="00CB77D4" w:rsidP="00CB77D4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/datasets/visitors.csv</w:t>
      </w:r>
      <w:r>
        <w:rPr>
          <w:rFonts w:ascii="Arial" w:hAnsi="Arial" w:cs="Arial"/>
          <w:color w:val="000000"/>
          <w:sz w:val="27"/>
          <w:szCs w:val="27"/>
        </w:rPr>
        <w:t>. </w:t>
      </w:r>
      <w:hyperlink r:id="rId7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Скачать датасет</w:t>
        </w:r>
      </w:hyperlink>
    </w:p>
    <w:p w14:paraId="24170336" w14:textId="77777777" w:rsidR="00CB77D4" w:rsidRDefault="00CB77D4" w:rsidP="00CB77D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date</w:t>
      </w:r>
      <w:r>
        <w:rPr>
          <w:rFonts w:ascii="Arial" w:hAnsi="Arial" w:cs="Arial"/>
          <w:color w:val="000000"/>
          <w:sz w:val="27"/>
          <w:szCs w:val="27"/>
        </w:rPr>
        <w:t> — дата;</w:t>
      </w:r>
    </w:p>
    <w:p w14:paraId="21E2FC05" w14:textId="77777777" w:rsidR="00CB77D4" w:rsidRDefault="00CB77D4" w:rsidP="00CB77D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group</w:t>
      </w:r>
      <w:r>
        <w:rPr>
          <w:rFonts w:ascii="Arial" w:hAnsi="Arial" w:cs="Arial"/>
          <w:color w:val="000000"/>
          <w:sz w:val="27"/>
          <w:szCs w:val="27"/>
        </w:rPr>
        <w:t> — группа A/B-теста;</w:t>
      </w:r>
    </w:p>
    <w:p w14:paraId="1BEB17A5" w14:textId="77777777" w:rsidR="00CB77D4" w:rsidRDefault="00CB77D4" w:rsidP="00CB77D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visitors</w:t>
      </w:r>
      <w:r>
        <w:rPr>
          <w:rFonts w:ascii="Arial" w:hAnsi="Arial" w:cs="Arial"/>
          <w:color w:val="000000"/>
          <w:sz w:val="27"/>
          <w:szCs w:val="27"/>
        </w:rPr>
        <w:t> — количество пользователей в указанную дату в указанной группе A/B-теста</w:t>
      </w:r>
    </w:p>
    <w:p w14:paraId="24F6E7E4" w14:textId="77777777" w:rsidR="00CB77D4" w:rsidRDefault="00CB77D4" w:rsidP="00CB77D4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Описание проекта</w:t>
      </w:r>
    </w:p>
    <w:p w14:paraId="2F2ACC3A" w14:textId="77777777" w:rsidR="00CB77D4" w:rsidRDefault="00CB77D4" w:rsidP="00CB77D4">
      <w:pPr>
        <w:pStyle w:val="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Контекст</w:t>
      </w:r>
    </w:p>
    <w:p w14:paraId="17E9A1F8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— аналитик крупного интернет-магазина. Вместе с отделом маркетинга вы подготовили список гипотез для увеличения выручки.</w:t>
      </w:r>
    </w:p>
    <w:p w14:paraId="78F752D9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Приоритизируйте гипотезы, запустите A/B-тест и проанализируйте результаты.</w:t>
      </w:r>
    </w:p>
    <w:p w14:paraId="43325208" w14:textId="77777777" w:rsidR="00CB77D4" w:rsidRDefault="00CB77D4" w:rsidP="00CB77D4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Часть 1. Приоритизация гипотез.</w:t>
      </w:r>
    </w:p>
    <w:p w14:paraId="7C81D8D7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/datasets/hypothesis.csv</w:t>
      </w:r>
      <w:r>
        <w:rPr>
          <w:rFonts w:ascii="Arial" w:hAnsi="Arial" w:cs="Arial"/>
          <w:color w:val="000000"/>
          <w:sz w:val="27"/>
          <w:szCs w:val="27"/>
        </w:rPr>
        <w:t> 9 гипотез по увеличению выручки интернет-магазина с указанными параметрами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Reach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Impact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Confidence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Effort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1C68AB71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Задача</w:t>
      </w:r>
    </w:p>
    <w:p w14:paraId="7685C0ED" w14:textId="77777777" w:rsidR="00CB77D4" w:rsidRDefault="00CB77D4" w:rsidP="00CB77D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Примените фреймворк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ICE</w:t>
      </w:r>
      <w:r>
        <w:rPr>
          <w:rFonts w:ascii="Arial" w:hAnsi="Arial" w:cs="Arial"/>
          <w:color w:val="000000"/>
          <w:sz w:val="27"/>
          <w:szCs w:val="27"/>
        </w:rPr>
        <w:t> для приоритизации гипотез. Отсортируйте их по убыванию приоритета.</w:t>
      </w:r>
    </w:p>
    <w:p w14:paraId="04472AC1" w14:textId="77777777" w:rsidR="00CB77D4" w:rsidRDefault="00CB77D4" w:rsidP="00CB77D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Примените фреймворк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RICE</w:t>
      </w:r>
      <w:r>
        <w:rPr>
          <w:rFonts w:ascii="Arial" w:hAnsi="Arial" w:cs="Arial"/>
          <w:color w:val="000000"/>
          <w:sz w:val="27"/>
          <w:szCs w:val="27"/>
        </w:rPr>
        <w:t> для приоритизации гипотез. Отсортируйте их по убыванию приоритета.</w:t>
      </w:r>
    </w:p>
    <w:p w14:paraId="393FDBE5" w14:textId="77777777" w:rsidR="00CB77D4" w:rsidRDefault="00CB77D4" w:rsidP="00CB77D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Укажите, как изменилась приоритизация гипотез при применении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RICE</w:t>
      </w:r>
      <w:r>
        <w:rPr>
          <w:rFonts w:ascii="Arial" w:hAnsi="Arial" w:cs="Arial"/>
          <w:color w:val="000000"/>
          <w:sz w:val="27"/>
          <w:szCs w:val="27"/>
        </w:rPr>
        <w:t> вместо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ICE</w:t>
      </w:r>
      <w:r>
        <w:rPr>
          <w:rFonts w:ascii="Arial" w:hAnsi="Arial" w:cs="Arial"/>
          <w:color w:val="000000"/>
          <w:sz w:val="27"/>
          <w:szCs w:val="27"/>
        </w:rPr>
        <w:t>. Объясните, почему так произошло.</w:t>
      </w:r>
    </w:p>
    <w:p w14:paraId="61E3B95B" w14:textId="77777777" w:rsidR="00CB77D4" w:rsidRDefault="00CB77D4" w:rsidP="00CB77D4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Часть 2. Анализ A/B-теста</w:t>
      </w:r>
    </w:p>
    <w:p w14:paraId="784AB7BD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провели A/B-тест и получили результаты, которые описаны в файлах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/datasets/orders.csv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/datasets/visitors.csv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6577CC23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Задача</w:t>
      </w:r>
    </w:p>
    <w:p w14:paraId="3FDF4BEF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Проанализируйте A/B-тест:</w:t>
      </w:r>
    </w:p>
    <w:p w14:paraId="7470D4E8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кумулятивной выручки по группам. Сделайте выводы и предположения.</w:t>
      </w:r>
    </w:p>
    <w:p w14:paraId="27A4B441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кумулятивного среднего чека по группам. Сделайте выводы и предположения.</w:t>
      </w:r>
    </w:p>
    <w:p w14:paraId="74A3F1B5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относительного изменения кумулятивного среднего чека группы B к группе A. Сделайте выводы и предположения.</w:t>
      </w:r>
    </w:p>
    <w:p w14:paraId="507CB3A0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кумулятивной конверсии по группам. Сделайте выводы и предположения.</w:t>
      </w:r>
    </w:p>
    <w:p w14:paraId="5B03D92A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относительного изменения кумулятивной конверсии группы B к группе A. Сделайте выводы и предположения.</w:t>
      </w:r>
    </w:p>
    <w:p w14:paraId="3DAF0A82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точечный график количества заказов по пользователям. Сделайте выводы и предположения.</w:t>
      </w:r>
    </w:p>
    <w:p w14:paraId="7F32E66E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95-й и 99-й перцентили количества заказов на пользователя. Выберите границу для определения аномальных пользователей.</w:t>
      </w:r>
    </w:p>
    <w:p w14:paraId="5EBEF58E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точечный график стоимостей заказов. Сделайте выводы и предположения.</w:t>
      </w:r>
    </w:p>
    <w:p w14:paraId="5EDF427E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95-й и 99-й перцентили стоимости заказов. Выберите границу для определения аномальных заказов.</w:t>
      </w:r>
    </w:p>
    <w:p w14:paraId="3606C9EB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статистическую значимость различий в конверсии между группами по «сырым» данным. Сделайте выводы и предположения.</w:t>
      </w:r>
    </w:p>
    <w:p w14:paraId="3D7D16A9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статистическую значимость различий в среднем чеке заказа между группами по «сырым» данным. Сделайте выводы и предположения.</w:t>
      </w:r>
    </w:p>
    <w:p w14:paraId="02DB2684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статистическую значимость различий в конверсии между группами по «очищенным» данным. Сделайте выводы и предположения.</w:t>
      </w:r>
    </w:p>
    <w:p w14:paraId="2C61569E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Посчитайте статистическую значимость различий в среднем чеке заказа между группами по «очищенным» данным. Сделайте выводы и предположения.</w:t>
      </w:r>
    </w:p>
    <w:p w14:paraId="2D44BBE0" w14:textId="77777777" w:rsidR="00CB77D4" w:rsidRDefault="00CB77D4" w:rsidP="00CB77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Примите решение по результатам теста и объясните его. Варианты решений: 1. Остановить тест, зафиксировать победу одной из групп. 2. Остановить тест, зафиксировать отсутствие различий между группами. 3. Продолжить тест.</w:t>
      </w:r>
    </w:p>
    <w:p w14:paraId="40E84E00" w14:textId="77777777" w:rsidR="00CB77D4" w:rsidRDefault="00CB77D4" w:rsidP="00CB77D4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будут проверять мой проект?</w:t>
      </w:r>
    </w:p>
    <w:p w14:paraId="2B0536BC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 вами критерии оценки проекта. Прежде чем приступить к решению кейса, внимательно изучите их.</w:t>
      </w:r>
    </w:p>
    <w:p w14:paraId="021190E2" w14:textId="77777777" w:rsidR="00CB77D4" w:rsidRDefault="00CB77D4" w:rsidP="00CB77D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что обращают внимание, когда проверяют проект:</w:t>
      </w:r>
    </w:p>
    <w:p w14:paraId="76EFE59F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готовите данные к анализу?</w:t>
      </w:r>
    </w:p>
    <w:p w14:paraId="6C48F574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проводите приоритизацию гипотез?</w:t>
      </w:r>
    </w:p>
    <w:p w14:paraId="45FD5B40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интерпретируете полученные графики?</w:t>
      </w:r>
    </w:p>
    <w:p w14:paraId="23A286AF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рассчитываете статистическую значимость?</w:t>
      </w:r>
    </w:p>
    <w:p w14:paraId="2D15B8A6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выводы вы делаете по результатам A/B-теста?</w:t>
      </w:r>
    </w:p>
    <w:p w14:paraId="35598050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Соблюдаете ли вы структуру проекта и поддерживаете аккуратность кода?</w:t>
      </w:r>
    </w:p>
    <w:p w14:paraId="459C45E5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Делаете ли подписи к графикам?</w:t>
      </w:r>
    </w:p>
    <w:p w14:paraId="17322AF3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выводы вы делаете?</w:t>
      </w:r>
    </w:p>
    <w:p w14:paraId="7AA66E10" w14:textId="77777777" w:rsidR="00CB77D4" w:rsidRDefault="00CB77D4" w:rsidP="00CB77D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Оставляете ли вы комментарии к шагам?</w:t>
      </w:r>
    </w:p>
    <w:p w14:paraId="45315EFA" w14:textId="220A24CD" w:rsidR="005606CA" w:rsidRDefault="005606CA" w:rsidP="00CB77D4">
      <w:pPr>
        <w:pStyle w:val="2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40B051B3" w14:textId="77777777" w:rsidR="00EA43E1" w:rsidRPr="005606CA" w:rsidRDefault="00EA43E1" w:rsidP="005606CA"/>
    <w:sectPr w:rsidR="00EA43E1" w:rsidRPr="0056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67C"/>
    <w:multiLevelType w:val="multilevel"/>
    <w:tmpl w:val="DDC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0374C"/>
    <w:multiLevelType w:val="multilevel"/>
    <w:tmpl w:val="443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62763"/>
    <w:multiLevelType w:val="multilevel"/>
    <w:tmpl w:val="8E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00F08"/>
    <w:multiLevelType w:val="multilevel"/>
    <w:tmpl w:val="AA0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5B9"/>
    <w:multiLevelType w:val="multilevel"/>
    <w:tmpl w:val="E5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F3427"/>
    <w:multiLevelType w:val="multilevel"/>
    <w:tmpl w:val="15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039F2"/>
    <w:multiLevelType w:val="multilevel"/>
    <w:tmpl w:val="79D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96AA5"/>
    <w:multiLevelType w:val="multilevel"/>
    <w:tmpl w:val="14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A5994"/>
    <w:multiLevelType w:val="multilevel"/>
    <w:tmpl w:val="895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0362F"/>
    <w:multiLevelType w:val="multilevel"/>
    <w:tmpl w:val="AF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A3CBA"/>
    <w:multiLevelType w:val="multilevel"/>
    <w:tmpl w:val="DCA8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B3E22"/>
    <w:multiLevelType w:val="multilevel"/>
    <w:tmpl w:val="DC3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D2702"/>
    <w:multiLevelType w:val="multilevel"/>
    <w:tmpl w:val="835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F6244"/>
    <w:multiLevelType w:val="multilevel"/>
    <w:tmpl w:val="36E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E0563"/>
    <w:multiLevelType w:val="multilevel"/>
    <w:tmpl w:val="B7E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763D7"/>
    <w:multiLevelType w:val="multilevel"/>
    <w:tmpl w:val="FD2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4493E"/>
    <w:multiLevelType w:val="multilevel"/>
    <w:tmpl w:val="2F0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C2BE6"/>
    <w:multiLevelType w:val="multilevel"/>
    <w:tmpl w:val="C92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252">
    <w:abstractNumId w:val="14"/>
  </w:num>
  <w:num w:numId="2" w16cid:durableId="223875518">
    <w:abstractNumId w:val="1"/>
  </w:num>
  <w:num w:numId="3" w16cid:durableId="1619870616">
    <w:abstractNumId w:val="13"/>
  </w:num>
  <w:num w:numId="4" w16cid:durableId="1443112758">
    <w:abstractNumId w:val="23"/>
  </w:num>
  <w:num w:numId="5" w16cid:durableId="228005270">
    <w:abstractNumId w:val="18"/>
  </w:num>
  <w:num w:numId="6" w16cid:durableId="1241330346">
    <w:abstractNumId w:val="17"/>
  </w:num>
  <w:num w:numId="7" w16cid:durableId="1312365151">
    <w:abstractNumId w:val="19"/>
  </w:num>
  <w:num w:numId="8" w16cid:durableId="1777097101">
    <w:abstractNumId w:val="10"/>
  </w:num>
  <w:num w:numId="9" w16cid:durableId="932782184">
    <w:abstractNumId w:val="15"/>
  </w:num>
  <w:num w:numId="10" w16cid:durableId="1567371178">
    <w:abstractNumId w:val="6"/>
  </w:num>
  <w:num w:numId="11" w16cid:durableId="1281255800">
    <w:abstractNumId w:val="5"/>
  </w:num>
  <w:num w:numId="12" w16cid:durableId="1243294327">
    <w:abstractNumId w:val="21"/>
  </w:num>
  <w:num w:numId="13" w16cid:durableId="1597977706">
    <w:abstractNumId w:val="22"/>
  </w:num>
  <w:num w:numId="14" w16cid:durableId="290281324">
    <w:abstractNumId w:val="2"/>
  </w:num>
  <w:num w:numId="15" w16cid:durableId="359552162">
    <w:abstractNumId w:val="20"/>
  </w:num>
  <w:num w:numId="16" w16cid:durableId="323360175">
    <w:abstractNumId w:val="9"/>
  </w:num>
  <w:num w:numId="17" w16cid:durableId="262424670">
    <w:abstractNumId w:val="7"/>
  </w:num>
  <w:num w:numId="18" w16cid:durableId="2134320520">
    <w:abstractNumId w:val="3"/>
  </w:num>
  <w:num w:numId="19" w16cid:durableId="2067531499">
    <w:abstractNumId w:val="8"/>
  </w:num>
  <w:num w:numId="20" w16cid:durableId="74667959">
    <w:abstractNumId w:val="24"/>
  </w:num>
  <w:num w:numId="21" w16cid:durableId="1208300168">
    <w:abstractNumId w:val="4"/>
  </w:num>
  <w:num w:numId="22" w16cid:durableId="1025715667">
    <w:abstractNumId w:val="0"/>
  </w:num>
  <w:num w:numId="23" w16cid:durableId="826550949">
    <w:abstractNumId w:val="12"/>
  </w:num>
  <w:num w:numId="24" w16cid:durableId="785082192">
    <w:abstractNumId w:val="11"/>
  </w:num>
  <w:num w:numId="25" w16cid:durableId="6703728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5606CA"/>
    <w:rsid w:val="00B02124"/>
    <w:rsid w:val="00CB77D4"/>
    <w:rsid w:val="00D4112B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41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lement-hintwrapper">
    <w:name w:val="element-hint__wrapper"/>
    <w:basedOn w:val="a0"/>
    <w:rsid w:val="0056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visito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orders.csv" TargetMode="External"/><Relationship Id="rId5" Type="http://schemas.openxmlformats.org/officeDocument/2006/relationships/hyperlink" Target="https://code.s3.yandex.net/datasets/hypothesi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11</cp:revision>
  <dcterms:created xsi:type="dcterms:W3CDTF">2022-04-17T14:23:00Z</dcterms:created>
  <dcterms:modified xsi:type="dcterms:W3CDTF">2022-05-07T15:31:00Z</dcterms:modified>
</cp:coreProperties>
</file>