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325" w:firstLineChars="300"/>
        <w:jc w:val="both"/>
        <w:rPr>
          <w:rFonts w:hint="eastAsia"/>
          <w:b/>
          <w:sz w:val="44"/>
          <w:szCs w:val="44"/>
          <w:lang w:eastAsia="zh-CN"/>
        </w:rPr>
      </w:pPr>
    </w:p>
    <w:p>
      <w:pPr>
        <w:jc w:val="both"/>
        <w:rPr>
          <w:rFonts w:hint="eastAsia"/>
          <w:b/>
          <w:sz w:val="44"/>
          <w:szCs w:val="44"/>
          <w:lang w:val="en-US" w:eastAsia="zh-CN"/>
        </w:rPr>
      </w:pPr>
      <w:r>
        <w:rPr>
          <w:rFonts w:hint="eastAsia"/>
          <w:b/>
          <w:sz w:val="44"/>
          <w:szCs w:val="44"/>
          <w:lang w:val="en-US" w:eastAsia="zh-CN"/>
        </w:rPr>
        <w:t xml:space="preserve"> </w:t>
      </w:r>
    </w:p>
    <w:p>
      <w:pPr>
        <w:ind w:firstLine="1767" w:firstLineChars="400"/>
        <w:jc w:val="both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  <w:lang w:eastAsia="zh-CN"/>
        </w:rPr>
        <w:t>互联网大赛</w:t>
      </w:r>
      <w:r>
        <w:rPr>
          <w:rFonts w:hint="eastAsia"/>
          <w:b/>
          <w:sz w:val="44"/>
          <w:szCs w:val="44"/>
        </w:rPr>
        <w:t>系统测试报告</w:t>
      </w:r>
    </w:p>
    <w:p>
      <w:pPr>
        <w:jc w:val="center"/>
        <w:rPr>
          <w:rStyle w:val="11"/>
          <w:sz w:val="32"/>
          <w:szCs w:val="32"/>
        </w:rPr>
      </w:pPr>
      <w:r>
        <w:rPr>
          <w:rStyle w:val="11"/>
          <w:rFonts w:hint="eastAsia"/>
          <w:sz w:val="32"/>
          <w:szCs w:val="32"/>
        </w:rPr>
        <w:t>（版本：V</w:t>
      </w:r>
      <w:r>
        <w:rPr>
          <w:rStyle w:val="11"/>
          <w:rFonts w:hint="eastAsia"/>
          <w:sz w:val="32"/>
          <w:szCs w:val="32"/>
          <w:lang w:val="en-US" w:eastAsia="zh-CN"/>
        </w:rPr>
        <w:t>3</w:t>
      </w:r>
      <w:r>
        <w:rPr>
          <w:rStyle w:val="11"/>
          <w:rFonts w:hint="eastAsia"/>
          <w:sz w:val="32"/>
          <w:szCs w:val="32"/>
        </w:rPr>
        <w:t>.0）</w:t>
      </w:r>
    </w:p>
    <w:p>
      <w:pPr>
        <w:jc w:val="center"/>
      </w:pPr>
    </w:p>
    <w:p>
      <w:pPr>
        <w:jc w:val="center"/>
      </w:pPr>
    </w:p>
    <w:p>
      <w:pPr>
        <w:jc w:val="both"/>
      </w:pPr>
    </w:p>
    <w:p>
      <w:pPr>
        <w:ind w:firstLine="420" w:firstLineChars="200"/>
        <w:jc w:val="center"/>
      </w:pPr>
      <w:r>
        <w:drawing>
          <wp:inline distT="0" distB="0" distL="0" distR="0">
            <wp:extent cx="2675890" cy="251396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center"/>
      </w:pPr>
    </w:p>
    <w:p>
      <w:pPr>
        <w:ind w:firstLine="420" w:firstLineChars="200"/>
        <w:jc w:val="center"/>
      </w:pPr>
    </w:p>
    <w:p>
      <w:pPr>
        <w:ind w:firstLine="420" w:firstLineChars="200"/>
        <w:jc w:val="center"/>
      </w:pPr>
    </w:p>
    <w:p>
      <w:pPr>
        <w:spacing w:line="360" w:lineRule="auto"/>
        <w:ind w:left="2100" w:leftChars="1000" w:firstLine="210" w:firstLineChars="100"/>
        <w:rPr>
          <w:rFonts w:hint="eastAsia"/>
        </w:rPr>
      </w:pPr>
    </w:p>
    <w:p>
      <w:pPr>
        <w:spacing w:line="360" w:lineRule="auto"/>
        <w:ind w:left="2100" w:leftChars="1000" w:firstLine="210" w:firstLineChars="100"/>
      </w:pPr>
      <w:r>
        <w:rPr>
          <w:rFonts w:hint="eastAsia"/>
        </w:rPr>
        <w:t>拟制：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  <w:lang w:eastAsia="zh-CN"/>
        </w:rPr>
        <w:t>伍宜健</w:t>
      </w:r>
      <w:r>
        <w:rPr>
          <w:rFonts w:hint="eastAsia"/>
          <w:u w:val="single"/>
        </w:rPr>
        <w:tab/>
      </w:r>
      <w:r>
        <w:rPr>
          <w:rFonts w:hint="eastAsia"/>
        </w:rPr>
        <w:t xml:space="preserve"> 日期：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>201</w:t>
      </w:r>
      <w:r>
        <w:rPr>
          <w:u w:val="single"/>
        </w:rPr>
        <w:t>8</w:t>
      </w:r>
      <w:r>
        <w:rPr>
          <w:rFonts w:hint="eastAsia"/>
          <w:u w:val="single"/>
        </w:rPr>
        <w:t>-</w:t>
      </w:r>
      <w:r>
        <w:rPr>
          <w:rFonts w:hint="eastAsia"/>
          <w:u w:val="single"/>
          <w:lang w:val="en-US" w:eastAsia="zh-CN"/>
        </w:rPr>
        <w:t>10-15</w:t>
      </w:r>
      <w:r>
        <w:rPr>
          <w:rFonts w:hint="eastAsia"/>
          <w:u w:val="single"/>
        </w:rPr>
        <w:t xml:space="preserve">  </w:t>
      </w:r>
    </w:p>
    <w:p>
      <w:pPr>
        <w:spacing w:line="360" w:lineRule="auto"/>
        <w:ind w:left="2100" w:leftChars="1000" w:firstLine="210" w:firstLineChars="100"/>
        <w:rPr>
          <w:rFonts w:hint="eastAsia" w:eastAsiaTheme="minorEastAsia"/>
          <w:u w:val="single"/>
          <w:lang w:val="en-US" w:eastAsia="zh-CN"/>
        </w:rPr>
      </w:pPr>
      <w:r>
        <w:rPr>
          <w:rFonts w:hint="eastAsia"/>
        </w:rPr>
        <w:t>审核：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</w:rPr>
        <w:t xml:space="preserve"> 日期：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  <w:lang w:val="en-US" w:eastAsia="zh-CN"/>
        </w:rPr>
        <w:t xml:space="preserve">   </w:t>
      </w:r>
    </w:p>
    <w:p>
      <w:pPr>
        <w:spacing w:line="360" w:lineRule="auto"/>
        <w:ind w:left="2100" w:leftChars="1000" w:firstLine="210" w:firstLineChars="100"/>
        <w:rPr>
          <w:rFonts w:hint="eastAsia"/>
          <w:u w:val="single"/>
          <w:lang w:val="en-US" w:eastAsia="zh-CN"/>
        </w:rPr>
      </w:pPr>
      <w:r>
        <w:rPr>
          <w:rFonts w:hint="eastAsia"/>
        </w:rPr>
        <w:t>批准：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</w:rPr>
        <w:t xml:space="preserve"> 日期：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  <w:lang w:val="en-US" w:eastAsia="zh-CN"/>
        </w:rPr>
        <w:t xml:space="preserve">       </w:t>
      </w:r>
    </w:p>
    <w:p>
      <w:pPr>
        <w:spacing w:line="360" w:lineRule="auto"/>
        <w:ind w:left="2100" w:leftChars="1000" w:firstLine="210" w:firstLineChars="100"/>
        <w:rPr>
          <w:rFonts w:hint="eastAsia"/>
          <w:u w:val="single"/>
          <w:lang w:val="en-US" w:eastAsia="zh-CN"/>
        </w:rPr>
      </w:pPr>
    </w:p>
    <w:p>
      <w:pPr>
        <w:spacing w:line="360" w:lineRule="auto"/>
        <w:ind w:left="2100" w:leftChars="1000" w:firstLine="210" w:firstLineChars="100"/>
        <w:rPr>
          <w:rFonts w:hint="eastAsia"/>
          <w:u w:val="single"/>
          <w:lang w:val="en-US" w:eastAsia="zh-CN"/>
        </w:rPr>
      </w:pPr>
    </w:p>
    <w:p>
      <w:pPr>
        <w:spacing w:line="360" w:lineRule="auto"/>
        <w:ind w:left="2100" w:leftChars="1000" w:firstLine="210" w:firstLineChars="100"/>
        <w:rPr>
          <w:rFonts w:hint="eastAsia"/>
          <w:u w:val="single"/>
          <w:lang w:val="en-US" w:eastAsia="zh-CN"/>
        </w:rPr>
      </w:pPr>
    </w:p>
    <w:p>
      <w:pPr>
        <w:spacing w:line="360" w:lineRule="auto"/>
        <w:ind w:left="2100" w:leftChars="1000" w:firstLine="210" w:firstLineChars="100"/>
        <w:rPr>
          <w:rFonts w:hint="eastAsia"/>
          <w:u w:val="single"/>
          <w:lang w:val="en-US" w:eastAsia="zh-CN"/>
        </w:rPr>
      </w:pPr>
    </w:p>
    <w:p>
      <w:pPr>
        <w:spacing w:line="360" w:lineRule="auto"/>
        <w:ind w:left="2100" w:leftChars="1000" w:firstLine="210" w:firstLineChars="100"/>
        <w:rPr>
          <w:rFonts w:hint="eastAsia"/>
          <w:u w:val="single"/>
          <w:lang w:val="en-US" w:eastAsia="zh-CN"/>
        </w:rPr>
      </w:pPr>
    </w:p>
    <w:p>
      <w:pPr>
        <w:spacing w:line="360" w:lineRule="auto"/>
        <w:ind w:left="2100" w:leftChars="1000" w:firstLine="210" w:firstLineChars="100"/>
        <w:rPr>
          <w:rFonts w:hint="eastAsia"/>
          <w:u w:val="single"/>
          <w:lang w:val="en-US" w:eastAsia="zh-CN"/>
        </w:rPr>
      </w:pPr>
    </w:p>
    <w:p>
      <w:pPr>
        <w:spacing w:line="360" w:lineRule="auto"/>
        <w:ind w:left="2100" w:leftChars="1000" w:firstLine="210" w:firstLineChars="100"/>
        <w:rPr>
          <w:rFonts w:hint="eastAsia"/>
          <w:u w:val="single"/>
          <w:lang w:val="en-US" w:eastAsia="zh-CN"/>
        </w:rPr>
      </w:pPr>
    </w:p>
    <w:p>
      <w:pPr>
        <w:spacing w:line="360" w:lineRule="auto"/>
        <w:ind w:left="2100" w:leftChars="1000" w:firstLine="210" w:firstLineChars="100"/>
        <w:rPr>
          <w:rFonts w:hint="eastAsia"/>
          <w:u w:val="single"/>
          <w:lang w:val="en-US" w:eastAsia="zh-CN"/>
        </w:rPr>
      </w:pP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目  录</w:t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_Toc25857 </w:instrText>
      </w:r>
      <w:r>
        <w:fldChar w:fldCharType="separate"/>
      </w:r>
      <w:r>
        <w:rPr>
          <w:rFonts w:hint="eastAsia"/>
        </w:rPr>
        <w:t>1 目的</w:t>
      </w:r>
      <w:r>
        <w:tab/>
      </w:r>
      <w:r>
        <w:fldChar w:fldCharType="begin"/>
      </w:r>
      <w:r>
        <w:instrText xml:space="preserve"> PAGEREF _Toc25857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_Toc25296 </w:instrText>
      </w:r>
      <w:r>
        <w:fldChar w:fldCharType="separate"/>
      </w:r>
      <w:r>
        <w:rPr>
          <w:rFonts w:hint="eastAsia"/>
        </w:rPr>
        <w:t>2 概述</w:t>
      </w:r>
      <w:r>
        <w:tab/>
      </w:r>
      <w:r>
        <w:fldChar w:fldCharType="begin"/>
      </w:r>
      <w:r>
        <w:instrText xml:space="preserve"> PAGEREF _Toc25296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_Toc12286 </w:instrText>
      </w:r>
      <w:r>
        <w:fldChar w:fldCharType="separate"/>
      </w:r>
      <w:r>
        <w:rPr>
          <w:rFonts w:hint="default"/>
        </w:rPr>
        <w:t xml:space="preserve">2.1 </w:t>
      </w:r>
      <w:r>
        <w:rPr>
          <w:rFonts w:hint="eastAsia"/>
        </w:rPr>
        <w:t>测试概述</w:t>
      </w:r>
      <w:r>
        <w:tab/>
      </w:r>
      <w:r>
        <w:fldChar w:fldCharType="begin"/>
      </w:r>
      <w:r>
        <w:instrText xml:space="preserve"> PAGEREF _Toc12286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_Toc9040 </w:instrText>
      </w:r>
      <w:r>
        <w:fldChar w:fldCharType="separate"/>
      </w:r>
      <w:r>
        <w:rPr>
          <w:rFonts w:hint="default"/>
        </w:rPr>
        <w:t xml:space="preserve">2.2 </w:t>
      </w:r>
      <w:r>
        <w:rPr>
          <w:rFonts w:hint="eastAsia"/>
        </w:rPr>
        <w:t>被测对象</w:t>
      </w:r>
      <w:r>
        <w:tab/>
      </w:r>
      <w:r>
        <w:fldChar w:fldCharType="begin"/>
      </w:r>
      <w:r>
        <w:instrText xml:space="preserve"> PAGEREF _Toc9040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_Toc27830 </w:instrText>
      </w:r>
      <w:r>
        <w:fldChar w:fldCharType="separate"/>
      </w:r>
      <w:r>
        <w:rPr>
          <w:rFonts w:hint="default"/>
        </w:rPr>
        <w:t xml:space="preserve">2.3 </w:t>
      </w:r>
      <w:r>
        <w:rPr>
          <w:rFonts w:hint="eastAsia"/>
        </w:rPr>
        <w:t>测试执行</w:t>
      </w:r>
      <w:r>
        <w:tab/>
      </w:r>
      <w:r>
        <w:fldChar w:fldCharType="begin"/>
      </w:r>
      <w:r>
        <w:instrText xml:space="preserve"> PAGEREF _Toc27830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_Toc19105 </w:instrText>
      </w:r>
      <w:r>
        <w:fldChar w:fldCharType="separate"/>
      </w:r>
      <w:r>
        <w:rPr>
          <w:rFonts w:hint="default"/>
        </w:rPr>
        <w:t xml:space="preserve">2.4 </w:t>
      </w:r>
      <w:r>
        <w:rPr>
          <w:rFonts w:hint="eastAsia"/>
        </w:rPr>
        <w:t>测试特性</w:t>
      </w:r>
      <w:r>
        <w:tab/>
      </w:r>
      <w:r>
        <w:fldChar w:fldCharType="begin"/>
      </w:r>
      <w:r>
        <w:instrText xml:space="preserve"> PAGEREF _Toc19105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_Toc22006 </w:instrText>
      </w:r>
      <w:r>
        <w:fldChar w:fldCharType="separate"/>
      </w:r>
      <w:r>
        <w:rPr>
          <w:rFonts w:hint="default"/>
        </w:rPr>
        <w:t xml:space="preserve">2.5 </w:t>
      </w:r>
      <w:r>
        <w:rPr>
          <w:rFonts w:hint="eastAsia"/>
        </w:rPr>
        <w:t>测试结论</w:t>
      </w:r>
      <w:r>
        <w:tab/>
      </w:r>
      <w:r>
        <w:fldChar w:fldCharType="begin"/>
      </w:r>
      <w:r>
        <w:instrText xml:space="preserve"> PAGEREF _Toc22006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_Toc2663 </w:instrText>
      </w:r>
      <w:r>
        <w:fldChar w:fldCharType="separate"/>
      </w:r>
      <w:r>
        <w:rPr>
          <w:rFonts w:hint="eastAsia"/>
          <w:kern w:val="0"/>
        </w:rPr>
        <w:t>2.5.1</w:t>
      </w:r>
      <w:r>
        <w:rPr>
          <w:kern w:val="0"/>
        </w:rPr>
        <w:t>功能性</w:t>
      </w:r>
      <w:r>
        <w:tab/>
      </w:r>
      <w:r>
        <w:fldChar w:fldCharType="begin"/>
      </w:r>
      <w:r>
        <w:instrText xml:space="preserve"> PAGEREF _Toc2663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_Toc22710 </w:instrText>
      </w:r>
      <w:r>
        <w:fldChar w:fldCharType="separate"/>
      </w:r>
      <w:r>
        <w:rPr>
          <w:rFonts w:hint="eastAsia"/>
          <w:kern w:val="0"/>
        </w:rPr>
        <w:t>2.</w:t>
      </w:r>
      <w:r>
        <w:rPr>
          <w:kern w:val="0"/>
        </w:rPr>
        <w:t>5.2易用</w:t>
      </w:r>
      <w:r>
        <w:rPr>
          <w:rFonts w:hint="eastAsia"/>
          <w:kern w:val="0"/>
          <w:lang w:eastAsia="zh-CN"/>
        </w:rPr>
        <w:t>性</w:t>
      </w:r>
      <w:r>
        <w:tab/>
      </w:r>
      <w:r>
        <w:fldChar w:fldCharType="begin"/>
      </w:r>
      <w:r>
        <w:instrText xml:space="preserve"> PAGEREF _Toc22710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_Toc7698 </w:instrText>
      </w:r>
      <w:r>
        <w:fldChar w:fldCharType="separate"/>
      </w:r>
      <w:r>
        <w:rPr>
          <w:rFonts w:hint="eastAsia"/>
          <w:kern w:val="0"/>
        </w:rPr>
        <w:t>2.</w:t>
      </w:r>
      <w:r>
        <w:rPr>
          <w:kern w:val="0"/>
        </w:rPr>
        <w:t>5.4兼容性</w:t>
      </w:r>
      <w:r>
        <w:tab/>
      </w:r>
      <w:r>
        <w:fldChar w:fldCharType="begin"/>
      </w:r>
      <w:r>
        <w:instrText xml:space="preserve"> PAGEREF _Toc7698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_Toc9113 </w:instrText>
      </w:r>
      <w:r>
        <w:fldChar w:fldCharType="separate"/>
      </w:r>
      <w:r>
        <w:rPr>
          <w:rFonts w:hint="eastAsia"/>
        </w:rPr>
        <w:t>3 测试时间、地点及人员</w:t>
      </w:r>
      <w:r>
        <w:tab/>
      </w:r>
      <w:r>
        <w:fldChar w:fldCharType="begin"/>
      </w:r>
      <w:r>
        <w:instrText xml:space="preserve"> PAGEREF _Toc9113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_Toc7904 </w:instrText>
      </w:r>
      <w:r>
        <w:fldChar w:fldCharType="separate"/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环境描述</w:t>
      </w:r>
      <w:r>
        <w:tab/>
      </w:r>
      <w:r>
        <w:fldChar w:fldCharType="begin"/>
      </w:r>
      <w:r>
        <w:instrText xml:space="preserve"> PAGEREF _Toc7904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_Toc9058 </w:instrText>
      </w:r>
      <w:r>
        <w:fldChar w:fldCharType="separate"/>
      </w:r>
      <w:r>
        <w:rPr>
          <w:rFonts w:hint="eastAsia"/>
          <w:lang w:val="en-US" w:eastAsia="zh-CN"/>
        </w:rPr>
        <w:t>4.1</w:t>
      </w:r>
      <w:r>
        <w:rPr>
          <w:rFonts w:hint="eastAsia"/>
        </w:rPr>
        <w:t>硬件环境</w:t>
      </w:r>
      <w:r>
        <w:tab/>
      </w:r>
      <w:r>
        <w:fldChar w:fldCharType="begin"/>
      </w:r>
      <w:r>
        <w:instrText xml:space="preserve"> PAGEREF _Toc9058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_Toc9482 </w:instrText>
      </w:r>
      <w:r>
        <w:fldChar w:fldCharType="separate"/>
      </w:r>
      <w:r>
        <w:rPr>
          <w:rFonts w:hint="eastAsia"/>
          <w:lang w:val="en-US" w:eastAsia="zh-CN"/>
        </w:rPr>
        <w:t>4.2</w:t>
      </w:r>
      <w:r>
        <w:rPr>
          <w:rFonts w:hint="eastAsia"/>
        </w:rPr>
        <w:t>软件环境</w:t>
      </w:r>
      <w:r>
        <w:tab/>
      </w:r>
      <w:r>
        <w:fldChar w:fldCharType="begin"/>
      </w:r>
      <w:r>
        <w:instrText xml:space="preserve"> PAGEREF _Toc9482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_Toc23551 </w:instrText>
      </w:r>
      <w: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总结和评价</w:t>
      </w:r>
      <w:r>
        <w:tab/>
      </w:r>
      <w:r>
        <w:fldChar w:fldCharType="begin"/>
      </w:r>
      <w:r>
        <w:instrText xml:space="preserve"> PAGEREF _Toc23551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_Toc1799 </w:instrText>
      </w:r>
      <w:r>
        <w:fldChar w:fldCharType="separate"/>
      </w:r>
      <w:r>
        <w:rPr>
          <w:rFonts w:hint="eastAsia"/>
          <w:lang w:val="en-US" w:eastAsia="zh-CN"/>
        </w:rPr>
        <w:t>5.1</w:t>
      </w:r>
      <w:r>
        <w:rPr>
          <w:rFonts w:hint="eastAsia"/>
        </w:rPr>
        <w:t>过程质量统计评估</w:t>
      </w:r>
      <w:r>
        <w:tab/>
      </w:r>
      <w:r>
        <w:fldChar w:fldCharType="begin"/>
      </w:r>
      <w:r>
        <w:instrText xml:space="preserve"> PAGEREF _Toc1799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_Toc19238 </w:instrText>
      </w:r>
      <w:r>
        <w:fldChar w:fldCharType="separate"/>
      </w:r>
      <w:r>
        <w:rPr>
          <w:rFonts w:hint="eastAsia"/>
          <w:lang w:val="en-US" w:eastAsia="zh-CN"/>
        </w:rPr>
        <w:t>5.2</w:t>
      </w:r>
      <w:r>
        <w:rPr>
          <w:rFonts w:hint="eastAsia"/>
        </w:rPr>
        <w:t>产品质量统计评估</w:t>
      </w:r>
      <w:r>
        <w:tab/>
      </w:r>
      <w:r>
        <w:fldChar w:fldCharType="begin"/>
      </w:r>
      <w:r>
        <w:instrText xml:space="preserve"> PAGEREF _Toc19238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_Toc20566 </w:instrText>
      </w:r>
      <w:r>
        <w:fldChar w:fldCharType="separate"/>
      </w:r>
      <w:r>
        <w:rPr>
          <w:rFonts w:hint="eastAsia"/>
          <w:lang w:val="en-US" w:eastAsia="zh-CN"/>
        </w:rPr>
        <w:t>5.3</w:t>
      </w:r>
      <w:r>
        <w:rPr>
          <w:rFonts w:hint="eastAsia"/>
        </w:rPr>
        <w:t>缺陷等级统计</w:t>
      </w:r>
      <w:r>
        <w:tab/>
      </w:r>
      <w:r>
        <w:fldChar w:fldCharType="begin"/>
      </w:r>
      <w:r>
        <w:instrText xml:space="preserve"> PAGEREF _Toc20566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_Toc10385 </w:instrText>
      </w:r>
      <w:r>
        <w:fldChar w:fldCharType="separate"/>
      </w:r>
      <w:r>
        <w:rPr>
          <w:rFonts w:hint="eastAsia"/>
          <w:lang w:val="en-US" w:eastAsia="zh-CN"/>
        </w:rPr>
        <w:t>5.4</w:t>
      </w:r>
      <w:r>
        <w:rPr>
          <w:rFonts w:hint="eastAsia"/>
        </w:rPr>
        <w:t>测试对象质量评价</w:t>
      </w:r>
      <w:r>
        <w:tab/>
      </w:r>
      <w:r>
        <w:fldChar w:fldCharType="begin"/>
      </w:r>
      <w:r>
        <w:instrText xml:space="preserve"> PAGEREF _Toc10385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_Toc4909 </w:instrText>
      </w:r>
      <w:r>
        <w:fldChar w:fldCharType="separate"/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测试总结</w:t>
      </w:r>
      <w:r>
        <w:tab/>
      </w:r>
      <w:r>
        <w:fldChar w:fldCharType="begin"/>
      </w:r>
      <w:r>
        <w:instrText xml:space="preserve"> PAGEREF _Toc4909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_Toc14683 </w:instrText>
      </w:r>
      <w:r>
        <w:fldChar w:fldCharType="separate"/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附件</w:t>
      </w:r>
      <w:r>
        <w:tab/>
      </w:r>
      <w:r>
        <w:fldChar w:fldCharType="begin"/>
      </w:r>
      <w:r>
        <w:instrText xml:space="preserve"> PAGEREF _Toc14683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spacing w:line="360" w:lineRule="auto"/>
        <w:ind w:left="2100" w:leftChars="1000" w:firstLine="210" w:firstLineChars="100"/>
        <w:rPr>
          <w:rFonts w:hint="eastAsia"/>
          <w:u w:val="single"/>
          <w:lang w:val="en-US" w:eastAsia="zh-CN"/>
        </w:rPr>
      </w:pPr>
      <w:r>
        <w:fldChar w:fldCharType="end"/>
      </w:r>
    </w:p>
    <w:p>
      <w:pPr>
        <w:spacing w:line="360" w:lineRule="auto"/>
        <w:ind w:left="2100" w:leftChars="1000" w:firstLine="210" w:firstLineChars="100"/>
        <w:rPr>
          <w:rFonts w:hint="eastAsia"/>
          <w:u w:val="single"/>
          <w:lang w:val="en-US" w:eastAsia="zh-CN"/>
        </w:rPr>
      </w:pPr>
      <w:bookmarkStart w:id="29" w:name="_GoBack"/>
      <w:bookmarkEnd w:id="29"/>
    </w:p>
    <w:p>
      <w:pPr>
        <w:spacing w:line="360" w:lineRule="auto"/>
        <w:ind w:left="2100" w:leftChars="1000" w:firstLine="210" w:firstLineChars="100"/>
        <w:rPr>
          <w:rFonts w:hint="eastAsia"/>
          <w:u w:val="single"/>
          <w:lang w:val="en-US" w:eastAsia="zh-CN"/>
        </w:rPr>
      </w:pPr>
    </w:p>
    <w:p>
      <w:pPr>
        <w:spacing w:line="360" w:lineRule="auto"/>
        <w:ind w:left="2100" w:leftChars="1000" w:firstLine="210" w:firstLineChars="100"/>
        <w:rPr>
          <w:rFonts w:hint="eastAsia"/>
          <w:u w:val="single"/>
          <w:lang w:val="en-US" w:eastAsia="zh-CN"/>
        </w:rPr>
      </w:pPr>
    </w:p>
    <w:p>
      <w:pPr>
        <w:spacing w:line="360" w:lineRule="auto"/>
        <w:ind w:left="2100" w:leftChars="1000" w:firstLine="210" w:firstLineChars="100"/>
        <w:rPr>
          <w:rFonts w:hint="eastAsia"/>
          <w:u w:val="single"/>
          <w:lang w:val="en-US" w:eastAsia="zh-CN"/>
        </w:rPr>
      </w:pPr>
    </w:p>
    <w:p>
      <w:pPr>
        <w:spacing w:line="360" w:lineRule="auto"/>
        <w:ind w:left="2100" w:leftChars="1000" w:firstLine="210" w:firstLineChars="100"/>
        <w:rPr>
          <w:rFonts w:hint="eastAsia"/>
          <w:u w:val="single"/>
          <w:lang w:val="en-US" w:eastAsia="zh-CN"/>
        </w:rPr>
      </w:pPr>
    </w:p>
    <w:p>
      <w:pPr>
        <w:spacing w:line="360" w:lineRule="auto"/>
        <w:ind w:left="2100" w:leftChars="1000" w:firstLine="210" w:firstLineChars="100"/>
        <w:rPr>
          <w:rFonts w:hint="eastAsia"/>
          <w:u w:val="single"/>
          <w:lang w:val="en-US" w:eastAsia="zh-CN"/>
        </w:rPr>
      </w:pPr>
    </w:p>
    <w:p>
      <w:pPr>
        <w:spacing w:line="360" w:lineRule="auto"/>
        <w:ind w:left="2100" w:leftChars="1000" w:firstLine="210" w:firstLineChars="100"/>
        <w:rPr>
          <w:rFonts w:hint="eastAsia"/>
          <w:u w:val="single"/>
          <w:lang w:val="en-US" w:eastAsia="zh-CN"/>
        </w:rPr>
      </w:pPr>
    </w:p>
    <w:p>
      <w:pPr>
        <w:pStyle w:val="2"/>
        <w:keepNext w:val="0"/>
        <w:keepLines w:val="0"/>
        <w:numPr>
          <w:ilvl w:val="0"/>
          <w:numId w:val="1"/>
        </w:numPr>
        <w:spacing w:line="360" w:lineRule="auto"/>
      </w:pPr>
      <w:bookmarkStart w:id="0" w:name="_Ref317698467"/>
      <w:bookmarkStart w:id="1" w:name="_Toc25857"/>
      <w:r>
        <w:rPr>
          <w:rFonts w:hint="eastAsia"/>
        </w:rPr>
        <w:t>目的</w:t>
      </w:r>
      <w:bookmarkEnd w:id="0"/>
      <w:bookmarkEnd w:id="1"/>
    </w:p>
    <w:p>
      <w:pPr>
        <w:tabs>
          <w:tab w:val="decimal" w:pos="0"/>
        </w:tabs>
        <w:spacing w:line="360" w:lineRule="auto"/>
        <w:outlineLvl w:val="9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本文档提供给与</w:t>
      </w:r>
      <w:r>
        <w:rPr>
          <w:rFonts w:hint="eastAsia"/>
          <w:szCs w:val="21"/>
          <w:lang w:eastAsia="zh-CN"/>
        </w:rPr>
        <w:t>互联网大赛</w:t>
      </w:r>
      <w:r>
        <w:rPr>
          <w:rFonts w:hint="eastAsia"/>
          <w:szCs w:val="21"/>
        </w:rPr>
        <w:t>系统V</w:t>
      </w:r>
      <w:r>
        <w:rPr>
          <w:rFonts w:hint="eastAsia"/>
          <w:szCs w:val="21"/>
          <w:lang w:val="en-US" w:eastAsia="zh-CN"/>
        </w:rPr>
        <w:t>3</w:t>
      </w:r>
      <w:r>
        <w:rPr>
          <w:rFonts w:hint="eastAsia"/>
          <w:szCs w:val="21"/>
        </w:rPr>
        <w:t>.0项目有关的管理者和项目成员，其主要阅读对象为项目经理、开发部门、测试部门。通过本文档对系统测试的总结，了解</w:t>
      </w:r>
      <w:r>
        <w:rPr>
          <w:rFonts w:hint="eastAsia"/>
          <w:szCs w:val="21"/>
          <w:lang w:eastAsia="zh-CN"/>
        </w:rPr>
        <w:t>互联网大赛</w:t>
      </w:r>
      <w:r>
        <w:rPr>
          <w:rFonts w:hint="eastAsia"/>
          <w:szCs w:val="21"/>
        </w:rPr>
        <w:t>系统V</w:t>
      </w:r>
      <w:r>
        <w:rPr>
          <w:rFonts w:hint="eastAsia"/>
          <w:szCs w:val="21"/>
          <w:lang w:val="en-US" w:eastAsia="zh-CN"/>
        </w:rPr>
        <w:t>3</w:t>
      </w:r>
      <w:r>
        <w:rPr>
          <w:rFonts w:hint="eastAsia"/>
          <w:szCs w:val="21"/>
        </w:rPr>
        <w:t>.0软件的过程质量和产品质量，同时也可供其他项目借鉴。</w:t>
      </w:r>
    </w:p>
    <w:p>
      <w:pPr>
        <w:autoSpaceDE w:val="0"/>
        <w:autoSpaceDN w:val="0"/>
        <w:adjustRightInd w:val="0"/>
        <w:spacing w:line="340" w:lineRule="exact"/>
        <w:ind w:firstLine="420" w:firstLineChars="200"/>
        <w:jc w:val="left"/>
        <w:outlineLvl w:val="9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编写该测试总结报告主要有以下几个目的</w:t>
      </w:r>
    </w:p>
    <w:p>
      <w:pPr>
        <w:autoSpaceDE w:val="0"/>
        <w:autoSpaceDN w:val="0"/>
        <w:adjustRightInd w:val="0"/>
        <w:spacing w:line="340" w:lineRule="exact"/>
        <w:ind w:firstLine="420" w:firstLineChars="200"/>
        <w:jc w:val="left"/>
        <w:outlineLvl w:val="9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1．通过对测试结果的分析，得到对软件质量的评价</w:t>
      </w:r>
    </w:p>
    <w:p>
      <w:pPr>
        <w:autoSpaceDE w:val="0"/>
        <w:autoSpaceDN w:val="0"/>
        <w:adjustRightInd w:val="0"/>
        <w:spacing w:line="340" w:lineRule="exact"/>
        <w:ind w:firstLine="420" w:firstLineChars="200"/>
        <w:jc w:val="left"/>
        <w:outlineLvl w:val="9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>2</w:t>
      </w:r>
      <w:r>
        <w:rPr>
          <w:rFonts w:ascii="宋体" w:hAnsi="宋体" w:cs="宋体"/>
          <w:color w:val="000000"/>
          <w:kern w:val="0"/>
          <w:szCs w:val="21"/>
        </w:rPr>
        <w:t>．分析测试的过程，产品，资源，信息，为以后制定测试计划提供参考</w:t>
      </w:r>
    </w:p>
    <w:p>
      <w:pPr>
        <w:autoSpaceDE w:val="0"/>
        <w:autoSpaceDN w:val="0"/>
        <w:adjustRightInd w:val="0"/>
        <w:spacing w:line="340" w:lineRule="exact"/>
        <w:ind w:firstLine="420" w:firstLineChars="200"/>
        <w:jc w:val="left"/>
        <w:outlineLvl w:val="9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>3</w:t>
      </w:r>
      <w:r>
        <w:rPr>
          <w:rFonts w:ascii="宋体" w:hAnsi="宋体" w:cs="宋体"/>
          <w:color w:val="000000"/>
          <w:kern w:val="0"/>
          <w:szCs w:val="21"/>
        </w:rPr>
        <w:t>．评估测试测试执行和测试计划是否符合</w:t>
      </w:r>
    </w:p>
    <w:p>
      <w:pPr>
        <w:autoSpaceDE w:val="0"/>
        <w:autoSpaceDN w:val="0"/>
        <w:adjustRightInd w:val="0"/>
        <w:spacing w:line="340" w:lineRule="exact"/>
        <w:ind w:firstLine="420" w:firstLineChars="200"/>
        <w:jc w:val="left"/>
        <w:outlineLvl w:val="9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>4</w:t>
      </w:r>
      <w:r>
        <w:rPr>
          <w:rFonts w:ascii="宋体" w:hAnsi="宋体" w:cs="宋体"/>
          <w:color w:val="000000"/>
          <w:kern w:val="0"/>
          <w:szCs w:val="21"/>
        </w:rPr>
        <w:t>．分析系统存在的缺陷，为修复和预防 bug 提供建议</w:t>
      </w:r>
    </w:p>
    <w:p>
      <w:pPr>
        <w:autoSpaceDE w:val="0"/>
        <w:autoSpaceDN w:val="0"/>
        <w:adjustRightInd w:val="0"/>
        <w:spacing w:line="340" w:lineRule="exact"/>
        <w:ind w:firstLine="420" w:firstLineChars="200"/>
        <w:jc w:val="left"/>
        <w:rPr>
          <w:rFonts w:ascii="宋体" w:hAnsi="宋体" w:cs="宋体"/>
          <w:color w:val="000000"/>
          <w:kern w:val="0"/>
          <w:szCs w:val="21"/>
        </w:rPr>
      </w:pPr>
    </w:p>
    <w:p>
      <w:pPr>
        <w:pStyle w:val="2"/>
        <w:keepNext w:val="0"/>
        <w:keepLines w:val="0"/>
        <w:numPr>
          <w:ilvl w:val="0"/>
          <w:numId w:val="1"/>
        </w:numPr>
        <w:spacing w:line="360" w:lineRule="auto"/>
      </w:pPr>
      <w:bookmarkStart w:id="2" w:name="_Toc25296"/>
      <w:r>
        <w:rPr>
          <w:rFonts w:hint="eastAsia"/>
        </w:rPr>
        <w:t>概述</w:t>
      </w:r>
      <w:bookmarkEnd w:id="2"/>
    </w:p>
    <w:p>
      <w:pPr>
        <w:pStyle w:val="3"/>
        <w:keepNext w:val="0"/>
        <w:keepLines w:val="0"/>
        <w:numPr>
          <w:ilvl w:val="1"/>
          <w:numId w:val="1"/>
        </w:numPr>
        <w:spacing w:line="360" w:lineRule="auto"/>
      </w:pPr>
      <w:bookmarkStart w:id="3" w:name="_Toc12286"/>
      <w:r>
        <w:rPr>
          <w:rFonts w:hint="eastAsia"/>
        </w:rPr>
        <w:t>测试概述</w:t>
      </w:r>
      <w:bookmarkEnd w:id="3"/>
    </w:p>
    <w:p>
      <w:pPr>
        <w:pStyle w:val="15"/>
        <w:autoSpaceDE w:val="0"/>
        <w:autoSpaceDN w:val="0"/>
        <w:adjustRightInd w:val="0"/>
        <w:spacing w:line="340" w:lineRule="exact"/>
        <w:ind w:left="420" w:leftChars="200" w:firstLine="315" w:firstLineChars="15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/>
        </w:rPr>
        <w:t xml:space="preserve"> </w:t>
      </w:r>
      <w:r>
        <w:rPr>
          <w:rFonts w:hint="eastAsia" w:ascii="宋体" w:hAnsi="宋体" w:cs="宋体"/>
          <w:color w:val="000000"/>
          <w:kern w:val="0"/>
          <w:szCs w:val="21"/>
        </w:rPr>
        <w:t>教学运营管理系统V1.0</w:t>
      </w:r>
      <w:r>
        <w:rPr>
          <w:rFonts w:ascii="宋体" w:hAnsi="宋体" w:cs="宋体"/>
          <w:color w:val="000000"/>
          <w:kern w:val="0"/>
          <w:szCs w:val="21"/>
        </w:rPr>
        <w:t>测试从 20</w:t>
      </w:r>
      <w:r>
        <w:rPr>
          <w:rFonts w:hint="eastAsia" w:ascii="宋体" w:hAnsi="宋体" w:cs="宋体"/>
          <w:color w:val="000000"/>
          <w:kern w:val="0"/>
          <w:szCs w:val="21"/>
        </w:rPr>
        <w:t>1</w:t>
      </w:r>
      <w:r>
        <w:rPr>
          <w:rFonts w:ascii="宋体" w:hAnsi="宋体" w:cs="宋体"/>
          <w:color w:val="000000"/>
          <w:kern w:val="0"/>
          <w:szCs w:val="21"/>
        </w:rPr>
        <w:t xml:space="preserve">8 年 </w:t>
      </w: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Cs w:val="21"/>
        </w:rPr>
        <w:t xml:space="preserve"> 月</w:t>
      </w: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Cs w:val="21"/>
        </w:rPr>
        <w:t xml:space="preserve"> 日开始到 20</w:t>
      </w:r>
      <w:r>
        <w:rPr>
          <w:rFonts w:hint="eastAsia" w:ascii="宋体" w:hAnsi="宋体" w:cs="宋体"/>
          <w:color w:val="000000"/>
          <w:kern w:val="0"/>
          <w:szCs w:val="21"/>
        </w:rPr>
        <w:t>1</w:t>
      </w:r>
      <w:r>
        <w:rPr>
          <w:rFonts w:ascii="宋体" w:hAnsi="宋体" w:cs="宋体"/>
          <w:color w:val="000000"/>
          <w:kern w:val="0"/>
          <w:szCs w:val="21"/>
        </w:rPr>
        <w:t xml:space="preserve">8 年 </w:t>
      </w: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Cs w:val="21"/>
        </w:rPr>
        <w:t xml:space="preserve"> 月 </w:t>
      </w: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Cs w:val="21"/>
        </w:rPr>
        <w:t xml:space="preserve"> 日结束，共持续 </w:t>
      </w: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27</w:t>
      </w:r>
      <w:r>
        <w:rPr>
          <w:rFonts w:ascii="宋体" w:hAnsi="宋体" w:cs="宋体"/>
          <w:color w:val="000000"/>
          <w:kern w:val="0"/>
          <w:szCs w:val="21"/>
        </w:rPr>
        <w:t>天，测试共发现</w:t>
      </w: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109</w:t>
      </w:r>
      <w:r>
        <w:rPr>
          <w:rFonts w:ascii="宋体" w:hAnsi="宋体" w:cs="宋体"/>
          <w:color w:val="000000"/>
          <w:kern w:val="0"/>
          <w:szCs w:val="21"/>
        </w:rPr>
        <w:t>个bug，其中严重级别的bug</w:t>
      </w: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57</w:t>
      </w:r>
      <w:r>
        <w:rPr>
          <w:rFonts w:ascii="宋体" w:hAnsi="宋体" w:cs="宋体"/>
          <w:color w:val="000000"/>
          <w:kern w:val="0"/>
          <w:szCs w:val="21"/>
        </w:rPr>
        <w:t>个，</w:t>
      </w:r>
      <w:r>
        <w:rPr>
          <w:rFonts w:hint="eastAsia" w:ascii="宋体" w:hAnsi="宋体" w:cs="宋体"/>
          <w:color w:val="000000"/>
          <w:kern w:val="0"/>
          <w:szCs w:val="21"/>
        </w:rPr>
        <w:t>中级级别</w:t>
      </w: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42个</w:t>
      </w:r>
      <w:r>
        <w:rPr>
          <w:rFonts w:hint="eastAsia" w:ascii="宋体" w:hAnsi="宋体" w:cs="宋体"/>
          <w:color w:val="000000"/>
          <w:kern w:val="0"/>
          <w:szCs w:val="21"/>
        </w:rPr>
        <w:t>，低级级别</w:t>
      </w: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10</w:t>
      </w:r>
      <w:r>
        <w:rPr>
          <w:rFonts w:hint="eastAsia" w:ascii="宋体" w:hAnsi="宋体" w:cs="宋体"/>
          <w:color w:val="000000"/>
          <w:kern w:val="0"/>
          <w:szCs w:val="21"/>
        </w:rPr>
        <w:t>个，</w:t>
      </w:r>
      <w:r>
        <w:rPr>
          <w:rFonts w:ascii="宋体" w:hAnsi="宋体" w:cs="宋体"/>
          <w:color w:val="000000"/>
          <w:kern w:val="0"/>
          <w:szCs w:val="21"/>
        </w:rPr>
        <w:t>无效bug0个，平均每个测试功能点</w:t>
      </w: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5.2</w:t>
      </w:r>
      <w:r>
        <w:rPr>
          <w:rFonts w:ascii="宋体" w:hAnsi="宋体" w:cs="宋体"/>
          <w:color w:val="000000"/>
          <w:kern w:val="0"/>
          <w:szCs w:val="21"/>
        </w:rPr>
        <w:t>个bug。</w:t>
      </w:r>
    </w:p>
    <w:p>
      <w:pPr>
        <w:pStyle w:val="15"/>
        <w:ind w:left="420" w:leftChars="200"/>
        <w:rPr>
          <w:rFonts w:hint="eastAsia" w:ascii="宋体" w:hAnsi="宋体" w:cs="宋体"/>
          <w:color w:val="000000"/>
          <w:kern w:val="0"/>
          <w:szCs w:val="21"/>
          <w:lang w:eastAsia="zh-CN"/>
        </w:rPr>
      </w:pPr>
      <w:r>
        <w:rPr>
          <w:rFonts w:hint="eastAsia" w:ascii="宋体" w:hAnsi="宋体" w:cs="宋体"/>
          <w:color w:val="000000"/>
          <w:kern w:val="0"/>
          <w:szCs w:val="21"/>
          <w:lang w:eastAsia="zh-CN"/>
        </w:rPr>
        <w:t>互联网大赛</w:t>
      </w:r>
      <w:r>
        <w:rPr>
          <w:rFonts w:hint="eastAsia" w:ascii="宋体" w:hAnsi="宋体" w:cs="宋体"/>
          <w:color w:val="000000"/>
          <w:kern w:val="0"/>
          <w:szCs w:val="21"/>
        </w:rPr>
        <w:t>系统V1.0</w:t>
      </w:r>
      <w:r>
        <w:rPr>
          <w:rFonts w:ascii="宋体" w:hAnsi="宋体" w:cs="宋体"/>
          <w:color w:val="000000"/>
          <w:kern w:val="0"/>
          <w:szCs w:val="21"/>
        </w:rPr>
        <w:t xml:space="preserve"> 测试通过 </w:t>
      </w: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excel表格</w:t>
      </w:r>
      <w:r>
        <w:rPr>
          <w:rFonts w:ascii="宋体" w:hAnsi="宋体" w:cs="宋体"/>
          <w:color w:val="000000"/>
          <w:kern w:val="0"/>
          <w:szCs w:val="21"/>
        </w:rPr>
        <w:t>进行缺陷跟踪管理，</w:t>
      </w:r>
      <w:r>
        <w:rPr>
          <w:rFonts w:hint="eastAsia" w:ascii="宋体" w:hAnsi="宋体" w:cs="宋体"/>
          <w:color w:val="000000"/>
          <w:kern w:val="0"/>
          <w:szCs w:val="21"/>
          <w:lang w:eastAsia="zh-CN"/>
        </w:rPr>
        <w:t>快速的解决问题；</w:t>
      </w:r>
    </w:p>
    <w:p>
      <w:pPr>
        <w:pStyle w:val="3"/>
        <w:keepNext w:val="0"/>
        <w:keepLines w:val="0"/>
        <w:numPr>
          <w:ilvl w:val="1"/>
          <w:numId w:val="1"/>
        </w:numPr>
        <w:spacing w:line="360" w:lineRule="auto"/>
      </w:pPr>
      <w:bookmarkStart w:id="4" w:name="_Toc9040"/>
      <w:r>
        <w:rPr>
          <w:rFonts w:hint="eastAsia"/>
        </w:rPr>
        <w:t>被测对象</w:t>
      </w:r>
      <w:bookmarkEnd w:id="4"/>
    </w:p>
    <w:p>
      <w:pPr>
        <w:pStyle w:val="16"/>
        <w:spacing w:line="360" w:lineRule="auto"/>
        <w:rPr>
          <w:rFonts w:asciiTheme="minorHAnsi" w:hAnsiTheme="minorHAnsi" w:eastAsiaTheme="minorEastAsia" w:cstheme="minorBidi"/>
          <w:kern w:val="2"/>
        </w:rPr>
      </w:pPr>
      <w:r>
        <w:rPr>
          <w:rFonts w:hint="eastAsia" w:asciiTheme="minorHAnsi" w:hAnsiTheme="minorHAnsi" w:eastAsiaTheme="minorEastAsia" w:cstheme="minorBidi"/>
          <w:kern w:val="2"/>
        </w:rPr>
        <w:tab/>
      </w:r>
      <w:r>
        <w:rPr>
          <w:rFonts w:hint="eastAsia" w:asciiTheme="minorHAnsi" w:hAnsiTheme="minorHAnsi" w:eastAsiaTheme="minorEastAsia" w:cstheme="minorBidi"/>
          <w:kern w:val="2"/>
        </w:rPr>
        <w:t>教学运营管理系统V1.0致力于提供信息化、智能化的处理管理学校的基础信息数据。</w:t>
      </w:r>
    </w:p>
    <w:p>
      <w:pPr>
        <w:pStyle w:val="16"/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整个系统采用</w:t>
      </w:r>
      <w:r>
        <w:rPr>
          <w:rFonts w:hint="eastAsia"/>
          <w:lang w:eastAsia="zh-CN"/>
        </w:rPr>
        <w:t>微服务架构，选用</w:t>
      </w:r>
      <w:r>
        <w:rPr>
          <w:rFonts w:hint="eastAsia"/>
          <w:lang w:val="en-US" w:eastAsia="zh-CN"/>
        </w:rPr>
        <w:t>springboot 和vue.js技术来开发系统</w:t>
      </w:r>
      <w:r>
        <w:rPr>
          <w:rFonts w:hint="eastAsia"/>
        </w:rPr>
        <w:t>，</w:t>
      </w:r>
      <w:r>
        <w:rPr>
          <w:rFonts w:hint="eastAsia"/>
          <w:lang w:eastAsia="zh-CN"/>
        </w:rPr>
        <w:t>实现前后端分离，后台服务</w:t>
      </w:r>
      <w:r>
        <w:rPr>
          <w:rFonts w:hint="eastAsia"/>
        </w:rPr>
        <w:t>分成</w:t>
      </w:r>
      <w:r>
        <w:rPr>
          <w:rFonts w:hint="eastAsia"/>
          <w:lang w:eastAsia="zh-CN"/>
        </w:rPr>
        <w:t>用用户个人信息，组队，消息推送，成绩统计；</w:t>
      </w:r>
      <w:r>
        <w:rPr>
          <w:rFonts w:hint="eastAsia"/>
        </w:rPr>
        <w:t>.</w:t>
      </w:r>
    </w:p>
    <w:p>
      <w:pPr>
        <w:pStyle w:val="3"/>
        <w:keepNext w:val="0"/>
        <w:keepLines w:val="0"/>
        <w:numPr>
          <w:ilvl w:val="1"/>
          <w:numId w:val="1"/>
        </w:numPr>
        <w:spacing w:line="360" w:lineRule="auto"/>
      </w:pPr>
      <w:bookmarkStart w:id="5" w:name="_Toc27830"/>
      <w:r>
        <w:rPr>
          <w:rFonts w:hint="eastAsia"/>
        </w:rPr>
        <w:t>测试执行</w:t>
      </w:r>
      <w:bookmarkEnd w:id="5"/>
    </w:p>
    <w:p>
      <w:pPr>
        <w:autoSpaceDE w:val="0"/>
        <w:autoSpaceDN w:val="0"/>
        <w:adjustRightInd w:val="0"/>
        <w:spacing w:line="340" w:lineRule="exact"/>
        <w:ind w:firstLine="420" w:firstLineChars="20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/>
        </w:rPr>
        <w:t xml:space="preserve">  </w:t>
      </w:r>
      <w:r>
        <w:rPr>
          <w:rFonts w:ascii="宋体" w:hAnsi="宋体" w:cs="宋体"/>
          <w:color w:val="000000"/>
          <w:kern w:val="0"/>
          <w:szCs w:val="21"/>
        </w:rPr>
        <w:t>此次测试严格按照项目计划和测试计划执行，按时完成了测试计划规定的测试对象的测试。针对测试计划规定的测试策略，在测试执行中都有体现，在测试执行过程中，依据测试计划和测试用例，对系统进行了完整的测试</w:t>
      </w:r>
    </w:p>
    <w:p>
      <w:pPr>
        <w:autoSpaceDE w:val="0"/>
        <w:autoSpaceDN w:val="0"/>
        <w:adjustRightInd w:val="0"/>
        <w:spacing w:line="340" w:lineRule="exact"/>
        <w:ind w:firstLine="420" w:firstLineChars="200"/>
        <w:jc w:val="left"/>
        <w:rPr>
          <w:rFonts w:ascii="宋体" w:hAnsi="宋体" w:cs="宋体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spacing w:line="340" w:lineRule="exact"/>
        <w:ind w:firstLine="420" w:firstLineChars="200"/>
        <w:jc w:val="left"/>
        <w:rPr>
          <w:rFonts w:ascii="宋体" w:hAnsi="宋体" w:cs="宋体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spacing w:line="340" w:lineRule="exact"/>
        <w:ind w:firstLine="420" w:firstLineChars="200"/>
        <w:jc w:val="left"/>
        <w:rPr>
          <w:rFonts w:ascii="宋体" w:hAnsi="宋体" w:cs="宋体"/>
          <w:color w:val="000000"/>
          <w:kern w:val="0"/>
          <w:szCs w:val="21"/>
        </w:rPr>
      </w:pPr>
    </w:p>
    <w:p>
      <w:pPr>
        <w:pStyle w:val="3"/>
        <w:keepNext w:val="0"/>
        <w:keepLines w:val="0"/>
        <w:numPr>
          <w:ilvl w:val="1"/>
          <w:numId w:val="1"/>
        </w:numPr>
        <w:spacing w:line="360" w:lineRule="auto"/>
      </w:pPr>
      <w:bookmarkStart w:id="6" w:name="_Toc19105"/>
      <w:r>
        <w:rPr>
          <w:rFonts w:hint="eastAsia"/>
        </w:rPr>
        <w:t>测试特性</w:t>
      </w:r>
      <w:bookmarkEnd w:id="6"/>
    </w:p>
    <w:p>
      <w:pPr>
        <w:tabs>
          <w:tab w:val="decimal" w:pos="0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本报告是对教学运营管理系统V1.0版本系统测试活动的总结，整个活动进行了较全面的系统测试，测试内容包括以下几个特性：</w:t>
      </w:r>
    </w:p>
    <w:tbl>
      <w:tblPr>
        <w:tblStyle w:val="13"/>
        <w:tblW w:w="7154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2468"/>
        <w:gridCol w:w="3193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restart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2468" w:type="dxa"/>
            <w:vMerge w:val="restart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用户个人信息</w:t>
            </w:r>
          </w:p>
        </w:tc>
        <w:tc>
          <w:tcPr>
            <w:tcW w:w="3193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用户登录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2468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3193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微信登陆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2468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3193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修改个人信息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2468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319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宋体" w:hAnsi="宋体" w:eastAsiaTheme="minorEastAsia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修改密码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2468" w:type="dxa"/>
            <w:vMerge w:val="restart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首页排名</w:t>
            </w:r>
          </w:p>
        </w:tc>
        <w:tc>
          <w:tcPr>
            <w:tcW w:w="3193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pStyle w:val="16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荣耀榜单全网排名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2468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193" w:type="dxa"/>
            <w:shd w:val="clear" w:color="auto" w:fill="auto"/>
          </w:tcPr>
          <w:p>
            <w:pPr>
              <w:pStyle w:val="16"/>
              <w:jc w:val="both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      晋级榜单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2468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193" w:type="dxa"/>
            <w:shd w:val="clear" w:color="auto" w:fill="auto"/>
          </w:tcPr>
          <w:p>
            <w:pPr>
              <w:pStyle w:val="16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学校排名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2468" w:type="dxa"/>
            <w:vMerge w:val="restart"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消息管理</w:t>
            </w:r>
          </w:p>
        </w:tc>
        <w:tc>
          <w:tcPr>
            <w:tcW w:w="3193" w:type="dxa"/>
            <w:shd w:val="clear" w:color="auto" w:fill="auto"/>
          </w:tcPr>
          <w:p>
            <w:pPr>
              <w:pStyle w:val="16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消息通知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2468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193" w:type="dxa"/>
            <w:shd w:val="clear" w:color="auto" w:fill="auto"/>
          </w:tcPr>
          <w:p>
            <w:pPr>
              <w:pStyle w:val="16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消息同步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2468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193" w:type="dxa"/>
            <w:shd w:val="clear" w:color="auto" w:fill="auto"/>
          </w:tcPr>
          <w:p>
            <w:pPr>
              <w:pStyle w:val="16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消息时效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2468" w:type="dxa"/>
            <w:vMerge w:val="restart"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鉴权</w:t>
            </w:r>
          </w:p>
        </w:tc>
        <w:tc>
          <w:tcPr>
            <w:tcW w:w="3193" w:type="dxa"/>
            <w:shd w:val="clear" w:color="auto" w:fill="auto"/>
          </w:tcPr>
          <w:p>
            <w:pPr>
              <w:pStyle w:val="16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人员鉴权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2468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193" w:type="dxa"/>
            <w:shd w:val="clear" w:color="auto" w:fill="auto"/>
          </w:tcPr>
          <w:p>
            <w:pPr>
              <w:pStyle w:val="16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时间赛段鉴权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2468" w:type="dxa"/>
            <w:vMerge w:val="restart"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组队</w:t>
            </w:r>
          </w:p>
        </w:tc>
        <w:tc>
          <w:tcPr>
            <w:tcW w:w="3193" w:type="dxa"/>
            <w:shd w:val="clear" w:color="auto" w:fill="auto"/>
          </w:tcPr>
          <w:p>
            <w:pPr>
              <w:pStyle w:val="16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随机组队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2468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193" w:type="dxa"/>
            <w:shd w:val="clear" w:color="auto" w:fill="auto"/>
          </w:tcPr>
          <w:p>
            <w:pPr>
              <w:pStyle w:val="16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申请组队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2468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193" w:type="dxa"/>
            <w:shd w:val="clear" w:color="auto" w:fill="auto"/>
          </w:tcPr>
          <w:p>
            <w:pPr>
              <w:pStyle w:val="16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邀请组队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2468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193" w:type="dxa"/>
            <w:shd w:val="clear" w:color="auto" w:fill="auto"/>
          </w:tcPr>
          <w:p>
            <w:pPr>
              <w:pStyle w:val="16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创建队伍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2468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193" w:type="dxa"/>
            <w:shd w:val="clear" w:color="auto" w:fill="auto"/>
          </w:tcPr>
          <w:p>
            <w:pPr>
              <w:pStyle w:val="16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退出队伍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2468" w:type="dxa"/>
            <w:vMerge w:val="restart"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成绩提交</w:t>
            </w:r>
          </w:p>
        </w:tc>
        <w:tc>
          <w:tcPr>
            <w:tcW w:w="3193" w:type="dxa"/>
            <w:shd w:val="clear" w:color="auto" w:fill="auto"/>
          </w:tcPr>
          <w:p>
            <w:pPr>
              <w:pStyle w:val="16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Web段页面答题成绩提交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2468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193" w:type="dxa"/>
            <w:shd w:val="clear" w:color="auto" w:fill="auto"/>
          </w:tcPr>
          <w:p>
            <w:pPr>
              <w:pStyle w:val="16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客户端操作提交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2468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193" w:type="dxa"/>
            <w:shd w:val="clear" w:color="auto" w:fill="auto"/>
          </w:tcPr>
          <w:p>
            <w:pPr>
              <w:pStyle w:val="16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客户端答题提交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2468" w:type="dxa"/>
            <w:vMerge w:val="restart"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操作同步</w:t>
            </w:r>
          </w:p>
        </w:tc>
        <w:tc>
          <w:tcPr>
            <w:tcW w:w="3193" w:type="dxa"/>
            <w:shd w:val="clear" w:color="auto" w:fill="auto"/>
          </w:tcPr>
          <w:p>
            <w:pPr>
              <w:pStyle w:val="16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队长队员操作阶段同步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2468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193" w:type="dxa"/>
            <w:shd w:val="clear" w:color="auto" w:fill="auto"/>
          </w:tcPr>
          <w:p>
            <w:pPr>
              <w:pStyle w:val="16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分配任务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2468" w:type="dxa"/>
            <w:vMerge w:val="restart"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评分表验证以及客户端延长时间功能</w:t>
            </w:r>
          </w:p>
        </w:tc>
        <w:tc>
          <w:tcPr>
            <w:tcW w:w="3193" w:type="dxa"/>
            <w:shd w:val="clear" w:color="auto" w:fill="auto"/>
          </w:tcPr>
          <w:p>
            <w:pPr>
              <w:pStyle w:val="16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评分表操作步骤评分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2468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193" w:type="dxa"/>
            <w:shd w:val="clear" w:color="auto" w:fill="auto"/>
          </w:tcPr>
          <w:p>
            <w:pPr>
              <w:pStyle w:val="16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客户端延长时间功能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2468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193" w:type="dxa"/>
            <w:shd w:val="clear" w:color="auto" w:fill="auto"/>
          </w:tcPr>
          <w:p>
            <w:pPr>
              <w:pStyle w:val="16"/>
              <w:tabs>
                <w:tab w:val="center" w:pos="1488"/>
              </w:tabs>
              <w:jc w:val="both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   综合报告，单项报告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restart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GUI</w:t>
            </w:r>
          </w:p>
        </w:tc>
        <w:tc>
          <w:tcPr>
            <w:tcW w:w="2468" w:type="dxa"/>
            <w:vMerge w:val="restart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界面元素</w:t>
            </w:r>
          </w:p>
        </w:tc>
        <w:tc>
          <w:tcPr>
            <w:tcW w:w="3193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单个控件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2468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3193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菜单栏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2468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3193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工具栏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2468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3193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组合框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2468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完整界面</w:t>
            </w:r>
          </w:p>
        </w:tc>
        <w:tc>
          <w:tcPr>
            <w:tcW w:w="3193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多种控件的组合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  <w:jc w:val="center"/>
        </w:trPr>
        <w:tc>
          <w:tcPr>
            <w:tcW w:w="1493" w:type="dxa"/>
            <w:vMerge w:val="restart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配置</w:t>
            </w:r>
          </w:p>
        </w:tc>
        <w:tc>
          <w:tcPr>
            <w:tcW w:w="2468" w:type="dxa"/>
            <w:vMerge w:val="restart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操作系统</w:t>
            </w:r>
          </w:p>
        </w:tc>
        <w:tc>
          <w:tcPr>
            <w:tcW w:w="3193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Windows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7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2468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3193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Windows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10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i/>
                <w:color w:val="000000"/>
                <w:kern w:val="0"/>
                <w:szCs w:val="21"/>
              </w:rPr>
            </w:pPr>
          </w:p>
        </w:tc>
        <w:tc>
          <w:tcPr>
            <w:tcW w:w="2468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应用数据库</w:t>
            </w:r>
          </w:p>
        </w:tc>
        <w:tc>
          <w:tcPr>
            <w:tcW w:w="3193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MySQL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REDIS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93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68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客户端浏览器</w:t>
            </w:r>
          </w:p>
        </w:tc>
        <w:tc>
          <w:tcPr>
            <w:tcW w:w="3193" w:type="dxa"/>
            <w:shd w:val="clear" w:color="auto" w:fill="auto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Chrome</w:t>
            </w:r>
          </w:p>
        </w:tc>
      </w:tr>
    </w:tbl>
    <w:p>
      <w:pPr>
        <w:autoSpaceDE w:val="0"/>
        <w:autoSpaceDN w:val="0"/>
        <w:adjustRightInd w:val="0"/>
        <w:spacing w:line="340" w:lineRule="exact"/>
        <w:ind w:firstLine="420" w:firstLineChars="200"/>
        <w:jc w:val="left"/>
        <w:rPr>
          <w:rFonts w:ascii="宋体" w:hAnsi="宋体" w:cs="宋体"/>
          <w:color w:val="000000"/>
          <w:kern w:val="0"/>
          <w:szCs w:val="21"/>
        </w:rPr>
      </w:pPr>
    </w:p>
    <w:p>
      <w:pPr>
        <w:pStyle w:val="16"/>
        <w:spacing w:line="360" w:lineRule="auto"/>
        <w:rPr>
          <w:rFonts w:hint="eastAsia"/>
        </w:rPr>
      </w:pPr>
    </w:p>
    <w:p>
      <w:pPr>
        <w:pStyle w:val="15"/>
        <w:rPr>
          <w:rFonts w:hint="eastAsia" w:ascii="宋体" w:hAnsi="宋体" w:cs="宋体"/>
          <w:color w:val="000000"/>
          <w:kern w:val="0"/>
          <w:szCs w:val="21"/>
          <w:lang w:eastAsia="zh-CN"/>
        </w:rPr>
      </w:pPr>
    </w:p>
    <w:p>
      <w:pPr>
        <w:pStyle w:val="3"/>
        <w:keepNext w:val="0"/>
        <w:keepLines w:val="0"/>
        <w:numPr>
          <w:ilvl w:val="1"/>
          <w:numId w:val="1"/>
        </w:numPr>
        <w:spacing w:line="360" w:lineRule="auto"/>
      </w:pPr>
      <w:bookmarkStart w:id="7" w:name="_Toc22006"/>
      <w:r>
        <w:rPr>
          <w:rFonts w:hint="eastAsia"/>
        </w:rPr>
        <w:t>测试结论</w:t>
      </w:r>
      <w:bookmarkEnd w:id="7"/>
      <w:bookmarkStart w:id="8" w:name="_Toc279043077"/>
    </w:p>
    <w:p>
      <w:pPr>
        <w:pStyle w:val="4"/>
        <w:rPr>
          <w:rFonts w:asciiTheme="majorHAnsi" w:hAnsiTheme="majorHAnsi" w:cstheme="majorBidi"/>
        </w:rPr>
      </w:pPr>
      <w:bookmarkStart w:id="9" w:name="_Toc2663"/>
      <w:r>
        <w:rPr>
          <w:rFonts w:hint="eastAsia"/>
          <w:kern w:val="0"/>
        </w:rPr>
        <w:t>2.5.1</w:t>
      </w:r>
      <w:r>
        <w:rPr>
          <w:kern w:val="0"/>
        </w:rPr>
        <w:t>功能性</w:t>
      </w:r>
      <w:bookmarkEnd w:id="8"/>
      <w:bookmarkEnd w:id="9"/>
    </w:p>
    <w:p>
      <w:pPr>
        <w:pStyle w:val="15"/>
        <w:autoSpaceDE w:val="0"/>
        <w:autoSpaceDN w:val="0"/>
        <w:adjustRightInd w:val="0"/>
        <w:spacing w:line="340" w:lineRule="exact"/>
        <w:ind w:left="420" w:leftChars="200" w:firstLine="315" w:firstLineChars="150"/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系统正确实现了</w:t>
      </w:r>
      <w:r>
        <w:rPr>
          <w:rFonts w:hint="eastAsia" w:ascii="宋体" w:hAnsi="宋体" w:cs="宋体"/>
          <w:color w:val="000000"/>
          <w:kern w:val="0"/>
          <w:szCs w:val="21"/>
          <w:lang w:eastAsia="zh-CN"/>
        </w:rPr>
        <w:t>数据信息化，智能化</w:t>
      </w:r>
      <w:r>
        <w:rPr>
          <w:rFonts w:ascii="宋体" w:hAnsi="宋体" w:cs="宋体"/>
          <w:color w:val="000000"/>
          <w:kern w:val="0"/>
          <w:szCs w:val="21"/>
        </w:rPr>
        <w:t>的功能，实现了</w:t>
      </w:r>
      <w:r>
        <w:rPr>
          <w:rFonts w:hint="eastAsia" w:ascii="宋体" w:hAnsi="宋体" w:cs="宋体"/>
          <w:color w:val="000000"/>
          <w:kern w:val="0"/>
          <w:szCs w:val="21"/>
        </w:rPr>
        <w:t>人员信息、</w:t>
      </w:r>
      <w:r>
        <w:rPr>
          <w:rFonts w:hint="eastAsia" w:ascii="宋体" w:hAnsi="宋体" w:cs="宋体"/>
          <w:color w:val="000000"/>
          <w:kern w:val="0"/>
          <w:szCs w:val="21"/>
          <w:lang w:eastAsia="zh-CN"/>
        </w:rPr>
        <w:t>人员登录鉴权</w:t>
      </w:r>
      <w:r>
        <w:rPr>
          <w:rFonts w:hint="eastAsia" w:ascii="宋体" w:hAnsi="宋体" w:cs="宋体"/>
          <w:color w:val="000000"/>
          <w:kern w:val="0"/>
          <w:szCs w:val="21"/>
        </w:rPr>
        <w:t>的管理</w:t>
      </w:r>
      <w:r>
        <w:rPr>
          <w:rFonts w:ascii="宋体" w:hAnsi="宋体" w:cs="宋体"/>
          <w:color w:val="000000"/>
          <w:kern w:val="0"/>
          <w:szCs w:val="21"/>
        </w:rPr>
        <w:t>。实现了</w:t>
      </w:r>
      <w:r>
        <w:rPr>
          <w:rFonts w:hint="eastAsia" w:ascii="宋体" w:hAnsi="宋体" w:cs="宋体"/>
          <w:color w:val="000000"/>
          <w:kern w:val="0"/>
          <w:szCs w:val="21"/>
          <w:lang w:eastAsia="zh-CN"/>
        </w:rPr>
        <w:t>成绩提交</w:t>
      </w:r>
      <w:r>
        <w:rPr>
          <w:rFonts w:ascii="宋体" w:hAnsi="宋体" w:cs="宋体"/>
          <w:color w:val="000000"/>
          <w:kern w:val="0"/>
          <w:szCs w:val="21"/>
        </w:rPr>
        <w:t>，</w:t>
      </w:r>
      <w:r>
        <w:rPr>
          <w:rFonts w:hint="eastAsia" w:ascii="宋体" w:hAnsi="宋体" w:cs="宋体"/>
          <w:color w:val="000000"/>
          <w:kern w:val="0"/>
          <w:szCs w:val="21"/>
          <w:lang w:eastAsia="zh-CN"/>
        </w:rPr>
        <w:t>组建队伍</w:t>
      </w:r>
      <w:r>
        <w:rPr>
          <w:rFonts w:ascii="宋体" w:hAnsi="宋体" w:cs="宋体"/>
          <w:color w:val="000000"/>
          <w:kern w:val="0"/>
          <w:szCs w:val="21"/>
        </w:rPr>
        <w:t>，</w:t>
      </w:r>
      <w:r>
        <w:rPr>
          <w:rFonts w:hint="eastAsia" w:ascii="宋体" w:hAnsi="宋体" w:cs="宋体"/>
          <w:color w:val="000000"/>
          <w:kern w:val="0"/>
          <w:szCs w:val="21"/>
          <w:lang w:eastAsia="zh-CN"/>
        </w:rPr>
        <w:t>成绩排名；模拟真实的病例。帮助学生们提高实践能力，巩固学生让那个学到的理论知识；给学生们提供了一个实践平台。</w:t>
      </w:r>
    </w:p>
    <w:p>
      <w:pPr>
        <w:pStyle w:val="4"/>
        <w:rPr>
          <w:rFonts w:hint="eastAsia" w:eastAsiaTheme="minorEastAsia"/>
          <w:kern w:val="0"/>
          <w:lang w:eastAsia="zh-CN"/>
        </w:rPr>
      </w:pPr>
      <w:bookmarkStart w:id="10" w:name="_Toc279043078"/>
      <w:bookmarkStart w:id="11" w:name="_Toc22710"/>
      <w:r>
        <w:rPr>
          <w:rFonts w:hint="eastAsia"/>
          <w:kern w:val="0"/>
        </w:rPr>
        <w:t>2.</w:t>
      </w:r>
      <w:r>
        <w:rPr>
          <w:kern w:val="0"/>
        </w:rPr>
        <w:t>5.2易用</w:t>
      </w:r>
      <w:bookmarkEnd w:id="10"/>
      <w:r>
        <w:rPr>
          <w:rFonts w:hint="eastAsia"/>
          <w:kern w:val="0"/>
          <w:lang w:eastAsia="zh-CN"/>
        </w:rPr>
        <w:t>性</w:t>
      </w:r>
      <w:bookmarkEnd w:id="11"/>
    </w:p>
    <w:p>
      <w:pPr>
        <w:pStyle w:val="15"/>
        <w:autoSpaceDE w:val="0"/>
        <w:autoSpaceDN w:val="0"/>
        <w:adjustRightInd w:val="0"/>
        <w:spacing w:line="340" w:lineRule="exact"/>
        <w:ind w:left="420" w:firstLine="0" w:firstLineChars="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现有系统实现了如下易用性：</w:t>
      </w:r>
    </w:p>
    <w:p>
      <w:pPr>
        <w:pStyle w:val="15"/>
        <w:autoSpaceDE w:val="0"/>
        <w:autoSpaceDN w:val="0"/>
        <w:adjustRightInd w:val="0"/>
        <w:spacing w:line="340" w:lineRule="exact"/>
        <w:ind w:left="420" w:firstLine="0" w:firstLineChars="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查询，添加，删除，修改操作相关提示信息的一致性，可理解性</w:t>
      </w:r>
    </w:p>
    <w:p>
      <w:pPr>
        <w:pStyle w:val="15"/>
        <w:autoSpaceDE w:val="0"/>
        <w:autoSpaceDN w:val="0"/>
        <w:adjustRightInd w:val="0"/>
        <w:spacing w:line="340" w:lineRule="exact"/>
        <w:ind w:left="420" w:firstLine="0" w:firstLineChars="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输入限制的正确性</w:t>
      </w:r>
    </w:p>
    <w:p>
      <w:pPr>
        <w:pStyle w:val="15"/>
        <w:autoSpaceDE w:val="0"/>
        <w:autoSpaceDN w:val="0"/>
        <w:adjustRightInd w:val="0"/>
        <w:spacing w:line="340" w:lineRule="exact"/>
        <w:ind w:left="420" w:firstLine="0" w:firstLineChars="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输入限制提示信息的正确性，可理解性，一致性</w:t>
      </w:r>
    </w:p>
    <w:p>
      <w:pPr>
        <w:pStyle w:val="4"/>
        <w:rPr>
          <w:kern w:val="0"/>
        </w:rPr>
      </w:pPr>
      <w:bookmarkStart w:id="12" w:name="_Toc279043080"/>
      <w:bookmarkStart w:id="13" w:name="_Toc7698"/>
      <w:r>
        <w:rPr>
          <w:rFonts w:hint="eastAsia"/>
          <w:kern w:val="0"/>
        </w:rPr>
        <w:t>2.</w:t>
      </w:r>
      <w:r>
        <w:rPr>
          <w:kern w:val="0"/>
        </w:rPr>
        <w:t>5.4兼容性</w:t>
      </w:r>
      <w:bookmarkEnd w:id="12"/>
      <w:bookmarkEnd w:id="13"/>
    </w:p>
    <w:p>
      <w:pPr>
        <w:pStyle w:val="15"/>
        <w:autoSpaceDE w:val="0"/>
        <w:autoSpaceDN w:val="0"/>
        <w:adjustRightInd w:val="0"/>
        <w:spacing w:line="340" w:lineRule="exact"/>
        <w:ind w:left="420" w:leftChars="200" w:firstLine="315" w:firstLineChars="15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现有系统</w:t>
      </w:r>
      <w:r>
        <w:rPr>
          <w:rFonts w:hint="eastAsia" w:ascii="宋体" w:hAnsi="宋体" w:cs="宋体"/>
          <w:color w:val="000000"/>
          <w:kern w:val="0"/>
          <w:szCs w:val="21"/>
          <w:lang w:eastAsia="zh-CN"/>
        </w:rPr>
        <w:t>仅</w:t>
      </w:r>
      <w:r>
        <w:rPr>
          <w:rFonts w:ascii="宋体" w:hAnsi="宋体" w:cs="宋体"/>
          <w:color w:val="000000"/>
          <w:kern w:val="0"/>
          <w:szCs w:val="21"/>
        </w:rPr>
        <w:t>支持 window 下的</w:t>
      </w:r>
      <w:r>
        <w:rPr>
          <w:rFonts w:hint="eastAsia" w:ascii="宋体" w:hAnsi="宋体" w:cs="宋体"/>
          <w:color w:val="000000"/>
          <w:kern w:val="0"/>
          <w:szCs w:val="21"/>
        </w:rPr>
        <w:t>、Chrome</w:t>
      </w:r>
      <w:r>
        <w:rPr>
          <w:rFonts w:ascii="宋体" w:hAnsi="宋体" w:cs="宋体"/>
          <w:color w:val="000000"/>
          <w:kern w:val="0"/>
          <w:szCs w:val="21"/>
        </w:rPr>
        <w:t>浏览器。</w:t>
      </w:r>
    </w:p>
    <w:p/>
    <w:p>
      <w:pPr>
        <w:tabs>
          <w:tab w:val="decimal" w:pos="0"/>
        </w:tabs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依据</w:t>
      </w:r>
      <w:r>
        <w:rPr>
          <w:rFonts w:hint="eastAsia"/>
          <w:szCs w:val="21"/>
          <w:lang w:eastAsia="zh-CN"/>
        </w:rPr>
        <w:t>互联网大赛平台</w:t>
      </w:r>
      <w:r>
        <w:rPr>
          <w:rFonts w:hint="eastAsia"/>
          <w:szCs w:val="21"/>
        </w:rPr>
        <w:t>系统V</w:t>
      </w:r>
      <w:r>
        <w:rPr>
          <w:rFonts w:hint="eastAsia"/>
          <w:szCs w:val="21"/>
          <w:lang w:val="en-US" w:eastAsia="zh-CN"/>
        </w:rPr>
        <w:t>3</w:t>
      </w:r>
      <w:r>
        <w:rPr>
          <w:rFonts w:hint="eastAsia"/>
          <w:szCs w:val="21"/>
        </w:rPr>
        <w:t>.0测试计划中的通过标准，本次测试结论——通过。</w:t>
      </w:r>
    </w:p>
    <w:p>
      <w:pPr>
        <w:tabs>
          <w:tab w:val="decimal" w:pos="0"/>
        </w:tabs>
        <w:spacing w:line="360" w:lineRule="auto"/>
        <w:rPr>
          <w:rFonts w:hint="eastAsia"/>
          <w:szCs w:val="21"/>
        </w:rPr>
      </w:pPr>
    </w:p>
    <w:p>
      <w:pPr>
        <w:pStyle w:val="2"/>
        <w:keepNext w:val="0"/>
        <w:keepLines w:val="0"/>
        <w:numPr>
          <w:ilvl w:val="0"/>
          <w:numId w:val="1"/>
        </w:numPr>
        <w:spacing w:line="360" w:lineRule="auto"/>
      </w:pPr>
      <w:bookmarkStart w:id="14" w:name="_Toc9113"/>
      <w:r>
        <w:rPr>
          <w:rFonts w:hint="eastAsia"/>
        </w:rPr>
        <w:t>测试时间、地点及人员</w:t>
      </w:r>
      <w:bookmarkEnd w:id="14"/>
    </w:p>
    <w:tbl>
      <w:tblPr>
        <w:tblStyle w:val="13"/>
        <w:tblW w:w="8080" w:type="dxa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843"/>
        <w:gridCol w:w="1842"/>
        <w:gridCol w:w="1843"/>
        <w:gridCol w:w="127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版本名称</w:t>
            </w:r>
          </w:p>
        </w:tc>
        <w:tc>
          <w:tcPr>
            <w:tcW w:w="368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测试时间</w:t>
            </w:r>
          </w:p>
        </w:tc>
        <w:tc>
          <w:tcPr>
            <w:tcW w:w="1843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测试人员</w:t>
            </w:r>
          </w:p>
        </w:tc>
        <w:tc>
          <w:tcPr>
            <w:tcW w:w="1276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测试地点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6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起始时间</w:t>
            </w:r>
          </w:p>
        </w:tc>
        <w:tc>
          <w:tcPr>
            <w:tcW w:w="18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结束时间</w:t>
            </w:r>
          </w:p>
        </w:tc>
        <w:tc>
          <w:tcPr>
            <w:tcW w:w="184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76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第1轮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2018-</w:t>
            </w:r>
            <w:r>
              <w:rPr>
                <w:rFonts w:hint="eastAsia"/>
                <w:szCs w:val="21"/>
                <w:lang w:val="en-US" w:eastAsia="zh-CN"/>
              </w:rPr>
              <w:t>09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  <w:lang w:val="en-US" w:eastAsia="zh-CN"/>
              </w:rPr>
              <w:t>22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09</w:t>
            </w:r>
            <w:r>
              <w:rPr>
                <w:rFonts w:hint="eastAsia"/>
                <w:szCs w:val="21"/>
              </w:rPr>
              <w:t>:00</w:t>
            </w:r>
          </w:p>
        </w:tc>
        <w:tc>
          <w:tcPr>
            <w:tcW w:w="18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2018-</w:t>
            </w:r>
            <w:r>
              <w:rPr>
                <w:rFonts w:hint="eastAsia"/>
                <w:szCs w:val="21"/>
                <w:lang w:val="en-US" w:eastAsia="zh-CN"/>
              </w:rPr>
              <w:t>10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  <w:lang w:val="en-US" w:eastAsia="zh-CN"/>
              </w:rPr>
              <w:t>01</w:t>
            </w:r>
            <w:r>
              <w:rPr>
                <w:rFonts w:hint="eastAsia"/>
                <w:szCs w:val="21"/>
              </w:rPr>
              <w:t xml:space="preserve"> 20:00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伍宜健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  <w:lang w:eastAsia="zh-CN"/>
              </w:rPr>
              <w:t>卢桂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深圳研发中心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第2轮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2018-</w:t>
            </w:r>
            <w:r>
              <w:rPr>
                <w:rFonts w:hint="eastAsia"/>
                <w:szCs w:val="21"/>
                <w:lang w:val="en-US" w:eastAsia="zh-CN"/>
              </w:rPr>
              <w:t>10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  <w:lang w:val="en-US" w:eastAsia="zh-CN"/>
              </w:rPr>
              <w:t>08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8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2018-</w:t>
            </w:r>
            <w:r>
              <w:rPr>
                <w:rFonts w:hint="eastAsia"/>
                <w:szCs w:val="21"/>
                <w:lang w:val="en-US" w:eastAsia="zh-CN"/>
              </w:rPr>
              <w:t>10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  <w:lang w:val="en-US" w:eastAsia="zh-CN"/>
              </w:rPr>
              <w:t>10</w:t>
            </w:r>
            <w:r>
              <w:rPr>
                <w:rFonts w:hint="eastAsia"/>
                <w:szCs w:val="21"/>
              </w:rPr>
              <w:t xml:space="preserve"> 21:00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伍宜健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  <w:lang w:eastAsia="zh-CN"/>
              </w:rPr>
              <w:t>卢桂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深圳研发中心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第3轮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2018-</w:t>
            </w:r>
            <w:r>
              <w:rPr>
                <w:rFonts w:hint="eastAsia"/>
                <w:szCs w:val="21"/>
                <w:lang w:val="en-US" w:eastAsia="zh-CN"/>
              </w:rPr>
              <w:t>10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  <w:lang w:val="en-US" w:eastAsia="zh-CN"/>
              </w:rPr>
              <w:t>11</w:t>
            </w:r>
            <w:r>
              <w:rPr>
                <w:rFonts w:hint="eastAsia"/>
                <w:szCs w:val="21"/>
              </w:rPr>
              <w:t xml:space="preserve"> 9:00</w:t>
            </w:r>
          </w:p>
        </w:tc>
        <w:tc>
          <w:tcPr>
            <w:tcW w:w="18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2018-</w:t>
            </w:r>
            <w:r>
              <w:rPr>
                <w:rFonts w:hint="eastAsia"/>
                <w:szCs w:val="21"/>
                <w:lang w:val="en-US" w:eastAsia="zh-CN"/>
              </w:rPr>
              <w:t>10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  <w:lang w:val="en-US" w:eastAsia="zh-CN"/>
              </w:rPr>
              <w:t>11</w:t>
            </w:r>
            <w:r>
              <w:rPr>
                <w:rFonts w:hint="eastAsia"/>
                <w:szCs w:val="21"/>
              </w:rPr>
              <w:t xml:space="preserve"> 12:00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伍宜健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  <w:lang w:eastAsia="zh-CN"/>
              </w:rPr>
              <w:t>卢桂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深圳研发中心</w:t>
            </w:r>
          </w:p>
        </w:tc>
      </w:tr>
    </w:tbl>
    <w:p>
      <w:pPr>
        <w:tabs>
          <w:tab w:val="decimal" w:pos="0"/>
        </w:tabs>
        <w:spacing w:line="360" w:lineRule="auto"/>
        <w:rPr>
          <w:rFonts w:hint="eastAsia"/>
          <w:szCs w:val="21"/>
        </w:rPr>
      </w:pPr>
    </w:p>
    <w:p>
      <w:pPr>
        <w:pStyle w:val="2"/>
        <w:keepNext w:val="0"/>
        <w:keepLines w:val="0"/>
        <w:numPr>
          <w:numId w:val="0"/>
        </w:numPr>
        <w:spacing w:line="360" w:lineRule="auto"/>
        <w:ind w:leftChars="0"/>
      </w:pPr>
    </w:p>
    <w:p>
      <w:pPr>
        <w:pStyle w:val="2"/>
        <w:keepNext w:val="0"/>
        <w:keepLines w:val="0"/>
        <w:numPr>
          <w:numId w:val="0"/>
        </w:numPr>
        <w:spacing w:line="360" w:lineRule="auto"/>
        <w:ind w:leftChars="0"/>
      </w:pPr>
      <w:bookmarkStart w:id="15" w:name="_Toc7904"/>
      <w:r>
        <w:rPr>
          <w:rFonts w:hint="eastAsia"/>
          <w:lang w:val="en-US" w:eastAsia="zh-CN"/>
        </w:rPr>
        <w:t>4</w:t>
      </w:r>
      <w:r>
        <w:rPr>
          <w:rFonts w:hint="eastAsia"/>
        </w:rPr>
        <w:t>环境描述</w:t>
      </w:r>
      <w:bookmarkEnd w:id="15"/>
    </w:p>
    <w:p>
      <w:pPr>
        <w:pStyle w:val="3"/>
        <w:keepNext w:val="0"/>
        <w:keepLines w:val="0"/>
        <w:numPr>
          <w:numId w:val="0"/>
        </w:numPr>
        <w:spacing w:line="360" w:lineRule="auto"/>
      </w:pPr>
      <w:bookmarkStart w:id="16" w:name="_Toc9058"/>
      <w:r>
        <w:rPr>
          <w:rFonts w:hint="eastAsia"/>
          <w:lang w:val="en-US" w:eastAsia="zh-CN"/>
        </w:rPr>
        <w:t>4.1</w:t>
      </w:r>
      <w:r>
        <w:rPr>
          <w:rFonts w:hint="eastAsia"/>
        </w:rPr>
        <w:t>硬件环境</w:t>
      </w:r>
      <w:bookmarkEnd w:id="16"/>
    </w:p>
    <w:p>
      <w:pPr>
        <w:pStyle w:val="1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应用服务器2台，用于搭建</w:t>
      </w:r>
      <w:bookmarkStart w:id="17" w:name="_Hlk516069891"/>
      <w:r>
        <w:rPr>
          <w:rFonts w:hint="eastAsia"/>
          <w:lang w:eastAsia="zh-CN"/>
        </w:rPr>
        <w:t>互联网大赛</w:t>
      </w:r>
      <w:r>
        <w:rPr>
          <w:rFonts w:hint="eastAsia"/>
          <w:szCs w:val="21"/>
        </w:rPr>
        <w:t>系统V</w:t>
      </w:r>
      <w:r>
        <w:rPr>
          <w:rFonts w:hint="eastAsia"/>
          <w:szCs w:val="21"/>
          <w:lang w:val="en-US" w:eastAsia="zh-CN"/>
        </w:rPr>
        <w:t>3</w:t>
      </w:r>
      <w:r>
        <w:rPr>
          <w:rFonts w:hint="eastAsia"/>
          <w:szCs w:val="21"/>
        </w:rPr>
        <w:t>.0</w:t>
      </w:r>
      <w:bookmarkEnd w:id="17"/>
      <w:r>
        <w:rPr>
          <w:rFonts w:hint="eastAsia"/>
          <w:szCs w:val="21"/>
          <w:lang w:eastAsia="zh-CN"/>
        </w:rPr>
        <w:t>复赛</w:t>
      </w:r>
      <w:r>
        <w:rPr>
          <w:rFonts w:hint="eastAsia"/>
        </w:rPr>
        <w:t>测试平台</w:t>
      </w:r>
      <w:r>
        <w:rPr>
          <w:rFonts w:hint="eastAsia"/>
          <w:lang w:eastAsia="zh-CN"/>
        </w:rPr>
        <w:t>；</w:t>
      </w:r>
    </w:p>
    <w:p>
      <w:pPr>
        <w:pStyle w:val="1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二层交换机1个；</w:t>
      </w:r>
    </w:p>
    <w:p>
      <w:pPr>
        <w:pStyle w:val="1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PC测试机4台，CPU：3.2GHz，MEM：4G。</w:t>
      </w:r>
    </w:p>
    <w:p>
      <w:pPr>
        <w:pStyle w:val="3"/>
        <w:keepNext w:val="0"/>
        <w:keepLines w:val="0"/>
        <w:numPr>
          <w:numId w:val="0"/>
        </w:numPr>
        <w:spacing w:line="360" w:lineRule="auto"/>
        <w:ind w:leftChars="0"/>
      </w:pPr>
      <w:bookmarkStart w:id="18" w:name="_Toc9482"/>
      <w:r>
        <w:rPr>
          <w:rFonts w:hint="eastAsia"/>
          <w:lang w:val="en-US" w:eastAsia="zh-CN"/>
        </w:rPr>
        <w:t>4.2</w:t>
      </w:r>
      <w:r>
        <w:rPr>
          <w:rFonts w:hint="eastAsia"/>
        </w:rPr>
        <w:t>软件环境</w:t>
      </w:r>
      <w:bookmarkEnd w:id="18"/>
    </w:p>
    <w:p>
      <w:pPr>
        <w:pStyle w:val="1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  <w:szCs w:val="21"/>
          <w:lang w:eastAsia="zh-CN"/>
        </w:rPr>
        <w:t>互联网大赛</w:t>
      </w:r>
      <w:r>
        <w:rPr>
          <w:rFonts w:hint="eastAsia"/>
          <w:szCs w:val="21"/>
        </w:rPr>
        <w:t>系统V</w:t>
      </w:r>
      <w:r>
        <w:rPr>
          <w:rFonts w:hint="eastAsia"/>
          <w:szCs w:val="21"/>
          <w:lang w:val="en-US" w:eastAsia="zh-CN"/>
        </w:rPr>
        <w:t>3</w:t>
      </w:r>
      <w:r>
        <w:rPr>
          <w:rFonts w:hint="eastAsia"/>
          <w:szCs w:val="21"/>
        </w:rPr>
        <w:t>.0</w:t>
      </w:r>
      <w:r>
        <w:rPr>
          <w:rFonts w:hint="eastAsia"/>
        </w:rPr>
        <w:t>采用</w:t>
      </w:r>
      <w:r>
        <w:rPr>
          <w:rFonts w:hint="eastAsia"/>
          <w:lang w:val="en-US" w:eastAsia="zh-CN"/>
        </w:rPr>
        <w:t>springboot+vue+mysql+redis+rabbitmq</w:t>
      </w:r>
      <w:r>
        <w:rPr>
          <w:rFonts w:hint="eastAsia"/>
        </w:rPr>
        <w:t>搭建Windows平台；</w:t>
      </w:r>
    </w:p>
    <w:p>
      <w:pPr>
        <w:pStyle w:val="1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  <w:lang w:eastAsia="zh-CN"/>
        </w:rPr>
        <w:t>部署采用</w:t>
      </w:r>
      <w:r>
        <w:rPr>
          <w:rFonts w:hint="eastAsia"/>
          <w:lang w:val="en-US" w:eastAsia="zh-CN"/>
        </w:rPr>
        <w:t>Git+Jenkins+docker swarm集群部署；</w:t>
      </w:r>
    </w:p>
    <w:p>
      <w:pPr>
        <w:pStyle w:val="1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PC测试机采用Windows</w:t>
      </w:r>
      <w:r>
        <w:t>7/Windows10</w:t>
      </w:r>
      <w:r>
        <w:rPr>
          <w:rFonts w:hint="eastAsia"/>
          <w:lang w:val="en-US" w:eastAsia="zh-CN"/>
        </w:rPr>
        <w:t>,使用chrome浏览器；</w:t>
      </w:r>
    </w:p>
    <w:p>
      <w:pPr>
        <w:pStyle w:val="2"/>
        <w:keepNext w:val="0"/>
        <w:keepLines w:val="0"/>
        <w:numPr>
          <w:numId w:val="0"/>
        </w:numPr>
        <w:spacing w:line="360" w:lineRule="auto"/>
        <w:ind w:leftChars="0"/>
      </w:pPr>
      <w:bookmarkStart w:id="19" w:name="_Toc23551"/>
      <w:r>
        <w:rPr>
          <w:rFonts w:hint="eastAsia"/>
          <w:lang w:val="en-US" w:eastAsia="zh-CN"/>
        </w:rPr>
        <w:t>5</w:t>
      </w:r>
      <w:r>
        <w:rPr>
          <w:rFonts w:hint="eastAsia"/>
        </w:rPr>
        <w:t>总结和评价</w:t>
      </w:r>
      <w:bookmarkEnd w:id="19"/>
    </w:p>
    <w:p>
      <w:pPr>
        <w:pStyle w:val="3"/>
        <w:keepNext w:val="0"/>
        <w:keepLines w:val="0"/>
        <w:numPr>
          <w:numId w:val="0"/>
        </w:numPr>
        <w:spacing w:line="360" w:lineRule="auto"/>
        <w:ind w:leftChars="0"/>
      </w:pPr>
      <w:bookmarkStart w:id="20" w:name="_Toc1799"/>
      <w:r>
        <w:rPr>
          <w:rFonts w:hint="eastAsia"/>
          <w:lang w:val="en-US" w:eastAsia="zh-CN"/>
        </w:rPr>
        <w:t>5.1</w:t>
      </w:r>
      <w:r>
        <w:rPr>
          <w:rFonts w:hint="eastAsia"/>
        </w:rPr>
        <w:t>过程质量统计评估</w:t>
      </w:r>
      <w:bookmarkEnd w:id="20"/>
    </w:p>
    <w:p>
      <w:pPr>
        <w:pStyle w:val="5"/>
        <w:keepNext w:val="0"/>
        <w:keepLines w:val="0"/>
        <w:numPr>
          <w:numId w:val="0"/>
        </w:numPr>
        <w:spacing w:line="377" w:lineRule="auto"/>
        <w:ind w:leftChars="0" w:firstLine="562" w:firstLineChars="200"/>
      </w:pPr>
      <w:r>
        <w:rPr>
          <w:rFonts w:hint="eastAsia"/>
        </w:rPr>
        <w:t>按测试类型统计</w:t>
      </w:r>
    </w:p>
    <w:tbl>
      <w:tblPr>
        <w:tblStyle w:val="14"/>
        <w:tblW w:w="7088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2552"/>
        <w:gridCol w:w="2268"/>
      </w:tblGrid>
      <w:tr>
        <w:tblPrEx>
          <w:tblLayout w:type="fixed"/>
        </w:tblPrEx>
        <w:tc>
          <w:tcPr>
            <w:tcW w:w="2268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D26012" w:themeFill="accent2" w:themeFillShade="CC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测试类型</w:t>
            </w:r>
          </w:p>
        </w:tc>
        <w:tc>
          <w:tcPr>
            <w:tcW w:w="2552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D26012" w:themeFill="accent2" w:themeFillShade="CC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投入人时</w:t>
            </w:r>
          </w:p>
        </w:tc>
        <w:tc>
          <w:tcPr>
            <w:tcW w:w="2268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D26012" w:themeFill="accent2" w:themeFillShade="CC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投入人时/总人时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shd w:val="clear" w:color="auto" w:fill="EEF5FA" w:themeFill="accent1" w:themeFillTint="19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功能测试</w:t>
            </w:r>
          </w:p>
        </w:tc>
        <w:tc>
          <w:tcPr>
            <w:tcW w:w="2552" w:type="dxa"/>
            <w:shd w:val="clear" w:color="auto" w:fill="EEF5FA" w:themeFill="accent1" w:themeFillTint="19"/>
            <w:vAlign w:val="center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2268" w:type="dxa"/>
            <w:shd w:val="clear" w:color="auto" w:fill="EEF5FA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shd w:val="clear" w:color="auto" w:fill="EEF5FA" w:themeFill="accent1" w:themeFillTint="19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GUI测试</w:t>
            </w:r>
          </w:p>
        </w:tc>
        <w:tc>
          <w:tcPr>
            <w:tcW w:w="2552" w:type="dxa"/>
            <w:shd w:val="clear" w:color="auto" w:fill="EEF5FA" w:themeFill="accent1" w:themeFillTint="19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</w:p>
        </w:tc>
        <w:tc>
          <w:tcPr>
            <w:tcW w:w="2268" w:type="dxa"/>
            <w:shd w:val="clear" w:color="auto" w:fill="EEF5FA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17.8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shd w:val="clear" w:color="auto" w:fill="EEF5FA" w:themeFill="accent1" w:themeFillTint="19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配置测试</w:t>
            </w:r>
          </w:p>
        </w:tc>
        <w:tc>
          <w:tcPr>
            <w:tcW w:w="2552" w:type="dxa"/>
            <w:shd w:val="clear" w:color="auto" w:fill="EEF5FA" w:themeFill="accent1" w:themeFillTint="19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268" w:type="dxa"/>
            <w:shd w:val="clear" w:color="auto" w:fill="EEF5FA" w:themeFill="accent1" w:themeFillTint="19"/>
          </w:tcPr>
          <w:p>
            <w:pPr>
              <w:spacing w:line="36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1.8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000000" w:themeColor="text1" w:sz="12" w:space="0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D26012" w:themeColor="accent2" w:themeShade="CC"/>
              </w:rPr>
            </w:pPr>
            <w:r>
              <w:rPr>
                <w:rFonts w:hint="eastAsia"/>
                <w:b/>
                <w:bCs/>
                <w:color w:val="D26012" w:themeColor="accent2" w:themeShade="CC"/>
              </w:rPr>
              <w:t>合计</w:t>
            </w:r>
          </w:p>
        </w:tc>
        <w:tc>
          <w:tcPr>
            <w:tcW w:w="2552" w:type="dxa"/>
            <w:tcBorders>
              <w:top w:val="single" w:color="000000" w:themeColor="text1" w:sz="12" w:space="0"/>
            </w:tcBorders>
            <w:shd w:val="clear" w:color="auto" w:fill="FFFFFF" w:themeFill="background1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D26012" w:themeColor="accent2" w:themeShade="CC"/>
              </w:rPr>
            </w:pPr>
            <w:r>
              <w:rPr>
                <w:b/>
                <w:bCs/>
                <w:color w:val="D26012" w:themeColor="accent2" w:themeShade="CC"/>
              </w:rPr>
              <w:t>118</w:t>
            </w:r>
          </w:p>
        </w:tc>
        <w:tc>
          <w:tcPr>
            <w:tcW w:w="2268" w:type="dxa"/>
            <w:tcBorders>
              <w:top w:val="single" w:color="000000" w:themeColor="text1" w:sz="12" w:space="0"/>
            </w:tcBorders>
            <w:shd w:val="clear" w:color="auto" w:fill="FFFFFF" w:themeFill="background1"/>
          </w:tcPr>
          <w:p>
            <w:pPr>
              <w:spacing w:line="360" w:lineRule="auto"/>
              <w:jc w:val="center"/>
              <w:rPr>
                <w:b/>
                <w:bCs/>
                <w:color w:val="D26012" w:themeColor="accent2" w:themeShade="CC"/>
              </w:rPr>
            </w:pPr>
            <w:r>
              <w:rPr>
                <w:rFonts w:hint="eastAsia"/>
                <w:b/>
                <w:bCs/>
                <w:color w:val="D26012" w:themeColor="accent2" w:themeShade="CC"/>
              </w:rPr>
              <w:t>100%</w:t>
            </w:r>
          </w:p>
        </w:tc>
      </w:tr>
    </w:tbl>
    <w:p>
      <w:pPr>
        <w:pStyle w:val="6"/>
        <w:spacing w:line="360" w:lineRule="auto"/>
        <w:jc w:val="center"/>
      </w:pPr>
      <w:bookmarkStart w:id="21" w:name="_Toc516077737"/>
      <w:r>
        <w:rPr>
          <w:rFonts w:hint="eastAsia"/>
        </w:rPr>
        <w:t xml:space="preserve">图表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图表 \* ARABIC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>工作量（按测试类型）统计表</w:t>
      </w:r>
      <w:bookmarkEnd w:id="21"/>
    </w:p>
    <w:p>
      <w:pPr>
        <w:jc w:val="center"/>
      </w:pPr>
    </w:p>
    <w:p>
      <w:pPr>
        <w:pStyle w:val="3"/>
        <w:keepNext w:val="0"/>
        <w:keepLines w:val="0"/>
        <w:numPr>
          <w:numId w:val="0"/>
        </w:numPr>
        <w:spacing w:line="360" w:lineRule="auto"/>
        <w:ind w:leftChars="0"/>
        <w:rPr>
          <w:rFonts w:hint="eastAsia"/>
        </w:rPr>
      </w:pPr>
      <w:bookmarkStart w:id="22" w:name="_Toc19238"/>
      <w:r>
        <w:rPr>
          <w:rFonts w:hint="eastAsia"/>
          <w:lang w:val="en-US" w:eastAsia="zh-CN"/>
        </w:rPr>
        <w:t>5.2</w:t>
      </w:r>
      <w:r>
        <w:rPr>
          <w:rFonts w:hint="eastAsia"/>
        </w:rPr>
        <w:t>产品质量统计评估</w:t>
      </w:r>
      <w:bookmarkEnd w:id="22"/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缺陷数统计</w:t>
      </w:r>
      <w:r>
        <w:rPr>
          <w:rFonts w:hint="eastAsia"/>
          <w:lang w:eastAsia="zh-CN"/>
        </w:rPr>
        <w:t>如图：</w:t>
      </w:r>
    </w:p>
    <w:p>
      <w:pPr>
        <w:jc w:val="center"/>
      </w:pPr>
      <w:r>
        <w:drawing>
          <wp:inline distT="0" distB="0" distL="114300" distR="114300">
            <wp:extent cx="4572000" cy="2743200"/>
            <wp:effectExtent l="4445" t="4445" r="14605" b="14605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6"/>
        <w:spacing w:line="360" w:lineRule="auto"/>
        <w:jc w:val="center"/>
      </w:pPr>
      <w:bookmarkStart w:id="23" w:name="_Toc516077747"/>
      <w:r>
        <w:rPr>
          <w:rFonts w:hint="eastAsia"/>
        </w:rPr>
        <w:t xml:space="preserve">图表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图表 \* ARABIC</w:instrText>
      </w:r>
      <w:r>
        <w:instrText xml:space="preserve">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t xml:space="preserve"> 缺陷数分布（按测试类型）统计饼图</w:t>
      </w:r>
      <w:bookmarkEnd w:id="23"/>
    </w:p>
    <w:p/>
    <w:p>
      <w:pPr>
        <w:pStyle w:val="3"/>
        <w:keepNext w:val="0"/>
        <w:keepLines w:val="0"/>
        <w:numPr>
          <w:numId w:val="0"/>
        </w:numPr>
        <w:spacing w:line="415" w:lineRule="auto"/>
        <w:ind w:leftChars="0"/>
        <w:outlineLvl w:val="1"/>
      </w:pPr>
      <w:bookmarkStart w:id="24" w:name="_Toc20566"/>
      <w:r>
        <w:rPr>
          <w:rFonts w:hint="eastAsia"/>
          <w:lang w:val="en-US" w:eastAsia="zh-CN"/>
        </w:rPr>
        <w:t>5.3</w:t>
      </w:r>
      <w:r>
        <w:rPr>
          <w:rFonts w:hint="eastAsia"/>
        </w:rPr>
        <w:t>缺陷等级统计</w:t>
      </w:r>
      <w:bookmarkEnd w:id="24"/>
    </w:p>
    <w:tbl>
      <w:tblPr>
        <w:tblStyle w:val="14"/>
        <w:tblW w:w="7230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6"/>
        <w:gridCol w:w="364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3586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D26012" w:themeFill="accent2" w:themeFillShade="CC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缺陷等级</w:t>
            </w:r>
          </w:p>
        </w:tc>
        <w:tc>
          <w:tcPr>
            <w:tcW w:w="3644" w:type="dxa"/>
            <w:tcBorders>
              <w:bottom w:val="single" w:color="FFFFFF" w:themeColor="background1" w:sz="12" w:space="0"/>
              <w:insideH w:val="single" w:sz="12" w:space="0"/>
            </w:tcBorders>
            <w:shd w:val="clear" w:color="auto" w:fill="D26012" w:themeFill="accent2" w:themeFillShade="CC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缺陷数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6" w:type="dxa"/>
            <w:shd w:val="clear" w:color="auto" w:fill="EEF5FA" w:themeFill="accent1" w:themeFillTint="19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1-Low</w:t>
            </w:r>
          </w:p>
        </w:tc>
        <w:tc>
          <w:tcPr>
            <w:tcW w:w="3644" w:type="dxa"/>
            <w:shd w:val="clear" w:color="auto" w:fill="EEF5FA" w:themeFill="accent1" w:themeFillTint="19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6" w:type="dxa"/>
            <w:shd w:val="clear" w:color="auto" w:fill="EEF5FA" w:themeFill="accent1" w:themeFillTint="19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2-Medium</w:t>
            </w:r>
          </w:p>
        </w:tc>
        <w:tc>
          <w:tcPr>
            <w:tcW w:w="3644" w:type="dxa"/>
            <w:shd w:val="clear" w:color="auto" w:fill="EEF5FA" w:themeFill="accent1" w:themeFillTint="19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6" w:type="dxa"/>
            <w:shd w:val="clear" w:color="auto" w:fill="EEF5FA" w:themeFill="accent1" w:themeFillTint="19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3-High</w:t>
            </w:r>
          </w:p>
        </w:tc>
        <w:tc>
          <w:tcPr>
            <w:tcW w:w="3644" w:type="dxa"/>
            <w:shd w:val="clear" w:color="auto" w:fill="EEF5FA" w:themeFill="accent1" w:themeFillTint="19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6" w:type="dxa"/>
            <w:shd w:val="clear" w:color="auto" w:fill="EEF5FA" w:themeFill="accent1" w:themeFillTint="19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4-Very High</w:t>
            </w:r>
          </w:p>
        </w:tc>
        <w:tc>
          <w:tcPr>
            <w:tcW w:w="3644" w:type="dxa"/>
            <w:shd w:val="clear" w:color="auto" w:fill="EEF5FA" w:themeFill="accent1" w:themeFillTint="19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</w:tr>
    </w:tbl>
    <w:p>
      <w:pPr>
        <w:pStyle w:val="6"/>
        <w:spacing w:line="360" w:lineRule="auto"/>
        <w:jc w:val="center"/>
        <w:rPr>
          <w:rFonts w:hint="eastAsia"/>
        </w:rPr>
      </w:pPr>
      <w:bookmarkStart w:id="25" w:name="_Toc516077749"/>
      <w:r>
        <w:rPr>
          <w:rFonts w:hint="eastAsia"/>
        </w:rPr>
        <w:t xml:space="preserve">图表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图表 \* ARABIC</w:instrText>
      </w:r>
      <w:r>
        <w:instrText xml:space="preserve">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t>缺陷等级统计表</w:t>
      </w:r>
      <w:bookmarkEnd w:id="25"/>
    </w:p>
    <w:p>
      <w:pPr>
        <w:jc w:val="center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4572000" cy="2743200"/>
            <wp:effectExtent l="4445" t="4445" r="14605" b="14605"/>
            <wp:docPr id="3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jc w:val="center"/>
      </w:pPr>
    </w:p>
    <w:p>
      <w:pPr>
        <w:pStyle w:val="6"/>
        <w:spacing w:line="360" w:lineRule="auto"/>
        <w:jc w:val="center"/>
        <w:rPr>
          <w:rFonts w:hint="eastAsia"/>
        </w:rPr>
      </w:pPr>
      <w:r>
        <w:rPr>
          <w:rFonts w:hint="eastAsia"/>
        </w:rPr>
        <w:t xml:space="preserve">图表 </w:t>
      </w:r>
      <w:r>
        <w:t>15</w:t>
      </w:r>
      <w:r>
        <w:rPr>
          <w:rFonts w:hint="eastAsia"/>
        </w:rPr>
        <w:t>缺陷严重程度分布饼图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keepNext w:val="0"/>
        <w:keepLines w:val="0"/>
        <w:numPr>
          <w:numId w:val="0"/>
        </w:numPr>
        <w:spacing w:line="360" w:lineRule="auto"/>
        <w:ind w:leftChars="0"/>
      </w:pPr>
      <w:bookmarkStart w:id="26" w:name="_Toc10385"/>
      <w:r>
        <w:rPr>
          <w:rFonts w:hint="eastAsia"/>
          <w:lang w:val="en-US" w:eastAsia="zh-CN"/>
        </w:rPr>
        <w:t>5.4</w:t>
      </w:r>
      <w:r>
        <w:rPr>
          <w:rFonts w:hint="eastAsia"/>
        </w:rPr>
        <w:t>测试对象质量评价</w:t>
      </w:r>
      <w:bookmarkEnd w:id="26"/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系统存在</w:t>
      </w:r>
      <w:r>
        <w:t>2</w:t>
      </w:r>
      <w:r>
        <w:rPr>
          <w:rFonts w:hint="eastAsia"/>
        </w:rPr>
        <w:t>个遗留缺陷，</w:t>
      </w:r>
      <w:r>
        <w:t>0</w:t>
      </w:r>
      <w:r>
        <w:rPr>
          <w:rFonts w:hint="eastAsia"/>
        </w:rPr>
        <w:t>个</w:t>
      </w:r>
      <w:r>
        <w:t>1-</w:t>
      </w:r>
      <w:r>
        <w:rPr>
          <w:rFonts w:hint="eastAsia"/>
        </w:rPr>
        <w:t>提示级缺陷，</w:t>
      </w:r>
      <w:r>
        <w:t>2</w:t>
      </w:r>
      <w:r>
        <w:rPr>
          <w:rFonts w:hint="eastAsia"/>
        </w:rPr>
        <w:t>个</w:t>
      </w:r>
      <w:r>
        <w:t>2-</w:t>
      </w:r>
      <w:r>
        <w:rPr>
          <w:rFonts w:hint="eastAsia"/>
        </w:rPr>
        <w:t>一般级缺陷，</w:t>
      </w:r>
      <w:r>
        <w:t>0</w:t>
      </w:r>
      <w:r>
        <w:rPr>
          <w:rFonts w:hint="eastAsia"/>
        </w:rPr>
        <w:t>个</w:t>
      </w:r>
      <w:r>
        <w:t>3-</w:t>
      </w:r>
      <w:r>
        <w:rPr>
          <w:rFonts w:hint="eastAsia"/>
        </w:rPr>
        <w:t>严重级缺陷,</w:t>
      </w:r>
      <w:r>
        <w:t>0</w:t>
      </w:r>
      <w:r>
        <w:rPr>
          <w:rFonts w:hint="eastAsia"/>
        </w:rPr>
        <w:t>个</w:t>
      </w:r>
      <w:r>
        <w:t>4-</w:t>
      </w:r>
      <w:r>
        <w:rPr>
          <w:rFonts w:hint="eastAsia"/>
        </w:rPr>
        <w:t>阻塞级缺陷问题且一般问题在</w:t>
      </w:r>
      <w:r>
        <w:t>10</w:t>
      </w:r>
      <w:r>
        <w:rPr>
          <w:rFonts w:hint="eastAsia"/>
        </w:rPr>
        <w:t>个之内，符合系统测试计划中的通过标准。对以上软件过程质量和产品质量进行评估，该版本可以发布。</w:t>
      </w:r>
    </w:p>
    <w:p>
      <w:pPr>
        <w:spacing w:line="360" w:lineRule="auto"/>
        <w:ind w:firstLine="420"/>
        <w:rPr>
          <w:rFonts w:hint="eastAsia"/>
        </w:rPr>
      </w:pPr>
    </w:p>
    <w:p>
      <w:pPr>
        <w:pStyle w:val="2"/>
        <w:keepNext w:val="0"/>
        <w:keepLines w:val="0"/>
        <w:numPr>
          <w:numId w:val="0"/>
        </w:numPr>
        <w:spacing w:line="360" w:lineRule="auto"/>
        <w:ind w:leftChars="0"/>
      </w:pPr>
      <w:bookmarkStart w:id="27" w:name="_Toc4909"/>
      <w:r>
        <w:rPr>
          <w:rFonts w:hint="eastAsia"/>
          <w:lang w:val="en-US" w:eastAsia="zh-CN"/>
        </w:rPr>
        <w:t>6</w:t>
      </w:r>
      <w:r>
        <w:rPr>
          <w:rFonts w:hint="eastAsia"/>
        </w:rPr>
        <w:t>测试总结</w:t>
      </w:r>
      <w:bookmarkEnd w:id="27"/>
    </w:p>
    <w:p>
      <w:pPr>
        <w:pStyle w:val="15"/>
        <w:ind w:left="420" w:firstLine="0" w:firstLineChars="0"/>
      </w:pPr>
      <w:r>
        <w:t>经过这次</w:t>
      </w:r>
      <w:r>
        <w:rPr>
          <w:rFonts w:hint="eastAsia"/>
          <w:lang w:eastAsia="zh-CN"/>
        </w:rPr>
        <w:t>互联网大赛</w:t>
      </w:r>
      <w:r>
        <w:rPr>
          <w:rFonts w:hint="eastAsia"/>
        </w:rPr>
        <w:t>系统V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.0</w:t>
      </w:r>
      <w:r>
        <w:t>的系统测试，我们组经历了计划、设计、实现和执行四阶段，每个阶段我们均组织了小组内部陪审。</w:t>
      </w:r>
    </w:p>
    <w:p>
      <w:pPr>
        <w:pStyle w:val="15"/>
        <w:ind w:left="420" w:firstLine="0" w:firstLineChars="0"/>
      </w:pPr>
      <w:r>
        <w:t>在整个系统测试过程中，我们组遇到了以下几个问题：</w:t>
      </w:r>
    </w:p>
    <w:p>
      <w:pPr>
        <w:pStyle w:val="15"/>
        <w:ind w:left="420" w:firstLine="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1、</w:t>
      </w:r>
      <w:r>
        <w:rPr>
          <w:rFonts w:hint="eastAsia"/>
          <w:lang w:eastAsia="zh-CN"/>
        </w:rPr>
        <w:t>需求改动较大，测试周期短，测试用例来不及写</w:t>
      </w:r>
    </w:p>
    <w:p>
      <w:pPr>
        <w:pStyle w:val="15"/>
        <w:ind w:left="420" w:firstLine="0" w:firstLineChars="0"/>
      </w:pPr>
      <w:r>
        <w:rPr>
          <w:rFonts w:hint="eastAsia"/>
        </w:rPr>
        <w:t>2、新同事对系统业务不了解，执行测试比较慢</w:t>
      </w:r>
      <w:r>
        <w:t>；</w:t>
      </w:r>
    </w:p>
    <w:p>
      <w:pPr>
        <w:pStyle w:val="15"/>
        <w:ind w:left="420" w:firstLine="0" w:firstLine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、</w:t>
      </w:r>
      <w:r>
        <w:t>测试用例质量未达到满意程度，导致在后期执行时</w:t>
      </w:r>
      <w:r>
        <w:rPr>
          <w:rFonts w:hint="eastAsia"/>
        </w:rPr>
        <w:t>一些</w:t>
      </w:r>
      <w:r>
        <w:t>用例</w:t>
      </w:r>
      <w:r>
        <w:rPr>
          <w:rFonts w:hint="eastAsia"/>
        </w:rPr>
        <w:t>执行困难，要重新修改</w:t>
      </w:r>
      <w:r>
        <w:t>；</w:t>
      </w:r>
    </w:p>
    <w:p>
      <w:pPr>
        <w:pStyle w:val="15"/>
        <w:ind w:left="420" w:firstLine="0" w:firstLineChars="0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、</w:t>
      </w:r>
      <w:r>
        <w:t>对需求</w:t>
      </w:r>
      <w:r>
        <w:rPr>
          <w:rFonts w:hint="eastAsia"/>
        </w:rPr>
        <w:t>理解的</w:t>
      </w:r>
      <w:r>
        <w:t>不彻底，</w:t>
      </w:r>
      <w:r>
        <w:rPr>
          <w:rFonts w:hint="eastAsia"/>
        </w:rPr>
        <w:t>有许多需求点没有涉及或误解</w:t>
      </w:r>
      <w:r>
        <w:t>，</w:t>
      </w:r>
      <w:r>
        <w:rPr>
          <w:rFonts w:hint="eastAsia"/>
        </w:rPr>
        <w:t>降低了需求的覆盖率和准确率</w:t>
      </w:r>
      <w:r>
        <w:t>；</w:t>
      </w:r>
    </w:p>
    <w:p>
      <w:pPr>
        <w:pStyle w:val="15"/>
        <w:ind w:left="42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5.人员不足，任务繁重，杂事比较大，留给测试的时间较少；</w:t>
      </w:r>
    </w:p>
    <w:p>
      <w:pPr>
        <w:pStyle w:val="15"/>
        <w:ind w:left="420" w:firstLine="0" w:firstLineChars="0"/>
      </w:pPr>
      <w:r>
        <w:t>改进建议：</w:t>
      </w:r>
    </w:p>
    <w:p>
      <w:pPr>
        <w:pStyle w:val="15"/>
        <w:ind w:left="420" w:firstLine="0" w:firstLineChars="0"/>
      </w:pPr>
      <w:r>
        <w:rPr>
          <w:rFonts w:hint="eastAsia"/>
        </w:rPr>
        <w:t>6、</w:t>
      </w:r>
      <w:r>
        <w:t>加强计划、方案评审要求，为写测试用例和执行打下一个好的基础；</w:t>
      </w:r>
    </w:p>
    <w:p>
      <w:pPr>
        <w:pStyle w:val="15"/>
        <w:ind w:left="420" w:firstLine="0" w:firstLineChars="0"/>
      </w:pPr>
      <w:r>
        <w:rPr>
          <w:rFonts w:hint="eastAsia"/>
        </w:rPr>
        <w:t>7、</w:t>
      </w:r>
      <w:r>
        <w:t>组员多加练习测试用例的书写，提高测试用例质量；</w:t>
      </w:r>
    </w:p>
    <w:p>
      <w:pPr>
        <w:pStyle w:val="15"/>
        <w:ind w:left="420" w:firstLine="0" w:firstLineChars="0"/>
      </w:pPr>
      <w:r>
        <w:rPr>
          <w:rFonts w:hint="eastAsia"/>
        </w:rPr>
        <w:t>8、</w:t>
      </w:r>
      <w:r>
        <w:t>深入挖掘需求说明书里的需求，保证需求覆盖；</w:t>
      </w:r>
    </w:p>
    <w:p>
      <w:pPr>
        <w:pStyle w:val="15"/>
        <w:ind w:left="420" w:firstLine="0" w:firstLineChars="0"/>
      </w:pPr>
      <w:r>
        <w:rPr>
          <w:rFonts w:hint="eastAsia"/>
        </w:rPr>
        <w:t>9、人员任务分配更加合理化，充分考虑风险；</w:t>
      </w:r>
    </w:p>
    <w:p>
      <w:pPr>
        <w:spacing w:line="360" w:lineRule="auto"/>
        <w:rPr>
          <w:rFonts w:hint="eastAsia"/>
        </w:rPr>
      </w:pPr>
    </w:p>
    <w:p/>
    <w:p>
      <w:pPr>
        <w:spacing w:line="360" w:lineRule="auto"/>
        <w:jc w:val="left"/>
        <w:rPr>
          <w:rFonts w:hint="eastAsia"/>
          <w:u w:val="single"/>
          <w:lang w:val="en-US" w:eastAsia="zh-CN"/>
        </w:rPr>
      </w:pPr>
    </w:p>
    <w:p>
      <w:pPr>
        <w:spacing w:line="360" w:lineRule="auto"/>
        <w:ind w:left="2100" w:leftChars="1000" w:firstLine="210" w:firstLineChars="100"/>
        <w:rPr>
          <w:rFonts w:hint="eastAsia"/>
          <w:u w:val="single"/>
          <w:lang w:val="en-US" w:eastAsia="zh-CN"/>
        </w:rPr>
      </w:pPr>
    </w:p>
    <w:p>
      <w:pPr>
        <w:pStyle w:val="2"/>
        <w:keepNext w:val="0"/>
        <w:keepLines w:val="0"/>
        <w:numPr>
          <w:numId w:val="0"/>
        </w:numPr>
        <w:spacing w:line="360" w:lineRule="auto"/>
        <w:ind w:leftChars="0"/>
        <w:rPr>
          <w:rFonts w:hint="eastAsia"/>
        </w:rPr>
      </w:pPr>
      <w:bookmarkStart w:id="28" w:name="_Toc14683"/>
      <w:r>
        <w:rPr>
          <w:rFonts w:hint="eastAsia"/>
          <w:lang w:val="en-US" w:eastAsia="zh-CN"/>
        </w:rPr>
        <w:t>7</w:t>
      </w:r>
      <w:r>
        <w:rPr>
          <w:rFonts w:hint="eastAsia"/>
        </w:rPr>
        <w:t>附件</w:t>
      </w:r>
      <w:bookmarkEnd w:id="28"/>
    </w:p>
    <w:p>
      <w:pPr>
        <w:pStyle w:val="1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《</w:t>
      </w:r>
      <w:r>
        <w:rPr>
          <w:rFonts w:hint="eastAsia"/>
          <w:lang w:eastAsia="zh-CN"/>
        </w:rPr>
        <w:t>互联网大赛系统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.0</w:t>
      </w:r>
      <w:r>
        <w:rPr>
          <w:rFonts w:hint="eastAsia"/>
          <w:lang w:eastAsia="zh-CN"/>
        </w:rPr>
        <w:t>测试问题汇总</w:t>
      </w:r>
      <w:r>
        <w:rPr>
          <w:rFonts w:hint="eastAsia"/>
        </w:rPr>
        <w:t>》</w:t>
      </w:r>
    </w:p>
    <w:p/>
    <w:p>
      <w:pPr>
        <w:spacing w:line="360" w:lineRule="auto"/>
        <w:rPr>
          <w:rFonts w:hint="eastAsia"/>
          <w:u w:val="single"/>
          <w:lang w:val="en-US" w:eastAsia="zh-CN"/>
        </w:rPr>
      </w:pPr>
    </w:p>
    <w:p>
      <w:pPr>
        <w:spacing w:line="360" w:lineRule="auto"/>
        <w:ind w:left="2100" w:leftChars="1000" w:firstLine="210" w:firstLineChars="100"/>
        <w:rPr>
          <w:rFonts w:hint="eastAsia"/>
          <w:u w:val="single"/>
          <w:lang w:val="en-US" w:eastAsia="zh-CN"/>
        </w:rPr>
      </w:pPr>
    </w:p>
    <w:p>
      <w:pPr>
        <w:spacing w:line="360" w:lineRule="auto"/>
        <w:ind w:left="2100" w:leftChars="1000" w:firstLine="210" w:firstLineChars="100"/>
        <w:rPr>
          <w:rFonts w:hint="eastAsia"/>
          <w:u w:val="single"/>
          <w:lang w:val="en-US" w:eastAsia="zh-CN"/>
        </w:rPr>
      </w:pPr>
    </w:p>
    <w:p>
      <w:pPr>
        <w:spacing w:line="360" w:lineRule="auto"/>
        <w:ind w:left="2100" w:leftChars="1000" w:firstLine="210" w:firstLineChars="100"/>
        <w:rPr>
          <w:rFonts w:hint="eastAsia"/>
          <w:u w:val="single"/>
          <w:lang w:val="en-US" w:eastAsia="zh-CN"/>
        </w:rPr>
      </w:pPr>
    </w:p>
    <w:p>
      <w:pPr>
        <w:spacing w:line="360" w:lineRule="auto"/>
        <w:ind w:left="2100" w:leftChars="1000" w:firstLine="210" w:firstLineChars="100"/>
        <w:rPr>
          <w:rFonts w:hint="eastAsia"/>
          <w:u w:val="single"/>
          <w:lang w:val="en-US" w:eastAsia="zh-CN"/>
        </w:rPr>
      </w:pPr>
    </w:p>
    <w:p>
      <w:pPr>
        <w:spacing w:line="360" w:lineRule="auto"/>
        <w:ind w:left="2100" w:leftChars="1000" w:firstLine="210" w:firstLineChars="100"/>
        <w:rPr>
          <w:rFonts w:hint="eastAsia"/>
          <w:u w:val="single"/>
          <w:lang w:val="en-US" w:eastAsia="zh-CN"/>
        </w:rPr>
      </w:pPr>
    </w:p>
    <w:p>
      <w:pPr>
        <w:spacing w:line="360" w:lineRule="auto"/>
        <w:ind w:left="2100" w:leftChars="1000" w:firstLine="210" w:firstLineChars="100"/>
        <w:rPr>
          <w:rFonts w:hint="eastAsia"/>
          <w:u w:val="single"/>
          <w:lang w:val="en-US" w:eastAsia="zh-CN"/>
        </w:rPr>
      </w:pPr>
    </w:p>
    <w:p>
      <w:pPr>
        <w:spacing w:line="360" w:lineRule="auto"/>
        <w:ind w:left="2100" w:leftChars="1000" w:firstLine="210" w:firstLineChars="100"/>
        <w:rPr>
          <w:rFonts w:hint="eastAsia"/>
          <w:u w:val="single"/>
          <w:lang w:val="en-US" w:eastAsia="zh-CN"/>
        </w:rPr>
      </w:pPr>
    </w:p>
    <w:p>
      <w:pPr>
        <w:spacing w:line="360" w:lineRule="auto"/>
        <w:ind w:left="2100" w:leftChars="1000" w:firstLine="210" w:firstLineChars="100"/>
        <w:rPr>
          <w:rFonts w:hint="eastAsia"/>
          <w:u w:val="single"/>
          <w:lang w:val="en-US" w:eastAsia="zh-CN"/>
        </w:rPr>
      </w:pPr>
    </w:p>
    <w:p>
      <w:pPr>
        <w:spacing w:line="360" w:lineRule="auto"/>
        <w:ind w:left="2100" w:leftChars="1000" w:firstLine="210" w:firstLineChars="100"/>
        <w:rPr>
          <w:rFonts w:hint="eastAsia"/>
          <w:u w:val="single"/>
          <w:lang w:val="en-US" w:eastAsia="zh-CN"/>
        </w:rPr>
      </w:pPr>
    </w:p>
    <w:p>
      <w:pPr>
        <w:spacing w:line="360" w:lineRule="auto"/>
        <w:ind w:left="2100" w:leftChars="1000" w:firstLine="210" w:firstLineChars="100"/>
        <w:rPr>
          <w:rFonts w:hint="eastAsia"/>
          <w:u w:val="single"/>
          <w:lang w:val="en-US" w:eastAsia="zh-CN"/>
        </w:rPr>
      </w:pPr>
    </w:p>
    <w:p>
      <w:pPr>
        <w:ind w:firstLine="420" w:firstLineChars="200"/>
        <w:jc w:val="center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563DA"/>
    <w:multiLevelType w:val="multilevel"/>
    <w:tmpl w:val="1D6563DA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37811433"/>
    <w:multiLevelType w:val="multilevel"/>
    <w:tmpl w:val="37811433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4BD03CDC"/>
    <w:multiLevelType w:val="multilevel"/>
    <w:tmpl w:val="4BD03CDC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68472B04"/>
    <w:multiLevelType w:val="multilevel"/>
    <w:tmpl w:val="68472B04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99188E"/>
    <w:rsid w:val="0E61029C"/>
    <w:rsid w:val="133F4C44"/>
    <w:rsid w:val="4BED4F99"/>
    <w:rsid w:val="59F400D7"/>
    <w:rsid w:val="5F43493D"/>
    <w:rsid w:val="7699188E"/>
    <w:rsid w:val="783C6300"/>
    <w:rsid w:val="7DBB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4">
    <w:name w:val="Colorful List Accent 1"/>
    <w:basedOn w:val="13"/>
    <w:uiPriority w:val="72"/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EEF5FA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D26012" w:themeFill="accent2" w:themeFillShade="CC"/>
      </w:tcPr>
    </w:tblStylePr>
    <w:tblStylePr w:type="lastRow">
      <w:rPr>
        <w:b/>
        <w:bCs/>
        <w:color w:val="D26012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>
        <w:tblLayout w:type="fixed"/>
      </w:tblPr>
      <w:tcPr>
        <w:shd w:val="clear" w:color="auto" w:fill="DEEAF6" w:themeFill="accent1" w:themeFillTint="33"/>
      </w:tcPr>
    </w:tblStyle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paragraph" w:customStyle="1" w:styleId="16">
    <w:name w:val="p0"/>
    <w:basedOn w:val="1"/>
    <w:uiPriority w:val="0"/>
    <w:pPr>
      <w:widowControl/>
    </w:pPr>
    <w:rPr>
      <w:rFonts w:ascii="Times New Roman" w:hAnsi="Times New Roman" w:eastAsia="宋体" w:cs="Times New Roman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&#24037;&#20316;&#31807;1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&#24037;&#20316;&#31807;2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缺陷数分布</a:t>
            </a:r>
          </a:p>
        </c:rich>
      </c:tx>
      <c:layout>
        <c:manualLayout>
          <c:xMode val="edge"/>
          <c:yMode val="edge"/>
          <c:x val="0.418611111111111"/>
          <c:y val="0.0277777777777778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[工作簿1]Sheet1!$A$1:$A$3</c:f>
              <c:strCache>
                <c:ptCount val="3"/>
                <c:pt idx="0">
                  <c:v>功能测试</c:v>
                </c:pt>
                <c:pt idx="1">
                  <c:v>GUI测试</c:v>
                </c:pt>
                <c:pt idx="2">
                  <c:v>配置测试</c:v>
                </c:pt>
              </c:strCache>
            </c:strRef>
          </c:cat>
          <c:val>
            <c:numRef>
              <c:f>[工作簿1]Sheet1!$B$1:$B$3</c:f>
              <c:numCache>
                <c:formatCode>General</c:formatCode>
                <c:ptCount val="3"/>
                <c:pt idx="0">
                  <c:v>180</c:v>
                </c:pt>
                <c:pt idx="1">
                  <c:v>40</c:v>
                </c:pt>
                <c:pt idx="2">
                  <c:v>4</c:v>
                </c:pt>
              </c:numCache>
            </c:numRef>
          </c:val>
        </c:ser>
        <c:ser>
          <c:idx val="1"/>
          <c:order val="1"/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elete val="1"/>
          </c:dLbls>
          <c:cat>
            <c:strRef>
              <c:f>[工作簿1]Sheet1!$A$1:$A$3</c:f>
              <c:strCache>
                <c:ptCount val="3"/>
                <c:pt idx="0">
                  <c:v>功能测试</c:v>
                </c:pt>
                <c:pt idx="1">
                  <c:v>GUI测试</c:v>
                </c:pt>
                <c:pt idx="2">
                  <c:v>配置测试</c:v>
                </c:pt>
              </c:strCache>
            </c:strRef>
          </c:cat>
          <c:val>
            <c:numRef>
              <c:f>[工作簿1]Sheet1!$C$1:$C$3</c:f>
              <c:numCache>
                <c:formatCode>0.00%</c:formatCode>
                <c:ptCount val="3"/>
                <c:pt idx="0">
                  <c:v>0.804</c:v>
                </c:pt>
                <c:pt idx="1">
                  <c:v>0.178</c:v>
                </c:pt>
                <c:pt idx="2">
                  <c:v>0.018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缺陷严重程度分布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[工作簿2]Sheet1!$A$1:$A$4</c:f>
              <c:strCache>
                <c:ptCount val="4"/>
                <c:pt idx="0">
                  <c:v>1-Low</c:v>
                </c:pt>
                <c:pt idx="1">
                  <c:v>2-Medium</c:v>
                </c:pt>
                <c:pt idx="2">
                  <c:v>3-High</c:v>
                </c:pt>
                <c:pt idx="3">
                  <c:v>4-Very High</c:v>
                </c:pt>
              </c:strCache>
            </c:strRef>
          </c:cat>
          <c:val>
            <c:numRef>
              <c:f>[工作簿2]Sheet1!$B$1:$B$4</c:f>
              <c:numCache>
                <c:formatCode>General</c:formatCode>
                <c:ptCount val="4"/>
                <c:pt idx="0">
                  <c:v>10</c:v>
                </c:pt>
                <c:pt idx="1">
                  <c:v>42</c:v>
                </c:pt>
                <c:pt idx="2">
                  <c:v>57</c:v>
                </c:pt>
                <c:pt idx="3">
                  <c:v>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2018-10-15T03:13:00Z</dcterms:created>
  <dc:creator>Administrator</dc:creator>
  <cp:lastModifiedBy>Administrator</cp:lastModifiedBy>
  <dcterms:modified xsi:type="dcterms:W3CDTF">2018-10-16T02:00:23Z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