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F0E9" w14:textId="56A26639" w:rsidR="00C80DEF" w:rsidRPr="008B6030" w:rsidRDefault="00C80DEF" w:rsidP="00C80DE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60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Неделя 2</w:t>
      </w:r>
    </w:p>
    <w:p w14:paraId="0BA7EFD3" w14:textId="6369AE7C" w:rsidR="00C80DEF" w:rsidRPr="008B6030" w:rsidRDefault="00C80DEF" w:rsidP="00C8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03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Переработка</w:t>
      </w:r>
      <w:r w:rsidRPr="008B60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моделей данных</w:t>
      </w:r>
      <w:r w:rsidRPr="008B6030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более точного отражения предметной области</w:t>
      </w:r>
    </w:p>
    <w:p w14:paraId="44A8177E" w14:textId="0788312E" w:rsidR="00C80DEF" w:rsidRPr="008B6030" w:rsidRDefault="00C80DEF" w:rsidP="008B603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03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Усовершенствование</w:t>
      </w:r>
      <w:r w:rsidRPr="008B60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логики транзакций</w:t>
      </w:r>
      <w:r w:rsidRPr="008B6030">
        <w:rPr>
          <w:rFonts w:ascii="Times New Roman" w:eastAsia="Times New Roman" w:hAnsi="Times New Roman" w:cs="Times New Roman"/>
          <w:sz w:val="24"/>
          <w:szCs w:val="24"/>
          <w:lang w:eastAsia="ru-RU"/>
        </w:rPr>
        <w:t> с учетом различных типов финансовых операций</w:t>
      </w:r>
    </w:p>
    <w:p w14:paraId="7F9A0C32" w14:textId="6056432A" w:rsidR="00C80DEF" w:rsidRPr="008B6030" w:rsidRDefault="00C80DEF" w:rsidP="008B603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03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Доработка</w:t>
      </w:r>
      <w:r w:rsidRPr="008B60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механизма финансовых целей</w:t>
      </w:r>
      <w:r w:rsidRPr="008B6030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более гибкого планирования</w:t>
      </w:r>
    </w:p>
    <w:p w14:paraId="53D2C8AF" w14:textId="1DF8C01A" w:rsidR="00C80DEF" w:rsidRPr="008B6030" w:rsidRDefault="00C80DEF" w:rsidP="008B603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03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</w:t>
      </w:r>
      <w:r w:rsidRPr="008B60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работы с категориями</w:t>
      </w:r>
      <w:r w:rsidRPr="008B6030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улучшения пользовательского опыта</w:t>
      </w:r>
    </w:p>
    <w:p w14:paraId="5869B86A" w14:textId="58541F2F" w:rsidR="00C80DEF" w:rsidRPr="008B6030" w:rsidRDefault="00C80DEF" w:rsidP="008B603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03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Значительное</w:t>
      </w:r>
      <w:r w:rsidRPr="008B60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улучшение системы авторизации</w:t>
      </w:r>
      <w:r w:rsidRPr="008B6030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использованием более безопасных подходов</w:t>
      </w:r>
    </w:p>
    <w:p w14:paraId="6AD4A85A" w14:textId="77777777" w:rsidR="00C80DEF" w:rsidRPr="008B6030" w:rsidRDefault="00C80DEF" w:rsidP="00C8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030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внесены изменения в обработку бизнес-правил, что обеспечило более корректную работу всех модулей системы.</w:t>
      </w:r>
    </w:p>
    <w:p w14:paraId="7FCBE45F" w14:textId="20D997D4" w:rsidR="00242534" w:rsidRPr="008B6030" w:rsidRDefault="00242534" w:rsidP="00C80DE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42534" w:rsidRPr="008B6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3940"/>
    <w:multiLevelType w:val="hybridMultilevel"/>
    <w:tmpl w:val="299CA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9D"/>
    <w:rsid w:val="0004779D"/>
    <w:rsid w:val="00242534"/>
    <w:rsid w:val="0074003D"/>
    <w:rsid w:val="008B6030"/>
    <w:rsid w:val="00C80DEF"/>
    <w:rsid w:val="00F3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3D4D"/>
  <w15:chartTrackingRefBased/>
  <w15:docId w15:val="{677D964F-0C3C-4531-AA1A-192FE7AA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80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0D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arkdown-bold-text">
    <w:name w:val="markdown-bold-text"/>
    <w:basedOn w:val="a0"/>
    <w:rsid w:val="00C80DEF"/>
  </w:style>
  <w:style w:type="paragraph" w:styleId="a3">
    <w:name w:val="List Paragraph"/>
    <w:basedOn w:val="a"/>
    <w:uiPriority w:val="34"/>
    <w:qFormat/>
    <w:rsid w:val="008B6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2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wizado</dc:creator>
  <cp:keywords/>
  <dc:description/>
  <cp:lastModifiedBy>wizado</cp:lastModifiedBy>
  <cp:revision>5</cp:revision>
  <dcterms:created xsi:type="dcterms:W3CDTF">2025-05-05T09:04:00Z</dcterms:created>
  <dcterms:modified xsi:type="dcterms:W3CDTF">2025-05-05T11:28:00Z</dcterms:modified>
</cp:coreProperties>
</file>