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C99FF3">
      <w:pPr>
        <w:rPr>
          <w:rFonts w:hint="default" w:ascii="Times New Roman" w:hAnsi="Times New Roman" w:cs="Times New Roman"/>
          <w:sz w:val="28"/>
          <w:szCs w:val="28"/>
        </w:rPr>
      </w:pPr>
    </w:p>
    <w:p w14:paraId="085C655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10. </w:t>
      </w:r>
    </w:p>
    <w:p w14:paraId="704AE3A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Configuring ASA Basic Settings and Firewall Using CLI </w:t>
      </w:r>
    </w:p>
    <w:p w14:paraId="6393EF1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a. </w:t>
      </w:r>
    </w:p>
    <w:p w14:paraId="7FF30B6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Configure basic ASA settings and interface security levels using CLI </w:t>
      </w:r>
    </w:p>
    <w:p w14:paraId="132A37F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b. </w:t>
      </w:r>
    </w:p>
    <w:p w14:paraId="5547986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Configure routing, address translation, and inspection policy using CLI </w:t>
      </w:r>
    </w:p>
    <w:p w14:paraId="75C90D6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c. </w:t>
      </w:r>
    </w:p>
    <w:p w14:paraId="00F217E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Configure DHCP, AAA, and SSH </w:t>
      </w:r>
    </w:p>
    <w:p w14:paraId="23443FA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d. </w:t>
      </w:r>
    </w:p>
    <w:p w14:paraId="74F1C95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Configure a DMZ, Static NAT, and ACLs</w:t>
      </w:r>
    </w:p>
    <w:p w14:paraId="5F49B0DC">
      <w:pPr>
        <w:rPr>
          <w:rFonts w:hint="default" w:ascii="Times New Roman" w:hAnsi="Times New Roman" w:cs="Times New Roman"/>
          <w:sz w:val="28"/>
          <w:szCs w:val="28"/>
        </w:rPr>
      </w:pPr>
    </w:p>
    <w:p w14:paraId="7D2F4D79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269865" cy="2820035"/>
            <wp:effectExtent l="0" t="0" r="3175" b="146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820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112AAC">
      <w:pPr>
        <w:rPr>
          <w:rFonts w:hint="default" w:ascii="Times New Roman" w:hAnsi="Times New Roman" w:cs="Times New Roman"/>
          <w:sz w:val="28"/>
          <w:szCs w:val="28"/>
        </w:rPr>
      </w:pP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83"/>
        <w:gridCol w:w="2603"/>
      </w:tblGrid>
      <w:tr w14:paraId="5EC1F8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51EBB52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8"/>
                <w:szCs w:val="28"/>
                <w:lang w:val="en-US" w:eastAsia="zh-CN" w:bidi="ar"/>
              </w:rPr>
              <w:t>Network</w:t>
            </w:r>
          </w:p>
        </w:tc>
        <w:tc>
          <w:tcPr>
            <w:tcW w:w="0" w:type="auto"/>
            <w:shd w:val="clear"/>
            <w:vAlign w:val="center"/>
          </w:tcPr>
          <w:p w14:paraId="3510E88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8"/>
                <w:szCs w:val="28"/>
                <w:lang w:val="en-US" w:eastAsia="zh-CN" w:bidi="ar"/>
              </w:rPr>
              <w:t>Purpose</w:t>
            </w:r>
          </w:p>
        </w:tc>
      </w:tr>
      <w:tr w14:paraId="141F13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EE4648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155.0.1.0/24</w:t>
            </w:r>
          </w:p>
        </w:tc>
        <w:tc>
          <w:tcPr>
            <w:tcW w:w="0" w:type="auto"/>
            <w:shd w:val="clear"/>
            <w:vAlign w:val="center"/>
          </w:tcPr>
          <w:p w14:paraId="7F1AD4A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PC1 LAN (Right side)</w:t>
            </w:r>
          </w:p>
        </w:tc>
      </w:tr>
      <w:tr w14:paraId="4EAB75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57C200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155.0.2.0/30</w:t>
            </w:r>
          </w:p>
        </w:tc>
        <w:tc>
          <w:tcPr>
            <w:tcW w:w="0" w:type="auto"/>
            <w:shd w:val="clear"/>
            <w:vAlign w:val="center"/>
          </w:tcPr>
          <w:p w14:paraId="4C4059F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R1–R2 serial</w:t>
            </w:r>
          </w:p>
        </w:tc>
      </w:tr>
      <w:tr w14:paraId="190A90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E91B71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155.0.3.0/30</w:t>
            </w:r>
          </w:p>
        </w:tc>
        <w:tc>
          <w:tcPr>
            <w:tcW w:w="0" w:type="auto"/>
            <w:shd w:val="clear"/>
            <w:vAlign w:val="center"/>
          </w:tcPr>
          <w:p w14:paraId="784CE39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R0–R1 serial</w:t>
            </w:r>
          </w:p>
        </w:tc>
      </w:tr>
      <w:tr w14:paraId="0B7AE6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76AAE0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155.0.4.0/24</w:t>
            </w:r>
          </w:p>
        </w:tc>
        <w:tc>
          <w:tcPr>
            <w:tcW w:w="0" w:type="auto"/>
            <w:shd w:val="clear"/>
            <w:vAlign w:val="center"/>
          </w:tcPr>
          <w:p w14:paraId="1C8E5C8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R0–ASA (outside)</w:t>
            </w:r>
          </w:p>
        </w:tc>
      </w:tr>
      <w:tr w14:paraId="06D7A0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1B139B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155.0.5.0/24</w:t>
            </w:r>
          </w:p>
        </w:tc>
        <w:tc>
          <w:tcPr>
            <w:tcW w:w="0" w:type="auto"/>
            <w:shd w:val="clear"/>
            <w:vAlign w:val="center"/>
          </w:tcPr>
          <w:p w14:paraId="5C3B1BA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Server LAN (DMZ)</w:t>
            </w:r>
          </w:p>
        </w:tc>
      </w:tr>
      <w:tr w14:paraId="4D5CD4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37C22F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155.0.6.0/24</w:t>
            </w:r>
          </w:p>
        </w:tc>
        <w:tc>
          <w:tcPr>
            <w:tcW w:w="0" w:type="auto"/>
            <w:shd w:val="clear"/>
            <w:vAlign w:val="center"/>
          </w:tcPr>
          <w:p w14:paraId="672BA3B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PC0 LAN (inside)</w:t>
            </w:r>
          </w:p>
        </w:tc>
      </w:tr>
    </w:tbl>
    <w:p w14:paraId="347FC4F7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EA1AF98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🔹 STEP 1 — Configure Router0 (Left Router)</w:t>
      </w:r>
    </w:p>
    <w:p w14:paraId="4B6D35DA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enable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configure terminal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hostname R0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interface g0/0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ip address 155.0.4.1 255.255.255.0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no shutdown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interface s0/1/0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ip address 155.0.3.1 255.255.255.252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clock rate 64000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no shutdown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exit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ip route 155.0.1.0 255.255.255.0 155.0.3.2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ip route 155.0.6.0 255.255.255.0 155.0.4.2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ip route 155.0.5.0 255.255.255.0 155.0.4.2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end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write memory</w:t>
      </w:r>
    </w:p>
    <w:p w14:paraId="030C5B96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63A5AE8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🔹 STEP 2 — Configure Router1 (Top Router)</w:t>
      </w:r>
    </w:p>
    <w:p w14:paraId="1AA2E0FF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enable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configure terminal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hostname R1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interface s0/1/1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ip address 155.0.3.2 255.255.255.252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no shutdown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interface s0/1/0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ip address 155.0.2.1 255.255.255.252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clock rate 64000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no shutdown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exit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ip route 155.0.4.0 255.255.255.0 155.0.3.1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ip route 155.0.6.0 255.255.255.0 155.0.3.1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ip route 155.0.5.0 255.255.255.0 155.0.3.1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ip route 155.0.1.0 255.255.255.0 155.0.2.2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end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write memory</w:t>
      </w:r>
    </w:p>
    <w:p w14:paraId="3AD00579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15333EA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🔹 STEP 3 — Configure Router2 (Right Router)</w:t>
      </w:r>
    </w:p>
    <w:p w14:paraId="244CEEB8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enable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configure terminal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hostname R2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interface g0/0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ip address 155.0.1.1 255.255.255.0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no shutdown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interface s0/1/0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ip address 155.0.2.2 255.255.255.252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no shutdown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exit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ip route 155.0.4.0 255.255.255.0 155.0.2.1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ip route 155.0.6.0 255.255.255.0 155.0.2.1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ip route 155.0.5.0 255.255.255.0 155.0.2.1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end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write memory</w:t>
      </w:r>
    </w:p>
    <w:p w14:paraId="4656254E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2EBD756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🔹 STEP 4 — Configure ASA 5505 (Main Part 🔥)</w:t>
      </w:r>
    </w:p>
    <w:p w14:paraId="714602A4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We will configure:</w:t>
      </w:r>
    </w:p>
    <w:p w14:paraId="135F3EE2">
      <w:pPr>
        <w:pStyle w:val="8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outside → 155.0.4.2</w:t>
      </w:r>
    </w:p>
    <w:p w14:paraId="48A708E8">
      <w:pPr>
        <w:pStyle w:val="8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inside → 155.0.6.1</w:t>
      </w:r>
    </w:p>
    <w:p w14:paraId="72B9C1A8">
      <w:pPr>
        <w:pStyle w:val="8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dmz → 155.0.5.1</w:t>
      </w:r>
    </w:p>
    <w:p w14:paraId="03DA8BF7">
      <w:pPr>
        <w:pStyle w:val="8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NAT</w:t>
      </w:r>
    </w:p>
    <w:p w14:paraId="768ECD8A">
      <w:pPr>
        <w:pStyle w:val="8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Default route</w:t>
      </w:r>
    </w:p>
    <w:p w14:paraId="52CE6E05">
      <w:pPr>
        <w:pStyle w:val="8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ACL</w:t>
      </w:r>
    </w:p>
    <w:p w14:paraId="4AC1DD85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6B19961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🔸 Enter ASA CLI</w:t>
      </w:r>
    </w:p>
    <w:p w14:paraId="4C9707E3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enable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configure terminal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hostname ASA1</w:t>
      </w:r>
    </w:p>
    <w:p w14:paraId="0FF0974A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F9C5900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🔸 Configure Interfaces</w:t>
      </w:r>
    </w:p>
    <w:p w14:paraId="72FA4FF5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interface vlan 1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nameif inside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security-level 100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ip address 155.0.6.1 255.255.255.0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no shutdown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interface vlan 2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nameif outside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security-level 0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ip address 155.0.4.2 255.255.255.0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no shutdown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interface vlan 3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nameif dmz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security-level 50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ip address 155.0.5.1 255.255.255.0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no shutdown</w:t>
      </w:r>
    </w:p>
    <w:p w14:paraId="531C3F96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6BF08CD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🔸 Assign Physical Ports</w:t>
      </w:r>
    </w:p>
    <w:p w14:paraId="5D4DF2B6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interface ethernet0/0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switchport access vlan 2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interface ethernet0/1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switchport access vlan 1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interface ethernet0/2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switchport access vlan 3</w:t>
      </w:r>
    </w:p>
    <w:p w14:paraId="7493AF7F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364AEB6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🔸 Configure Default Route</w:t>
      </w:r>
    </w:p>
    <w:p w14:paraId="346636D2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route outside 0.0.0.0 0.0.0.0 155.0.4.1</w:t>
      </w:r>
    </w:p>
    <w:p w14:paraId="277C5AC1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77CBFF1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🔸 Configure PAT (Inside to Outside Internet)</w:t>
      </w:r>
    </w:p>
    <w:p w14:paraId="37F3DF3A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object network INSIDE-NET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subnet 155.0.6.0 255.255.255.0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nat (inside,outside) dynamic interface</w:t>
      </w:r>
    </w:p>
    <w:p w14:paraId="2FE0353B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C72E459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🔸 Configure Static NAT for Server (DMZ to Outside)</w:t>
      </w:r>
    </w:p>
    <w:p w14:paraId="52258A2F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object network DMZ-SERVER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host 155.0.5.10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nat (dmz,outside) static 155.0.4.10</w:t>
      </w:r>
    </w:p>
    <w:p w14:paraId="5C22FC08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5D04B7C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🔸 Allow Outside Access to Server (HTTP Example)</w:t>
      </w:r>
    </w:p>
    <w:p w14:paraId="4612311C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access-list OUTSIDE-IN permit tcp any host 155.0.4.10 eq 80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access-group OUTSIDE-IN in interface outside</w:t>
      </w:r>
    </w:p>
    <w:p w14:paraId="262840E5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3938481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🔸 Save Configuration</w:t>
      </w:r>
    </w:p>
    <w:p w14:paraId="67A53339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write memory</w:t>
      </w:r>
    </w:p>
    <w:p w14:paraId="2EA8280D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7816A8A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🔹 STEP 5 — Configure PC0 (Inside LAN)</w:t>
      </w:r>
    </w:p>
    <w:p w14:paraId="52E4B64F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Desktop → IP Configuration</w:t>
      </w:r>
    </w:p>
    <w:p w14:paraId="6ED0FC61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IP Address: 155.0.6.10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Subnet Mask: 255.255.255.0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Default Gateway: 155.0.6.1</w:t>
      </w:r>
    </w:p>
    <w:p w14:paraId="52517EC7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1444F0D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🔹 STEP 6 — Configure Server (DMZ)</w:t>
      </w:r>
    </w:p>
    <w:p w14:paraId="2FD2CF45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Desktop → IP Configuration</w:t>
      </w:r>
    </w:p>
    <w:p w14:paraId="02A41F46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IP Address: 155.0.5.10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Subnet Mask: 255.255.255.0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Default Gateway: 155.0.5.1</w:t>
      </w:r>
    </w:p>
    <w:p w14:paraId="7CA68C52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Enable HTTP service:</w:t>
      </w:r>
    </w:p>
    <w:p w14:paraId="1AE29303">
      <w:pPr>
        <w:pStyle w:val="8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Services → HTTP → ON</w:t>
      </w:r>
    </w:p>
    <w:p w14:paraId="3BD76A70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0BDEA39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🔹 STEP 7 — Configure PC1 (Right LAN)</w:t>
      </w:r>
    </w:p>
    <w:p w14:paraId="49C47415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IP Address: 155.0.1.10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Subnet Mask: 255.255.255.0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Default Gateway: 155.0.1.1</w:t>
      </w:r>
    </w:p>
    <w:p w14:paraId="70403C2D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D0D0359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🔥 TESTING</w:t>
      </w:r>
    </w:p>
    <w:p w14:paraId="5AF1E09E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From PC0:</w:t>
      </w:r>
    </w:p>
    <w:p w14:paraId="1A389BAF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ping 155.0.1.10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ping 155.0.5.10</w:t>
      </w:r>
    </w:p>
    <w:p w14:paraId="60B85BB9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From PC1:</w:t>
      </w:r>
    </w:p>
    <w:p w14:paraId="6DED0EC5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ping 155.0.4.10</w:t>
      </w:r>
    </w:p>
    <w:p w14:paraId="78D70802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Browser test:</w:t>
      </w:r>
    </w:p>
    <w:p w14:paraId="18E4BB7E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http://155.0.4.10</w:t>
      </w:r>
    </w:p>
    <w:p w14:paraId="274CE2C9">
      <w:pPr>
        <w:rPr>
          <w:rFonts w:hint="default" w:ascii="Times New Roman" w:hAnsi="Times New Roman" w:cs="Times New Roman"/>
          <w:sz w:val="18"/>
          <w:szCs w:val="18"/>
        </w:rPr>
      </w:pPr>
    </w:p>
    <w:p w14:paraId="68F46A8B">
      <w:pPr>
        <w:rPr>
          <w:rFonts w:hint="default" w:ascii="Times New Roman" w:hAnsi="Times New Roman" w:cs="Times New Roman"/>
          <w:sz w:val="18"/>
          <w:szCs w:val="18"/>
        </w:rPr>
      </w:pPr>
    </w:p>
    <w:p w14:paraId="3ED1B572">
      <w:pPr>
        <w:rPr>
          <w:rFonts w:hint="default" w:ascii="Times New Roman" w:hAnsi="Times New Roman" w:cs="Times New Roman"/>
          <w:sz w:val="18"/>
          <w:szCs w:val="18"/>
        </w:rPr>
      </w:pPr>
    </w:p>
    <w:p w14:paraId="4BF93235">
      <w:pPr>
        <w:rPr>
          <w:rFonts w:hint="default" w:ascii="Times New Roman" w:hAnsi="Times New Roman" w:cs="Times New Roman"/>
          <w:sz w:val="18"/>
          <w:szCs w:val="18"/>
        </w:rPr>
      </w:pPr>
    </w:p>
    <w:p w14:paraId="1CFAA20A">
      <w:pPr>
        <w:rPr>
          <w:rFonts w:hint="default" w:ascii="Times New Roman" w:hAnsi="Times New Roman" w:cs="Times New Roman"/>
          <w:sz w:val="18"/>
          <w:szCs w:val="18"/>
        </w:rPr>
      </w:pPr>
    </w:p>
    <w:p w14:paraId="2ABCEE07">
      <w:pPr>
        <w:rPr>
          <w:rFonts w:hint="default" w:ascii="Times New Roman" w:hAnsi="Times New Roman" w:cs="Times New Roman"/>
          <w:sz w:val="18"/>
          <w:szCs w:val="18"/>
        </w:rPr>
      </w:pPr>
    </w:p>
    <w:p w14:paraId="386B2D5D">
      <w:pPr>
        <w:rPr>
          <w:rFonts w:hint="default" w:ascii="Times New Roman" w:hAnsi="Times New Roman" w:cs="Times New Roman"/>
          <w:sz w:val="18"/>
          <w:szCs w:val="18"/>
        </w:rPr>
      </w:pPr>
    </w:p>
    <w:p w14:paraId="679C3A2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4"/>
          <w:szCs w:val="24"/>
          <w:lang w:val="en-US" w:eastAsia="zh-CN" w:bidi="ar"/>
        </w:rPr>
      </w:pPr>
    </w:p>
    <w:p w14:paraId="78A1C90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4"/>
          <w:szCs w:val="24"/>
          <w:lang w:val="en-US" w:eastAsia="zh-CN" w:bidi="ar"/>
        </w:rPr>
      </w:pPr>
    </w:p>
    <w:p w14:paraId="793B130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4"/>
          <w:szCs w:val="24"/>
          <w:lang w:val="en-US" w:eastAsia="zh-CN" w:bidi="ar"/>
        </w:rPr>
      </w:pPr>
    </w:p>
    <w:p w14:paraId="286633B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4"/>
          <w:szCs w:val="24"/>
          <w:lang w:val="en-US" w:eastAsia="zh-CN" w:bidi="ar"/>
        </w:rPr>
      </w:pPr>
    </w:p>
    <w:p w14:paraId="16233D2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4"/>
          <w:szCs w:val="24"/>
          <w:lang w:val="en-US" w:eastAsia="zh-CN" w:bidi="ar"/>
        </w:rPr>
      </w:pPr>
    </w:p>
    <w:p w14:paraId="553D1FD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4"/>
          <w:szCs w:val="24"/>
          <w:lang w:val="en-US" w:eastAsia="zh-CN" w:bidi="ar"/>
        </w:rPr>
      </w:pPr>
    </w:p>
    <w:p w14:paraId="45F7117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4"/>
          <w:szCs w:val="24"/>
          <w:lang w:val="en-US" w:eastAsia="zh-CN" w:bidi="ar"/>
        </w:rPr>
      </w:pPr>
    </w:p>
    <w:p w14:paraId="27EBA2F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4"/>
          <w:szCs w:val="24"/>
          <w:lang w:val="en-US" w:eastAsia="zh-CN" w:bidi="ar"/>
        </w:rPr>
      </w:pPr>
    </w:p>
    <w:p w14:paraId="6BF8E58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4"/>
          <w:szCs w:val="24"/>
          <w:lang w:val="en-US" w:eastAsia="zh-CN" w:bidi="ar"/>
        </w:rPr>
      </w:pPr>
    </w:p>
    <w:p w14:paraId="5FBB755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4"/>
          <w:szCs w:val="24"/>
          <w:lang w:val="en-US" w:eastAsia="zh-CN" w:bidi="ar"/>
        </w:rPr>
      </w:pPr>
    </w:p>
    <w:p w14:paraId="2C14D52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4"/>
          <w:szCs w:val="24"/>
          <w:lang w:val="en-US" w:eastAsia="zh-CN" w:bidi="ar"/>
        </w:rPr>
      </w:pPr>
    </w:p>
    <w:p w14:paraId="31408D5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4"/>
          <w:szCs w:val="24"/>
          <w:lang w:val="en-US" w:eastAsia="zh-CN" w:bidi="ar"/>
        </w:rPr>
      </w:pPr>
    </w:p>
    <w:p w14:paraId="2435E2E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4"/>
          <w:szCs w:val="24"/>
          <w:lang w:val="en-US" w:eastAsia="zh-CN" w:bidi="ar"/>
        </w:rPr>
      </w:pPr>
    </w:p>
    <w:p w14:paraId="4A1F7DC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4"/>
          <w:szCs w:val="24"/>
          <w:lang w:val="en-US" w:eastAsia="zh-CN" w:bidi="ar"/>
        </w:rPr>
      </w:pPr>
    </w:p>
    <w:p w14:paraId="4973F83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4"/>
          <w:szCs w:val="24"/>
          <w:lang w:val="en-US" w:eastAsia="zh-CN" w:bidi="ar"/>
        </w:rPr>
      </w:pPr>
    </w:p>
    <w:p w14:paraId="74EBE89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4"/>
          <w:szCs w:val="24"/>
          <w:lang w:val="en-US" w:eastAsia="zh-CN" w:bidi="ar"/>
        </w:rPr>
      </w:pPr>
    </w:p>
    <w:p w14:paraId="3D468B9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4"/>
          <w:szCs w:val="24"/>
          <w:lang w:val="en-US" w:eastAsia="zh-CN" w:bidi="ar"/>
        </w:rPr>
      </w:pPr>
      <w:bookmarkStart w:id="0" w:name="_GoBack"/>
      <w:bookmarkEnd w:id="0"/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>Configure and Verify a Site-to-Site IPsec VPN Using CLI</w:t>
      </w:r>
    </w:p>
    <w:p w14:paraId="383B69D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4"/>
          <w:szCs w:val="24"/>
          <w:lang w:val="en-US" w:eastAsia="zh-CN" w:bidi="ar"/>
        </w:rPr>
      </w:pPr>
    </w:p>
    <w:p w14:paraId="651F3CB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4"/>
          <w:szCs w:val="24"/>
          <w:lang w:val="en-US" w:eastAsia="zh-CN" w:bidi="ar"/>
        </w:rPr>
      </w:pPr>
      <w:r>
        <w:drawing>
          <wp:inline distT="0" distB="0" distL="114300" distR="114300">
            <wp:extent cx="5939155" cy="2242185"/>
            <wp:effectExtent l="0" t="0" r="4445" b="13335"/>
            <wp:docPr id="3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9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39155" cy="2242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A1EA04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1️⃣ Addressing Plan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15"/>
        <w:gridCol w:w="993"/>
        <w:gridCol w:w="1582"/>
      </w:tblGrid>
      <w:tr w14:paraId="5F3FCB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275C21D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Device</w:t>
            </w:r>
          </w:p>
        </w:tc>
        <w:tc>
          <w:tcPr>
            <w:tcW w:w="0" w:type="auto"/>
            <w:shd w:val="clear"/>
            <w:vAlign w:val="center"/>
          </w:tcPr>
          <w:p w14:paraId="43861CA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Interface</w:t>
            </w:r>
          </w:p>
        </w:tc>
        <w:tc>
          <w:tcPr>
            <w:tcW w:w="0" w:type="auto"/>
            <w:shd w:val="clear"/>
            <w:vAlign w:val="center"/>
          </w:tcPr>
          <w:p w14:paraId="3337559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IP</w:t>
            </w:r>
          </w:p>
        </w:tc>
      </w:tr>
      <w:tr w14:paraId="155B20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20CD14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Router1</w:t>
            </w:r>
          </w:p>
        </w:tc>
        <w:tc>
          <w:tcPr>
            <w:tcW w:w="0" w:type="auto"/>
            <w:shd w:val="clear"/>
            <w:vAlign w:val="center"/>
          </w:tcPr>
          <w:p w14:paraId="0FD0517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G0/0</w:t>
            </w:r>
          </w:p>
        </w:tc>
        <w:tc>
          <w:tcPr>
            <w:tcW w:w="0" w:type="auto"/>
            <w:shd w:val="clear"/>
            <w:vAlign w:val="center"/>
          </w:tcPr>
          <w:p w14:paraId="520505E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192.168.1.1 /24</w:t>
            </w:r>
          </w:p>
        </w:tc>
      </w:tr>
      <w:tr w14:paraId="73F915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9ABAB2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Router1</w:t>
            </w:r>
          </w:p>
        </w:tc>
        <w:tc>
          <w:tcPr>
            <w:tcW w:w="0" w:type="auto"/>
            <w:shd w:val="clear"/>
            <w:vAlign w:val="center"/>
          </w:tcPr>
          <w:p w14:paraId="6305746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S0/1/0</w:t>
            </w:r>
          </w:p>
        </w:tc>
        <w:tc>
          <w:tcPr>
            <w:tcW w:w="0" w:type="auto"/>
            <w:shd w:val="clear"/>
            <w:vAlign w:val="center"/>
          </w:tcPr>
          <w:p w14:paraId="31EF265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192.168.4.2 /30</w:t>
            </w:r>
          </w:p>
        </w:tc>
      </w:tr>
      <w:tr w14:paraId="12290B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3C32C5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Router0 (ISP)</w:t>
            </w:r>
          </w:p>
        </w:tc>
        <w:tc>
          <w:tcPr>
            <w:tcW w:w="0" w:type="auto"/>
            <w:shd w:val="clear"/>
            <w:vAlign w:val="center"/>
          </w:tcPr>
          <w:p w14:paraId="27C1A2A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S0/1/0</w:t>
            </w:r>
          </w:p>
        </w:tc>
        <w:tc>
          <w:tcPr>
            <w:tcW w:w="0" w:type="auto"/>
            <w:shd w:val="clear"/>
            <w:vAlign w:val="center"/>
          </w:tcPr>
          <w:p w14:paraId="43BA8BF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192.168.4.1 /30</w:t>
            </w:r>
          </w:p>
        </w:tc>
      </w:tr>
      <w:tr w14:paraId="386F76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E5BE4C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Router0</w:t>
            </w:r>
          </w:p>
        </w:tc>
        <w:tc>
          <w:tcPr>
            <w:tcW w:w="0" w:type="auto"/>
            <w:shd w:val="clear"/>
            <w:vAlign w:val="center"/>
          </w:tcPr>
          <w:p w14:paraId="46B10CF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S0/1/1</w:t>
            </w:r>
          </w:p>
        </w:tc>
        <w:tc>
          <w:tcPr>
            <w:tcW w:w="0" w:type="auto"/>
            <w:shd w:val="clear"/>
            <w:vAlign w:val="center"/>
          </w:tcPr>
          <w:p w14:paraId="5926C4A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192.168.5.1 /30</w:t>
            </w:r>
          </w:p>
        </w:tc>
      </w:tr>
      <w:tr w14:paraId="202645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7AEE03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Router0</w:t>
            </w:r>
          </w:p>
        </w:tc>
        <w:tc>
          <w:tcPr>
            <w:tcW w:w="0" w:type="auto"/>
            <w:shd w:val="clear"/>
            <w:vAlign w:val="center"/>
          </w:tcPr>
          <w:p w14:paraId="0139194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G0/0</w:t>
            </w:r>
          </w:p>
        </w:tc>
        <w:tc>
          <w:tcPr>
            <w:tcW w:w="0" w:type="auto"/>
            <w:shd w:val="clear"/>
            <w:vAlign w:val="center"/>
          </w:tcPr>
          <w:p w14:paraId="373660C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192.168.2.1 /24</w:t>
            </w:r>
          </w:p>
        </w:tc>
      </w:tr>
      <w:tr w14:paraId="2D8685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900DEB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Router2</w:t>
            </w:r>
          </w:p>
        </w:tc>
        <w:tc>
          <w:tcPr>
            <w:tcW w:w="0" w:type="auto"/>
            <w:shd w:val="clear"/>
            <w:vAlign w:val="center"/>
          </w:tcPr>
          <w:p w14:paraId="09C07CC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S0/1/0</w:t>
            </w:r>
          </w:p>
        </w:tc>
        <w:tc>
          <w:tcPr>
            <w:tcW w:w="0" w:type="auto"/>
            <w:shd w:val="clear"/>
            <w:vAlign w:val="center"/>
          </w:tcPr>
          <w:p w14:paraId="4144E88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192.168.5.2 /30</w:t>
            </w:r>
          </w:p>
        </w:tc>
      </w:tr>
      <w:tr w14:paraId="78556E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17761C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Router2</w:t>
            </w:r>
          </w:p>
        </w:tc>
        <w:tc>
          <w:tcPr>
            <w:tcW w:w="0" w:type="auto"/>
            <w:shd w:val="clear"/>
            <w:vAlign w:val="center"/>
          </w:tcPr>
          <w:p w14:paraId="6FDFB8A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G0/0</w:t>
            </w:r>
          </w:p>
        </w:tc>
        <w:tc>
          <w:tcPr>
            <w:tcW w:w="0" w:type="auto"/>
            <w:shd w:val="clear"/>
            <w:vAlign w:val="center"/>
          </w:tcPr>
          <w:p w14:paraId="6CC899E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192.168.3.1 /24</w:t>
            </w:r>
          </w:p>
        </w:tc>
      </w:tr>
    </w:tbl>
    <w:p w14:paraId="23EB9E62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PCs: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89"/>
        <w:gridCol w:w="1320"/>
        <w:gridCol w:w="1215"/>
      </w:tblGrid>
      <w:tr w14:paraId="74F876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5586FBF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PC</w:t>
            </w:r>
          </w:p>
        </w:tc>
        <w:tc>
          <w:tcPr>
            <w:tcW w:w="0" w:type="auto"/>
            <w:shd w:val="clear"/>
            <w:vAlign w:val="center"/>
          </w:tcPr>
          <w:p w14:paraId="2F9CD9F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IP</w:t>
            </w:r>
          </w:p>
        </w:tc>
        <w:tc>
          <w:tcPr>
            <w:tcW w:w="0" w:type="auto"/>
            <w:shd w:val="clear"/>
            <w:vAlign w:val="center"/>
          </w:tcPr>
          <w:p w14:paraId="023D93D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Gateway</w:t>
            </w:r>
          </w:p>
        </w:tc>
      </w:tr>
      <w:tr w14:paraId="70C220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2EAD21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PC1</w:t>
            </w:r>
          </w:p>
        </w:tc>
        <w:tc>
          <w:tcPr>
            <w:tcW w:w="0" w:type="auto"/>
            <w:shd w:val="clear"/>
            <w:vAlign w:val="center"/>
          </w:tcPr>
          <w:p w14:paraId="466C5A2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192.168.1.10</w:t>
            </w:r>
          </w:p>
        </w:tc>
        <w:tc>
          <w:tcPr>
            <w:tcW w:w="0" w:type="auto"/>
            <w:shd w:val="clear"/>
            <w:vAlign w:val="center"/>
          </w:tcPr>
          <w:p w14:paraId="1F3E077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192.168.1.1</w:t>
            </w:r>
          </w:p>
        </w:tc>
      </w:tr>
      <w:tr w14:paraId="43442C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7BD5A1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PC0</w:t>
            </w:r>
          </w:p>
        </w:tc>
        <w:tc>
          <w:tcPr>
            <w:tcW w:w="0" w:type="auto"/>
            <w:shd w:val="clear"/>
            <w:vAlign w:val="center"/>
          </w:tcPr>
          <w:p w14:paraId="4532CF8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192.168.2.10</w:t>
            </w:r>
          </w:p>
        </w:tc>
        <w:tc>
          <w:tcPr>
            <w:tcW w:w="0" w:type="auto"/>
            <w:shd w:val="clear"/>
            <w:vAlign w:val="center"/>
          </w:tcPr>
          <w:p w14:paraId="2B77E02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192.168.2.1</w:t>
            </w:r>
          </w:p>
        </w:tc>
      </w:tr>
      <w:tr w14:paraId="289E41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3AD7C3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PC2</w:t>
            </w:r>
          </w:p>
        </w:tc>
        <w:tc>
          <w:tcPr>
            <w:tcW w:w="0" w:type="auto"/>
            <w:shd w:val="clear"/>
            <w:vAlign w:val="center"/>
          </w:tcPr>
          <w:p w14:paraId="1E79C62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192.168.3.10</w:t>
            </w:r>
          </w:p>
        </w:tc>
        <w:tc>
          <w:tcPr>
            <w:tcW w:w="0" w:type="auto"/>
            <w:shd w:val="clear"/>
            <w:vAlign w:val="center"/>
          </w:tcPr>
          <w:p w14:paraId="6B5FEDE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192.168.3.1</w:t>
            </w:r>
          </w:p>
        </w:tc>
      </w:tr>
    </w:tbl>
    <w:p w14:paraId="55BA42D0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6557DFA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2️⃣ Router1 Configuration (Left Site)</w:t>
      </w:r>
    </w:p>
    <w:p w14:paraId="07E81D8F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enable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conf t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hostname Router1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interface g0/0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ip address 192.168.1.1 255.255.255.0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no shutdown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interface s0/1/0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ip address 192.168.4.2 255.255.255.252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no shutdown</w:t>
      </w:r>
    </w:p>
    <w:p w14:paraId="30EB7BD8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Default Route to ISP</w:t>
      </w:r>
    </w:p>
    <w:p w14:paraId="3BC8E4C9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ip route 0.0.0.0 0.0.0.0 192.168.4.1</w:t>
      </w:r>
    </w:p>
    <w:p w14:paraId="1FC901B4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96FB040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Phase 1 – ISAKMP Policy</w:t>
      </w:r>
    </w:p>
    <w:p w14:paraId="1AA3000A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crypto isakmp policy 10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encryption aes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hash sha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authentication pre-share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group 2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lifetime 86400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exit</w:t>
      </w:r>
    </w:p>
    <w:p w14:paraId="6F79C323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Pre-shared key</w:t>
      </w:r>
    </w:p>
    <w:p w14:paraId="3807F0B2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crypto isakmp key cisco address 192.168.5.2</w:t>
      </w:r>
    </w:p>
    <w:p w14:paraId="14D4568D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0365B19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Phase 2 – Transform Set</w:t>
      </w:r>
    </w:p>
    <w:p w14:paraId="0F088A4F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crypto ipsec transform-set VPN-SET esp-aes esp-sha-hmac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mode tunnel</w:t>
      </w:r>
    </w:p>
    <w:p w14:paraId="1E159CF9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CEBBE04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Interesting Traffic (VPN ACL)</w:t>
      </w:r>
    </w:p>
    <w:p w14:paraId="710AF574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access-list 110 permit ip 192.168.1.0 0.0.0.255 192.168.3.0 0.0.0.255</w:t>
      </w:r>
    </w:p>
    <w:p w14:paraId="7B10FF7C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8B96A7A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Crypto Map</w:t>
      </w:r>
    </w:p>
    <w:p w14:paraId="0464A701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crypto map VPN-MAP 10 ipsec-isakmp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set peer 192.168.5.2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set transform-set VPN-SET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match address 110</w:t>
      </w:r>
    </w:p>
    <w:p w14:paraId="225C194E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4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2B282DC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Apply Crypto Map</w:t>
      </w:r>
    </w:p>
    <w:p w14:paraId="61A90EDC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interface s0/1/0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crypto map VPN-MAP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exit</w:t>
      </w:r>
    </w:p>
    <w:p w14:paraId="5A07125E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5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BCC64E4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3️⃣ Router2 Configuration (Right Site)</w:t>
      </w:r>
    </w:p>
    <w:p w14:paraId="3F18431B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enable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conf t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hostname Router2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interface g0/0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ip address 192.168.3.1 255.255.255.0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no shutdown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interface s0/1/0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ip address 192.168.5.2 255.255.255.252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no shutdown</w:t>
      </w:r>
    </w:p>
    <w:p w14:paraId="788A8A5B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Default Route</w:t>
      </w:r>
    </w:p>
    <w:p w14:paraId="282D0813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ip route 0.0.0.0 0.0.0.0 192.168.5.1</w:t>
      </w:r>
    </w:p>
    <w:p w14:paraId="67B02580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5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72BE6EB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Phase 1</w:t>
      </w:r>
    </w:p>
    <w:p w14:paraId="63805E04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crypto isakmp policy 10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encryption aes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hash sha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authentication pre-share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group 2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lifetime 86400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exit</w:t>
      </w:r>
    </w:p>
    <w:p w14:paraId="16F0D204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Pre-shared Key</w:t>
      </w:r>
    </w:p>
    <w:p w14:paraId="297424E4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crypto isakmp key cisco address 192.168.4.2</w:t>
      </w:r>
    </w:p>
    <w:p w14:paraId="0DFDD06E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5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E131FBA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Phase 2</w:t>
      </w:r>
    </w:p>
    <w:p w14:paraId="08EDA7AD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crypto ipsec transform-set VPN-SET esp-aes esp-sha-hmac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mode tunnel</w:t>
      </w:r>
    </w:p>
    <w:p w14:paraId="238E356B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5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4DB81B1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VPN ACL</w:t>
      </w:r>
    </w:p>
    <w:p w14:paraId="08E2414E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access-list 110 permit ip 192.168.3.0 0.0.0.255 192.168.1.0 0.0.0.255</w:t>
      </w:r>
    </w:p>
    <w:p w14:paraId="3902CF22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5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AE70FF4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Crypto Map</w:t>
      </w:r>
    </w:p>
    <w:p w14:paraId="28D23710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crypto map VPN-MAP 10 ipsec-isakmp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set peer 192.168.4.2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set transform-set VPN-SET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match address 110</w:t>
      </w:r>
    </w:p>
    <w:p w14:paraId="79E3A79D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5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8767A65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Apply Crypto Map</w:t>
      </w:r>
    </w:p>
    <w:p w14:paraId="602AA7BF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interface s0/1/0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crypto map VPN-MAP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exit</w:t>
      </w:r>
    </w:p>
    <w:p w14:paraId="10C0C1EF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5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8BE7A19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4️⃣ ISP Router Configuration (Router0)</w:t>
      </w:r>
    </w:p>
    <w:p w14:paraId="5C8B81E1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enable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conf t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hostname ISP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interface g0/0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ip address 192.168.2.1 255.255.255.0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no shutdown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interface s0/1/0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ip address 192.168.4.1 255.255.255.252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clock rate 64000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no shutdown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interface s0/1/1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ip address 192.168.5.1 255.255.255.252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clock rate 64000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no shutdown</w:t>
      </w:r>
    </w:p>
    <w:p w14:paraId="5BCA1096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Static Routes</w:t>
      </w:r>
    </w:p>
    <w:p w14:paraId="0D11D942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ip route 192.168.1.0 255.255.255.0 192.168.4.2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ip route 192.168.3.0 255.255.255.0 192.168.5.2</w:t>
      </w:r>
    </w:p>
    <w:p w14:paraId="1F5C2981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5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2042261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5️⃣ Verification Commands</w:t>
      </w:r>
    </w:p>
    <w:p w14:paraId="07B7F233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Check ISAKMP Phase 1</w:t>
      </w:r>
    </w:p>
    <w:p w14:paraId="5EDFA478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show crypto isakmp sa</w:t>
      </w:r>
    </w:p>
    <w:p w14:paraId="715A6110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Expected:</w:t>
      </w:r>
    </w:p>
    <w:p w14:paraId="36B531E2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QM_IDLE</w:t>
      </w:r>
    </w:p>
    <w:p w14:paraId="77326503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5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D28172B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Check IPsec Phase 2</w:t>
      </w:r>
    </w:p>
    <w:p w14:paraId="2862A10F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show crypto ipsec sa</w:t>
      </w:r>
    </w:p>
    <w:p w14:paraId="3CFE9836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5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B400950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Check Crypto Map</w:t>
      </w:r>
    </w:p>
    <w:p w14:paraId="1A1B732D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show crypto map</w:t>
      </w:r>
    </w:p>
    <w:p w14:paraId="51464C58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6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4ADBCA1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6️⃣ Test VPN Tunnel</w:t>
      </w:r>
    </w:p>
    <w:p w14:paraId="59AFA489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Ping from </w:t>
      </w:r>
      <w:r>
        <w:rPr>
          <w:rStyle w:val="9"/>
          <w:rFonts w:hint="default" w:ascii="Times New Roman" w:hAnsi="Times New Roman" w:cs="Times New Roman"/>
        </w:rPr>
        <w:t>PC1 → PC2</w:t>
      </w:r>
    </w:p>
    <w:p w14:paraId="1690DC7C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ping 192.168.3.10</w:t>
      </w:r>
    </w:p>
    <w:p w14:paraId="087D3C22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First ping may fail, next should succeed.</w:t>
      </w:r>
    </w:p>
    <w:p w14:paraId="16B370B3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6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2A40E63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7️⃣ Verify Encrypted Packets</w:t>
      </w:r>
    </w:p>
    <w:p w14:paraId="2D82591F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On Router1:</w:t>
      </w:r>
    </w:p>
    <w:p w14:paraId="38F41715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show crypto ipsec sa</w:t>
      </w:r>
    </w:p>
    <w:p w14:paraId="663D81EB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You should see:</w:t>
      </w:r>
    </w:p>
    <w:p w14:paraId="4C29FB77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pkts encrypt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pkts decrypt</w:t>
      </w:r>
    </w:p>
    <w:p w14:paraId="68041534">
      <w:pPr>
        <w:rPr>
          <w:rFonts w:hint="default" w:ascii="Times New Roman" w:hAnsi="Times New Roman" w:cs="Times New Roman"/>
          <w:sz w:val="18"/>
          <w:szCs w:val="18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imesNewRomanPS-BoldM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9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4E4603D"/>
    <w:rsid w:val="092C1287"/>
    <w:rsid w:val="24D456F9"/>
    <w:rsid w:val="24E460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9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0</Words>
  <Characters>0</Characters>
  <Lines>0</Lines>
  <Paragraphs>0</Paragraphs>
  <TotalTime>10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2026-03-09T18:56:00Z</dcterms:created>
  <dc:creator>Ganesh Sawant</dc:creator>
  <cp:lastModifiedBy>Ganesh Sawant</cp:lastModifiedBy>
  <dcterms:modified xsi:type="dcterms:W3CDTF">2026-03-09T19:11:11Z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6E5D2552C4734D5084E547F4C6635383_11</vt:lpwstr>
  </property>
</Properties>
</file>