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14:paraId="2265DFF2" wp14:textId="77777777">
      <w:pPr>
        <w:pStyle w:val="Normal"/>
        <w:spacing w:before="68" w:after="0"/>
        <w:ind w:left="743" w:right="822" w:hang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Федеральное государственное бюджетное образовательное учреждение</w:t>
      </w:r>
    </w:p>
    <w:p xmlns:wp14="http://schemas.microsoft.com/office/word/2010/wordml" w14:paraId="1C642A42" wp14:textId="77777777">
      <w:pPr>
        <w:pStyle w:val="Normal"/>
        <w:spacing w:before="160" w:after="0"/>
        <w:ind w:left="743" w:right="814" w:hang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высшего профессионального образования</w:t>
      </w:r>
    </w:p>
    <w:p xmlns:wp14="http://schemas.microsoft.com/office/word/2010/wordml" w14:paraId="1DCE46F4" wp14:textId="27F4F4A7">
      <w:pPr>
        <w:pStyle w:val="Normal"/>
        <w:spacing w:before="118" w:after="0" w:line="324" w:lineRule="auto"/>
        <w:ind w:left="1060" w:right="1150" w:hanging="0"/>
        <w:jc w:val="center"/>
        <w:rPr>
          <w:color w:val="000000"/>
          <w:sz w:val="28"/>
          <w:szCs w:val="28"/>
        </w:rPr>
      </w:pPr>
      <w:r w:rsidRPr="2FF614FD" w:rsidR="2FF614FD">
        <w:rPr>
          <w:color w:val="000000" w:themeColor="text1" w:themeTint="FF" w:themeShade="FF"/>
          <w:sz w:val="28"/>
          <w:szCs w:val="28"/>
        </w:rPr>
        <w:t xml:space="preserve">«Московский государственный технический университет имени </w:t>
      </w:r>
      <w:r w:rsidRPr="2FF614FD" w:rsidR="2FF614FD">
        <w:rPr>
          <w:color w:val="000000" w:themeColor="text1" w:themeTint="FF" w:themeShade="FF"/>
          <w:sz w:val="28"/>
          <w:szCs w:val="28"/>
        </w:rPr>
        <w:t>Н. Э.</w:t>
      </w:r>
      <w:r w:rsidRPr="2FF614FD" w:rsidR="2FF614FD">
        <w:rPr>
          <w:color w:val="000000" w:themeColor="text1" w:themeTint="FF" w:themeShade="FF"/>
          <w:sz w:val="28"/>
          <w:szCs w:val="28"/>
        </w:rPr>
        <w:t xml:space="preserve"> Баумана»</w:t>
      </w:r>
    </w:p>
    <w:p xmlns:wp14="http://schemas.microsoft.com/office/word/2010/wordml" w14:paraId="06853307" wp14:textId="70200210">
      <w:pPr>
        <w:pStyle w:val="Normal"/>
        <w:spacing w:line="319" w:lineRule="auto"/>
        <w:ind w:left="740" w:right="822" w:hanging="0"/>
        <w:jc w:val="center"/>
        <w:rPr>
          <w:color w:val="000000"/>
          <w:sz w:val="28"/>
          <w:szCs w:val="28"/>
        </w:rPr>
      </w:pPr>
      <w:r w:rsidRPr="2FF614FD" w:rsidR="2FF614FD">
        <w:rPr>
          <w:color w:val="000000" w:themeColor="text1" w:themeTint="FF" w:themeShade="FF"/>
          <w:sz w:val="28"/>
          <w:szCs w:val="28"/>
        </w:rPr>
        <w:t xml:space="preserve">(МГТУ им. </w:t>
      </w:r>
      <w:r w:rsidRPr="2FF614FD" w:rsidR="2FF614FD">
        <w:rPr>
          <w:color w:val="000000" w:themeColor="text1" w:themeTint="FF" w:themeShade="FF"/>
          <w:sz w:val="28"/>
          <w:szCs w:val="28"/>
        </w:rPr>
        <w:t>Н. Э.</w:t>
      </w:r>
      <w:r w:rsidRPr="2FF614FD" w:rsidR="2FF614FD">
        <w:rPr>
          <w:color w:val="000000" w:themeColor="text1" w:themeTint="FF" w:themeShade="FF"/>
          <w:sz w:val="28"/>
          <w:szCs w:val="28"/>
        </w:rPr>
        <w:t xml:space="preserve"> Баумана)</w:t>
      </w:r>
    </w:p>
    <w:p xmlns:wp14="http://schemas.microsoft.com/office/word/2010/wordml" w14:paraId="672A6659" wp14:textId="77777777">
      <w:pPr>
        <w:pStyle w:val="Normal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</w:r>
    </w:p>
    <w:p xmlns:wp14="http://schemas.microsoft.com/office/word/2010/wordml" w14:paraId="0A37501D" wp14:textId="77777777">
      <w:pPr>
        <w:pStyle w:val="Normal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</w:r>
    </w:p>
    <w:p xmlns:wp14="http://schemas.microsoft.com/office/word/2010/wordml" w14:paraId="5DAB6C7B" wp14:textId="77777777">
      <w:pPr>
        <w:pStyle w:val="Normal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</w:r>
    </w:p>
    <w:p xmlns:wp14="http://schemas.microsoft.com/office/word/2010/wordml" w14:paraId="1EFE0426" wp14:textId="77777777">
      <w:pPr>
        <w:pStyle w:val="Normal"/>
        <w:spacing w:before="223" w:after="0"/>
        <w:ind w:left="460" w:hang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Факультет: </w:t>
      </w:r>
      <w:r>
        <w:rPr>
          <w:color w:val="000000"/>
          <w:sz w:val="28"/>
          <w:szCs w:val="28"/>
          <w:u w:val="single"/>
        </w:rPr>
        <w:t>Информатика и системы управления</w:t>
      </w:r>
    </w:p>
    <w:p xmlns:wp14="http://schemas.microsoft.com/office/word/2010/wordml" w14:paraId="02EB378F" wp14:textId="77777777">
      <w:pPr>
        <w:pStyle w:val="Normal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 xmlns:wp14="http://schemas.microsoft.com/office/word/2010/wordml" w14:paraId="079D5FDC" wp14:textId="77777777">
      <w:pPr>
        <w:pStyle w:val="Normal"/>
        <w:spacing w:before="208" w:after="0"/>
        <w:ind w:left="460" w:hang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Кафедра: </w:t>
      </w:r>
      <w:r>
        <w:rPr>
          <w:color w:val="000000"/>
          <w:sz w:val="28"/>
          <w:szCs w:val="28"/>
          <w:u w:val="single"/>
        </w:rPr>
        <w:t>Теоретическая информатика и компьютерные технологии</w:t>
      </w:r>
    </w:p>
    <w:p xmlns:wp14="http://schemas.microsoft.com/office/word/2010/wordml" w14:paraId="6A05A809" wp14:textId="77777777">
      <w:pPr>
        <w:pStyle w:val="Normal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 xmlns:wp14="http://schemas.microsoft.com/office/word/2010/wordml" w14:paraId="5A39BBE3" wp14:textId="77777777">
      <w:pPr>
        <w:pStyle w:val="Normal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 xmlns:wp14="http://schemas.microsoft.com/office/word/2010/wordml" w14:paraId="41C8F396" wp14:textId="77777777">
      <w:pPr>
        <w:pStyle w:val="Normal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 xmlns:wp14="http://schemas.microsoft.com/office/word/2010/wordml" w14:paraId="72A3D3EC" wp14:textId="77777777">
      <w:pPr>
        <w:pStyle w:val="Normal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 xmlns:wp14="http://schemas.microsoft.com/office/word/2010/wordml" w14:paraId="0D0B940D" wp14:textId="77777777">
      <w:pPr>
        <w:pStyle w:val="Normal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 xmlns:wp14="http://schemas.microsoft.com/office/word/2010/wordml" w14:paraId="0E27B00A" wp14:textId="77777777">
      <w:pPr>
        <w:pStyle w:val="Normal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 xmlns:wp14="http://schemas.microsoft.com/office/word/2010/wordml" w14:paraId="60061E4C" wp14:textId="77777777">
      <w:pPr>
        <w:pStyle w:val="Normal"/>
        <w:spacing w:before="5" w:after="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</w:r>
    </w:p>
    <w:p xmlns:wp14="http://schemas.microsoft.com/office/word/2010/wordml" w:rsidP="2FF614FD" w14:paraId="3342C851" wp14:textId="5AB6EEE3">
      <w:pPr>
        <w:pStyle w:val="Normal"/>
        <w:spacing w:before="89" w:after="0"/>
        <w:jc w:val="center"/>
        <w:rPr>
          <w:b w:val="1"/>
          <w:b/>
          <w:bCs w:val="1"/>
          <w:color w:val="000000"/>
          <w:sz w:val="28"/>
          <w:szCs w:val="28"/>
        </w:rPr>
      </w:pPr>
      <w:r w:rsidRPr="2FF614FD" w:rsidR="2FF614FD">
        <w:rPr>
          <w:b w:val="1"/>
          <w:bCs w:val="1"/>
          <w:color w:val="000000" w:themeColor="text1" w:themeTint="FF" w:themeShade="FF"/>
          <w:sz w:val="28"/>
          <w:szCs w:val="28"/>
        </w:rPr>
        <w:t>Лабораторная работа №4</w:t>
      </w:r>
    </w:p>
    <w:p xmlns:wp14="http://schemas.microsoft.com/office/word/2010/wordml" w:rsidP="2FF614FD" w14:paraId="5B9F0C3F" wp14:textId="1D084C91">
      <w:pPr>
        <w:pStyle w:val="Normal"/>
        <w:widowControl w:val="1"/>
        <w:spacing w:before="118" w:after="0" w:line="324" w:lineRule="auto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  <w:r w:rsidRPr="2FF614FD" w:rsidR="2FF614FD">
        <w:rPr>
          <w:b w:val="1"/>
          <w:bCs w:val="1"/>
          <w:color w:val="000000" w:themeColor="text1" w:themeTint="FF" w:themeShade="FF"/>
          <w:sz w:val="28"/>
          <w:szCs w:val="28"/>
        </w:rPr>
        <w:t>«Алгоритмы растеризации»</w:t>
      </w:r>
    </w:p>
    <w:p xmlns:wp14="http://schemas.microsoft.com/office/word/2010/wordml" w:rsidP="2FF614FD" w14:paraId="0FE1A5D9" wp14:textId="7DD741D4">
      <w:pPr>
        <w:pStyle w:val="Normal"/>
        <w:widowControl w:val="1"/>
        <w:spacing w:before="118" w:after="0" w:line="324" w:lineRule="auto"/>
        <w:jc w:val="center"/>
        <w:rPr>
          <w:b w:val="1"/>
          <w:b/>
          <w:bCs w:val="1"/>
          <w:color w:val="000000"/>
          <w:sz w:val="28"/>
          <w:szCs w:val="28"/>
        </w:rPr>
      </w:pPr>
      <w:r w:rsidRPr="2FF614FD" w:rsidR="2FF614FD">
        <w:rPr>
          <w:b w:val="1"/>
          <w:bCs w:val="1"/>
          <w:color w:val="000000" w:themeColor="text1" w:themeTint="FF" w:themeShade="FF"/>
          <w:sz w:val="28"/>
          <w:szCs w:val="28"/>
        </w:rPr>
        <w:t>по курсу: «Компьютерная графика»</w:t>
      </w:r>
    </w:p>
    <w:p xmlns:wp14="http://schemas.microsoft.com/office/word/2010/wordml" w14:paraId="44EAFD9C" wp14:textId="77777777">
      <w:pPr>
        <w:pStyle w:val="Normal"/>
        <w:rPr>
          <w:b/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</w:r>
    </w:p>
    <w:p xmlns:wp14="http://schemas.microsoft.com/office/word/2010/wordml" w14:paraId="4B94D5A5" wp14:textId="77777777">
      <w:pPr>
        <w:pStyle w:val="Normal"/>
        <w:rPr>
          <w:b/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</w:r>
    </w:p>
    <w:p xmlns:wp14="http://schemas.microsoft.com/office/word/2010/wordml" w14:paraId="3DEEC669" wp14:textId="77777777">
      <w:pPr>
        <w:pStyle w:val="Normal"/>
        <w:rPr>
          <w:b/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</w:r>
    </w:p>
    <w:p xmlns:wp14="http://schemas.microsoft.com/office/word/2010/wordml" w14:paraId="3656B9AB" wp14:textId="77777777">
      <w:pPr>
        <w:pStyle w:val="Normal"/>
        <w:rPr>
          <w:b/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</w:r>
    </w:p>
    <w:p xmlns:wp14="http://schemas.microsoft.com/office/word/2010/wordml" w14:paraId="45FB0818" wp14:textId="77777777">
      <w:pPr>
        <w:pStyle w:val="Normal"/>
        <w:rPr>
          <w:b/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</w:r>
    </w:p>
    <w:p xmlns:wp14="http://schemas.microsoft.com/office/word/2010/wordml" w14:paraId="049F31CB" wp14:textId="77777777">
      <w:pPr>
        <w:pStyle w:val="Normal"/>
        <w:rPr>
          <w:b/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</w:r>
    </w:p>
    <w:p xmlns:wp14="http://schemas.microsoft.com/office/word/2010/wordml" w14:paraId="53128261" wp14:textId="77777777">
      <w:pPr>
        <w:pStyle w:val="Normal"/>
        <w:rPr>
          <w:b/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</w:r>
    </w:p>
    <w:p xmlns:wp14="http://schemas.microsoft.com/office/word/2010/wordml" w14:paraId="62486C05" wp14:textId="77777777">
      <w:pPr>
        <w:pStyle w:val="Normal"/>
        <w:rPr>
          <w:b/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</w:r>
    </w:p>
    <w:p xmlns:wp14="http://schemas.microsoft.com/office/word/2010/wordml" w:rsidP="2FF614FD" wp14:textId="77777777" w14:paraId="09638835">
      <w:pPr>
        <w:pStyle w:val="Normal"/>
        <w:rPr>
          <w:b w:val="1"/>
          <w:b/>
          <w:bCs w:val="1"/>
          <w:color w:val="000000"/>
          <w:sz w:val="30"/>
          <w:szCs w:val="30"/>
        </w:rPr>
      </w:pPr>
    </w:p>
    <w:p xmlns:wp14="http://schemas.microsoft.com/office/word/2010/wordml" w14:paraId="4B99056E" wp14:textId="77777777">
      <w:pPr>
        <w:pStyle w:val="Normal"/>
        <w:rPr>
          <w:b w:val="1"/>
          <w:b/>
          <w:bCs w:val="1"/>
          <w:color w:val="000000"/>
          <w:sz w:val="30"/>
          <w:szCs w:val="30"/>
        </w:rPr>
      </w:pPr>
    </w:p>
    <w:p w:rsidR="2FF614FD" w:rsidP="2FF614FD" w:rsidRDefault="2FF614FD" w14:paraId="1A894D80" w14:textId="14D0E0A8">
      <w:pPr>
        <w:pStyle w:val="Normal"/>
        <w:rPr>
          <w:b w:val="1"/>
          <w:bCs w:val="1"/>
          <w:color w:val="000000" w:themeColor="text1" w:themeTint="FF" w:themeShade="FF"/>
          <w:sz w:val="30"/>
          <w:szCs w:val="30"/>
        </w:rPr>
      </w:pPr>
    </w:p>
    <w:p w:rsidR="2FF614FD" w:rsidP="2FF614FD" w:rsidRDefault="2FF614FD" w14:paraId="51E40CE5" w14:textId="515E2C3D">
      <w:pPr>
        <w:pStyle w:val="Normal"/>
        <w:rPr>
          <w:b w:val="1"/>
          <w:bCs w:val="1"/>
          <w:color w:val="000000" w:themeColor="text1" w:themeTint="FF" w:themeShade="FF"/>
          <w:sz w:val="30"/>
          <w:szCs w:val="30"/>
        </w:rPr>
      </w:pPr>
    </w:p>
    <w:p xmlns:wp14="http://schemas.microsoft.com/office/word/2010/wordml" w14:paraId="1FEE4855" wp14:textId="77777777">
      <w:pPr>
        <w:pStyle w:val="Normal"/>
        <w:spacing w:before="1" w:after="0"/>
        <w:ind w:left="5529" w:hanging="0"/>
        <w:rPr>
          <w:color w:val="000000"/>
          <w:sz w:val="27"/>
          <w:szCs w:val="27"/>
        </w:rPr>
      </w:pPr>
      <w:r>
        <w:rPr>
          <w:color w:val="000000" w:themeColor="text1" w:themeTint="ff" w:themeShade="ff"/>
          <w:sz w:val="27"/>
          <w:szCs w:val="27"/>
        </w:rPr>
        <w:t>Выполнил:</w:t>
      </w:r>
    </w:p>
    <w:p xmlns:wp14="http://schemas.microsoft.com/office/word/2010/wordml" w14:paraId="79B2CB1E" wp14:textId="77777777">
      <w:pPr>
        <w:pStyle w:val="Normal"/>
        <w:spacing w:before="129" w:after="0" w:line="336" w:lineRule="auto"/>
        <w:ind w:left="5529" w:right="1101" w:hanging="0"/>
        <w:rPr>
          <w:color w:val="000000"/>
          <w:sz w:val="27"/>
          <w:szCs w:val="27"/>
        </w:rPr>
      </w:pPr>
      <w:r>
        <w:rPr>
          <w:color w:val="000000" w:themeColor="text1" w:themeTint="ff" w:themeShade="ff"/>
          <w:sz w:val="27"/>
          <w:szCs w:val="27"/>
        </w:rPr>
        <w:t>Студент группы ИУ9-42Б</w:t>
      </w:r>
    </w:p>
    <w:p xmlns:wp14="http://schemas.microsoft.com/office/word/2010/wordml" w14:paraId="4F24F37E" wp14:textId="77777777">
      <w:pPr>
        <w:pStyle w:val="Normal"/>
        <w:spacing w:before="129" w:after="0" w:line="336" w:lineRule="auto"/>
        <w:ind w:left="5529" w:right="1101" w:hang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Гасаев Г. К.</w:t>
      </w:r>
    </w:p>
    <w:p xmlns:wp14="http://schemas.microsoft.com/office/word/2010/wordml" w14:paraId="572D77EC" wp14:textId="3C082951">
      <w:pPr>
        <w:pStyle w:val="Normal"/>
      </w:pPr>
    </w:p>
    <w:p xmlns:wp14="http://schemas.microsoft.com/office/word/2010/wordml" wp14:textId="77777777" w14:paraId="6490392A">
      <w:pPr>
        <w:pStyle w:val="Normal"/>
      </w:pPr>
    </w:p>
    <w:p xmlns:wp14="http://schemas.microsoft.com/office/word/2010/wordml" w14:paraId="0FB78278" wp14:textId="77777777">
      <w:pPr>
        <w:pStyle w:val="Normal"/>
        <w:rPr>
          <w:color w:val="000000" w:themeColor="text1" w:themeTint="ff" w:themeShade="ff"/>
          <w:sz w:val="30"/>
          <w:szCs w:val="30"/>
        </w:rPr>
      </w:pPr>
      <w:r>
        <w:rPr>
          <w:color w:val="000000" w:themeColor="text1" w:themeTint="ff" w:themeShade="ff"/>
          <w:sz w:val="30"/>
          <w:szCs w:val="30"/>
        </w:rPr>
      </w:r>
    </w:p>
    <w:p xmlns:wp14="http://schemas.microsoft.com/office/word/2010/wordml" w:rsidP="2FF614FD" wp14:textId="77777777" w14:paraId="0562CB0E">
      <w:pPr>
        <w:pStyle w:val="Normal"/>
        <w:ind w:left="3600" w:firstLine="720"/>
        <w:rPr>
          <w:b w:val="1"/>
          <w:b/>
          <w:bCs w:val="1"/>
          <w:color w:val="000000"/>
          <w:sz w:val="27"/>
          <w:szCs w:val="27"/>
        </w:rPr>
      </w:pPr>
    </w:p>
    <w:p xmlns:wp14="http://schemas.microsoft.com/office/word/2010/wordml" w:rsidP="2FF614FD" w14:paraId="7E539ECD" wp14:textId="0F8E0447">
      <w:pPr>
        <w:pStyle w:val="Normal"/>
        <w:widowControl w:val="1"/>
        <w:spacing w:before="280" w:after="280"/>
        <w:ind w:left="0" w:hanging="0"/>
        <w:jc w:val="center"/>
        <w:rPr>
          <w:b w:val="1"/>
          <w:bCs w:val="1"/>
          <w:color w:val="000000" w:themeColor="text1" w:themeTint="FF" w:themeShade="FF"/>
          <w:sz w:val="32"/>
          <w:szCs w:val="32"/>
        </w:rPr>
      </w:pPr>
      <w:r w:rsidRPr="2FF614FD" w:rsidR="2FF614FD">
        <w:rPr>
          <w:b w:val="1"/>
          <w:bCs w:val="1"/>
          <w:color w:val="000000" w:themeColor="text1" w:themeTint="FF" w:themeShade="FF"/>
          <w:sz w:val="32"/>
          <w:szCs w:val="32"/>
        </w:rPr>
        <w:t>Цель работы:</w:t>
      </w:r>
    </w:p>
    <w:p xmlns:wp14="http://schemas.microsoft.com/office/word/2010/wordml" w:rsidP="2FF614FD" w14:paraId="5190AA1A" wp14:textId="7D983652">
      <w:pPr>
        <w:pStyle w:val="ListParagraph"/>
        <w:widowControl w:val="1"/>
        <w:numPr>
          <w:ilvl w:val="0"/>
          <w:numId w:val="51"/>
        </w:numPr>
        <w:ind/>
        <w:jc w:val="left"/>
        <w:rPr>
          <w:b w:val="0"/>
          <w:bCs w:val="0"/>
          <w:color w:val="000000" w:themeColor="text1" w:themeTint="FF" w:themeShade="FF"/>
          <w:sz w:val="28"/>
          <w:szCs w:val="28"/>
        </w:rPr>
      </w:pPr>
      <w:r w:rsidRPr="2FF614FD" w:rsidR="2FF614FD">
        <w:rPr>
          <w:b w:val="0"/>
          <w:bCs w:val="0"/>
          <w:color w:val="000000" w:themeColor="text1" w:themeTint="FF" w:themeShade="FF"/>
          <w:sz w:val="28"/>
          <w:szCs w:val="28"/>
        </w:rPr>
        <w:t xml:space="preserve">Реализовать алгоритм растровой развертки многоугольника: </w:t>
      </w:r>
    </w:p>
    <w:p xmlns:wp14="http://schemas.microsoft.com/office/word/2010/wordml" w:rsidP="2FF614FD" w14:paraId="7E33A5AE" wp14:textId="5795CAA0">
      <w:pPr>
        <w:pStyle w:val="Normal"/>
        <w:widowControl w:val="1"/>
        <w:ind w:left="0" w:firstLine="720"/>
        <w:jc w:val="left"/>
        <w:rPr>
          <w:b w:val="0"/>
          <w:bCs w:val="0"/>
          <w:color w:val="auto"/>
          <w:sz w:val="22"/>
          <w:szCs w:val="22"/>
        </w:rPr>
      </w:pPr>
      <w:r w:rsidRPr="2FF614FD" w:rsidR="2FF614FD">
        <w:rPr>
          <w:b w:val="0"/>
          <w:bCs w:val="0"/>
          <w:color w:val="000000" w:themeColor="text1" w:themeTint="FF" w:themeShade="FF"/>
          <w:sz w:val="28"/>
          <w:szCs w:val="28"/>
        </w:rPr>
        <w:t xml:space="preserve"> построчное сканирования с упорядоченным списком ребер;</w:t>
      </w:r>
    </w:p>
    <w:p xmlns:wp14="http://schemas.microsoft.com/office/word/2010/wordml" w:rsidP="2FF614FD" w14:paraId="0D0926BE" wp14:textId="1DEC402E">
      <w:pPr>
        <w:pStyle w:val="ListParagraph"/>
        <w:widowControl w:val="1"/>
        <w:numPr>
          <w:ilvl w:val="0"/>
          <w:numId w:val="52"/>
        </w:numPr>
        <w:ind/>
        <w:jc w:val="left"/>
        <w:rPr>
          <w:b w:val="0"/>
          <w:bCs w:val="0"/>
          <w:color w:val="000000" w:themeColor="text1" w:themeTint="FF" w:themeShade="FF"/>
          <w:sz w:val="28"/>
          <w:szCs w:val="28"/>
        </w:rPr>
      </w:pPr>
      <w:r w:rsidRPr="2FF614FD" w:rsidR="2FF614FD">
        <w:rPr>
          <w:b w:val="0"/>
          <w:bCs w:val="0"/>
          <w:color w:val="000000" w:themeColor="text1" w:themeTint="FF" w:themeShade="FF"/>
          <w:sz w:val="28"/>
          <w:szCs w:val="28"/>
        </w:rPr>
        <w:t xml:space="preserve">Реализовать алгоритм фильтрации: целочисленный алгоритм </w:t>
      </w:r>
      <w:r w:rsidRPr="2FF614FD" w:rsidR="2FF614FD">
        <w:rPr>
          <w:b w:val="0"/>
          <w:bCs w:val="0"/>
          <w:color w:val="000000" w:themeColor="text1" w:themeTint="FF" w:themeShade="FF"/>
          <w:sz w:val="28"/>
          <w:szCs w:val="28"/>
        </w:rPr>
        <w:t>Брезенхема</w:t>
      </w:r>
      <w:r w:rsidRPr="2FF614FD" w:rsidR="2FF614FD">
        <w:rPr>
          <w:b w:val="0"/>
          <w:bCs w:val="0"/>
          <w:color w:val="000000" w:themeColor="text1" w:themeTint="FF" w:themeShade="FF"/>
          <w:sz w:val="28"/>
          <w:szCs w:val="28"/>
        </w:rPr>
        <w:t xml:space="preserve"> с устранением ступенчатости;</w:t>
      </w:r>
    </w:p>
    <w:p xmlns:wp14="http://schemas.microsoft.com/office/word/2010/wordml" w:rsidP="2FF614FD" w14:paraId="748BE431" wp14:textId="5B687EF7">
      <w:pPr>
        <w:pStyle w:val="ListParagraph"/>
        <w:widowControl w:val="1"/>
        <w:numPr>
          <w:ilvl w:val="0"/>
          <w:numId w:val="53"/>
        </w:numPr>
        <w:ind/>
        <w:jc w:val="left"/>
        <w:rPr>
          <w:b w:val="0"/>
          <w:bCs w:val="0"/>
          <w:color w:val="000000" w:themeColor="text1" w:themeTint="FF" w:themeShade="FF"/>
          <w:sz w:val="28"/>
          <w:szCs w:val="28"/>
        </w:rPr>
      </w:pPr>
      <w:r w:rsidRPr="2FF614FD" w:rsidR="2FF614FD">
        <w:rPr>
          <w:b w:val="0"/>
          <w:bCs w:val="0"/>
          <w:color w:val="000000" w:themeColor="text1" w:themeTint="FF" w:themeShade="FF"/>
          <w:sz w:val="28"/>
          <w:szCs w:val="28"/>
        </w:rPr>
        <w:t>Реализовать необходимые вспомогательные алгоритмы (растеризации отрезка) с модификациями, обеспечивающими корректную работу основного алгоритма;</w:t>
      </w:r>
    </w:p>
    <w:p xmlns:wp14="http://schemas.microsoft.com/office/word/2010/wordml" w:rsidP="2FF614FD" w14:paraId="19CD2428" wp14:textId="5DF23B3C">
      <w:pPr>
        <w:pStyle w:val="ListParagraph"/>
        <w:widowControl w:val="1"/>
        <w:numPr>
          <w:ilvl w:val="0"/>
          <w:numId w:val="54"/>
        </w:numPr>
        <w:ind/>
        <w:jc w:val="left"/>
        <w:rPr>
          <w:b w:val="0"/>
          <w:bCs w:val="0"/>
          <w:color w:val="000000" w:themeColor="text1" w:themeTint="FF" w:themeShade="FF"/>
          <w:sz w:val="28"/>
          <w:szCs w:val="28"/>
        </w:rPr>
      </w:pPr>
      <w:r w:rsidRPr="2FF614FD" w:rsidR="2FF614FD">
        <w:rPr>
          <w:b w:val="0"/>
          <w:bCs w:val="0"/>
          <w:color w:val="000000" w:themeColor="text1" w:themeTint="FF" w:themeShade="FF"/>
          <w:sz w:val="28"/>
          <w:szCs w:val="28"/>
        </w:rPr>
        <w:t>Ввод исходных данных каждого из алгоритмов производить интерактивно с помощью клавиатуры и/или мыши. Предусмотреть также возможность очистки области вывода (отмены ввода);</w:t>
      </w:r>
    </w:p>
    <w:p xmlns:wp14="http://schemas.microsoft.com/office/word/2010/wordml" w:rsidP="2FF614FD" w14:paraId="110FFD37" wp14:textId="177922CA">
      <w:pPr>
        <w:pStyle w:val="ListParagraph"/>
        <w:widowControl w:val="1"/>
        <w:numPr>
          <w:ilvl w:val="0"/>
          <w:numId w:val="55"/>
        </w:numPr>
        <w:ind/>
        <w:jc w:val="left"/>
        <w:rPr>
          <w:b/>
          <w:noProof w:val="0"/>
          <w:color w:val="auto" w:themeColor="text1" w:themeTint="ff" w:themeShade="ff"/>
          <w:sz w:val="28"/>
          <w:szCs w:val="28"/>
          <w:lang w:val="ru-RU"/>
        </w:rPr>
      </w:pPr>
      <w:r w:rsidRPr="2FF614FD" w:rsidR="2FF614FD">
        <w:rPr>
          <w:b w:val="0"/>
          <w:bCs w:val="0"/>
          <w:color w:val="000000" w:themeColor="text1" w:themeTint="FF" w:themeShade="FF"/>
          <w:sz w:val="28"/>
          <w:szCs w:val="28"/>
        </w:rPr>
        <w:t xml:space="preserve">Растеризацию производить в специально выделенном для этого буфере в памяти с последующим копированием результата в буфер кадра OpenGL. Предусмотреть </w:t>
      </w:r>
      <w:r w:rsidRPr="2FF614FD" w:rsidR="2FF614FD">
        <w:rPr>
          <w:noProof w:val="0"/>
          <w:sz w:val="28"/>
          <w:szCs w:val="28"/>
          <w:lang w:val="ru-RU"/>
        </w:rPr>
        <w:t>возможность изменения размеров окна;</w:t>
      </w:r>
    </w:p>
    <w:p xmlns:wp14="http://schemas.microsoft.com/office/word/2010/wordml" w14:paraId="6B699379" wp14:textId="77777777">
      <w:pPr>
        <w:pStyle w:val="Normal"/>
        <w:widowControl/>
        <w:ind w:left="0" w:hanging="0"/>
        <w:jc w:val="center"/>
        <w:rPr>
          <w:b/>
          <w:b/>
          <w:bCs/>
          <w:color w:val="000000" w:themeColor="text1" w:themeTint="ff" w:themeShade="ff"/>
          <w:sz w:val="28"/>
          <w:szCs w:val="28"/>
        </w:rPr>
      </w:pPr>
      <w:r>
        <w:rPr>
          <w:b/>
          <w:bCs/>
          <w:color w:val="000000" w:themeColor="text1" w:themeTint="ff" w:themeShade="ff"/>
          <w:sz w:val="28"/>
          <w:szCs w:val="28"/>
        </w:rPr>
      </w:r>
    </w:p>
    <w:p xmlns:wp14="http://schemas.microsoft.com/office/word/2010/wordml" w14:paraId="3FE9F23F" wp14:textId="77777777">
      <w:pPr>
        <w:pStyle w:val="Normal"/>
        <w:widowControl/>
        <w:ind w:left="0" w:hanging="0"/>
        <w:jc w:val="center"/>
        <w:rPr>
          <w:b/>
          <w:b/>
          <w:bCs/>
          <w:color w:val="000000" w:themeColor="text1" w:themeTint="ff" w:themeShade="ff"/>
          <w:sz w:val="28"/>
          <w:szCs w:val="28"/>
        </w:rPr>
      </w:pPr>
      <w:r>
        <w:rPr>
          <w:b/>
          <w:bCs/>
          <w:color w:val="000000" w:themeColor="text1" w:themeTint="ff" w:themeShade="ff"/>
          <w:sz w:val="28"/>
          <w:szCs w:val="28"/>
        </w:rPr>
      </w:r>
    </w:p>
    <w:p xmlns:wp14="http://schemas.microsoft.com/office/word/2010/wordml" w14:paraId="1F72F646" wp14:textId="77777777">
      <w:pPr>
        <w:pStyle w:val="Normal"/>
        <w:widowControl/>
        <w:ind w:left="0" w:hanging="0"/>
        <w:jc w:val="center"/>
        <w:rPr>
          <w:b/>
          <w:b/>
          <w:bCs/>
          <w:color w:val="000000" w:themeColor="text1" w:themeTint="ff" w:themeShade="ff"/>
          <w:sz w:val="28"/>
          <w:szCs w:val="28"/>
        </w:rPr>
      </w:pPr>
      <w:r>
        <w:rPr>
          <w:b/>
          <w:bCs/>
          <w:color w:val="000000" w:themeColor="text1" w:themeTint="ff" w:themeShade="ff"/>
          <w:sz w:val="28"/>
          <w:szCs w:val="28"/>
        </w:rPr>
      </w:r>
    </w:p>
    <w:p xmlns:wp14="http://schemas.microsoft.com/office/word/2010/wordml" w14:paraId="08CE6F91" wp14:textId="77777777">
      <w:pPr>
        <w:pStyle w:val="Normal"/>
        <w:widowControl/>
        <w:ind w:left="0" w:hanging="0"/>
        <w:jc w:val="center"/>
        <w:rPr>
          <w:b/>
          <w:b/>
          <w:bCs/>
          <w:color w:val="000000" w:themeColor="text1" w:themeTint="ff" w:themeShade="ff"/>
          <w:sz w:val="28"/>
          <w:szCs w:val="28"/>
        </w:rPr>
      </w:pPr>
      <w:r>
        <w:rPr>
          <w:b/>
          <w:bCs/>
          <w:color w:val="000000" w:themeColor="text1" w:themeTint="ff" w:themeShade="ff"/>
          <w:sz w:val="28"/>
          <w:szCs w:val="28"/>
        </w:rPr>
      </w:r>
    </w:p>
    <w:p xmlns:wp14="http://schemas.microsoft.com/office/word/2010/wordml" w14:paraId="61CDCEAD" wp14:textId="77777777">
      <w:pPr>
        <w:pStyle w:val="Normal"/>
        <w:widowControl/>
        <w:ind w:left="0" w:hanging="0"/>
        <w:jc w:val="center"/>
        <w:rPr>
          <w:b/>
          <w:b/>
          <w:bCs/>
          <w:color w:val="000000" w:themeColor="text1" w:themeTint="ff" w:themeShade="ff"/>
          <w:sz w:val="28"/>
          <w:szCs w:val="28"/>
        </w:rPr>
      </w:pPr>
      <w:r>
        <w:rPr>
          <w:b/>
          <w:bCs/>
          <w:color w:val="000000" w:themeColor="text1" w:themeTint="ff" w:themeShade="ff"/>
          <w:sz w:val="28"/>
          <w:szCs w:val="28"/>
        </w:rPr>
      </w:r>
    </w:p>
    <w:p xmlns:wp14="http://schemas.microsoft.com/office/word/2010/wordml" w14:paraId="6BB9E253" wp14:textId="77777777">
      <w:pPr>
        <w:pStyle w:val="Normal"/>
        <w:widowControl/>
        <w:ind w:left="0" w:hanging="0"/>
        <w:jc w:val="center"/>
        <w:rPr>
          <w:b/>
          <w:b/>
          <w:bCs/>
          <w:color w:val="000000" w:themeColor="text1" w:themeTint="ff" w:themeShade="ff"/>
          <w:sz w:val="28"/>
          <w:szCs w:val="28"/>
        </w:rPr>
      </w:pPr>
      <w:r>
        <w:rPr>
          <w:b/>
          <w:bCs/>
          <w:color w:val="000000" w:themeColor="text1" w:themeTint="ff" w:themeShade="ff"/>
          <w:sz w:val="28"/>
          <w:szCs w:val="28"/>
        </w:rPr>
      </w:r>
    </w:p>
    <w:p xmlns:wp14="http://schemas.microsoft.com/office/word/2010/wordml" w14:paraId="23DE523C" wp14:textId="77777777">
      <w:pPr>
        <w:pStyle w:val="Normal"/>
        <w:widowControl/>
        <w:ind w:left="0" w:hanging="0"/>
        <w:jc w:val="center"/>
        <w:rPr>
          <w:b/>
          <w:b/>
          <w:bCs/>
          <w:color w:val="000000" w:themeColor="text1" w:themeTint="ff" w:themeShade="ff"/>
          <w:sz w:val="28"/>
          <w:szCs w:val="28"/>
        </w:rPr>
      </w:pPr>
      <w:r>
        <w:rPr>
          <w:b/>
          <w:bCs/>
          <w:color w:val="000000" w:themeColor="text1" w:themeTint="ff" w:themeShade="ff"/>
          <w:sz w:val="28"/>
          <w:szCs w:val="28"/>
        </w:rPr>
      </w:r>
    </w:p>
    <w:p xmlns:wp14="http://schemas.microsoft.com/office/word/2010/wordml" w14:paraId="52E56223" wp14:textId="77777777">
      <w:pPr>
        <w:pStyle w:val="Normal"/>
        <w:widowControl/>
        <w:ind w:left="0" w:hanging="0"/>
        <w:jc w:val="center"/>
        <w:rPr>
          <w:b/>
          <w:b/>
          <w:bCs/>
          <w:color w:val="000000" w:themeColor="text1" w:themeTint="ff" w:themeShade="ff"/>
          <w:sz w:val="28"/>
          <w:szCs w:val="28"/>
        </w:rPr>
      </w:pPr>
      <w:r>
        <w:rPr>
          <w:b/>
          <w:bCs/>
          <w:color w:val="000000" w:themeColor="text1" w:themeTint="ff" w:themeShade="ff"/>
          <w:sz w:val="28"/>
          <w:szCs w:val="28"/>
        </w:rPr>
      </w:r>
    </w:p>
    <w:p xmlns:wp14="http://schemas.microsoft.com/office/word/2010/wordml" w14:paraId="07547A01" wp14:textId="77777777">
      <w:pPr>
        <w:pStyle w:val="Normal"/>
        <w:widowControl/>
        <w:ind w:left="0" w:hanging="0"/>
        <w:jc w:val="center"/>
        <w:rPr>
          <w:b/>
          <w:b/>
          <w:bCs/>
          <w:color w:val="000000" w:themeColor="text1" w:themeTint="ff" w:themeShade="ff"/>
          <w:sz w:val="28"/>
          <w:szCs w:val="28"/>
        </w:rPr>
      </w:pPr>
      <w:r>
        <w:rPr>
          <w:b/>
          <w:bCs/>
          <w:color w:val="000000" w:themeColor="text1" w:themeTint="ff" w:themeShade="ff"/>
          <w:sz w:val="28"/>
          <w:szCs w:val="28"/>
        </w:rPr>
      </w:r>
    </w:p>
    <w:p xmlns:wp14="http://schemas.microsoft.com/office/word/2010/wordml" w14:paraId="5043CB0F" wp14:textId="77777777">
      <w:pPr>
        <w:pStyle w:val="Normal"/>
        <w:widowControl/>
        <w:ind w:left="0" w:hanging="0"/>
        <w:jc w:val="center"/>
        <w:rPr>
          <w:b/>
          <w:b/>
          <w:bCs/>
          <w:color w:val="000000" w:themeColor="text1" w:themeTint="ff" w:themeShade="ff"/>
          <w:sz w:val="28"/>
          <w:szCs w:val="28"/>
        </w:rPr>
      </w:pPr>
      <w:r>
        <w:rPr>
          <w:b/>
          <w:bCs/>
          <w:color w:val="000000" w:themeColor="text1" w:themeTint="ff" w:themeShade="ff"/>
          <w:sz w:val="28"/>
          <w:szCs w:val="28"/>
        </w:rPr>
      </w:r>
    </w:p>
    <w:p xmlns:wp14="http://schemas.microsoft.com/office/word/2010/wordml" w14:paraId="07459315" wp14:textId="77777777">
      <w:pPr>
        <w:pStyle w:val="Normal"/>
        <w:widowControl/>
        <w:ind w:left="0" w:hanging="0"/>
        <w:jc w:val="center"/>
        <w:rPr>
          <w:b/>
          <w:b/>
          <w:bCs/>
          <w:color w:val="000000" w:themeColor="text1" w:themeTint="ff" w:themeShade="ff"/>
          <w:sz w:val="28"/>
          <w:szCs w:val="28"/>
        </w:rPr>
      </w:pPr>
      <w:r>
        <w:rPr>
          <w:b/>
          <w:bCs/>
          <w:color w:val="000000" w:themeColor="text1" w:themeTint="ff" w:themeShade="ff"/>
          <w:sz w:val="28"/>
          <w:szCs w:val="28"/>
        </w:rPr>
      </w:r>
    </w:p>
    <w:p xmlns:wp14="http://schemas.microsoft.com/office/word/2010/wordml" w14:paraId="6537F28F" wp14:textId="77777777">
      <w:pPr>
        <w:pStyle w:val="Normal"/>
        <w:widowControl/>
        <w:ind w:left="0" w:hanging="0"/>
        <w:jc w:val="center"/>
        <w:rPr>
          <w:b/>
          <w:b/>
          <w:bCs/>
          <w:color w:val="000000" w:themeColor="text1" w:themeTint="ff" w:themeShade="ff"/>
          <w:sz w:val="28"/>
          <w:szCs w:val="28"/>
        </w:rPr>
      </w:pPr>
      <w:r>
        <w:rPr>
          <w:b/>
          <w:bCs/>
          <w:color w:val="000000" w:themeColor="text1" w:themeTint="ff" w:themeShade="ff"/>
          <w:sz w:val="28"/>
          <w:szCs w:val="28"/>
        </w:rPr>
      </w:r>
    </w:p>
    <w:p xmlns:wp14="http://schemas.microsoft.com/office/word/2010/wordml" w14:paraId="6DFB9E20" wp14:textId="77777777">
      <w:pPr>
        <w:pStyle w:val="Normal"/>
        <w:widowControl/>
        <w:ind w:left="0" w:hanging="0"/>
        <w:jc w:val="center"/>
        <w:rPr>
          <w:b/>
          <w:b/>
          <w:bCs/>
          <w:color w:val="000000" w:themeColor="text1" w:themeTint="ff" w:themeShade="ff"/>
          <w:sz w:val="28"/>
          <w:szCs w:val="28"/>
        </w:rPr>
      </w:pPr>
      <w:r>
        <w:rPr>
          <w:b/>
          <w:bCs/>
          <w:color w:val="000000" w:themeColor="text1" w:themeTint="ff" w:themeShade="ff"/>
          <w:sz w:val="28"/>
          <w:szCs w:val="28"/>
        </w:rPr>
      </w:r>
    </w:p>
    <w:p xmlns:wp14="http://schemas.microsoft.com/office/word/2010/wordml" w14:paraId="70DF9E56" wp14:textId="77777777">
      <w:pPr>
        <w:pStyle w:val="Normal"/>
        <w:widowControl/>
        <w:ind w:left="0" w:hanging="0"/>
        <w:jc w:val="center"/>
        <w:rPr>
          <w:b/>
          <w:b/>
          <w:bCs/>
          <w:color w:val="000000" w:themeColor="text1" w:themeTint="ff" w:themeShade="ff"/>
          <w:sz w:val="28"/>
          <w:szCs w:val="28"/>
        </w:rPr>
      </w:pPr>
      <w:r>
        <w:rPr>
          <w:b/>
          <w:bCs/>
          <w:color w:val="000000" w:themeColor="text1" w:themeTint="ff" w:themeShade="ff"/>
          <w:sz w:val="28"/>
          <w:szCs w:val="28"/>
        </w:rPr>
      </w:r>
    </w:p>
    <w:p xmlns:wp14="http://schemas.microsoft.com/office/word/2010/wordml" w14:paraId="44E871BC" wp14:textId="77777777">
      <w:pPr>
        <w:pStyle w:val="Normal"/>
        <w:widowControl w:val="1"/>
        <w:ind w:left="0" w:hanging="0"/>
        <w:jc w:val="center"/>
        <w:rPr>
          <w:b w:val="1"/>
          <w:b/>
          <w:bCs w:val="1"/>
          <w:color w:val="000000" w:themeColor="text1" w:themeTint="ff" w:themeShade="ff"/>
          <w:sz w:val="28"/>
          <w:szCs w:val="28"/>
        </w:rPr>
      </w:pPr>
    </w:p>
    <w:p w:rsidR="2FF614FD" w:rsidP="2FF614FD" w:rsidRDefault="2FF614FD" w14:paraId="19399822" w14:textId="051563CC">
      <w:pPr>
        <w:pStyle w:val="Normal"/>
        <w:widowControl w:val="1"/>
        <w:ind w:left="0" w:hanging="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2FF614FD" w:rsidP="2FF614FD" w:rsidRDefault="2FF614FD" w14:paraId="7C5C3E96" w14:textId="0D8A2993">
      <w:pPr>
        <w:pStyle w:val="Normal"/>
        <w:widowControl w:val="1"/>
        <w:ind w:left="0" w:hanging="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2FF614FD" w:rsidP="2FF614FD" w:rsidRDefault="2FF614FD" w14:paraId="4BC85839" w14:textId="5A1B009C">
      <w:pPr>
        <w:pStyle w:val="Normal"/>
        <w:widowControl w:val="1"/>
        <w:ind w:left="0" w:hanging="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2FF614FD" w:rsidP="2FF614FD" w:rsidRDefault="2FF614FD" w14:paraId="1521E30F" w14:textId="5875A050">
      <w:pPr>
        <w:pStyle w:val="Normal"/>
        <w:widowControl w:val="1"/>
        <w:ind w:left="0" w:hanging="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2FF614FD" w:rsidP="2FF614FD" w:rsidRDefault="2FF614FD" w14:paraId="7C11980C" w14:textId="093AF95F">
      <w:pPr>
        <w:pStyle w:val="Normal"/>
        <w:widowControl w:val="1"/>
        <w:ind w:left="0" w:hanging="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2FF614FD" w:rsidP="2FF614FD" w:rsidRDefault="2FF614FD" w14:paraId="4EB34049" w14:textId="057B4193">
      <w:pPr>
        <w:pStyle w:val="Normal"/>
        <w:widowControl w:val="1"/>
        <w:ind w:left="0" w:hanging="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2FF614FD" w:rsidP="2FF614FD" w:rsidRDefault="2FF614FD" w14:paraId="1B5E878B" w14:textId="53209208">
      <w:pPr>
        <w:pStyle w:val="Normal"/>
        <w:widowControl w:val="1"/>
        <w:ind w:left="0" w:hanging="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2FF614FD" w:rsidP="2FF614FD" w:rsidRDefault="2FF614FD" w14:paraId="4666543D" w14:textId="4F51BB99">
      <w:pPr>
        <w:pStyle w:val="Normal"/>
        <w:widowControl w:val="1"/>
        <w:ind w:left="0" w:hanging="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2FF614FD" w:rsidP="2FF614FD" w:rsidRDefault="2FF614FD" w14:paraId="0CA31C65" w14:textId="736C383D">
      <w:pPr>
        <w:pStyle w:val="Normal"/>
        <w:widowControl w:val="1"/>
        <w:ind w:left="0" w:hanging="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2FF614FD" w:rsidP="2FF614FD" w:rsidRDefault="2FF614FD" w14:paraId="5CDF154D" w14:textId="72AB5439">
      <w:pPr>
        <w:pStyle w:val="Normal"/>
        <w:widowControl w:val="1"/>
        <w:ind w:left="0" w:hanging="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2FF614FD" w:rsidP="2FF614FD" w:rsidRDefault="2FF614FD" w14:paraId="16512055" w14:textId="7FA2507D">
      <w:pPr>
        <w:pStyle w:val="Normal"/>
        <w:widowControl w:val="1"/>
        <w:ind w:left="0" w:hanging="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2FF614FD" w:rsidP="2FF614FD" w:rsidRDefault="2FF614FD" w14:paraId="04DFE196" w14:textId="3571344A">
      <w:pPr>
        <w:pStyle w:val="Normal"/>
        <w:widowControl w:val="1"/>
        <w:ind w:left="0" w:hanging="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2FF614FD" w:rsidP="2FF614FD" w:rsidRDefault="2FF614FD" w14:paraId="424046EE" w14:textId="409F8CA5">
      <w:pPr>
        <w:pStyle w:val="Normal"/>
        <w:widowControl w:val="1"/>
        <w:ind w:left="0" w:hanging="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2FF614FD" w:rsidP="2FF614FD" w:rsidRDefault="2FF614FD" w14:paraId="5361D267" w14:textId="014AF441">
      <w:pPr>
        <w:pStyle w:val="Normal"/>
        <w:widowControl w:val="1"/>
        <w:ind w:left="1140" w:hanging="1140"/>
        <w:jc w:val="center"/>
        <w:rPr>
          <w:b w:val="1"/>
          <w:bCs w:val="1"/>
          <w:color w:val="000000" w:themeColor="text1" w:themeTint="FF" w:themeShade="FF"/>
          <w:sz w:val="36"/>
          <w:szCs w:val="36"/>
        </w:rPr>
      </w:pPr>
      <w:r w:rsidRPr="2FF614FD" w:rsidR="2FF614FD">
        <w:rPr>
          <w:b w:val="1"/>
          <w:bCs w:val="1"/>
          <w:color w:val="000000" w:themeColor="text1" w:themeTint="FF" w:themeShade="FF"/>
          <w:sz w:val="32"/>
          <w:szCs w:val="32"/>
        </w:rPr>
        <w:t>Основная теория:</w:t>
      </w:r>
    </w:p>
    <w:p w:rsidR="2FF614FD" w:rsidP="2FF614FD" w:rsidRDefault="2FF614FD" w14:paraId="116D87B3" w14:textId="721D7927">
      <w:pPr>
        <w:pStyle w:val="Normal"/>
        <w:widowControl w:val="1"/>
        <w:ind w:left="1140" w:hanging="1140"/>
        <w:jc w:val="center"/>
        <w:rPr>
          <w:b w:val="1"/>
          <w:bCs w:val="1"/>
          <w:color w:val="000000" w:themeColor="text1" w:themeTint="FF" w:themeShade="FF"/>
          <w:sz w:val="36"/>
          <w:szCs w:val="36"/>
        </w:rPr>
      </w:pPr>
      <w:r w:rsidRPr="2FF614FD" w:rsidR="2FF614FD">
        <w:rPr>
          <w:b w:val="1"/>
          <w:bCs w:val="1"/>
          <w:color w:val="000000" w:themeColor="text1" w:themeTint="FF" w:themeShade="FF"/>
          <w:sz w:val="24"/>
          <w:szCs w:val="24"/>
        </w:rPr>
        <w:t xml:space="preserve"> </w:t>
      </w:r>
    </w:p>
    <w:p w:rsidR="2FF614FD" w:rsidP="2FF614FD" w:rsidRDefault="2FF614FD" w14:paraId="1D762D9C" w14:textId="3DCE36B0">
      <w:pPr>
        <w:pStyle w:val="Normal"/>
        <w:widowControl w:val="1"/>
        <w:ind w:left="0" w:firstLine="720"/>
        <w:jc w:val="left"/>
        <w:rPr>
          <w:b w:val="1"/>
          <w:bCs w:val="1"/>
          <w:color w:val="000000" w:themeColor="text1" w:themeTint="FF" w:themeShade="FF"/>
          <w:sz w:val="28"/>
          <w:szCs w:val="28"/>
        </w:rPr>
      </w:pPr>
      <w:r w:rsidRPr="2FF614FD" w:rsidR="2FF614FD">
        <w:rPr>
          <w:b w:val="1"/>
          <w:bCs w:val="1"/>
          <w:color w:val="000000" w:themeColor="text1" w:themeTint="FF" w:themeShade="FF"/>
          <w:sz w:val="28"/>
          <w:szCs w:val="28"/>
        </w:rPr>
        <w:t>Для доступа к необходимым функциям создания и работы с окном использовалась библиотека GLFW версии 3.</w:t>
      </w:r>
    </w:p>
    <w:p w:rsidR="2FF614FD" w:rsidP="2FF614FD" w:rsidRDefault="2FF614FD" w14:paraId="1F8BB061" w14:textId="6564751A">
      <w:pPr>
        <w:pStyle w:val="Normal"/>
        <w:widowControl w:val="1"/>
        <w:ind w:left="0" w:firstLine="720"/>
        <w:jc w:val="left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2FF614FD" w:rsidP="2FF614FD" w:rsidRDefault="2FF614FD" w14:paraId="4EF97FBD" w14:textId="72CBE8F9">
      <w:pPr>
        <w:pStyle w:val="Normal"/>
        <w:widowControl w:val="1"/>
        <w:ind w:left="0" w:firstLine="720"/>
        <w:jc w:val="left"/>
        <w:rPr>
          <w:b w:val="1"/>
          <w:bCs w:val="1"/>
          <w:color w:val="000000" w:themeColor="text1" w:themeTint="FF" w:themeShade="FF"/>
          <w:sz w:val="28"/>
          <w:szCs w:val="28"/>
        </w:rPr>
      </w:pPr>
      <w:r w:rsidRPr="2FF614FD" w:rsidR="2FF614FD">
        <w:rPr>
          <w:b w:val="1"/>
          <w:bCs w:val="1"/>
          <w:color w:val="000000" w:themeColor="text1" w:themeTint="FF" w:themeShade="FF"/>
          <w:sz w:val="28"/>
          <w:szCs w:val="28"/>
        </w:rPr>
        <w:t xml:space="preserve">Вся логика по работе с буфером пикселей инкапсулирована в классе Field. В качестве поля объект такого класса хранит развернутую в массив матрицу пикселей - буфер, который копируется в буфер кадра OpenGL функцией </w:t>
      </w:r>
      <w:r w:rsidRPr="2FF614FD" w:rsidR="2FF614FD">
        <w:rPr>
          <w:b w:val="1"/>
          <w:bCs w:val="1"/>
          <w:color w:val="000000" w:themeColor="text1" w:themeTint="FF" w:themeShade="FF"/>
          <w:sz w:val="28"/>
          <w:szCs w:val="28"/>
        </w:rPr>
        <w:t>glDrawPixels</w:t>
      </w:r>
      <w:r w:rsidRPr="2FF614FD" w:rsidR="2FF614FD">
        <w:rPr>
          <w:b w:val="1"/>
          <w:bCs w:val="1"/>
          <w:color w:val="000000" w:themeColor="text1" w:themeTint="FF" w:themeShade="FF"/>
          <w:sz w:val="28"/>
          <w:szCs w:val="28"/>
        </w:rPr>
        <w:t xml:space="preserve">. Функции поля позволяют заполнять цветом разной интенсивности одиночные пиксели и рисовать прямые, которые </w:t>
      </w:r>
      <w:r w:rsidRPr="2FF614FD" w:rsidR="2FF614FD">
        <w:rPr>
          <w:b w:val="1"/>
          <w:bCs w:val="1"/>
          <w:color w:val="000000" w:themeColor="text1" w:themeTint="FF" w:themeShade="FF"/>
          <w:sz w:val="28"/>
          <w:szCs w:val="28"/>
        </w:rPr>
        <w:t>растеризуются</w:t>
      </w:r>
      <w:r w:rsidRPr="2FF614FD" w:rsidR="2FF614FD">
        <w:rPr>
          <w:b w:val="1"/>
          <w:bCs w:val="1"/>
          <w:color w:val="000000" w:themeColor="text1" w:themeTint="FF" w:themeShade="FF"/>
          <w:sz w:val="28"/>
          <w:szCs w:val="28"/>
        </w:rPr>
        <w:t xml:space="preserve"> целочисленным алгоритмом </w:t>
      </w:r>
      <w:r w:rsidRPr="2FF614FD" w:rsidR="2FF614FD">
        <w:rPr>
          <w:b w:val="1"/>
          <w:bCs w:val="1"/>
          <w:color w:val="000000" w:themeColor="text1" w:themeTint="FF" w:themeShade="FF"/>
          <w:sz w:val="28"/>
          <w:szCs w:val="28"/>
        </w:rPr>
        <w:t>Брезенхема</w:t>
      </w:r>
      <w:r w:rsidRPr="2FF614FD" w:rsidR="2FF614FD">
        <w:rPr>
          <w:b w:val="1"/>
          <w:bCs w:val="1"/>
          <w:color w:val="000000" w:themeColor="text1" w:themeTint="FF" w:themeShade="FF"/>
          <w:sz w:val="28"/>
          <w:szCs w:val="28"/>
        </w:rPr>
        <w:t xml:space="preserve">. Наконец, доступна функция растеризации многоугольника, представленного вспомогательным классом </w:t>
      </w:r>
      <w:r w:rsidRPr="2FF614FD" w:rsidR="2FF614FD">
        <w:rPr>
          <w:b w:val="1"/>
          <w:bCs w:val="1"/>
          <w:color w:val="000000" w:themeColor="text1" w:themeTint="FF" w:themeShade="FF"/>
          <w:sz w:val="28"/>
          <w:szCs w:val="28"/>
        </w:rPr>
        <w:t>Polygon</w:t>
      </w:r>
      <w:r w:rsidRPr="2FF614FD" w:rsidR="2FF614FD">
        <w:rPr>
          <w:b w:val="1"/>
          <w:bCs w:val="1"/>
          <w:color w:val="000000" w:themeColor="text1" w:themeTint="FF" w:themeShade="FF"/>
          <w:sz w:val="28"/>
          <w:szCs w:val="28"/>
        </w:rPr>
        <w:t xml:space="preserve"> в виде массива своих точек. Во время растеризации ребер, при которой используется и алгоритм устранения ступенчатости, происходит также их сканирование горизонтальной прямой, а в дальнейшем - заполнение по отсканированному списку.</w:t>
      </w:r>
    </w:p>
    <w:p w:rsidR="2FF614FD" w:rsidP="2FF614FD" w:rsidRDefault="2FF614FD" w14:paraId="48005A05" w14:textId="6F611D74">
      <w:pPr>
        <w:pStyle w:val="Normal"/>
        <w:widowControl w:val="1"/>
        <w:ind w:left="0" w:firstLine="0"/>
        <w:jc w:val="left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2FF614FD" w:rsidP="2FF614FD" w:rsidRDefault="2FF614FD" w14:paraId="501721CC" w14:textId="761A2C41">
      <w:pPr>
        <w:pStyle w:val="Normal"/>
        <w:widowControl w:val="1"/>
        <w:ind w:left="0" w:firstLine="0"/>
        <w:jc w:val="left"/>
        <w:rPr>
          <w:b w:val="1"/>
          <w:bCs w:val="1"/>
          <w:color w:val="000000" w:themeColor="text1" w:themeTint="FF" w:themeShade="FF"/>
          <w:sz w:val="28"/>
          <w:szCs w:val="28"/>
        </w:rPr>
      </w:pPr>
      <w:r w:rsidRPr="2FF614FD" w:rsidR="2FF614FD">
        <w:rPr>
          <w:b w:val="1"/>
          <w:bCs w:val="1"/>
          <w:color w:val="000000" w:themeColor="text1" w:themeTint="FF" w:themeShade="FF"/>
          <w:sz w:val="28"/>
          <w:szCs w:val="28"/>
        </w:rPr>
        <w:t xml:space="preserve">Интерактивный ввод реализован средствами </w:t>
      </w:r>
      <w:r w:rsidRPr="2FF614FD" w:rsidR="2FF614FD">
        <w:rPr>
          <w:b w:val="1"/>
          <w:bCs w:val="1"/>
          <w:color w:val="000000" w:themeColor="text1" w:themeTint="FF" w:themeShade="FF"/>
          <w:sz w:val="28"/>
          <w:szCs w:val="28"/>
        </w:rPr>
        <w:t>GLFW</w:t>
      </w:r>
      <w:r w:rsidRPr="2FF614FD" w:rsidR="2FF614FD">
        <w:rPr>
          <w:b w:val="1"/>
          <w:bCs w:val="1"/>
          <w:color w:val="000000" w:themeColor="text1" w:themeTint="FF" w:themeShade="FF"/>
          <w:sz w:val="28"/>
          <w:szCs w:val="28"/>
        </w:rPr>
        <w:t xml:space="preserve"> а именно - с помощью </w:t>
      </w:r>
      <w:r w:rsidRPr="2FF614FD" w:rsidR="2FF614FD">
        <w:rPr>
          <w:b w:val="1"/>
          <w:bCs w:val="1"/>
          <w:color w:val="000000" w:themeColor="text1" w:themeTint="FF" w:themeShade="FF"/>
          <w:sz w:val="28"/>
          <w:szCs w:val="28"/>
        </w:rPr>
        <w:t>callback</w:t>
      </w:r>
      <w:r w:rsidRPr="2FF614FD" w:rsidR="2FF614FD">
        <w:rPr>
          <w:b w:val="1"/>
          <w:bCs w:val="1"/>
          <w:color w:val="000000" w:themeColor="text1" w:themeTint="FF" w:themeShade="FF"/>
          <w:sz w:val="28"/>
          <w:szCs w:val="28"/>
        </w:rPr>
        <w:t xml:space="preserve"> функций-обработчиков событий клавиатуры, мыши и изменения окна. Так как эти функции должны иметь доступ к объекту поля и рисуемого многоугольника, используется механизм передачи пользовательских данных через окно GLFW (</w:t>
      </w:r>
      <w:r w:rsidRPr="2FF614FD" w:rsidR="2FF614FD">
        <w:rPr>
          <w:b w:val="1"/>
          <w:bCs w:val="1"/>
          <w:color w:val="000000" w:themeColor="text1" w:themeTint="FF" w:themeShade="FF"/>
          <w:sz w:val="28"/>
          <w:szCs w:val="28"/>
        </w:rPr>
        <w:t>glfwSetWindowUserPointer</w:t>
      </w:r>
      <w:r w:rsidRPr="2FF614FD" w:rsidR="2FF614FD">
        <w:rPr>
          <w:b w:val="1"/>
          <w:bCs w:val="1"/>
          <w:color w:val="000000" w:themeColor="text1" w:themeTint="FF" w:themeShade="FF"/>
          <w:sz w:val="28"/>
          <w:szCs w:val="28"/>
        </w:rPr>
        <w:t xml:space="preserve">), для чего создан вспомогательный класс </w:t>
      </w:r>
      <w:r w:rsidRPr="2FF614FD" w:rsidR="2FF614FD">
        <w:rPr>
          <w:b w:val="1"/>
          <w:bCs w:val="1"/>
          <w:color w:val="000000" w:themeColor="text1" w:themeTint="FF" w:themeShade="FF"/>
          <w:sz w:val="28"/>
          <w:szCs w:val="28"/>
        </w:rPr>
        <w:t>WindowContext</w:t>
      </w:r>
      <w:r w:rsidRPr="2FF614FD" w:rsidR="2FF614FD">
        <w:rPr>
          <w:b w:val="1"/>
          <w:bCs w:val="1"/>
          <w:color w:val="000000" w:themeColor="text1" w:themeTint="FF" w:themeShade="FF"/>
          <w:sz w:val="28"/>
          <w:szCs w:val="28"/>
        </w:rPr>
        <w:t>. Функции управления:</w:t>
      </w:r>
    </w:p>
    <w:p w:rsidR="2FF614FD" w:rsidP="2FF614FD" w:rsidRDefault="2FF614FD" w14:paraId="2307F1FD" w14:textId="04C24945">
      <w:pPr>
        <w:pStyle w:val="Normal"/>
        <w:widowControl w:val="1"/>
        <w:ind w:left="0" w:firstLine="0"/>
        <w:jc w:val="left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2FF614FD" w:rsidP="2FF614FD" w:rsidRDefault="2FF614FD" w14:paraId="253F2A43" w14:textId="2B7FB834">
      <w:pPr>
        <w:pStyle w:val="ListParagraph"/>
        <w:widowControl w:val="1"/>
        <w:numPr>
          <w:ilvl w:val="0"/>
          <w:numId w:val="57"/>
        </w:numPr>
        <w:jc w:val="left"/>
        <w:rPr>
          <w:b w:val="1"/>
          <w:bCs w:val="1"/>
          <w:color w:val="auto"/>
          <w:sz w:val="28"/>
          <w:szCs w:val="28"/>
        </w:rPr>
      </w:pPr>
      <w:r w:rsidRPr="2FF614FD" w:rsidR="2FF614FD">
        <w:rPr>
          <w:b w:val="1"/>
          <w:bCs w:val="1"/>
          <w:color w:val="000000" w:themeColor="text1" w:themeTint="FF" w:themeShade="FF"/>
          <w:sz w:val="28"/>
          <w:szCs w:val="28"/>
        </w:rPr>
        <w:t>клик мыши внутри окна - добавление новой вершины многоугольника;</w:t>
      </w:r>
    </w:p>
    <w:p w:rsidR="2FF614FD" w:rsidP="2FF614FD" w:rsidRDefault="2FF614FD" w14:paraId="779EAA8F" w14:textId="6ED34F22">
      <w:pPr>
        <w:pStyle w:val="ListParagraph"/>
        <w:widowControl w:val="1"/>
        <w:numPr>
          <w:ilvl w:val="0"/>
          <w:numId w:val="57"/>
        </w:numPr>
        <w:jc w:val="left"/>
        <w:rPr>
          <w:b w:val="1"/>
          <w:bCs w:val="1"/>
          <w:color w:val="auto"/>
          <w:sz w:val="28"/>
          <w:szCs w:val="28"/>
        </w:rPr>
      </w:pPr>
      <w:r w:rsidRPr="2FF614FD" w:rsidR="2FF614FD">
        <w:rPr>
          <w:b w:val="1"/>
          <w:bCs w:val="1"/>
          <w:color w:val="auto"/>
          <w:sz w:val="28"/>
          <w:szCs w:val="28"/>
        </w:rPr>
        <w:t>F - соединений последней вершины с первой;</w:t>
      </w:r>
    </w:p>
    <w:p w:rsidR="2FF614FD" w:rsidP="2FF614FD" w:rsidRDefault="2FF614FD" w14:paraId="333CF2C5" w14:textId="49646F1E">
      <w:pPr>
        <w:pStyle w:val="ListParagraph"/>
        <w:widowControl w:val="1"/>
        <w:numPr>
          <w:ilvl w:val="0"/>
          <w:numId w:val="57"/>
        </w:numPr>
        <w:jc w:val="left"/>
        <w:rPr>
          <w:b w:val="1"/>
          <w:bCs w:val="1"/>
          <w:color w:val="auto"/>
          <w:sz w:val="28"/>
          <w:szCs w:val="28"/>
        </w:rPr>
      </w:pPr>
      <w:r w:rsidRPr="2FF614FD" w:rsidR="2FF614FD">
        <w:rPr>
          <w:b w:val="1"/>
          <w:bCs w:val="1"/>
          <w:color w:val="auto"/>
          <w:sz w:val="28"/>
          <w:szCs w:val="28"/>
        </w:rPr>
        <w:t>N - переключения режима заполнения;</w:t>
      </w:r>
    </w:p>
    <w:p w:rsidR="2FF614FD" w:rsidP="2FF614FD" w:rsidRDefault="2FF614FD" w14:paraId="7310A67D" w14:textId="6916CDF0">
      <w:pPr>
        <w:pStyle w:val="ListParagraph"/>
        <w:widowControl w:val="1"/>
        <w:numPr>
          <w:ilvl w:val="0"/>
          <w:numId w:val="57"/>
        </w:numPr>
        <w:jc w:val="left"/>
        <w:rPr>
          <w:b w:val="1"/>
          <w:bCs w:val="1"/>
          <w:color w:val="auto"/>
          <w:sz w:val="28"/>
          <w:szCs w:val="28"/>
        </w:rPr>
      </w:pPr>
      <w:r w:rsidRPr="2FF614FD" w:rsidR="2FF614FD">
        <w:rPr>
          <w:b w:val="1"/>
          <w:bCs w:val="1"/>
          <w:color w:val="auto"/>
          <w:sz w:val="28"/>
          <w:szCs w:val="28"/>
        </w:rPr>
        <w:t>C - очищение окна;</w:t>
      </w:r>
    </w:p>
    <w:p w:rsidR="2FF614FD" w:rsidP="2FF614FD" w:rsidRDefault="2FF614FD" w14:paraId="04378695" w14:textId="48385723">
      <w:pPr>
        <w:pStyle w:val="ListParagraph"/>
        <w:widowControl w:val="1"/>
        <w:numPr>
          <w:ilvl w:val="0"/>
          <w:numId w:val="57"/>
        </w:numPr>
        <w:jc w:val="left"/>
        <w:rPr>
          <w:b w:val="1"/>
          <w:bCs w:val="1"/>
          <w:color w:val="auto"/>
          <w:sz w:val="28"/>
          <w:szCs w:val="28"/>
        </w:rPr>
      </w:pPr>
      <w:r w:rsidRPr="2FF614FD" w:rsidR="2FF614FD">
        <w:rPr>
          <w:b w:val="1"/>
          <w:bCs w:val="1"/>
          <w:color w:val="auto"/>
          <w:sz w:val="28"/>
          <w:szCs w:val="28"/>
        </w:rPr>
        <w:t>P - увеличение окна в горизонтальном направлении;</w:t>
      </w:r>
    </w:p>
    <w:p w:rsidR="2FF614FD" w:rsidP="2FF614FD" w:rsidRDefault="2FF614FD" w14:paraId="41B39381" w14:textId="3F5E1503">
      <w:pPr>
        <w:pStyle w:val="Normal"/>
        <w:widowControl w:val="1"/>
        <w:ind w:left="0" w:firstLine="0"/>
        <w:jc w:val="left"/>
        <w:rPr>
          <w:b w:val="1"/>
          <w:bCs w:val="1"/>
          <w:color w:val="000000" w:themeColor="text1" w:themeTint="FF" w:themeShade="FF"/>
          <w:sz w:val="24"/>
          <w:szCs w:val="24"/>
        </w:rPr>
      </w:pPr>
    </w:p>
    <w:p w:rsidR="2FF614FD" w:rsidP="2FF614FD" w:rsidRDefault="2FF614FD" w14:paraId="681D293B" w14:textId="77517B56">
      <w:pPr>
        <w:pStyle w:val="Normal"/>
        <w:widowControl w:val="1"/>
        <w:ind w:left="0" w:firstLine="720"/>
        <w:jc w:val="left"/>
        <w:rPr>
          <w:b w:val="1"/>
          <w:bCs w:val="1"/>
          <w:color w:val="000000" w:themeColor="text1" w:themeTint="FF" w:themeShade="FF"/>
          <w:sz w:val="24"/>
          <w:szCs w:val="24"/>
        </w:rPr>
      </w:pPr>
    </w:p>
    <w:p w:rsidR="2FF614FD" w:rsidP="2FF614FD" w:rsidRDefault="2FF614FD" w14:paraId="1EB69D33" w14:textId="525F68B3">
      <w:pPr>
        <w:pStyle w:val="Normal"/>
        <w:widowControl w:val="1"/>
        <w:ind w:left="0" w:firstLine="720"/>
        <w:jc w:val="left"/>
        <w:rPr>
          <w:b w:val="1"/>
          <w:bCs w:val="1"/>
          <w:color w:val="000000" w:themeColor="text1" w:themeTint="FF" w:themeShade="FF"/>
          <w:sz w:val="24"/>
          <w:szCs w:val="24"/>
        </w:rPr>
      </w:pPr>
    </w:p>
    <w:p w:rsidR="2FF614FD" w:rsidP="2FF614FD" w:rsidRDefault="2FF614FD" w14:paraId="3E76FFA2" w14:textId="35583798">
      <w:pPr>
        <w:pStyle w:val="Normal"/>
        <w:widowControl w:val="1"/>
        <w:ind w:left="0" w:firstLine="720"/>
        <w:jc w:val="left"/>
        <w:rPr>
          <w:b w:val="1"/>
          <w:bCs w:val="1"/>
          <w:color w:val="000000" w:themeColor="text1" w:themeTint="FF" w:themeShade="FF"/>
          <w:sz w:val="24"/>
          <w:szCs w:val="24"/>
        </w:rPr>
      </w:pPr>
    </w:p>
    <w:p w:rsidR="2FF614FD" w:rsidP="2FF614FD" w:rsidRDefault="2FF614FD" w14:paraId="60F1AF75" w14:textId="7FB27A98">
      <w:pPr>
        <w:pStyle w:val="Normal"/>
        <w:widowControl w:val="1"/>
        <w:ind w:left="0" w:firstLine="720"/>
        <w:jc w:val="left"/>
        <w:rPr>
          <w:b w:val="1"/>
          <w:bCs w:val="1"/>
          <w:color w:val="000000" w:themeColor="text1" w:themeTint="FF" w:themeShade="FF"/>
          <w:sz w:val="24"/>
          <w:szCs w:val="24"/>
        </w:rPr>
      </w:pPr>
    </w:p>
    <w:p w:rsidR="2FF614FD" w:rsidP="2FF614FD" w:rsidRDefault="2FF614FD" w14:paraId="384BC852" w14:textId="2B067AE8">
      <w:pPr>
        <w:pStyle w:val="Normal"/>
        <w:widowControl w:val="1"/>
        <w:ind w:left="0" w:firstLine="0"/>
        <w:jc w:val="left"/>
        <w:rPr>
          <w:b w:val="1"/>
          <w:bCs w:val="1"/>
          <w:color w:val="000000" w:themeColor="text1" w:themeTint="FF" w:themeShade="FF"/>
          <w:sz w:val="24"/>
          <w:szCs w:val="24"/>
        </w:rPr>
      </w:pPr>
    </w:p>
    <w:p w:rsidR="2FF614FD" w:rsidP="2FF614FD" w:rsidRDefault="2FF614FD" w14:paraId="42127841" w14:textId="6BBB5E5C">
      <w:pPr>
        <w:pStyle w:val="Normal"/>
        <w:widowControl w:val="1"/>
        <w:ind w:left="1140" w:hanging="114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2FF614FD" w:rsidP="2FF614FD" w:rsidRDefault="2FF614FD" w14:paraId="4C8C8CDA" w14:textId="352C41A4">
      <w:pPr>
        <w:pStyle w:val="Normal"/>
        <w:widowControl w:val="1"/>
        <w:ind w:left="1140" w:hanging="114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2FF614FD" w:rsidP="2FF614FD" w:rsidRDefault="2FF614FD" w14:paraId="35BAE1D1" w14:textId="18FF1C0C">
      <w:pPr>
        <w:pStyle w:val="Normal"/>
        <w:widowControl w:val="1"/>
        <w:ind w:left="1140" w:hanging="114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2FF614FD" w:rsidP="2FF614FD" w:rsidRDefault="2FF614FD" w14:paraId="02E8C878" w14:textId="0DD0ABD3">
      <w:pPr>
        <w:pStyle w:val="Normal"/>
        <w:widowControl w:val="1"/>
        <w:ind w:left="1140" w:hanging="114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2FF614FD" w:rsidP="2FF614FD" w:rsidRDefault="2FF614FD" w14:paraId="7533D154" w14:textId="598BD6A2">
      <w:pPr>
        <w:pStyle w:val="Normal"/>
        <w:widowControl w:val="1"/>
        <w:ind w:left="1140" w:hanging="114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2FF614FD" w:rsidP="2FF614FD" w:rsidRDefault="2FF614FD" w14:paraId="42F4DD90" w14:textId="65B51A00">
      <w:pPr>
        <w:pStyle w:val="Normal"/>
        <w:widowControl w:val="1"/>
        <w:ind w:left="1140" w:hanging="114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2FF614FD" w:rsidP="2FF614FD" w:rsidRDefault="2FF614FD" w14:paraId="43B05133" w14:textId="1CA5D358">
      <w:pPr>
        <w:pStyle w:val="Normal"/>
        <w:widowControl w:val="1"/>
        <w:ind w:left="0" w:hanging="0"/>
        <w:jc w:val="left"/>
        <w:rPr>
          <w:b w:val="1"/>
          <w:bCs w:val="1"/>
          <w:color w:val="000000" w:themeColor="text1" w:themeTint="FF" w:themeShade="FF"/>
          <w:sz w:val="24"/>
          <w:szCs w:val="24"/>
        </w:rPr>
      </w:pPr>
      <w:r w:rsidRPr="2FF614FD" w:rsidR="2FF614FD">
        <w:rPr>
          <w:b w:val="1"/>
          <w:bCs w:val="1"/>
          <w:color w:val="000000" w:themeColor="text1" w:themeTint="FF" w:themeShade="FF"/>
          <w:sz w:val="24"/>
          <w:szCs w:val="24"/>
        </w:rPr>
        <w:t>Источники:</w:t>
      </w:r>
    </w:p>
    <w:p w:rsidR="2FF614FD" w:rsidP="2FF614FD" w:rsidRDefault="2FF614FD" w14:paraId="54A2BAA5" w14:textId="504A0608">
      <w:pPr>
        <w:pStyle w:val="Normal"/>
        <w:widowControl w:val="1"/>
        <w:ind w:left="0" w:hanging="0"/>
        <w:jc w:val="left"/>
        <w:rPr>
          <w:sz w:val="24"/>
          <w:szCs w:val="24"/>
        </w:rPr>
      </w:pPr>
      <w:hyperlink r:id="R71239a0fb1444281">
        <w:r w:rsidRPr="2FF614FD" w:rsidR="2FF614FD">
          <w:rPr>
            <w:rStyle w:val="Hyperlink"/>
            <w:b w:val="1"/>
            <w:bCs w:val="1"/>
            <w:sz w:val="24"/>
            <w:szCs w:val="24"/>
          </w:rPr>
          <w:t>https://www.khronos.org/opengl/</w:t>
        </w:r>
      </w:hyperlink>
    </w:p>
    <w:p w:rsidR="2FF614FD" w:rsidP="2FF614FD" w:rsidRDefault="2FF614FD" w14:paraId="6684975E" w14:textId="165341F3">
      <w:pPr>
        <w:pStyle w:val="Normal"/>
        <w:widowControl w:val="1"/>
        <w:ind w:left="0" w:hanging="0"/>
        <w:jc w:val="left"/>
        <w:rPr>
          <w:b w:val="1"/>
          <w:bCs w:val="1"/>
          <w:sz w:val="24"/>
          <w:szCs w:val="24"/>
        </w:rPr>
      </w:pPr>
      <w:r w:rsidRPr="2FF614FD" w:rsidR="2FF614FD">
        <w:rPr>
          <w:b w:val="1"/>
          <w:bCs w:val="1"/>
          <w:sz w:val="24"/>
          <w:szCs w:val="24"/>
        </w:rPr>
        <w:t>http://aco.ifmo.ru/el_books/computer_visualization/lectures/7.html</w:t>
      </w:r>
    </w:p>
    <w:p w:rsidR="2FF614FD" w:rsidP="2FF614FD" w:rsidRDefault="2FF614FD" w14:paraId="6ECBD929" w14:textId="5779D593">
      <w:pPr>
        <w:pStyle w:val="Normal"/>
        <w:widowControl w:val="1"/>
        <w:ind w:left="0" w:hanging="0"/>
        <w:jc w:val="left"/>
        <w:rPr>
          <w:b w:val="1"/>
          <w:bCs w:val="1"/>
          <w:sz w:val="24"/>
          <w:szCs w:val="24"/>
        </w:rPr>
      </w:pPr>
    </w:p>
    <w:p w:rsidR="2FF614FD" w:rsidP="2FF614FD" w:rsidRDefault="2FF614FD" w14:paraId="387B50A8" w14:textId="30398540">
      <w:pPr>
        <w:pStyle w:val="Normal"/>
        <w:widowControl w:val="1"/>
        <w:ind w:left="0" w:hanging="0"/>
        <w:jc w:val="left"/>
        <w:rPr>
          <w:b w:val="1"/>
          <w:bCs w:val="1"/>
          <w:sz w:val="24"/>
          <w:szCs w:val="24"/>
        </w:rPr>
      </w:pPr>
    </w:p>
    <w:p w:rsidR="2FF614FD" w:rsidP="2FF614FD" w:rsidRDefault="2FF614FD" w14:paraId="6B65D865" w14:textId="61FE8CF6">
      <w:pPr>
        <w:pStyle w:val="Normal"/>
        <w:widowControl w:val="1"/>
        <w:ind w:left="1140" w:hanging="1140"/>
        <w:jc w:val="center"/>
        <w:rPr>
          <w:b w:val="1"/>
          <w:bCs w:val="1"/>
          <w:color w:val="000000" w:themeColor="text1" w:themeTint="FF" w:themeShade="FF"/>
          <w:sz w:val="32"/>
          <w:szCs w:val="32"/>
        </w:rPr>
      </w:pPr>
      <w:r w:rsidRPr="2FF614FD" w:rsidR="2FF614FD">
        <w:rPr>
          <w:b w:val="1"/>
          <w:bCs w:val="1"/>
          <w:color w:val="000000" w:themeColor="text1" w:themeTint="FF" w:themeShade="FF"/>
          <w:sz w:val="32"/>
          <w:szCs w:val="32"/>
        </w:rPr>
        <w:t>Практическая реализация:</w:t>
      </w:r>
    </w:p>
    <w:p w:rsidR="2FF614FD" w:rsidP="2FF614FD" w:rsidRDefault="2FF614FD" w14:paraId="36C2AA56" w14:textId="54CE6708">
      <w:pPr>
        <w:pStyle w:val="Normal"/>
        <w:widowControl w:val="1"/>
        <w:ind w:left="0"/>
        <w:jc w:val="left"/>
      </w:pPr>
    </w:p>
    <w:p w:rsidR="2FF614FD" w:rsidP="2FF614FD" w:rsidRDefault="2FF614FD" w14:paraId="2A2D03AB" w14:textId="2C2A46E2">
      <w:pPr>
        <w:pStyle w:val="Normal"/>
        <w:widowControl w:val="1"/>
        <w:ind w:left="0"/>
        <w:jc w:val="left"/>
      </w:pPr>
    </w:p>
    <w:p w:rsidR="2FF614FD" w:rsidP="2FF614FD" w:rsidRDefault="2FF614FD" w14:paraId="6DD8A3BF" w14:textId="3060C8D1">
      <w:pPr>
        <w:pStyle w:val="ListParagraph"/>
        <w:widowControl w:val="1"/>
        <w:numPr>
          <w:ilvl w:val="0"/>
          <w:numId w:val="30"/>
        </w:numPr>
        <w:jc w:val="left"/>
        <w:rPr/>
      </w:pPr>
      <w:r w:rsidRPr="2FF614FD" w:rsidR="2FF614FD">
        <w:rPr>
          <w:b w:val="1"/>
          <w:bCs w:val="1"/>
          <w:color w:val="auto"/>
          <w:sz w:val="28"/>
          <w:szCs w:val="28"/>
        </w:rPr>
        <w:t>Вспомогательные классы:</w:t>
      </w:r>
    </w:p>
    <w:p w:rsidR="2FF614FD" w:rsidP="2FF614FD" w:rsidRDefault="2FF614FD" w14:paraId="75D55E41" w14:textId="35D7ECEC">
      <w:pPr>
        <w:pStyle w:val="Normal"/>
        <w:widowControl w:val="1"/>
        <w:ind w:left="0"/>
        <w:jc w:val="center"/>
        <w:rPr>
          <w:color w:val="auto"/>
          <w:sz w:val="22"/>
          <w:szCs w:val="22"/>
        </w:rPr>
      </w:pPr>
      <w:r>
        <w:br/>
      </w:r>
      <w:r>
        <w:drawing>
          <wp:inline wp14:editId="12254B8C" wp14:anchorId="34F7E88A">
            <wp:extent cx="3012442" cy="2359746"/>
            <wp:effectExtent l="0" t="0" r="0" b="0"/>
            <wp:docPr id="4692135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afbb8b33f940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442" cy="235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F614FD" w:rsidP="2FF614FD" w:rsidRDefault="2FF614FD" w14:paraId="29E2296E" w14:textId="0B3C5C5A">
      <w:pPr>
        <w:pStyle w:val="Normal"/>
        <w:widowControl w:val="1"/>
        <w:ind w:left="0"/>
        <w:jc w:val="center"/>
      </w:pPr>
    </w:p>
    <w:p w:rsidR="2FF614FD" w:rsidP="2FF614FD" w:rsidRDefault="2FF614FD" w14:paraId="7D889D20" w14:textId="52E7F428">
      <w:pPr>
        <w:pStyle w:val="Normal"/>
        <w:widowControl w:val="1"/>
        <w:ind w:left="0"/>
        <w:jc w:val="center"/>
      </w:pPr>
    </w:p>
    <w:p w:rsidR="2FF614FD" w:rsidP="2FF614FD" w:rsidRDefault="2FF614FD" w14:paraId="01295D70" w14:textId="08DD9E9F">
      <w:pPr>
        <w:pStyle w:val="ListParagraph"/>
        <w:widowControl w:val="1"/>
        <w:numPr>
          <w:ilvl w:val="0"/>
          <w:numId w:val="41"/>
        </w:numPr>
        <w:jc w:val="left"/>
        <w:rPr>
          <w:b w:val="1"/>
          <w:bCs w:val="1"/>
          <w:color w:val="auto"/>
          <w:sz w:val="22"/>
          <w:szCs w:val="22"/>
        </w:rPr>
      </w:pPr>
      <w:r w:rsidRPr="2FF614FD" w:rsidR="2FF614FD">
        <w:rPr>
          <w:b w:val="1"/>
          <w:bCs w:val="1"/>
          <w:color w:val="auto"/>
          <w:sz w:val="28"/>
          <w:szCs w:val="28"/>
        </w:rPr>
        <w:t>Класс Field:</w:t>
      </w:r>
    </w:p>
    <w:p w:rsidR="2FF614FD" w:rsidP="2FF614FD" w:rsidRDefault="2FF614FD" w14:paraId="09095B13" w14:textId="0DA12FDB">
      <w:pPr>
        <w:pStyle w:val="Normal"/>
        <w:widowControl w:val="1"/>
        <w:ind w:left="0"/>
        <w:jc w:val="left"/>
        <w:rPr>
          <w:b w:val="1"/>
          <w:bCs w:val="1"/>
          <w:color w:val="auto"/>
          <w:sz w:val="22"/>
          <w:szCs w:val="22"/>
        </w:rPr>
      </w:pPr>
    </w:p>
    <w:p w:rsidR="2FF614FD" w:rsidP="2FF614FD" w:rsidRDefault="2FF614FD" w14:paraId="77E61EEA" w14:textId="6132250A">
      <w:pPr>
        <w:pStyle w:val="Normal"/>
        <w:widowControl w:val="1"/>
        <w:ind w:left="0"/>
        <w:jc w:val="left"/>
        <w:rPr>
          <w:b w:val="1"/>
          <w:bCs w:val="1"/>
          <w:color w:val="auto"/>
          <w:sz w:val="22"/>
          <w:szCs w:val="22"/>
        </w:rPr>
      </w:pPr>
    </w:p>
    <w:p w:rsidR="2FF614FD" w:rsidP="2FF614FD" w:rsidRDefault="2FF614FD" w14:paraId="29AD4ADB" w14:textId="55086352">
      <w:pPr>
        <w:pStyle w:val="Normal"/>
        <w:widowControl w:val="1"/>
        <w:ind w:left="0"/>
        <w:jc w:val="center"/>
      </w:pPr>
      <w:r>
        <w:drawing>
          <wp:inline wp14:editId="214CAE65" wp14:anchorId="3941F52F">
            <wp:extent cx="4238625" cy="4572000"/>
            <wp:effectExtent l="0" t="0" r="0" b="0"/>
            <wp:docPr id="20039530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92add0ec8e4e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F614FD" w:rsidP="2FF614FD" w:rsidRDefault="2FF614FD" w14:paraId="29A6FBE8" w14:textId="2932C8E1">
      <w:pPr>
        <w:pStyle w:val="Normal"/>
        <w:widowControl w:val="1"/>
        <w:ind w:left="0"/>
        <w:jc w:val="left"/>
        <w:rPr>
          <w:b w:val="1"/>
          <w:bCs w:val="1"/>
          <w:color w:val="auto"/>
          <w:sz w:val="22"/>
          <w:szCs w:val="22"/>
        </w:rPr>
      </w:pPr>
    </w:p>
    <w:p w:rsidR="2FF614FD" w:rsidP="2FF614FD" w:rsidRDefault="2FF614FD" w14:paraId="5A035233" w14:textId="6B1F4EB8">
      <w:pPr>
        <w:pStyle w:val="Normal"/>
        <w:widowControl w:val="1"/>
        <w:ind w:left="0"/>
        <w:jc w:val="left"/>
        <w:rPr>
          <w:b w:val="1"/>
          <w:bCs w:val="1"/>
          <w:color w:val="auto"/>
          <w:sz w:val="22"/>
          <w:szCs w:val="22"/>
        </w:rPr>
      </w:pPr>
    </w:p>
    <w:p w:rsidR="2FF614FD" w:rsidP="2FF614FD" w:rsidRDefault="2FF614FD" w14:paraId="42FCE6BA" w14:textId="44594D5C">
      <w:pPr>
        <w:pStyle w:val="Normal"/>
        <w:widowControl w:val="1"/>
        <w:ind w:left="0"/>
        <w:jc w:val="left"/>
        <w:rPr>
          <w:b w:val="1"/>
          <w:bCs w:val="1"/>
          <w:color w:val="auto"/>
          <w:sz w:val="22"/>
          <w:szCs w:val="22"/>
        </w:rPr>
      </w:pPr>
    </w:p>
    <w:p w:rsidR="2FF614FD" w:rsidP="2FF614FD" w:rsidRDefault="2FF614FD" w14:paraId="073FB4A8" w14:textId="22B32022">
      <w:pPr>
        <w:pStyle w:val="Normal"/>
        <w:widowControl w:val="1"/>
        <w:ind w:left="0"/>
        <w:jc w:val="left"/>
        <w:rPr>
          <w:b w:val="1"/>
          <w:bCs w:val="1"/>
          <w:color w:val="auto"/>
          <w:sz w:val="22"/>
          <w:szCs w:val="22"/>
        </w:rPr>
      </w:pPr>
    </w:p>
    <w:p w:rsidR="2FF614FD" w:rsidP="2FF614FD" w:rsidRDefault="2FF614FD" w14:paraId="46FAAC85" w14:textId="4C324B5B">
      <w:pPr>
        <w:pStyle w:val="Normal"/>
        <w:widowControl w:val="1"/>
        <w:ind w:left="0"/>
        <w:jc w:val="left"/>
        <w:rPr>
          <w:b w:val="1"/>
          <w:bCs w:val="1"/>
          <w:color w:val="auto"/>
          <w:sz w:val="22"/>
          <w:szCs w:val="22"/>
        </w:rPr>
      </w:pPr>
    </w:p>
    <w:p w:rsidR="2FF614FD" w:rsidP="2FF614FD" w:rsidRDefault="2FF614FD" w14:paraId="2F847076" w14:textId="149ADCF3">
      <w:pPr>
        <w:pStyle w:val="Normal"/>
        <w:widowControl w:val="1"/>
        <w:ind w:left="0"/>
        <w:jc w:val="left"/>
        <w:rPr>
          <w:b w:val="1"/>
          <w:bCs w:val="1"/>
          <w:color w:val="auto"/>
          <w:sz w:val="22"/>
          <w:szCs w:val="22"/>
        </w:rPr>
      </w:pPr>
    </w:p>
    <w:p w:rsidR="2FF614FD" w:rsidP="2FF614FD" w:rsidRDefault="2FF614FD" w14:paraId="52C638B2" w14:textId="6AD64763">
      <w:pPr>
        <w:pStyle w:val="Normal"/>
        <w:widowControl w:val="1"/>
        <w:ind w:left="0"/>
        <w:jc w:val="left"/>
        <w:rPr>
          <w:b w:val="1"/>
          <w:bCs w:val="1"/>
          <w:color w:val="auto"/>
          <w:sz w:val="22"/>
          <w:szCs w:val="22"/>
        </w:rPr>
      </w:pPr>
    </w:p>
    <w:p w:rsidR="2FF614FD" w:rsidP="2FF614FD" w:rsidRDefault="2FF614FD" w14:paraId="15CA5EE4" w14:textId="37594B05">
      <w:pPr>
        <w:pStyle w:val="Normal"/>
        <w:widowControl w:val="1"/>
        <w:ind w:left="0"/>
        <w:jc w:val="left"/>
        <w:rPr>
          <w:b w:val="1"/>
          <w:bCs w:val="1"/>
          <w:color w:val="auto"/>
          <w:sz w:val="22"/>
          <w:szCs w:val="22"/>
        </w:rPr>
      </w:pPr>
    </w:p>
    <w:p w:rsidR="2FF614FD" w:rsidP="2FF614FD" w:rsidRDefault="2FF614FD" w14:paraId="29ED39C6" w14:textId="255CD7E7">
      <w:pPr>
        <w:pStyle w:val="Normal"/>
        <w:widowControl w:val="1"/>
        <w:ind w:left="0"/>
        <w:jc w:val="left"/>
        <w:rPr>
          <w:b w:val="1"/>
          <w:bCs w:val="1"/>
          <w:color w:val="auto"/>
          <w:sz w:val="22"/>
          <w:szCs w:val="22"/>
        </w:rPr>
      </w:pPr>
    </w:p>
    <w:p w:rsidR="2FF614FD" w:rsidP="2FF614FD" w:rsidRDefault="2FF614FD" w14:paraId="2885CB54" w14:textId="585F2BBA">
      <w:pPr>
        <w:pStyle w:val="ListParagraph"/>
        <w:widowControl w:val="1"/>
        <w:numPr>
          <w:ilvl w:val="0"/>
          <w:numId w:val="41"/>
        </w:numPr>
        <w:jc w:val="left"/>
        <w:rPr>
          <w:b w:val="1"/>
          <w:bCs w:val="1"/>
          <w:color w:val="auto"/>
          <w:sz w:val="22"/>
          <w:szCs w:val="22"/>
        </w:rPr>
      </w:pPr>
      <w:r w:rsidRPr="2FF614FD" w:rsidR="2FF614FD">
        <w:rPr>
          <w:b w:val="1"/>
          <w:bCs w:val="1"/>
          <w:color w:val="auto"/>
          <w:sz w:val="28"/>
          <w:szCs w:val="28"/>
        </w:rPr>
        <w:t xml:space="preserve">Изменение </w:t>
      </w:r>
      <w:r w:rsidRPr="2FF614FD" w:rsidR="2FF614FD">
        <w:rPr>
          <w:b w:val="1"/>
          <w:bCs w:val="1"/>
          <w:color w:val="auto"/>
          <w:sz w:val="28"/>
          <w:szCs w:val="28"/>
        </w:rPr>
        <w:t>размеров п</w:t>
      </w:r>
      <w:r w:rsidRPr="2FF614FD" w:rsidR="2FF614FD">
        <w:rPr>
          <w:b w:val="1"/>
          <w:bCs w:val="1"/>
          <w:color w:val="auto"/>
          <w:sz w:val="28"/>
          <w:szCs w:val="28"/>
        </w:rPr>
        <w:t>оля:</w:t>
      </w:r>
    </w:p>
    <w:p w:rsidR="2FF614FD" w:rsidP="2FF614FD" w:rsidRDefault="2FF614FD" w14:paraId="10DFD666" w14:textId="67296C19">
      <w:pPr>
        <w:pStyle w:val="Normal"/>
        <w:widowControl w:val="1"/>
        <w:ind w:left="0"/>
        <w:jc w:val="left"/>
        <w:rPr>
          <w:b w:val="1"/>
          <w:bCs w:val="1"/>
          <w:color w:val="auto"/>
          <w:sz w:val="22"/>
          <w:szCs w:val="22"/>
        </w:rPr>
      </w:pPr>
    </w:p>
    <w:p w:rsidR="2FF614FD" w:rsidP="2FF614FD" w:rsidRDefault="2FF614FD" w14:paraId="662AF94D" w14:textId="42179719">
      <w:pPr>
        <w:pStyle w:val="Normal"/>
        <w:widowControl w:val="1"/>
        <w:ind w:left="0"/>
        <w:jc w:val="center"/>
        <w:rPr>
          <w:b w:val="1"/>
          <w:bCs w:val="1"/>
          <w:color w:val="auto"/>
          <w:sz w:val="22"/>
          <w:szCs w:val="22"/>
        </w:rPr>
      </w:pPr>
      <w:r>
        <w:drawing>
          <wp:inline wp14:editId="1FC4AB19" wp14:anchorId="1236DF99">
            <wp:extent cx="3220544" cy="2187286"/>
            <wp:effectExtent l="0" t="0" r="0" b="0"/>
            <wp:docPr id="11051587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cee6893f0e4f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544" cy="218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F614FD" w:rsidP="2FF614FD" w:rsidRDefault="2FF614FD" w14:paraId="2BA2EF05" w14:textId="645ADFF7">
      <w:pPr>
        <w:pStyle w:val="Normal"/>
        <w:widowControl w:val="1"/>
        <w:ind w:left="0"/>
        <w:jc w:val="left"/>
        <w:rPr>
          <w:b w:val="1"/>
          <w:bCs w:val="1"/>
          <w:color w:val="auto"/>
          <w:sz w:val="22"/>
          <w:szCs w:val="22"/>
        </w:rPr>
      </w:pPr>
    </w:p>
    <w:p w:rsidR="2FF614FD" w:rsidP="2FF614FD" w:rsidRDefault="2FF614FD" w14:paraId="67395A1E" w14:textId="7934ACBE">
      <w:pPr>
        <w:pStyle w:val="Normal"/>
        <w:widowControl w:val="1"/>
        <w:ind w:left="0"/>
        <w:jc w:val="left"/>
        <w:rPr>
          <w:b w:val="1"/>
          <w:bCs w:val="1"/>
          <w:color w:val="auto"/>
          <w:sz w:val="22"/>
          <w:szCs w:val="22"/>
        </w:rPr>
      </w:pPr>
    </w:p>
    <w:p w:rsidR="2FF614FD" w:rsidP="2FF614FD" w:rsidRDefault="2FF614FD" w14:paraId="23DEA85C" w14:textId="3F82A9C1">
      <w:pPr>
        <w:pStyle w:val="Normal"/>
        <w:widowControl w:val="1"/>
        <w:ind w:left="0"/>
        <w:jc w:val="left"/>
        <w:rPr>
          <w:b w:val="1"/>
          <w:bCs w:val="1"/>
          <w:color w:val="auto"/>
          <w:sz w:val="22"/>
          <w:szCs w:val="22"/>
        </w:rPr>
      </w:pPr>
    </w:p>
    <w:p w:rsidR="2FF614FD" w:rsidP="2FF614FD" w:rsidRDefault="2FF614FD" w14:paraId="151F8498" w14:textId="65A01BBA">
      <w:pPr>
        <w:pStyle w:val="ListParagraph"/>
        <w:widowControl w:val="1"/>
        <w:numPr>
          <w:ilvl w:val="0"/>
          <w:numId w:val="41"/>
        </w:numPr>
        <w:jc w:val="left"/>
        <w:rPr>
          <w:b w:val="1"/>
          <w:bCs w:val="1"/>
          <w:color w:val="auto"/>
          <w:sz w:val="22"/>
          <w:szCs w:val="22"/>
        </w:rPr>
      </w:pPr>
      <w:r w:rsidRPr="2FF614FD" w:rsidR="2FF614FD">
        <w:rPr>
          <w:b w:val="1"/>
          <w:bCs w:val="1"/>
          <w:color w:val="auto"/>
          <w:sz w:val="28"/>
          <w:szCs w:val="28"/>
        </w:rPr>
        <w:t>Добавление пикселя на поле:</w:t>
      </w:r>
    </w:p>
    <w:p w:rsidR="2FF614FD" w:rsidP="2FF614FD" w:rsidRDefault="2FF614FD" w14:paraId="149D7230" w14:textId="07056F76">
      <w:pPr>
        <w:pStyle w:val="Normal"/>
        <w:widowControl w:val="1"/>
        <w:ind w:left="0"/>
        <w:jc w:val="left"/>
        <w:rPr>
          <w:b w:val="1"/>
          <w:bCs w:val="1"/>
          <w:color w:val="auto"/>
          <w:sz w:val="22"/>
          <w:szCs w:val="22"/>
        </w:rPr>
      </w:pPr>
    </w:p>
    <w:p w:rsidR="2FF614FD" w:rsidP="2FF614FD" w:rsidRDefault="2FF614FD" w14:paraId="63F7A454" w14:textId="4EFF592C">
      <w:pPr>
        <w:pStyle w:val="Normal"/>
        <w:widowControl w:val="1"/>
        <w:ind w:left="0"/>
        <w:jc w:val="center"/>
      </w:pPr>
      <w:r>
        <w:drawing>
          <wp:inline wp14:editId="6863232F" wp14:anchorId="4B7344E7">
            <wp:extent cx="3917758" cy="1762991"/>
            <wp:effectExtent l="0" t="0" r="0" b="0"/>
            <wp:docPr id="1953431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de9c1208164f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758" cy="176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F614FD" w:rsidP="2FF614FD" w:rsidRDefault="2FF614FD" w14:paraId="75C60E20" w14:textId="2229A86E">
      <w:pPr>
        <w:pStyle w:val="Normal"/>
        <w:widowControl w:val="1"/>
        <w:ind w:left="0"/>
        <w:jc w:val="left"/>
        <w:rPr>
          <w:b w:val="1"/>
          <w:bCs w:val="1"/>
          <w:color w:val="auto"/>
          <w:sz w:val="22"/>
          <w:szCs w:val="22"/>
        </w:rPr>
      </w:pPr>
    </w:p>
    <w:p w:rsidR="2FF614FD" w:rsidP="2FF614FD" w:rsidRDefault="2FF614FD" w14:paraId="73BD33B1" w14:textId="38C338ED">
      <w:pPr>
        <w:pStyle w:val="Normal"/>
        <w:widowControl w:val="1"/>
        <w:ind w:left="0"/>
        <w:jc w:val="left"/>
        <w:rPr>
          <w:b w:val="1"/>
          <w:bCs w:val="1"/>
          <w:color w:val="auto"/>
          <w:sz w:val="22"/>
          <w:szCs w:val="22"/>
        </w:rPr>
      </w:pPr>
    </w:p>
    <w:p w:rsidR="2FF614FD" w:rsidP="2FF614FD" w:rsidRDefault="2FF614FD" w14:paraId="2F91F0A0" w14:textId="09FF977A">
      <w:pPr>
        <w:pStyle w:val="Normal"/>
        <w:widowControl w:val="1"/>
        <w:ind w:left="0"/>
        <w:jc w:val="left"/>
        <w:rPr>
          <w:b w:val="1"/>
          <w:bCs w:val="1"/>
          <w:color w:val="auto"/>
          <w:sz w:val="22"/>
          <w:szCs w:val="22"/>
        </w:rPr>
      </w:pPr>
    </w:p>
    <w:p w:rsidR="2FF614FD" w:rsidP="2FF614FD" w:rsidRDefault="2FF614FD" w14:paraId="3B79B9DD" w14:textId="46CC9B19">
      <w:pPr>
        <w:pStyle w:val="Normal"/>
        <w:widowControl w:val="1"/>
        <w:ind w:left="0"/>
        <w:jc w:val="left"/>
        <w:rPr>
          <w:b w:val="1"/>
          <w:bCs w:val="1"/>
          <w:color w:val="auto"/>
          <w:sz w:val="22"/>
          <w:szCs w:val="22"/>
        </w:rPr>
      </w:pPr>
    </w:p>
    <w:p w:rsidR="2FF614FD" w:rsidP="2FF614FD" w:rsidRDefault="2FF614FD" w14:paraId="251FBCDA" w14:textId="7520B17B">
      <w:pPr>
        <w:pStyle w:val="Normal"/>
        <w:widowControl w:val="1"/>
        <w:ind w:left="0"/>
        <w:jc w:val="left"/>
        <w:rPr>
          <w:b w:val="1"/>
          <w:bCs w:val="1"/>
          <w:color w:val="auto"/>
          <w:sz w:val="22"/>
          <w:szCs w:val="22"/>
        </w:rPr>
      </w:pPr>
    </w:p>
    <w:p w:rsidR="2FF614FD" w:rsidP="2FF614FD" w:rsidRDefault="2FF614FD" w14:paraId="23836778" w14:textId="7668E566">
      <w:pPr>
        <w:pStyle w:val="ListParagraph"/>
        <w:widowControl w:val="1"/>
        <w:numPr>
          <w:ilvl w:val="0"/>
          <w:numId w:val="41"/>
        </w:numPr>
        <w:jc w:val="left"/>
        <w:rPr>
          <w:b w:val="1"/>
          <w:bCs w:val="1"/>
          <w:color w:val="auto"/>
          <w:sz w:val="22"/>
          <w:szCs w:val="22"/>
        </w:rPr>
      </w:pPr>
      <w:r w:rsidRPr="2FF614FD" w:rsidR="2FF614FD">
        <w:rPr>
          <w:b w:val="1"/>
          <w:bCs w:val="1"/>
          <w:color w:val="auto"/>
          <w:sz w:val="28"/>
          <w:szCs w:val="28"/>
        </w:rPr>
        <w:t>Добавление на поле многоугольника с заполнением:</w:t>
      </w:r>
    </w:p>
    <w:p w:rsidR="2FF614FD" w:rsidP="2FF614FD" w:rsidRDefault="2FF614FD" w14:paraId="2BB82D9C" w14:textId="174F021B">
      <w:pPr>
        <w:pStyle w:val="Normal"/>
        <w:widowControl w:val="1"/>
        <w:ind w:left="0"/>
        <w:jc w:val="left"/>
        <w:rPr>
          <w:b w:val="1"/>
          <w:bCs w:val="1"/>
          <w:color w:val="auto"/>
          <w:sz w:val="22"/>
          <w:szCs w:val="22"/>
        </w:rPr>
      </w:pPr>
    </w:p>
    <w:p w:rsidR="2FF614FD" w:rsidP="2FF614FD" w:rsidRDefault="2FF614FD" w14:paraId="2E77D64A" w14:textId="26E52AF4">
      <w:pPr>
        <w:pStyle w:val="Normal"/>
        <w:widowControl w:val="1"/>
        <w:jc w:val="center"/>
      </w:pPr>
      <w:r>
        <w:drawing>
          <wp:inline wp14:editId="48269C54" wp14:anchorId="7F4F3A9C">
            <wp:extent cx="4572000" cy="1847850"/>
            <wp:effectExtent l="0" t="0" r="0" b="0"/>
            <wp:docPr id="998170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d088cb8fb245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F614FD" w:rsidP="2FF614FD" w:rsidRDefault="2FF614FD" w14:paraId="6C081086" w14:textId="5C62DA6B">
      <w:pPr>
        <w:pStyle w:val="Normal"/>
        <w:widowControl w:val="1"/>
        <w:ind w:left="0" w:hanging="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2FF614FD" w:rsidP="2FF614FD" w:rsidRDefault="2FF614FD" w14:paraId="5A24F1CF" w14:textId="01436ECA">
      <w:pPr>
        <w:pStyle w:val="Normal"/>
        <w:widowControl w:val="1"/>
        <w:ind w:left="0" w:hanging="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2FF614FD" w:rsidP="2FF614FD" w:rsidRDefault="2FF614FD" w14:paraId="63077D91" w14:textId="6EFC1ACB">
      <w:pPr>
        <w:pStyle w:val="Normal"/>
        <w:widowControl w:val="1"/>
        <w:ind w:left="0" w:hanging="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2FF614FD" w:rsidP="2FF614FD" w:rsidRDefault="2FF614FD" w14:paraId="77CB383E" w14:textId="3E8D42EC">
      <w:pPr>
        <w:pStyle w:val="Normal"/>
        <w:widowControl w:val="1"/>
        <w:ind w:left="0" w:hanging="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2FF614FD" w:rsidP="2FF614FD" w:rsidRDefault="2FF614FD" w14:paraId="58AD7326" w14:textId="29958377">
      <w:pPr>
        <w:pStyle w:val="ListParagraph"/>
        <w:widowControl w:val="1"/>
        <w:numPr>
          <w:ilvl w:val="0"/>
          <w:numId w:val="31"/>
        </w:numPr>
        <w:jc w:val="left"/>
        <w:rPr>
          <w:b w:val="1"/>
          <w:bCs w:val="1"/>
          <w:color w:val="auto"/>
          <w:sz w:val="28"/>
          <w:szCs w:val="28"/>
        </w:rPr>
      </w:pPr>
      <w:r w:rsidRPr="2FF614FD" w:rsidR="2FF614FD">
        <w:rPr>
          <w:b w:val="1"/>
          <w:bCs w:val="1"/>
          <w:color w:val="auto"/>
          <w:sz w:val="28"/>
          <w:szCs w:val="28"/>
        </w:rPr>
        <w:t>Добавление прямой со одновременным сканированием:</w:t>
      </w:r>
    </w:p>
    <w:p w:rsidR="2FF614FD" w:rsidP="2FF614FD" w:rsidRDefault="2FF614FD" w14:paraId="18DFEFD6" w14:textId="6FB5C926">
      <w:pPr>
        <w:pStyle w:val="Normal"/>
        <w:widowControl w:val="1"/>
        <w:jc w:val="center"/>
      </w:pPr>
    </w:p>
    <w:p w:rsidR="2FF614FD" w:rsidP="2FF614FD" w:rsidRDefault="2FF614FD" w14:paraId="4831D89F" w14:textId="650FDED2">
      <w:pPr>
        <w:pStyle w:val="Normal"/>
        <w:widowControl w:val="1"/>
        <w:ind w:left="0"/>
        <w:jc w:val="center"/>
      </w:pPr>
      <w:r>
        <w:drawing>
          <wp:inline wp14:editId="56603BCC" wp14:anchorId="2F90025A">
            <wp:extent cx="3545250" cy="3109480"/>
            <wp:effectExtent l="0" t="0" r="0" b="0"/>
            <wp:docPr id="20040891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2785bc9a9a46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250" cy="310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F614FD" w:rsidP="2FF614FD" w:rsidRDefault="2FF614FD" w14:paraId="4DAE955A" w14:textId="50370B8E">
      <w:pPr>
        <w:pStyle w:val="Normal"/>
        <w:widowControl w:val="1"/>
        <w:ind w:left="0" w:hanging="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2FF614FD" w:rsidP="2FF614FD" w:rsidRDefault="2FF614FD" w14:paraId="2C49CB0A" w14:textId="3F3B7C4F">
      <w:pPr>
        <w:pStyle w:val="Normal"/>
        <w:widowControl w:val="1"/>
        <w:ind w:left="0"/>
        <w:jc w:val="center"/>
        <w:rPr>
          <w:b w:val="1"/>
          <w:bCs w:val="1"/>
          <w:color w:val="auto"/>
          <w:sz w:val="22"/>
          <w:szCs w:val="22"/>
        </w:rPr>
      </w:pPr>
      <w:r>
        <w:drawing>
          <wp:inline wp14:editId="107ACDF5" wp14:anchorId="134C53B0">
            <wp:extent cx="3615026" cy="5290282"/>
            <wp:effectExtent l="0" t="0" r="0" b="0"/>
            <wp:docPr id="10873545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31cd988a0344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026" cy="529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F614FD" w:rsidP="2FF614FD" w:rsidRDefault="2FF614FD" w14:paraId="4F857941" w14:textId="1908404B">
      <w:pPr>
        <w:pStyle w:val="Normal"/>
        <w:widowControl w:val="1"/>
        <w:ind w:left="0"/>
        <w:jc w:val="left"/>
        <w:rPr>
          <w:b w:val="1"/>
          <w:bCs w:val="1"/>
          <w:color w:val="auto"/>
          <w:sz w:val="22"/>
          <w:szCs w:val="22"/>
        </w:rPr>
      </w:pPr>
    </w:p>
    <w:p w:rsidR="2FF614FD" w:rsidP="2FF614FD" w:rsidRDefault="2FF614FD" w14:paraId="66122DC2" w14:textId="22E25778">
      <w:pPr>
        <w:pStyle w:val="Normal"/>
        <w:widowControl w:val="1"/>
        <w:ind w:left="0"/>
        <w:jc w:val="left"/>
        <w:rPr>
          <w:b w:val="1"/>
          <w:bCs w:val="1"/>
          <w:color w:val="auto"/>
          <w:sz w:val="22"/>
          <w:szCs w:val="22"/>
        </w:rPr>
      </w:pPr>
    </w:p>
    <w:p w:rsidR="2FF614FD" w:rsidP="2FF614FD" w:rsidRDefault="2FF614FD" w14:paraId="23CF9E72" w14:textId="1E2AE503">
      <w:pPr>
        <w:pStyle w:val="Normal"/>
        <w:widowControl w:val="1"/>
        <w:ind w:left="0"/>
        <w:jc w:val="left"/>
        <w:rPr>
          <w:b w:val="1"/>
          <w:bCs w:val="1"/>
          <w:color w:val="auto"/>
          <w:sz w:val="22"/>
          <w:szCs w:val="22"/>
        </w:rPr>
      </w:pPr>
    </w:p>
    <w:p w:rsidR="2FF614FD" w:rsidP="2FF614FD" w:rsidRDefault="2FF614FD" w14:paraId="5975FED5" w14:textId="31C6468A">
      <w:pPr>
        <w:pStyle w:val="Normal"/>
        <w:widowControl w:val="1"/>
        <w:ind w:left="0"/>
        <w:jc w:val="left"/>
        <w:rPr>
          <w:b w:val="1"/>
          <w:bCs w:val="1"/>
          <w:color w:val="auto"/>
          <w:sz w:val="22"/>
          <w:szCs w:val="22"/>
        </w:rPr>
      </w:pPr>
    </w:p>
    <w:p w:rsidR="2FF614FD" w:rsidP="2FF614FD" w:rsidRDefault="2FF614FD" w14:paraId="483F090B" w14:textId="66A78469">
      <w:pPr>
        <w:pStyle w:val="Normal"/>
        <w:widowControl w:val="1"/>
        <w:ind w:left="0"/>
        <w:jc w:val="left"/>
        <w:rPr>
          <w:b w:val="1"/>
          <w:bCs w:val="1"/>
          <w:color w:val="auto"/>
          <w:sz w:val="22"/>
          <w:szCs w:val="22"/>
        </w:rPr>
      </w:pPr>
    </w:p>
    <w:p w:rsidR="2FF614FD" w:rsidP="2FF614FD" w:rsidRDefault="2FF614FD" w14:paraId="314D2CCE" w14:textId="26BBCAF1">
      <w:pPr>
        <w:pStyle w:val="Normal"/>
        <w:widowControl w:val="1"/>
        <w:ind w:left="0"/>
        <w:jc w:val="left"/>
        <w:rPr>
          <w:b w:val="1"/>
          <w:bCs w:val="1"/>
          <w:color w:val="auto"/>
          <w:sz w:val="22"/>
          <w:szCs w:val="22"/>
        </w:rPr>
      </w:pPr>
    </w:p>
    <w:p w:rsidR="2FF614FD" w:rsidP="2FF614FD" w:rsidRDefault="2FF614FD" w14:paraId="4775A1FE" w14:textId="0B0CA67C">
      <w:pPr>
        <w:pStyle w:val="ListParagraph"/>
        <w:widowControl w:val="1"/>
        <w:numPr>
          <w:ilvl w:val="0"/>
          <w:numId w:val="22"/>
        </w:numPr>
        <w:jc w:val="left"/>
        <w:rPr>
          <w:b w:val="1"/>
          <w:bCs w:val="1"/>
          <w:color w:val="000000" w:themeColor="text1" w:themeTint="FF" w:themeShade="FF"/>
          <w:sz w:val="28"/>
          <w:szCs w:val="28"/>
        </w:rPr>
      </w:pPr>
      <w:r w:rsidRPr="2FF614FD" w:rsidR="2FF614FD">
        <w:rPr>
          <w:b w:val="1"/>
          <w:bCs w:val="1"/>
          <w:color w:val="000000" w:themeColor="text1" w:themeTint="FF" w:themeShade="FF"/>
          <w:sz w:val="28"/>
          <w:szCs w:val="28"/>
        </w:rPr>
        <w:t>Заполнение многоугольника:</w:t>
      </w:r>
    </w:p>
    <w:p w:rsidR="2FF614FD" w:rsidP="2FF614FD" w:rsidRDefault="2FF614FD" w14:paraId="2A00E772" w14:textId="11EB16C4">
      <w:pPr>
        <w:pStyle w:val="Normal"/>
        <w:widowControl w:val="1"/>
        <w:ind w:left="0"/>
        <w:jc w:val="left"/>
        <w:rPr>
          <w:b w:val="1"/>
          <w:bCs w:val="1"/>
          <w:color w:val="auto"/>
          <w:sz w:val="22"/>
          <w:szCs w:val="22"/>
        </w:rPr>
      </w:pPr>
    </w:p>
    <w:p w:rsidR="2FF614FD" w:rsidP="2FF614FD" w:rsidRDefault="2FF614FD" w14:paraId="78BB58A4" w14:textId="24F1182A">
      <w:pPr>
        <w:pStyle w:val="Normal"/>
        <w:widowControl w:val="1"/>
        <w:ind w:left="0"/>
        <w:jc w:val="center"/>
      </w:pPr>
      <w:r>
        <w:drawing>
          <wp:inline wp14:editId="4DE64AEC" wp14:anchorId="4E2ABF60">
            <wp:extent cx="4295775" cy="2019300"/>
            <wp:effectExtent l="0" t="0" r="0" b="0"/>
            <wp:docPr id="3500506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d250bc1f9141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F614FD" w:rsidP="2FF614FD" w:rsidRDefault="2FF614FD" w14:paraId="009A9DF3" w14:textId="0D55C9EB">
      <w:pPr>
        <w:pStyle w:val="Normal"/>
        <w:widowControl w:val="1"/>
        <w:ind w:left="1140" w:hanging="114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2FF614FD" w:rsidP="2FF614FD" w:rsidRDefault="2FF614FD" w14:paraId="4CB89E79" w14:textId="5D88DBCC">
      <w:pPr>
        <w:pStyle w:val="ListParagraph"/>
        <w:widowControl w:val="1"/>
        <w:numPr>
          <w:ilvl w:val="0"/>
          <w:numId w:val="22"/>
        </w:numPr>
        <w:jc w:val="left"/>
        <w:rPr>
          <w:b w:val="1"/>
          <w:bCs w:val="1"/>
          <w:color w:val="000000" w:themeColor="text1" w:themeTint="FF" w:themeShade="FF"/>
          <w:sz w:val="28"/>
          <w:szCs w:val="28"/>
        </w:rPr>
      </w:pPr>
      <w:r w:rsidRPr="2FF614FD" w:rsidR="2FF614FD">
        <w:rPr>
          <w:b w:val="1"/>
          <w:bCs w:val="1"/>
          <w:color w:val="000000" w:themeColor="text1" w:themeTint="FF" w:themeShade="FF"/>
          <w:sz w:val="28"/>
          <w:szCs w:val="28"/>
        </w:rPr>
        <w:t xml:space="preserve">Функция-обработчик ввода </w:t>
      </w:r>
      <w:r w:rsidRPr="2FF614FD" w:rsidR="2FF614FD">
        <w:rPr>
          <w:b w:val="1"/>
          <w:bCs w:val="1"/>
          <w:color w:val="000000" w:themeColor="text1" w:themeTint="FF" w:themeShade="FF"/>
          <w:sz w:val="28"/>
          <w:szCs w:val="28"/>
        </w:rPr>
        <w:t>клавиатуры</w:t>
      </w:r>
      <w:r w:rsidRPr="2FF614FD" w:rsidR="2FF614FD">
        <w:rPr>
          <w:b w:val="1"/>
          <w:bCs w:val="1"/>
          <w:color w:val="000000" w:themeColor="text1" w:themeTint="FF" w:themeShade="FF"/>
          <w:sz w:val="28"/>
          <w:szCs w:val="28"/>
        </w:rPr>
        <w:t>:</w:t>
      </w:r>
    </w:p>
    <w:p w:rsidR="2FF614FD" w:rsidP="2FF614FD" w:rsidRDefault="2FF614FD" w14:paraId="4F8B256A" w14:textId="143D09F3">
      <w:pPr>
        <w:pStyle w:val="Normal"/>
        <w:widowControl w:val="1"/>
        <w:ind w:left="0"/>
        <w:jc w:val="center"/>
        <w:rPr>
          <w:b w:val="1"/>
          <w:bCs w:val="1"/>
          <w:color w:val="auto"/>
          <w:sz w:val="22"/>
          <w:szCs w:val="22"/>
        </w:rPr>
      </w:pPr>
    </w:p>
    <w:p w:rsidR="2FF614FD" w:rsidP="2FF614FD" w:rsidRDefault="2FF614FD" w14:paraId="00D0184F" w14:textId="580C0413">
      <w:pPr>
        <w:pStyle w:val="Normal"/>
        <w:widowControl w:val="1"/>
        <w:ind w:left="1140" w:hanging="114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  <w:r>
        <w:drawing>
          <wp:inline wp14:editId="19FEC5CC" wp14:anchorId="720A9D89">
            <wp:extent cx="4572000" cy="3800475"/>
            <wp:effectExtent l="0" t="0" r="0" b="0"/>
            <wp:docPr id="529547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67f498b0574c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F614FD" w:rsidP="2FF614FD" w:rsidRDefault="2FF614FD" w14:paraId="4BFC0917" w14:textId="3AF4FBFD">
      <w:pPr>
        <w:pStyle w:val="Normal"/>
        <w:widowControl w:val="1"/>
        <w:ind w:left="1140" w:hanging="114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2FF614FD" w:rsidP="2FF614FD" w:rsidRDefault="2FF614FD" w14:paraId="5507297B" w14:textId="29BAA003">
      <w:pPr>
        <w:pStyle w:val="ListParagraph"/>
        <w:widowControl w:val="1"/>
        <w:numPr>
          <w:ilvl w:val="0"/>
          <w:numId w:val="22"/>
        </w:numPr>
        <w:jc w:val="left"/>
        <w:rPr>
          <w:b w:val="1"/>
          <w:bCs w:val="1"/>
          <w:color w:val="000000" w:themeColor="text1" w:themeTint="FF" w:themeShade="FF"/>
          <w:sz w:val="28"/>
          <w:szCs w:val="28"/>
        </w:rPr>
      </w:pPr>
      <w:r w:rsidRPr="2FF614FD" w:rsidR="2FF614FD">
        <w:rPr>
          <w:b w:val="1"/>
          <w:bCs w:val="1"/>
          <w:color w:val="000000" w:themeColor="text1" w:themeTint="FF" w:themeShade="FF"/>
          <w:sz w:val="28"/>
          <w:szCs w:val="28"/>
        </w:rPr>
        <w:t>Функция-обработчик изменения размера окна:</w:t>
      </w:r>
    </w:p>
    <w:p w:rsidR="2FF614FD" w:rsidP="2FF614FD" w:rsidRDefault="2FF614FD" w14:paraId="4DBCBD9F" w14:textId="2E26742A">
      <w:pPr>
        <w:pStyle w:val="Normal"/>
        <w:widowControl w:val="1"/>
        <w:ind w:left="0"/>
        <w:jc w:val="left"/>
        <w:rPr>
          <w:b w:val="1"/>
          <w:bCs w:val="1"/>
          <w:color w:val="auto"/>
          <w:sz w:val="22"/>
          <w:szCs w:val="22"/>
        </w:rPr>
      </w:pPr>
    </w:p>
    <w:p w:rsidR="2FF614FD" w:rsidP="2FF614FD" w:rsidRDefault="2FF614FD" w14:paraId="5191EDDF" w14:textId="2EFCBC08">
      <w:pPr>
        <w:pStyle w:val="Normal"/>
        <w:widowControl w:val="1"/>
        <w:ind w:left="0"/>
        <w:jc w:val="left"/>
        <w:rPr>
          <w:b w:val="1"/>
          <w:bCs w:val="1"/>
          <w:color w:val="auto"/>
          <w:sz w:val="22"/>
          <w:szCs w:val="22"/>
        </w:rPr>
      </w:pPr>
    </w:p>
    <w:p w:rsidR="2FF614FD" w:rsidP="2FF614FD" w:rsidRDefault="2FF614FD" w14:paraId="02C1E80F" w14:textId="3CEF038B">
      <w:pPr>
        <w:pStyle w:val="Normal"/>
        <w:widowControl w:val="1"/>
        <w:ind w:left="1140" w:hanging="114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  <w:r>
        <w:drawing>
          <wp:inline wp14:editId="5222F56D" wp14:anchorId="57E09205">
            <wp:extent cx="4944341" cy="772553"/>
            <wp:effectExtent l="0" t="0" r="0" b="0"/>
            <wp:docPr id="16860077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6974efd12245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341" cy="77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F614FD" w:rsidP="2FF614FD" w:rsidRDefault="2FF614FD" w14:paraId="014723E4" w14:textId="340FC69F">
      <w:pPr>
        <w:pStyle w:val="Normal"/>
        <w:widowControl w:val="1"/>
        <w:ind w:left="1140" w:hanging="114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2FF614FD" w:rsidP="2FF614FD" w:rsidRDefault="2FF614FD" w14:paraId="7597538B" w14:textId="568EAD15">
      <w:pPr>
        <w:pStyle w:val="Normal"/>
        <w:widowControl w:val="1"/>
        <w:ind w:left="1140" w:hanging="114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2FF614FD" w:rsidP="2FF614FD" w:rsidRDefault="2FF614FD" w14:paraId="0B62FA47" w14:textId="320ACAF8">
      <w:pPr>
        <w:pStyle w:val="Normal"/>
        <w:widowControl w:val="1"/>
        <w:ind w:left="1140" w:hanging="114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2FF614FD" w:rsidP="2FF614FD" w:rsidRDefault="2FF614FD" w14:paraId="36B38F7F" w14:textId="778E8655">
      <w:pPr>
        <w:pStyle w:val="Normal"/>
        <w:widowControl w:val="1"/>
        <w:ind w:left="1140" w:hanging="114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2FF614FD" w:rsidP="2FF614FD" w:rsidRDefault="2FF614FD" w14:paraId="26FE2D5B" w14:textId="08A2E6E5">
      <w:pPr>
        <w:pStyle w:val="Normal"/>
        <w:widowControl w:val="1"/>
        <w:ind w:left="1140" w:hanging="114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2FF614FD" w:rsidP="2FF614FD" w:rsidRDefault="2FF614FD" w14:paraId="21D27E08" w14:textId="714C6C72">
      <w:pPr>
        <w:pStyle w:val="ListParagraph"/>
        <w:widowControl w:val="1"/>
        <w:numPr>
          <w:ilvl w:val="0"/>
          <w:numId w:val="22"/>
        </w:numPr>
        <w:jc w:val="left"/>
        <w:rPr>
          <w:b w:val="1"/>
          <w:bCs w:val="1"/>
          <w:color w:val="000000" w:themeColor="text1" w:themeTint="FF" w:themeShade="FF"/>
          <w:sz w:val="28"/>
          <w:szCs w:val="28"/>
        </w:rPr>
      </w:pPr>
      <w:r w:rsidRPr="2FF614FD" w:rsidR="2FF614FD">
        <w:rPr>
          <w:b w:val="1"/>
          <w:bCs w:val="1"/>
          <w:color w:val="000000" w:themeColor="text1" w:themeTint="FF" w:themeShade="FF"/>
          <w:sz w:val="28"/>
          <w:szCs w:val="28"/>
        </w:rPr>
        <w:t>Функция-обработчик ввода мыши:</w:t>
      </w:r>
    </w:p>
    <w:p w:rsidR="2FF614FD" w:rsidP="2FF614FD" w:rsidRDefault="2FF614FD" w14:paraId="1899815D" w14:textId="32074DAC">
      <w:pPr>
        <w:pStyle w:val="Normal"/>
        <w:widowControl w:val="1"/>
        <w:ind w:left="1140" w:hanging="114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2FF614FD" w:rsidP="2FF614FD" w:rsidRDefault="2FF614FD" w14:paraId="6E11D071" w14:textId="174AFBC5">
      <w:pPr>
        <w:pStyle w:val="Normal"/>
        <w:widowControl w:val="1"/>
        <w:ind w:left="1140" w:hanging="114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  <w:r>
        <w:drawing>
          <wp:inline wp14:editId="3F1B7FBE" wp14:anchorId="76EEB797">
            <wp:extent cx="4762500" cy="3294063"/>
            <wp:effectExtent l="0" t="0" r="0" b="0"/>
            <wp:docPr id="1358462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bc2755c9484d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29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F614FD" w:rsidP="2FF614FD" w:rsidRDefault="2FF614FD" w14:paraId="10A2DBDE" w14:textId="1E912BD9">
      <w:pPr>
        <w:pStyle w:val="Normal"/>
        <w:widowControl w:val="1"/>
        <w:ind w:left="1140" w:hanging="114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2FF614FD" w:rsidP="2FF614FD" w:rsidRDefault="2FF614FD" w14:paraId="16641C92" w14:textId="530B0F1D">
      <w:pPr>
        <w:pStyle w:val="ListParagraph"/>
        <w:widowControl w:val="1"/>
        <w:numPr>
          <w:ilvl w:val="0"/>
          <w:numId w:val="22"/>
        </w:numPr>
        <w:jc w:val="left"/>
        <w:rPr>
          <w:b w:val="1"/>
          <w:bCs w:val="1"/>
          <w:color w:val="000000" w:themeColor="text1" w:themeTint="FF" w:themeShade="FF"/>
          <w:sz w:val="28"/>
          <w:szCs w:val="28"/>
        </w:rPr>
      </w:pPr>
      <w:r w:rsidRPr="2FF614FD" w:rsidR="2FF614FD">
        <w:rPr>
          <w:b w:val="1"/>
          <w:bCs w:val="1"/>
          <w:color w:val="000000" w:themeColor="text1" w:themeTint="FF" w:themeShade="FF"/>
          <w:sz w:val="28"/>
          <w:szCs w:val="28"/>
        </w:rPr>
        <w:t>Создание окна:</w:t>
      </w:r>
    </w:p>
    <w:p w:rsidR="2FF614FD" w:rsidP="2FF614FD" w:rsidRDefault="2FF614FD" w14:paraId="4BEA5984" w14:textId="3EF29DAD">
      <w:pPr>
        <w:pStyle w:val="Normal"/>
        <w:widowControl w:val="1"/>
        <w:ind w:left="0"/>
        <w:jc w:val="left"/>
        <w:rPr>
          <w:b w:val="1"/>
          <w:bCs w:val="1"/>
          <w:color w:val="auto"/>
          <w:sz w:val="22"/>
          <w:szCs w:val="22"/>
        </w:rPr>
      </w:pPr>
    </w:p>
    <w:p w:rsidR="2FF614FD" w:rsidP="2FF614FD" w:rsidRDefault="2FF614FD" w14:paraId="7B838EAC" w14:textId="3D333E5C">
      <w:pPr>
        <w:pStyle w:val="Normal"/>
        <w:widowControl w:val="1"/>
        <w:ind w:left="1140" w:hanging="114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  <w:r>
        <w:drawing>
          <wp:inline wp14:editId="33C0EFC9" wp14:anchorId="6446D33D">
            <wp:extent cx="4572000" cy="1762125"/>
            <wp:effectExtent l="0" t="0" r="0" b="0"/>
            <wp:docPr id="14006179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c563dfbda340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F614FD" w:rsidP="2FF614FD" w:rsidRDefault="2FF614FD" w14:paraId="02DCF702" w14:textId="4FEF5F5D">
      <w:pPr>
        <w:pStyle w:val="Normal"/>
        <w:widowControl w:val="1"/>
        <w:ind w:left="1140" w:hanging="114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2FF614FD" w:rsidP="2FF614FD" w:rsidRDefault="2FF614FD" w14:paraId="0AB8EB17" w14:textId="6DB2F912">
      <w:pPr>
        <w:pStyle w:val="ListParagraph"/>
        <w:widowControl w:val="1"/>
        <w:numPr>
          <w:ilvl w:val="0"/>
          <w:numId w:val="22"/>
        </w:numPr>
        <w:jc w:val="left"/>
        <w:rPr>
          <w:b w:val="1"/>
          <w:bCs w:val="1"/>
          <w:color w:val="000000" w:themeColor="text1" w:themeTint="FF" w:themeShade="FF"/>
          <w:sz w:val="28"/>
          <w:szCs w:val="28"/>
        </w:rPr>
      </w:pPr>
      <w:r w:rsidRPr="2FF614FD" w:rsidR="2FF614FD">
        <w:rPr>
          <w:b w:val="1"/>
          <w:bCs w:val="1"/>
          <w:color w:val="000000" w:themeColor="text1" w:themeTint="FF" w:themeShade="FF"/>
          <w:sz w:val="28"/>
          <w:szCs w:val="28"/>
        </w:rPr>
        <w:t>Вспомогательные структуры для обработчиков:</w:t>
      </w:r>
    </w:p>
    <w:p w:rsidR="2FF614FD" w:rsidP="2FF614FD" w:rsidRDefault="2FF614FD" w14:paraId="016014B6" w14:textId="4B0FB266">
      <w:pPr>
        <w:pStyle w:val="Normal"/>
        <w:widowControl w:val="1"/>
        <w:ind w:left="1140" w:hanging="114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2FF614FD" w:rsidP="2FF614FD" w:rsidRDefault="2FF614FD" w14:paraId="5B2AB863" w14:textId="400C68B7">
      <w:pPr>
        <w:pStyle w:val="Normal"/>
        <w:widowControl w:val="1"/>
        <w:ind w:left="1140" w:hanging="114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  <w:r>
        <w:drawing>
          <wp:inline wp14:editId="58D52543" wp14:anchorId="1120D2CD">
            <wp:extent cx="3552128" cy="1820466"/>
            <wp:effectExtent l="0" t="0" r="0" b="0"/>
            <wp:docPr id="9055002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a434fb772b4b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128" cy="182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F614FD" w:rsidP="2FF614FD" w:rsidRDefault="2FF614FD" w14:paraId="12CAB95E" w14:textId="597D4369">
      <w:pPr>
        <w:pStyle w:val="Normal"/>
        <w:widowControl w:val="1"/>
        <w:ind w:left="1140" w:hanging="114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2FF614FD" w:rsidP="2FF614FD" w:rsidRDefault="2FF614FD" w14:paraId="72EB7366" w14:textId="1AA16A6F">
      <w:pPr>
        <w:pStyle w:val="Normal"/>
        <w:widowControl w:val="1"/>
        <w:ind w:left="1140" w:hanging="114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2FF614FD" w:rsidP="2FF614FD" w:rsidRDefault="2FF614FD" w14:paraId="201E2B9E" w14:textId="3ED3D99F">
      <w:pPr>
        <w:pStyle w:val="Normal"/>
        <w:widowControl w:val="1"/>
        <w:ind w:left="1140" w:hanging="114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2FF614FD" w:rsidP="2FF614FD" w:rsidRDefault="2FF614FD" w14:paraId="46C3ED11" w14:textId="7BFE733F">
      <w:pPr>
        <w:pStyle w:val="Normal"/>
        <w:widowControl w:val="1"/>
        <w:ind w:left="1140" w:hanging="114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2FF614FD" w:rsidP="2FF614FD" w:rsidRDefault="2FF614FD" w14:paraId="4BA7080A" w14:textId="6FA3AA8E">
      <w:pPr>
        <w:pStyle w:val="Normal"/>
        <w:widowControl w:val="1"/>
        <w:ind w:left="1140" w:hanging="114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2FF614FD" w:rsidP="2FF614FD" w:rsidRDefault="2FF614FD" w14:paraId="68A07177" w14:textId="7415DC1D">
      <w:pPr>
        <w:pStyle w:val="ListParagraph"/>
        <w:widowControl w:val="1"/>
        <w:numPr>
          <w:ilvl w:val="0"/>
          <w:numId w:val="22"/>
        </w:numPr>
        <w:jc w:val="left"/>
        <w:rPr>
          <w:b w:val="1"/>
          <w:bCs w:val="1"/>
          <w:color w:val="000000" w:themeColor="text1" w:themeTint="FF" w:themeShade="FF"/>
          <w:sz w:val="28"/>
          <w:szCs w:val="28"/>
        </w:rPr>
      </w:pPr>
      <w:r w:rsidRPr="2FF614FD" w:rsidR="2FF614FD">
        <w:rPr>
          <w:b w:val="1"/>
          <w:bCs w:val="1"/>
          <w:color w:val="000000" w:themeColor="text1" w:themeTint="FF" w:themeShade="FF"/>
          <w:sz w:val="28"/>
          <w:szCs w:val="28"/>
        </w:rPr>
        <w:t>Главный цикл:</w:t>
      </w:r>
    </w:p>
    <w:p w:rsidR="2FF614FD" w:rsidP="2FF614FD" w:rsidRDefault="2FF614FD" w14:paraId="322DFE29" w14:textId="27D56DCD">
      <w:pPr>
        <w:pStyle w:val="Normal"/>
        <w:widowControl w:val="1"/>
        <w:ind w:left="1140" w:hanging="114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2FF614FD" w:rsidP="2FF614FD" w:rsidRDefault="2FF614FD" w14:paraId="2EC77F46" w14:textId="7B8E72BC">
      <w:pPr>
        <w:pStyle w:val="Normal"/>
        <w:widowControl w:val="1"/>
        <w:ind w:left="1140" w:hanging="114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  <w:r>
        <w:drawing>
          <wp:inline wp14:editId="4C978BBD" wp14:anchorId="2DD4938D">
            <wp:extent cx="4961659" cy="4434483"/>
            <wp:effectExtent l="0" t="0" r="0" b="0"/>
            <wp:docPr id="18125958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9f5f3360774f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659" cy="443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F614FD" w:rsidP="2FF614FD" w:rsidRDefault="2FF614FD" w14:paraId="03005814" w14:textId="52DB6F76">
      <w:pPr>
        <w:pStyle w:val="Normal"/>
        <w:widowControl w:val="1"/>
        <w:ind w:left="1140" w:hanging="114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2FF614FD" w:rsidP="2FF614FD" w:rsidRDefault="2FF614FD" w14:paraId="756E6956" w14:textId="06B45E7E">
      <w:pPr>
        <w:pStyle w:val="Normal"/>
        <w:widowControl w:val="1"/>
        <w:ind w:left="1140" w:hanging="114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2FF614FD" w:rsidP="2FF614FD" w:rsidRDefault="2FF614FD" w14:paraId="008353A7" w14:textId="3100288F">
      <w:pPr>
        <w:pStyle w:val="Normal"/>
        <w:widowControl w:val="1"/>
        <w:ind w:left="1140" w:hanging="114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2FF614FD" w:rsidP="2FF614FD" w:rsidRDefault="2FF614FD" w14:paraId="713113FE" w14:textId="54D052E7">
      <w:pPr>
        <w:pStyle w:val="Normal"/>
        <w:widowControl w:val="1"/>
        <w:ind w:left="1140" w:hanging="114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2FF614FD" w:rsidP="2FF614FD" w:rsidRDefault="2FF614FD" w14:paraId="33036CD5" w14:textId="73B2E4B7">
      <w:pPr>
        <w:pStyle w:val="Normal"/>
        <w:widowControl w:val="1"/>
        <w:ind w:left="1140" w:hanging="1140"/>
        <w:jc w:val="center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2FF614FD" w:rsidP="2FF614FD" w:rsidRDefault="2FF614FD" w14:paraId="18A08A9D" w14:textId="5779E2B6">
      <w:pPr>
        <w:pStyle w:val="Normal"/>
        <w:widowControl w:val="1"/>
        <w:ind w:left="1140" w:hanging="1140"/>
        <w:jc w:val="center"/>
      </w:pPr>
    </w:p>
    <w:p w:rsidR="2FF614FD" w:rsidP="2FF614FD" w:rsidRDefault="2FF614FD" w14:paraId="23496E88" w14:textId="4B654348">
      <w:pPr>
        <w:pStyle w:val="Normal"/>
        <w:widowControl w:val="1"/>
        <w:ind w:left="1140" w:hanging="1140"/>
        <w:jc w:val="center"/>
      </w:pPr>
    </w:p>
    <w:p w:rsidR="2FF614FD" w:rsidP="2FF614FD" w:rsidRDefault="2FF614FD" w14:paraId="4E7C1D53" w14:textId="1AEB754B">
      <w:pPr>
        <w:pStyle w:val="Normal"/>
        <w:widowControl w:val="1"/>
        <w:ind w:left="0" w:hanging="0"/>
        <w:jc w:val="center"/>
      </w:pPr>
    </w:p>
    <w:p w:rsidR="2FF614FD" w:rsidP="2FF614FD" w:rsidRDefault="2FF614FD" w14:paraId="51C7F37E" w14:textId="72ECA7BB">
      <w:pPr>
        <w:pStyle w:val="Normal"/>
        <w:widowControl w:val="1"/>
        <w:ind w:left="1140" w:hanging="1140"/>
        <w:jc w:val="center"/>
      </w:pPr>
    </w:p>
    <w:p w:rsidR="2FF614FD" w:rsidP="2FF614FD" w:rsidRDefault="2FF614FD" w14:paraId="5002E85A" w14:textId="4FB54095">
      <w:pPr>
        <w:pStyle w:val="Normal"/>
        <w:widowControl w:val="1"/>
        <w:ind w:left="1140" w:hanging="1140"/>
        <w:jc w:val="center"/>
      </w:pPr>
    </w:p>
    <w:p w:rsidR="2FF614FD" w:rsidP="2FF614FD" w:rsidRDefault="2FF614FD" w14:paraId="7C7D5FCC" w14:textId="5206D2B7">
      <w:pPr>
        <w:pStyle w:val="Normal"/>
        <w:widowControl w:val="1"/>
        <w:ind w:left="1140" w:hanging="1140"/>
        <w:jc w:val="center"/>
      </w:pPr>
    </w:p>
    <w:p w:rsidR="2FF614FD" w:rsidP="2FF614FD" w:rsidRDefault="2FF614FD" w14:paraId="68A1F468" w14:textId="15D3C0BF">
      <w:pPr>
        <w:pStyle w:val="Normal"/>
        <w:widowControl w:val="1"/>
        <w:ind w:left="1140" w:hanging="1140"/>
        <w:jc w:val="center"/>
      </w:pPr>
    </w:p>
    <w:p w:rsidR="2FF614FD" w:rsidP="2FF614FD" w:rsidRDefault="2FF614FD" w14:paraId="5A7D77A4" w14:textId="4B24BEE3">
      <w:pPr>
        <w:pStyle w:val="Normal"/>
        <w:widowControl w:val="1"/>
        <w:ind w:left="1140" w:hanging="1140"/>
        <w:jc w:val="center"/>
      </w:pPr>
    </w:p>
    <w:p w:rsidR="2FF614FD" w:rsidP="2FF614FD" w:rsidRDefault="2FF614FD" w14:paraId="192B9F3D" w14:textId="35F53670">
      <w:pPr>
        <w:pStyle w:val="Normal"/>
        <w:widowControl w:val="1"/>
        <w:ind w:left="1140" w:hanging="1140"/>
        <w:jc w:val="center"/>
      </w:pPr>
    </w:p>
    <w:p w:rsidR="2FF614FD" w:rsidP="2FF614FD" w:rsidRDefault="2FF614FD" w14:paraId="4FB410E5" w14:textId="5691028B">
      <w:pPr>
        <w:pStyle w:val="Normal"/>
        <w:widowControl w:val="1"/>
        <w:ind w:left="1140" w:hanging="1140"/>
        <w:jc w:val="center"/>
      </w:pPr>
    </w:p>
    <w:p w:rsidR="2FF614FD" w:rsidP="2FF614FD" w:rsidRDefault="2FF614FD" w14:paraId="4BF82DE9" w14:textId="73D75424">
      <w:pPr>
        <w:pStyle w:val="Normal"/>
        <w:widowControl w:val="1"/>
        <w:ind w:left="1140" w:hanging="1140"/>
        <w:jc w:val="center"/>
      </w:pPr>
    </w:p>
    <w:p w:rsidR="2FF614FD" w:rsidP="2FF614FD" w:rsidRDefault="2FF614FD" w14:paraId="17BF6711" w14:textId="74E5BE7B">
      <w:pPr>
        <w:pStyle w:val="Normal"/>
        <w:widowControl w:val="1"/>
        <w:ind w:left="1140" w:hanging="1140"/>
        <w:jc w:val="center"/>
      </w:pPr>
    </w:p>
    <w:p w:rsidR="2FF614FD" w:rsidP="2FF614FD" w:rsidRDefault="2FF614FD" w14:paraId="4D40519D" w14:textId="5AE56E9E">
      <w:pPr>
        <w:pStyle w:val="Normal"/>
        <w:widowControl w:val="1"/>
        <w:ind w:left="1140" w:hanging="1140"/>
        <w:jc w:val="center"/>
      </w:pPr>
    </w:p>
    <w:p w:rsidR="2FF614FD" w:rsidP="2FF614FD" w:rsidRDefault="2FF614FD" w14:paraId="22C237BB" w14:textId="0C593276">
      <w:pPr>
        <w:pStyle w:val="Normal"/>
        <w:widowControl w:val="1"/>
        <w:ind w:left="1140" w:hanging="1140"/>
        <w:jc w:val="center"/>
      </w:pPr>
    </w:p>
    <w:p w:rsidR="2FF614FD" w:rsidP="2FF614FD" w:rsidRDefault="2FF614FD" w14:paraId="7BCA1834" w14:textId="581CAE6B">
      <w:pPr>
        <w:pStyle w:val="Normal"/>
        <w:widowControl w:val="1"/>
        <w:ind w:left="1140" w:hanging="1140"/>
        <w:jc w:val="center"/>
      </w:pPr>
    </w:p>
    <w:p w:rsidR="2FF614FD" w:rsidP="2FF614FD" w:rsidRDefault="2FF614FD" w14:paraId="6AC2920F" w14:textId="51BE101B">
      <w:pPr>
        <w:pStyle w:val="Normal"/>
        <w:widowControl w:val="1"/>
        <w:ind w:left="1140" w:hanging="1140"/>
        <w:jc w:val="center"/>
      </w:pPr>
    </w:p>
    <w:p w:rsidR="2FF614FD" w:rsidP="2FF614FD" w:rsidRDefault="2FF614FD" w14:paraId="7AC76DD8" w14:textId="7E8D47B4">
      <w:pPr>
        <w:pStyle w:val="Normal"/>
        <w:widowControl w:val="1"/>
        <w:ind w:left="1140" w:hanging="1140"/>
        <w:jc w:val="center"/>
      </w:pPr>
    </w:p>
    <w:p w:rsidR="2FF614FD" w:rsidP="2FF614FD" w:rsidRDefault="2FF614FD" w14:paraId="000B0BBE" w14:textId="32D62833">
      <w:pPr>
        <w:pStyle w:val="Normal"/>
        <w:widowControl w:val="1"/>
        <w:ind w:left="1140" w:hanging="1140"/>
        <w:jc w:val="center"/>
      </w:pPr>
    </w:p>
    <w:p w:rsidR="2FF614FD" w:rsidP="2FF614FD" w:rsidRDefault="2FF614FD" w14:paraId="259D0309" w14:textId="1EAE9ACE">
      <w:pPr>
        <w:pStyle w:val="Normal"/>
        <w:widowControl w:val="1"/>
        <w:ind w:left="1140" w:hanging="1140"/>
        <w:jc w:val="center"/>
      </w:pPr>
    </w:p>
    <w:p w:rsidR="2FF614FD" w:rsidP="2FF614FD" w:rsidRDefault="2FF614FD" w14:paraId="48AE0F47" w14:textId="1A025D9E">
      <w:pPr>
        <w:pStyle w:val="Normal"/>
        <w:widowControl w:val="1"/>
        <w:ind w:left="1140" w:hanging="1140"/>
        <w:jc w:val="center"/>
      </w:pPr>
    </w:p>
    <w:p w:rsidR="2FF614FD" w:rsidP="2FF614FD" w:rsidRDefault="2FF614FD" w14:paraId="6C2FAD1F" w14:textId="510E81AA">
      <w:pPr>
        <w:pStyle w:val="Normal"/>
        <w:widowControl w:val="1"/>
        <w:ind w:left="1140" w:hanging="1140"/>
        <w:jc w:val="center"/>
      </w:pPr>
    </w:p>
    <w:p xmlns:wp14="http://schemas.microsoft.com/office/word/2010/wordml" w14:paraId="229479BF" wp14:textId="77777777">
      <w:pPr>
        <w:pStyle w:val="Normal"/>
        <w:widowControl/>
        <w:ind w:left="1140" w:hanging="1140"/>
        <w:jc w:val="center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Заключение:</w:t>
      </w:r>
    </w:p>
    <w:p xmlns:wp14="http://schemas.microsoft.com/office/word/2010/wordml" w:rsidP="2FF614FD" w14:paraId="144A5D23" wp14:textId="77777777">
      <w:pPr>
        <w:pStyle w:val="Normal"/>
        <w:widowControl w:val="1"/>
        <w:ind w:left="0"/>
        <w:jc w:val="left"/>
        <w:rPr>
          <w:b w:val="1"/>
          <w:b/>
          <w:bCs w:val="1"/>
          <w:color w:val="000000"/>
          <w:sz w:val="28"/>
          <w:szCs w:val="28"/>
        </w:rPr>
      </w:pPr>
      <w:r w:rsidRPr="2FF614FD" w:rsidR="2FF614FD">
        <w:rPr>
          <w:b w:val="1"/>
          <w:bCs w:val="1"/>
          <w:color w:val="000000" w:themeColor="text1" w:themeTint="FF" w:themeShade="FF"/>
          <w:sz w:val="28"/>
          <w:szCs w:val="28"/>
        </w:rPr>
        <w:t>В ходе лабораторной работы:</w:t>
      </w:r>
    </w:p>
    <w:p w:rsidR="2FF614FD" w:rsidP="2FF614FD" w:rsidRDefault="2FF614FD" w14:paraId="13C4E09D" w14:textId="3FE035FF">
      <w:pPr>
        <w:pStyle w:val="ListParagraph"/>
        <w:widowControl w:val="1"/>
        <w:numPr>
          <w:ilvl w:val="0"/>
          <w:numId w:val="26"/>
        </w:numPr>
        <w:jc w:val="left"/>
        <w:rPr>
          <w:b w:val="1"/>
          <w:bCs w:val="1"/>
          <w:color w:val="auto"/>
          <w:sz w:val="28"/>
          <w:szCs w:val="28"/>
        </w:rPr>
      </w:pPr>
      <w:r w:rsidRPr="2FF614FD" w:rsidR="2FF614FD">
        <w:rPr>
          <w:b w:val="1"/>
          <w:bCs w:val="1"/>
          <w:color w:val="auto"/>
          <w:sz w:val="28"/>
          <w:szCs w:val="28"/>
        </w:rPr>
        <w:t xml:space="preserve">Реализован алгоритм растровой развертки многоугольника через построчное сканирования с упорядоченным списком </w:t>
      </w:r>
      <w:r w:rsidRPr="2FF614FD" w:rsidR="2FF614FD">
        <w:rPr>
          <w:b w:val="1"/>
          <w:bCs w:val="1"/>
          <w:color w:val="auto"/>
          <w:sz w:val="28"/>
          <w:szCs w:val="28"/>
        </w:rPr>
        <w:t>ребер.</w:t>
      </w:r>
    </w:p>
    <w:p w:rsidR="2FF614FD" w:rsidP="2FF614FD" w:rsidRDefault="2FF614FD" w14:paraId="2D459404" w14:textId="20CD598B">
      <w:pPr>
        <w:pStyle w:val="ListParagraph"/>
        <w:widowControl w:val="1"/>
        <w:numPr>
          <w:ilvl w:val="0"/>
          <w:numId w:val="26"/>
        </w:numPr>
        <w:jc w:val="left"/>
        <w:rPr>
          <w:b w:val="1"/>
          <w:bCs w:val="1"/>
          <w:color w:val="auto"/>
          <w:sz w:val="28"/>
          <w:szCs w:val="28"/>
        </w:rPr>
      </w:pPr>
      <w:r w:rsidRPr="2FF614FD" w:rsidR="2FF614FD">
        <w:rPr>
          <w:b w:val="1"/>
          <w:bCs w:val="1"/>
          <w:color w:val="auto"/>
          <w:sz w:val="28"/>
          <w:szCs w:val="28"/>
        </w:rPr>
        <w:t xml:space="preserve">Реализована целочисленный алгоритм </w:t>
      </w:r>
      <w:r w:rsidRPr="2FF614FD" w:rsidR="2FF614FD">
        <w:rPr>
          <w:b w:val="1"/>
          <w:bCs w:val="1"/>
          <w:color w:val="auto"/>
          <w:sz w:val="28"/>
          <w:szCs w:val="28"/>
        </w:rPr>
        <w:t>Брезенхема</w:t>
      </w:r>
      <w:r w:rsidRPr="2FF614FD" w:rsidR="2FF614FD">
        <w:rPr>
          <w:b w:val="1"/>
          <w:bCs w:val="1"/>
          <w:color w:val="auto"/>
          <w:sz w:val="28"/>
          <w:szCs w:val="28"/>
        </w:rPr>
        <w:t xml:space="preserve"> устранения ступенчатости ребер многоугольника.</w:t>
      </w:r>
    </w:p>
    <w:p w:rsidR="2FF614FD" w:rsidP="2FF614FD" w:rsidRDefault="2FF614FD" w14:paraId="0B266CA8" w14:textId="0AA360CC">
      <w:pPr>
        <w:pStyle w:val="ListParagraph"/>
        <w:widowControl w:val="1"/>
        <w:numPr>
          <w:ilvl w:val="0"/>
          <w:numId w:val="26"/>
        </w:numPr>
        <w:jc w:val="left"/>
        <w:rPr>
          <w:b w:val="1"/>
          <w:bCs w:val="1"/>
          <w:color w:val="auto"/>
          <w:sz w:val="28"/>
          <w:szCs w:val="28"/>
        </w:rPr>
      </w:pPr>
      <w:r w:rsidRPr="2FF614FD" w:rsidR="2FF614FD">
        <w:rPr>
          <w:b w:val="1"/>
          <w:bCs w:val="1"/>
          <w:color w:val="auto"/>
          <w:sz w:val="28"/>
          <w:szCs w:val="28"/>
        </w:rPr>
        <w:t>Реализован вспомогательный алгоритм растеризации отрезка:</w:t>
      </w:r>
    </w:p>
    <w:p w:rsidR="2FF614FD" w:rsidP="2FF614FD" w:rsidRDefault="2FF614FD" w14:paraId="79179240" w14:textId="10C54318">
      <w:pPr>
        <w:pStyle w:val="Normal"/>
        <w:widowControl w:val="1"/>
        <w:ind w:left="0" w:firstLine="720"/>
        <w:jc w:val="left"/>
        <w:rPr>
          <w:b w:val="1"/>
          <w:bCs w:val="1"/>
          <w:color w:val="auto"/>
          <w:sz w:val="28"/>
          <w:szCs w:val="28"/>
        </w:rPr>
      </w:pPr>
      <w:r w:rsidRPr="2FF614FD" w:rsidR="2FF614FD">
        <w:rPr>
          <w:b w:val="1"/>
          <w:bCs w:val="1"/>
          <w:color w:val="auto"/>
          <w:sz w:val="28"/>
          <w:szCs w:val="28"/>
        </w:rPr>
        <w:t xml:space="preserve">целочисленный алгоритм </w:t>
      </w:r>
      <w:r w:rsidRPr="2FF614FD" w:rsidR="2FF614FD">
        <w:rPr>
          <w:b w:val="1"/>
          <w:bCs w:val="1"/>
          <w:color w:val="auto"/>
          <w:sz w:val="28"/>
          <w:szCs w:val="28"/>
        </w:rPr>
        <w:t>Брезенхема</w:t>
      </w:r>
      <w:r w:rsidRPr="2FF614FD" w:rsidR="2FF614FD">
        <w:rPr>
          <w:b w:val="1"/>
          <w:bCs w:val="1"/>
          <w:color w:val="auto"/>
          <w:sz w:val="28"/>
          <w:szCs w:val="28"/>
        </w:rPr>
        <w:t>.</w:t>
      </w:r>
    </w:p>
    <w:p w:rsidR="2FF614FD" w:rsidP="2FF614FD" w:rsidRDefault="2FF614FD" w14:paraId="7FB6907D" w14:textId="1C56FAA3">
      <w:pPr>
        <w:pStyle w:val="ListParagraph"/>
        <w:widowControl w:val="1"/>
        <w:numPr>
          <w:ilvl w:val="0"/>
          <w:numId w:val="26"/>
        </w:numPr>
        <w:jc w:val="left"/>
        <w:rPr>
          <w:b w:val="1"/>
          <w:bCs w:val="1"/>
          <w:color w:val="auto"/>
          <w:sz w:val="28"/>
          <w:szCs w:val="28"/>
        </w:rPr>
      </w:pPr>
      <w:r w:rsidRPr="2FF614FD" w:rsidR="2FF614FD">
        <w:rPr>
          <w:b w:val="1"/>
          <w:bCs w:val="1"/>
          <w:color w:val="auto"/>
          <w:sz w:val="28"/>
          <w:szCs w:val="28"/>
        </w:rPr>
        <w:t xml:space="preserve">Растеризация происходит в специально выделенном буфере, инкапсулированном внутри объекта класса </w:t>
      </w:r>
      <w:r w:rsidRPr="2FF614FD" w:rsidR="2FF614FD">
        <w:rPr>
          <w:b w:val="1"/>
          <w:bCs w:val="1"/>
          <w:color w:val="auto"/>
          <w:sz w:val="28"/>
          <w:szCs w:val="28"/>
        </w:rPr>
        <w:t>Field</w:t>
      </w:r>
      <w:r w:rsidRPr="2FF614FD" w:rsidR="2FF614FD">
        <w:rPr>
          <w:b w:val="1"/>
          <w:bCs w:val="1"/>
          <w:color w:val="auto"/>
          <w:sz w:val="28"/>
          <w:szCs w:val="28"/>
        </w:rPr>
        <w:t>.</w:t>
      </w:r>
    </w:p>
    <w:p w:rsidR="2FF614FD" w:rsidP="2FF614FD" w:rsidRDefault="2FF614FD" w14:paraId="6D769925" w14:textId="3D6DC87D">
      <w:pPr>
        <w:pStyle w:val="ListParagraph"/>
        <w:widowControl w:val="1"/>
        <w:numPr>
          <w:ilvl w:val="0"/>
          <w:numId w:val="26"/>
        </w:numPr>
        <w:jc w:val="left"/>
        <w:rPr>
          <w:b w:val="1"/>
          <w:bCs w:val="1"/>
          <w:color w:val="auto"/>
          <w:sz w:val="28"/>
          <w:szCs w:val="28"/>
        </w:rPr>
      </w:pPr>
      <w:r w:rsidRPr="2FF614FD" w:rsidR="2FF614FD">
        <w:rPr>
          <w:b w:val="1"/>
          <w:bCs w:val="1"/>
          <w:color w:val="auto"/>
          <w:sz w:val="28"/>
          <w:szCs w:val="28"/>
        </w:rPr>
        <w:t>Настроен интерактивный ввод данных для растеризации при помощи мыши и клавиатуры.</w:t>
      </w:r>
    </w:p>
    <w:p w:rsidR="2FF614FD" w:rsidP="2FF614FD" w:rsidRDefault="2FF614FD" w14:paraId="77B06B6C" w14:textId="025B4695">
      <w:pPr>
        <w:pStyle w:val="Normal"/>
        <w:widowControl w:val="1"/>
        <w:ind w:left="0"/>
        <w:jc w:val="left"/>
        <w:rPr>
          <w:b w:val="1"/>
          <w:bCs w:val="1"/>
          <w:color w:val="auto"/>
          <w:sz w:val="28"/>
          <w:szCs w:val="28"/>
        </w:rPr>
      </w:pPr>
    </w:p>
    <w:p w:rsidR="2FF614FD" w:rsidP="2FF614FD" w:rsidRDefault="2FF614FD" w14:paraId="36B13EB5" w14:textId="27015913">
      <w:pPr>
        <w:pStyle w:val="ListParagraph"/>
        <w:widowControl w:val="1"/>
        <w:jc w:val="left"/>
        <w:rPr>
          <w:b w:val="1"/>
          <w:bCs w:val="1"/>
          <w:color w:val="auto"/>
          <w:sz w:val="28"/>
          <w:szCs w:val="28"/>
        </w:rPr>
      </w:pPr>
    </w:p>
    <w:sectPr>
      <w:headerReference w:type="first" r:id="rId2"/>
      <w:footerReference w:type="default" r:id="rId3"/>
      <w:footerReference w:type="first" r:id="rId4"/>
      <w:type w:val="nextPage"/>
      <w:pgSz w:w="11906" w:h="16838" w:orient="portrait"/>
      <w:pgMar w:top="720" w:right="1020" w:bottom="280" w:left="1000" w:header="720" w:footer="0" w:gutter="0"/>
      <w:pgNumType w:fmt="decimal" w:start="1"/>
      <w:formProt w:val="false"/>
      <w:titlePg/>
      <w:textDirection w:val="lrTb"/>
      <w:docGrid w:type="default" w:linePitch="100" w:charSpace="4096"/>
      <w:cols w:num="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 xmlns:wp14="http://schemas.microsoft.com/office/word/2010/wordml" w14:paraId="5630AD66" wp14:textId="77777777">
    <w:pPr>
      <w:pStyle w:val="Normal"/>
      <w:rPr>
        <w:color w:val="000000"/>
      </w:rPr>
    </w:pPr>
    <w:r>
      <w:rPr>
        <w:color w:val="000000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 xmlns:wp14="http://schemas.microsoft.com/office/word/2010/wordml" w14:paraId="61829076" wp14:textId="77777777">
    <w:pPr>
      <w:pStyle w:val="Normal"/>
      <w:tabs>
        <w:tab w:val="clear" w:pos="720"/>
        <w:tab w:val="center" w:leader="none" w:pos="4677"/>
        <w:tab w:val="right" w:leader="none" w:pos="9355"/>
      </w:tabs>
      <w:jc w:val="center"/>
      <w:rPr>
        <w:color w:val="000000"/>
      </w:rPr>
    </w:pPr>
    <w:r>
      <w:rPr/>
    </w:r>
  </w:p>
  <w:p xmlns:wp14="http://schemas.microsoft.com/office/word/2010/wordml" w14:paraId="2CAEE998" wp14:textId="77777777">
    <w:pPr>
      <w:pStyle w:val="Normal"/>
      <w:tabs>
        <w:tab w:val="clear" w:pos="720"/>
        <w:tab w:val="center" w:leader="none" w:pos="4677"/>
        <w:tab w:val="right" w:leader="none" w:pos="9355"/>
      </w:tabs>
      <w:ind w:hanging="0"/>
      <w:jc w:val="center"/>
      <w:rPr>
        <w:b/>
        <w:b/>
        <w:color w:val="000000"/>
        <w:sz w:val="27"/>
        <w:szCs w:val="27"/>
      </w:rPr>
    </w:pPr>
    <w:r>
      <w:rPr>
        <w:color w:val="000000" w:themeColor="text1" w:themeTint="ff" w:themeShade="ff"/>
        <w:sz w:val="22"/>
        <w:szCs w:val="22"/>
      </w:rPr>
      <w:t>Москва, 2023</w:t>
    </w:r>
  </w:p>
  <w:p xmlns:wp14="http://schemas.microsoft.com/office/word/2010/wordml" w14:paraId="2BA226A1" wp14:textId="77777777">
    <w:pPr>
      <w:pStyle w:val="Normal"/>
      <w:tabs>
        <w:tab w:val="clear" w:pos="720"/>
        <w:tab w:val="center" w:leader="none" w:pos="4677"/>
        <w:tab w:val="right" w:leader="none" w:pos="9355"/>
      </w:tabs>
      <w:rPr>
        <w:color w:val="000000"/>
      </w:rPr>
    </w:pPr>
    <w:r>
      <w:rPr>
        <w:color w:val="000000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 xmlns:wp14="http://schemas.microsoft.com/office/word/2010/wordml" w14:paraId="3A0FF5F2" wp14:textId="77777777">
    <w:pPr>
      <w:pStyle w:val="Normal"/>
      <w:rPr>
        <w:color w:val="000000"/>
      </w:rPr>
    </w:pPr>
    <w:r>
      <w:rPr>
        <w:color w:val="000000"/>
      </w:rPr>
    </w: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57">
    <w:nsid w:val="235771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6">
    <w:nsid w:val="1183c12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5">
    <w:nsid w:val="2a2250e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4">
    <w:nsid w:val="7ec90f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3">
    <w:nsid w:val="15f1836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2">
    <w:nsid w:val="3ed7b62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1">
    <w:nsid w:val="42a2d04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0">
    <w:nsid w:val="6679291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a0930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6a37a9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5968fa4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637b729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74e6338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2bd48bd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372412b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2e3bc5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7962bd5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75c251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70f3a89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28ce1e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194acdc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6eff61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86ebb8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79a66b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2fb59d4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278ef86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6dad766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79f160b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560946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473e23f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1ef74a1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33179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">
    <w:nsid w:val="30a1fe7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4">
    <w:nsid w:val="6d23b6a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14b2e1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1300f58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514df36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5042c6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52da1f1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797bde3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6d2d3c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40526a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69e477b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135408f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3b13d98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78fbf7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66dafe8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5a48d01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197b672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5e210a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78df568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63cdafb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6da41c6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0ca119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188bb05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d2918f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953cd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7">
    <w:abstractNumId w:val="57"/>
  </w:num>
  <w:num w:numId="56">
    <w:abstractNumId w:val="56"/>
  </w:num>
  <w:num w:numId="55">
    <w:abstractNumId w:val="55"/>
  </w:num>
  <w:num w:numId="54">
    <w:abstractNumId w:val="54"/>
  </w:num>
  <w:num w:numId="53">
    <w:abstractNumId w:val="53"/>
  </w:num>
  <w:num w:numId="52">
    <w:abstractNumId w:val="52"/>
  </w:num>
  <w:num w:numId="51">
    <w:abstractNumId w:val="51"/>
  </w:num>
  <w:num w:numId="50">
    <w:abstractNumId w:val="50"/>
  </w:num>
  <w:num w:numId="49">
    <w:abstractNumId w:val="49"/>
  </w:num>
  <w:num w:numId="48">
    <w:abstractNumId w:val="48"/>
  </w:num>
  <w:num w:numId="47">
    <w:abstractNumId w:val="47"/>
  </w:num>
  <w:num w:numId="46">
    <w:abstractNumId w:val="46"/>
  </w:num>
  <w:num w:numId="45">
    <w:abstractNumId w:val="45"/>
  </w:num>
  <w:num w:numId="44">
    <w:abstractNumId w:val="44"/>
  </w:num>
  <w:num w:numId="43">
    <w:abstractNumId w:val="43"/>
  </w:num>
  <w:num w:numId="42">
    <w:abstractNumId w:val="42"/>
  </w:num>
  <w:num w:numId="41">
    <w:abstractNumId w:val="41"/>
  </w:num>
  <w:num w:numId="40">
    <w:abstractNumId w:val="40"/>
  </w: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15="http://schemas.microsoft.com/office/word/2012/wordml" mc:Ignorable="w14 wp14 w15">
  <w:zoom w:percent="60"/>
  <w:trackRevisions w:val="false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  <w14:docId w14:val="66ED29BB"/>
  <w15:docId w15:val="{521A6CD3-2BC3-4E8D-9337-531186C7E365}"/>
  <w:rsids>
    <w:rsidRoot w:val="2FF614FD"/>
    <w:rsid w:val="2FF614FD"/>
  </w:rsids>
</w:settings>
</file>

<file path=word/styles.xml><?xml version="1.0" encoding="utf-8"?>
<w:styles xmlns:wp14="http://schemas.microsoft.com/office/word/2010/wordprocessingDrawing" xmlns:w="http://schemas.openxmlformats.org/wordprocessingml/2006/main" xmlns:w14="http://schemas.microsoft.com/office/word/2010/wordml" xmlns:mc="http://schemas.openxmlformats.org/markup-compatibility/2006" mc:Ignorable="w14 wp14">
  <w:docDefaults>
    <w:rPrDefault>
      <w:rPr>
        <w:rFonts w:ascii="Times New Roman" w:hAnsi="Times New Roman" w:eastAsia="Times New Roman" w:cs="Times New Roman"/>
        <w:szCs w:val="22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ru-RU" w:eastAsia="ru-RU" w:bidi="ar-SA"/>
    </w:rPr>
  </w:style>
  <w:style w:type="paragraph" w:styleId="1">
    <w:name w:val="Heading 1"/>
    <w:basedOn w:val="Normal"/>
    <w:next w:val="Normal"/>
    <w:uiPriority w:val="9"/>
    <w:qFormat/>
    <w:pPr>
      <w:spacing w:before="88" w:after="0"/>
      <w:ind w:left="800" w:hanging="460"/>
      <w:outlineLvl w:val="0"/>
    </w:pPr>
    <w:rPr>
      <w:b/>
      <w:color w:val="000000"/>
      <w:sz w:val="28"/>
      <w:szCs w:val="28"/>
    </w:rPr>
  </w:style>
  <w:style w:type="paragraph" w:styleId="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200" w:after="0"/>
      <w:outlineLvl w:val="1"/>
    </w:pPr>
    <w:rPr>
      <w:b/>
      <w:color w:val="000000"/>
      <w:sz w:val="28"/>
      <w:szCs w:val="28"/>
    </w:rPr>
  </w:style>
  <w:style w:type="paragraph" w:styleId="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2"/>
    </w:pPr>
    <w:rPr>
      <w:b/>
      <w:color w:val="000000"/>
      <w:sz w:val="28"/>
      <w:szCs w:val="28"/>
    </w:rPr>
  </w:style>
  <w:style w:type="paragraph" w:styleId="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40" w:after="40"/>
      <w:outlineLvl w:val="3"/>
    </w:pPr>
    <w:rPr>
      <w:b/>
      <w:color w:val="000000"/>
      <w:sz w:val="24"/>
      <w:szCs w:val="24"/>
    </w:rPr>
  </w:style>
  <w:style w:type="paragraph" w:styleId="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20" w:after="40"/>
      <w:outlineLvl w:val="4"/>
    </w:pPr>
    <w:rPr>
      <w:b/>
      <w:color w:val="000000"/>
    </w:rPr>
  </w:style>
  <w:style w:type="paragraph" w:styleId="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00" w:after="40"/>
      <w:outlineLvl w:val="5"/>
    </w:pPr>
    <w:rPr>
      <w:b/>
      <w:color w:val="000000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8" w:customStyle="1">
    <w:name w:val="Верхний колонтитул Знак"/>
    <w:basedOn w:val="DefaultParagraphFont"/>
    <w:link w:val="a5"/>
    <w:uiPriority w:val="99"/>
    <w:qFormat/>
    <w:rsid w:val="00b52a6c"/>
    <w:rPr/>
  </w:style>
  <w:style w:type="character" w:styleId="Style9" w:customStyle="1">
    <w:name w:val="Нижний колонтитул Знак"/>
    <w:basedOn w:val="DefaultParagraphFont"/>
    <w:link w:val="a7"/>
    <w:uiPriority w:val="99"/>
    <w:qFormat/>
    <w:rsid w:val="00b52a6c"/>
    <w:rPr/>
  </w:style>
  <w:style w:type="character" w:styleId="HTML" w:customStyle="1">
    <w:name w:val="Стандартный HTML Знак"/>
    <w:basedOn w:val="DefaultParagraphFont"/>
    <w:link w:val="HTML"/>
    <w:uiPriority w:val="99"/>
    <w:semiHidden/>
    <w:qFormat/>
    <w:rsid w:val="00663856"/>
    <w:rPr>
      <w:rFonts w:ascii="Courier New" w:hAnsi="Courier New" w:cs="Courier New"/>
      <w:sz w:val="20"/>
      <w:szCs w:val="20"/>
    </w:rPr>
  </w:style>
  <w:style w:type="paragraph" w:styleId="Style10">
    <w:name w:val="Заголовок"/>
    <w:basedOn w:val="Normal"/>
    <w:next w:val="Style11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1">
    <w:name w:val="Body Text"/>
    <w:basedOn w:val="Normal"/>
    <w:pPr>
      <w:spacing w:before="0" w:after="140" w:line="276" w:lineRule="auto"/>
    </w:pPr>
    <w:rPr/>
  </w:style>
  <w:style w:type="paragraph" w:styleId="Style12">
    <w:name w:val="List"/>
    <w:basedOn w:val="Style11"/>
    <w:pPr/>
    <w:rPr>
      <w:rFonts w:cs="Lohit Devanagari"/>
    </w:rPr>
  </w:style>
  <w:style w:type="paragraph" w:styleId="Style13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4">
    <w:name w:val="Указатель"/>
    <w:basedOn w:val="Normal"/>
    <w:qFormat/>
    <w:pPr>
      <w:suppressLineNumbers/>
    </w:pPr>
    <w:rPr>
      <w:rFonts w:cs="Lohit Devanagari"/>
    </w:rPr>
  </w:style>
  <w:style w:type="paragraph" w:styleId="Style15">
    <w:name w:val="Title"/>
    <w:basedOn w:val="Normal"/>
    <w:next w:val="Normal"/>
    <w:uiPriority w:val="10"/>
    <w:qFormat/>
    <w:pPr>
      <w:keepNext w:val="true"/>
      <w:keepLines/>
      <w:spacing w:before="480" w:after="120"/>
    </w:pPr>
    <w:rPr>
      <w:b/>
      <w:color w:val="000000"/>
      <w:sz w:val="72"/>
      <w:szCs w:val="72"/>
    </w:rPr>
  </w:style>
  <w:style w:type="paragraph" w:styleId="Style16">
    <w:name w:val="Subtitle"/>
    <w:basedOn w:val="Normal"/>
    <w:next w:val="Normal"/>
    <w:uiPriority w:val="11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7">
    <w:name w:val="Верхний и нижний колонтитулы"/>
    <w:basedOn w:val="Normal"/>
    <w:qFormat/>
    <w:pPr/>
    <w:rPr/>
  </w:style>
  <w:style w:type="paragraph" w:styleId="Style18">
    <w:name w:val="Header"/>
    <w:basedOn w:val="Normal"/>
    <w:link w:val="a6"/>
    <w:uiPriority w:val="99"/>
    <w:unhideWhenUsed/>
    <w:rsid w:val="00b52a6c"/>
    <w:pPr>
      <w:tabs>
        <w:tab w:val="clear" w:pos="720"/>
        <w:tab w:val="center" w:leader="none" w:pos="4677"/>
        <w:tab w:val="right" w:leader="none" w:pos="9355"/>
      </w:tabs>
    </w:pPr>
    <w:rPr/>
  </w:style>
  <w:style w:type="paragraph" w:styleId="Style19">
    <w:name w:val="Footer"/>
    <w:basedOn w:val="Normal"/>
    <w:link w:val="a8"/>
    <w:uiPriority w:val="99"/>
    <w:unhideWhenUsed/>
    <w:rsid w:val="00b52a6c"/>
    <w:pPr>
      <w:tabs>
        <w:tab w:val="clear" w:pos="720"/>
        <w:tab w:val="center" w:leader="none" w:pos="4677"/>
        <w:tab w:val="right" w:leader="none" w:pos="9355"/>
      </w:tabs>
    </w:pPr>
    <w:rPr/>
  </w:style>
  <w:style w:type="paragraph" w:styleId="NormalWeb">
    <w:name w:val="Normal (Web)"/>
    <w:basedOn w:val="Normal"/>
    <w:uiPriority w:val="99"/>
    <w:unhideWhenUsed/>
    <w:qFormat/>
    <w:rsid w:val="00990777"/>
    <w:pPr>
      <w:widowControl/>
      <w:spacing w:beforeAutospacing="1" w:afterAutospacing="1"/>
    </w:pPr>
    <w:rPr>
      <w:sz w:val="24"/>
      <w:szCs w:val="24"/>
    </w:rPr>
  </w:style>
  <w:style w:type="paragraph" w:styleId="HTMLPreformatted">
    <w:name w:val="HTML Preformatted"/>
    <w:basedOn w:val="Normal"/>
    <w:link w:val="HTML0"/>
    <w:uiPriority w:val="99"/>
    <w:semiHidden/>
    <w:unhideWhenUsed/>
    <w:qFormat/>
    <w:rsid w:val="00663856"/>
    <w:pPr>
      <w:widowControl/>
      <w:tabs>
        <w:tab w:val="clear" w:pos="720"/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</w:pPr>
    <w:rPr>
      <w:rFonts w:ascii="Courier New" w:hAnsi="Courier New" w:cs="Courier New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header" Target="header1.xml" Id="rId2" /><Relationship Type="http://schemas.openxmlformats.org/officeDocument/2006/relationships/footer" Target="footer1.xml" Id="rId3" /><Relationship Type="http://schemas.openxmlformats.org/officeDocument/2006/relationships/footer" Target="footer2.xml" Id="rId4" /><Relationship Type="http://schemas.openxmlformats.org/officeDocument/2006/relationships/fontTable" Target="fontTable.xml" Id="rId5" /><Relationship Type="http://schemas.openxmlformats.org/officeDocument/2006/relationships/settings" Target="settings.xml" Id="rId6" /><Relationship Type="http://schemas.openxmlformats.org/officeDocument/2006/relationships/theme" Target="theme/theme1.xml" Id="rId7" /><Relationship Type="http://schemas.openxmlformats.org/officeDocument/2006/relationships/hyperlink" Target="https://www.khronos.org/opengl/" TargetMode="External" Id="R71239a0fb1444281" /><Relationship Type="http://schemas.openxmlformats.org/officeDocument/2006/relationships/image" Target="/media/image.png" Id="Re9afbb8b33f94034" /><Relationship Type="http://schemas.openxmlformats.org/officeDocument/2006/relationships/image" Target="/media/image2.png" Id="Rb892add0ec8e4e39" /><Relationship Type="http://schemas.openxmlformats.org/officeDocument/2006/relationships/image" Target="/media/image3.png" Id="R3ccee6893f0e4f8e" /><Relationship Type="http://schemas.openxmlformats.org/officeDocument/2006/relationships/image" Target="/media/image4.png" Id="R94de9c1208164fa6" /><Relationship Type="http://schemas.openxmlformats.org/officeDocument/2006/relationships/image" Target="/media/image5.png" Id="Rdcd088cb8fb24570" /><Relationship Type="http://schemas.openxmlformats.org/officeDocument/2006/relationships/image" Target="/media/image6.png" Id="R442785bc9a9a4662" /><Relationship Type="http://schemas.openxmlformats.org/officeDocument/2006/relationships/image" Target="/media/image7.png" Id="Rc331cd988a034419" /><Relationship Type="http://schemas.openxmlformats.org/officeDocument/2006/relationships/image" Target="/media/image8.png" Id="R31d250bc1f9141bc" /><Relationship Type="http://schemas.openxmlformats.org/officeDocument/2006/relationships/image" Target="/media/image9.png" Id="R1b67f498b0574cb5" /><Relationship Type="http://schemas.openxmlformats.org/officeDocument/2006/relationships/image" Target="/media/imagea.png" Id="R216974efd1224503" /><Relationship Type="http://schemas.openxmlformats.org/officeDocument/2006/relationships/image" Target="/media/imageb.png" Id="R75bc2755c9484ded" /><Relationship Type="http://schemas.openxmlformats.org/officeDocument/2006/relationships/image" Target="/media/imagec.png" Id="Rfcc563dfbda340d8" /><Relationship Type="http://schemas.openxmlformats.org/officeDocument/2006/relationships/image" Target="/media/imaged.png" Id="R10a434fb772b4bbb" /><Relationship Type="http://schemas.openxmlformats.org/officeDocument/2006/relationships/image" Target="/media/imagee.png" Id="R909f5f3360774f05" /><Relationship Type="http://schemas.openxmlformats.org/officeDocument/2006/relationships/numbering" Target="numbering.xml" Id="Rd926b34006994ab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2023-02-15T11:28:00.0000000Z</dcterms:created>
  <dc:creator>Administrator</dc:creator>
  <dc:description/>
  <dc:language>ru-RU</dc:language>
  <lastModifiedBy>Gamid Gasaev</lastModifiedBy>
  <dcterms:modified xsi:type="dcterms:W3CDTF">2023-05-27T17:40:18.6555690Z</dcterms:modified>
  <revision>13</revision>
  <dc:subject/>
  <dc:title/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