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 </w:t>
        <w:tab/>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looked at data of each SKU from the given data and clustered them using Kmeans. We found optimal number of clusters by observing number of data points in each cluster and applied that number of clusters.</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scaled the data and applied one hot encoding for categorical data.</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we apply Kmeans on the same data again and again the number of data points in each cluster is varying for every time we clustered.</w:t>
        <w:tab/>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to overcome that problem we wrote the clustering in loop and observed the clusters.</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loop we choose the best cluster(fixed number of clusters) based on the difference between number of data points in clusters and stored them in list for all 19 SKUs.</w:t>
        <w:tab/>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know on what basis Kmeans is clustering. So our idea is to assume that its clustering based on one feature and finding the accuracy of that being the reason.</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first considered that its clustering on the basis of sales SKU in cities/Towns and divided the dato into 2 parts.i.e. low sales and High sales based on mean of sales of SKU.</w:t>
        <w:tab/>
        <w:tab/>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compared the clusters formed with the group of high and low sales that we made.</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76% of the data matched. So from this we can say that, “For each SKU its clustering based on sales with 76% accuracy”</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 total accuracy by taking mean of each SKU</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tab/>
        <w:t xml:space="preserve">tried improving the accuracy of sales by taking various types of </w:t>
        <w:tab/>
        <w:t xml:space="preserve">datasets:</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took the additional data with features like population density, percentage of population using plastic roof and wall, banking, mobiles, TV, Computer etc,...</w:t>
        <w:tab/>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that data we got the accuracy of around 75%</w:t>
        <w:tab/>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t>
        <w:tab/>
        <w:t xml:space="preserve">the accuracy decreased we removed some of the features from the data and kept features like average CPI, population density, percentage of people using plastic roof, plastic wall, banking, radio, landline, kids population, old age population, per capita spending, NSDP per capita and Sales.</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that data we got accuracy around 78.9%.</w:t>
      </w:r>
    </w:p>
    <w:p w:rsidR="00000000" w:rsidDel="00000000" w:rsidP="00000000" w:rsidRDefault="00000000" w:rsidRPr="00000000">
      <w:pPr>
        <w:numPr>
          <w:ilvl w:val="0"/>
          <w:numId w:val="1"/>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Till now we tried to observe the accuracy based on sales, now we tried based on groups of locations.i.e. Cities and Towns.</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similarly made 2 groups .i.e. Towns and Cities.</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found the accuracy with clusters and we found that accuracy is 80%</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removed some features and surprised to find accuracy of 100%</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can say that, “For each SKU if we make them into 2 </w:t>
        <w:tab/>
        <w:tab/>
        <w:t xml:space="preserve">clusters, one cluster is full of cities and other is full of towns.”</w:t>
      </w:r>
    </w:p>
    <w:p w:rsidR="00000000" w:rsidDel="00000000" w:rsidP="00000000" w:rsidRDefault="00000000" w:rsidRPr="00000000">
      <w:pPr>
        <w:numPr>
          <w:ilvl w:val="1"/>
          <w:numId w:val="1"/>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new features we still got sales with accuracy of 80%.</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0413" cy="3734986"/>
            <wp:effectExtent b="0" l="0" r="0" t="0"/>
            <wp:docPr id="7" name="image14.png"/>
            <a:graphic>
              <a:graphicData uri="http://schemas.openxmlformats.org/drawingml/2006/picture">
                <pic:pic>
                  <pic:nvPicPr>
                    <pic:cNvPr id="0" name="image14.png"/>
                    <pic:cNvPicPr preferRelativeResize="0"/>
                  </pic:nvPicPr>
                  <pic:blipFill>
                    <a:blip r:embed="rId5"/>
                    <a:srcRect b="17948" l="52243" r="19070" t="24216"/>
                    <a:stretch>
                      <a:fillRect/>
                    </a:stretch>
                  </pic:blipFill>
                  <pic:spPr>
                    <a:xfrm>
                      <a:off x="0" y="0"/>
                      <a:ext cx="3300413" cy="373498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Important Features:</w:t>
      </w:r>
    </w:p>
    <w:p w:rsidR="00000000" w:rsidDel="00000000" w:rsidP="00000000" w:rsidRDefault="00000000" w:rsidRPr="00000000">
      <w:pPr>
        <w:numPr>
          <w:ilvl w:val="0"/>
          <w:numId w:val="2"/>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have clustered with all the features we are getting accuracy around 64%. So I tried removing one features and found the accuracy.</w:t>
      </w:r>
    </w:p>
    <w:p w:rsidR="00000000" w:rsidDel="00000000" w:rsidP="00000000" w:rsidRDefault="00000000" w:rsidRPr="00000000">
      <w:pPr>
        <w:numPr>
          <w:ilvl w:val="0"/>
          <w:numId w:val="2"/>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1888" cy="3118892"/>
            <wp:effectExtent b="0" l="0" r="0" t="0"/>
            <wp:docPr id="1" name="image3.png"/>
            <a:graphic>
              <a:graphicData uri="http://schemas.openxmlformats.org/drawingml/2006/picture">
                <pic:pic>
                  <pic:nvPicPr>
                    <pic:cNvPr id="0" name="image3.png"/>
                    <pic:cNvPicPr preferRelativeResize="0"/>
                  </pic:nvPicPr>
                  <pic:blipFill>
                    <a:blip r:embed="rId6"/>
                    <a:srcRect b="27905" l="30799" r="33133" t="17588"/>
                    <a:stretch>
                      <a:fillRect/>
                    </a:stretch>
                  </pic:blipFill>
                  <pic:spPr>
                    <a:xfrm>
                      <a:off x="0" y="0"/>
                      <a:ext cx="3671888" cy="31188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This shows the accuracy of individual SKU.</w:t>
      </w:r>
    </w:p>
    <w:p w:rsidR="00000000" w:rsidDel="00000000" w:rsidP="00000000" w:rsidRDefault="00000000" w:rsidRPr="00000000">
      <w:pPr>
        <w:numPr>
          <w:ilvl w:val="0"/>
          <w:numId w:val="2"/>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767" cy="3433763"/>
            <wp:effectExtent b="0" l="0" r="0" t="0"/>
            <wp:docPr id="6" name="image13.png"/>
            <a:graphic>
              <a:graphicData uri="http://schemas.openxmlformats.org/drawingml/2006/picture">
                <pic:pic>
                  <pic:nvPicPr>
                    <pic:cNvPr id="0" name="image13.png"/>
                    <pic:cNvPicPr preferRelativeResize="0"/>
                  </pic:nvPicPr>
                  <pic:blipFill>
                    <a:blip r:embed="rId7"/>
                    <a:srcRect b="22507" l="32692" r="26539" t="22792"/>
                    <a:stretch>
                      <a:fillRect/>
                    </a:stretch>
                  </pic:blipFill>
                  <pic:spPr>
                    <a:xfrm>
                      <a:off x="0" y="0"/>
                      <a:ext cx="4581767" cy="34337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This is what we obtained after removing 4 features…… Population, States, Teen Population, Working Population</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i tried to remove one more feature……...Backward Elimination.</w:t>
      </w:r>
    </w:p>
    <w:p w:rsidR="00000000" w:rsidDel="00000000" w:rsidP="00000000" w:rsidRDefault="00000000" w:rsidRPr="00000000">
      <w:pPr>
        <w:numPr>
          <w:ilvl w:val="0"/>
          <w:numId w:val="2"/>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4212" cy="3138488"/>
            <wp:effectExtent b="0" l="0" r="0" t="0"/>
            <wp:docPr id="5" name="image12.png"/>
            <a:graphic>
              <a:graphicData uri="http://schemas.openxmlformats.org/drawingml/2006/picture">
                <pic:pic>
                  <pic:nvPicPr>
                    <pic:cNvPr id="0" name="image12.png"/>
                    <pic:cNvPicPr preferRelativeResize="0"/>
                  </pic:nvPicPr>
                  <pic:blipFill>
                    <a:blip r:embed="rId8"/>
                    <a:srcRect b="22792" l="52403" r="0" t="23076"/>
                    <a:stretch>
                      <a:fillRect/>
                    </a:stretch>
                  </pic:blipFill>
                  <pic:spPr>
                    <a:xfrm>
                      <a:off x="0" y="0"/>
                      <a:ext cx="4884212" cy="31384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Accuracy</w:t>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found the important features as:</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location( city/ town )</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CPI</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density</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plastic for roof</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plastic for wall</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Banking </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landline</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Kids population</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Age population</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Percapita spending</w:t>
      </w:r>
    </w:p>
    <w:p w:rsidR="00000000" w:rsidDel="00000000" w:rsidP="00000000" w:rsidRDefault="00000000" w:rsidRPr="00000000">
      <w:pPr>
        <w:numPr>
          <w:ilvl w:val="1"/>
          <w:numId w:val="2"/>
        </w:numPr>
        <w:spacing w:line="24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NSDP percapita</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CPI effect: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 Price Index(CPI) is the statistical estimate constructed using prices of a sample of representative items whose prices are collected periodically.</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Consumer Price Index (CPI) is a measure that examines the</w:t>
      </w:r>
      <w:hyperlink r:id="rId9">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weighted average of prices of a basket of consumer goods and services, such as transportation, food and medical care.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took the basket of goods of India and observed its effects on SKU</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Basket of goods in India is made into 6 groups: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and Beverages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 tobacco and intoxicants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Clothing and Footwear</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and Light</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Miscellaneous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Group we have given a specific weightage for calculation of CPI</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4447839"/>
            <wp:effectExtent b="0" l="0" r="0" t="0"/>
            <wp:docPr id="4" name="image11.png"/>
            <a:graphic>
              <a:graphicData uri="http://schemas.openxmlformats.org/drawingml/2006/picture">
                <pic:pic>
                  <pic:nvPicPr>
                    <pic:cNvPr id="0" name="image11.png"/>
                    <pic:cNvPicPr preferRelativeResize="0"/>
                  </pic:nvPicPr>
                  <pic:blipFill>
                    <a:blip r:embed="rId10"/>
                    <a:srcRect b="0" l="33173" r="30448" t="24216"/>
                    <a:stretch>
                      <a:fillRect/>
                    </a:stretch>
                  </pic:blipFill>
                  <pic:spPr>
                    <a:xfrm>
                      <a:off x="0" y="0"/>
                      <a:ext cx="3795713" cy="44478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found weightage for each product like potato, washing machine etc,... from that we took the weightage for each SKU.</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3219450"/>
            <wp:effectExtent b="0" l="0" r="0" t="0"/>
            <wp:docPr id="2" name="image8.png"/>
            <a:graphic>
              <a:graphicData uri="http://schemas.openxmlformats.org/drawingml/2006/picture">
                <pic:pic>
                  <pic:nvPicPr>
                    <pic:cNvPr id="0" name="image8.png"/>
                    <pic:cNvPicPr preferRelativeResize="0"/>
                  </pic:nvPicPr>
                  <pic:blipFill>
                    <a:blip r:embed="rId11"/>
                    <a:srcRect b="48100" l="5106" r="80004" t="18500"/>
                    <a:stretch>
                      <a:fillRect/>
                    </a:stretch>
                  </pic:blipFill>
                  <pic:spPr>
                    <a:xfrm>
                      <a:off x="0" y="0"/>
                      <a:ext cx="2552700" cy="3219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we can say how total sales of SKU changes if CPI changes.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found the weightage of CPI for individual states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3794734"/>
            <wp:effectExtent b="0" l="0" r="0" t="0"/>
            <wp:docPr id="3" name="image9.png"/>
            <a:graphic>
              <a:graphicData uri="http://schemas.openxmlformats.org/drawingml/2006/picture">
                <pic:pic>
                  <pic:nvPicPr>
                    <pic:cNvPr id="0" name="image9.png"/>
                    <pic:cNvPicPr preferRelativeResize="0"/>
                  </pic:nvPicPr>
                  <pic:blipFill>
                    <a:blip r:embed="rId12"/>
                    <a:srcRect b="3133" l="37850" r="34143" t="8831"/>
                    <a:stretch>
                      <a:fillRect/>
                    </a:stretch>
                  </pic:blipFill>
                  <pic:spPr>
                    <a:xfrm>
                      <a:off x="0" y="0"/>
                      <a:ext cx="2157413" cy="379473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With increase of CPI we can say that overall price level is increasing(inflection), we can’t say about the individual prices of SKUs.</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WE DO WHEN CPI OR THE NSDP CHANGES ?</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the correlation matrix between CPI , NSDP per capita and sales of all the different kinds of SKUs.  </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CPI : We found that the linear correlation was highest between Avg. CPI and Wellness (0.36) and was closest to zero between Avg. CPI and Staples (0.06).</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NSDP per capita : We found that the the linear correlation was highest between NSDP and Staples (0.36) and was closest to zero between NSDP and Farm Fresh (0.00).</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decrease in CPI of India, we will assume that this decrease will linearly affect decrease in value of Avg CPI of all the cities. By this assumption we can also say that the sales of Wellness SKU will decrease along with the decrease in CPI and that the sales of Staples SKU will remain almost the same as it is not too much correlated with CPI. So what we can do is introduce special offers that will correlate the sales of Wellness SKU with Staples SKU, i.e. Give special discounts on buying some products related to Wellness SKU or bundle up the products of Staples SKU with buying of products of Wellness SKU.</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can do in case of decrease in NSDP per capita of a state. In this case we can say that decrease in NSDP per capita will result in significant decrease in sales of products of Staples SKU but the sales of products of Farm Fresh SKU will remain mostly the same. So we can bundle products of Farm Fresh SKU along with buying of products of Staples SKU.</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reverse process can be implemented when the CPI or the NSDP will increase. I.e. we will bundle up products of Staples SKU along with products of Farm Fresh SKU.</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8.png"/><Relationship Id="rId10" Type="http://schemas.openxmlformats.org/officeDocument/2006/relationships/image" Target="media/image11.png"/><Relationship Id="rId12" Type="http://schemas.openxmlformats.org/officeDocument/2006/relationships/image" Target="media/image9.png"/><Relationship Id="rId9" Type="http://schemas.openxmlformats.org/officeDocument/2006/relationships/hyperlink" Target="http://www.investopedia.com/terms/w/weightedaverage.asp" TargetMode="External"/><Relationship Id="rId5" Type="http://schemas.openxmlformats.org/officeDocument/2006/relationships/image" Target="media/image14.png"/><Relationship Id="rId6"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2.png"/></Relationships>
</file>