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Assignment-5</w:t>
      </w:r>
    </w:p>
    <w:p w:rsidR="00000000" w:rsidDel="00000000" w:rsidP="00000000" w:rsidRDefault="00000000" w:rsidRPr="00000000" w14:paraId="0000000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2"/>
        </w:numPr>
        <w:ind w:left="72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Explain How Automation Impacts Network Management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Network automation is the use of software and tools to manage and operate networks with minimal human intervention. It enhances efficiency, security, and scalability while reducing errors and operational costs.</w:t>
      </w:r>
    </w:p>
    <w:p w:rsidR="00000000" w:rsidDel="00000000" w:rsidP="00000000" w:rsidRDefault="00000000" w:rsidRPr="00000000" w14:paraId="0000000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4"/>
          <w:szCs w:val="24"/>
        </w:rPr>
      </w:pPr>
      <w:bookmarkStart w:colFirst="0" w:colLast="0" w:name="_s20ljgm9s38k" w:id="0"/>
      <w:bookmarkEnd w:id="0"/>
      <w:r w:rsidDel="00000000" w:rsidR="00000000" w:rsidRPr="00000000">
        <w:rPr>
          <w:sz w:val="24"/>
          <w:szCs w:val="24"/>
          <w:rtl w:val="0"/>
        </w:rPr>
        <w:t xml:space="preserve">1. Benefits of Network Automation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etdhx14hxv4h" w:id="1"/>
      <w:bookmarkEnd w:id="1"/>
      <w:r w:rsidDel="00000000" w:rsidR="00000000" w:rsidRPr="00000000">
        <w:rPr>
          <w:color w:val="000000"/>
          <w:sz w:val="24"/>
          <w:szCs w:val="24"/>
          <w:rtl w:val="0"/>
        </w:rPr>
        <w:t xml:space="preserve"> 1. Increased Efficiency &amp; Speed</w:t>
      </w:r>
    </w:p>
    <w:p w:rsidR="00000000" w:rsidDel="00000000" w:rsidP="00000000" w:rsidRDefault="00000000" w:rsidRPr="00000000" w14:paraId="00000008">
      <w:pPr>
        <w:numPr>
          <w:ilvl w:val="0"/>
          <w:numId w:val="24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Automates routine tasks like device configuration, updates, and monitoring.</w:t>
      </w:r>
    </w:p>
    <w:p w:rsidR="00000000" w:rsidDel="00000000" w:rsidP="00000000" w:rsidRDefault="00000000" w:rsidRPr="00000000" w14:paraId="0000000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Reduces manual work, speeding up deployments and troubleshooting.</w:t>
      </w:r>
    </w:p>
    <w:p w:rsidR="00000000" w:rsidDel="00000000" w:rsidP="00000000" w:rsidRDefault="00000000" w:rsidRPr="00000000" w14:paraId="0000000A">
      <w:pPr>
        <w:numPr>
          <w:ilvl w:val="0"/>
          <w:numId w:val="24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Cisco DNA Center automates network provisioning.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awv9qz5q411h" w:id="2"/>
      <w:bookmarkEnd w:id="2"/>
      <w:r w:rsidDel="00000000" w:rsidR="00000000" w:rsidRPr="00000000">
        <w:rPr>
          <w:color w:val="000000"/>
          <w:sz w:val="24"/>
          <w:szCs w:val="24"/>
          <w:rtl w:val="0"/>
        </w:rPr>
        <w:t xml:space="preserve"> 2. Reduces Human Errors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Eliminates misconfigurations caused by manual input.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Enforces consistent policies across all network devices.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Ansible automates device configurations to ensure standardization.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16bddf4bvebp" w:id="3"/>
      <w:bookmarkEnd w:id="3"/>
      <w:r w:rsidDel="00000000" w:rsidR="00000000" w:rsidRPr="00000000">
        <w:rPr>
          <w:color w:val="000000"/>
          <w:sz w:val="24"/>
          <w:szCs w:val="24"/>
          <w:rtl w:val="0"/>
        </w:rPr>
        <w:t xml:space="preserve"> 3. Improves Network Security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Automates security policy enforcement and compliance checks.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Detects and mitigates threats in real-time using AI-driven analytics.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Palo Alto Networks Cortex XCSOAR automated threat response.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xum9tw546rwx" w:id="4"/>
      <w:bookmarkEnd w:id="4"/>
      <w:r w:rsidDel="00000000" w:rsidR="00000000" w:rsidRPr="00000000">
        <w:rPr>
          <w:color w:val="000000"/>
          <w:sz w:val="24"/>
          <w:szCs w:val="24"/>
          <w:rtl w:val="0"/>
        </w:rPr>
        <w:t xml:space="preserve"> 4. Enhances Scalability</w:t>
      </w:r>
    </w:p>
    <w:p w:rsidR="00000000" w:rsidDel="00000000" w:rsidP="00000000" w:rsidRDefault="00000000" w:rsidRPr="00000000" w14:paraId="00000014">
      <w:pPr>
        <w:numPr>
          <w:ilvl w:val="0"/>
          <w:numId w:val="23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Easily adapts to growing networks without increasing manual workload.</w:t>
      </w:r>
    </w:p>
    <w:p w:rsidR="00000000" w:rsidDel="00000000" w:rsidP="00000000" w:rsidRDefault="00000000" w:rsidRPr="00000000" w14:paraId="0000001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Supports cloud networking and hybrid environments.</w:t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SD-WAN (Software-Defined WAN) automates multi-site connectivity.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gdx5yqaqulxo" w:id="5"/>
      <w:bookmarkEnd w:id="5"/>
      <w:r w:rsidDel="00000000" w:rsidR="00000000" w:rsidRPr="00000000">
        <w:rPr>
          <w:color w:val="000000"/>
          <w:sz w:val="24"/>
          <w:szCs w:val="24"/>
          <w:rtl w:val="0"/>
        </w:rPr>
        <w:t xml:space="preserve"> 5. Cost Savings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Reduces operational expenses (OPEX) by minimizing manual intervention.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Lowers downtime costs by proactively resolving network issues.</w:t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4"/>
          <w:szCs w:val="24"/>
        </w:rPr>
      </w:pPr>
      <w:bookmarkStart w:colFirst="0" w:colLast="0" w:name="_p1tjmrdew7gd" w:id="6"/>
      <w:bookmarkEnd w:id="6"/>
      <w:r w:rsidDel="00000000" w:rsidR="00000000" w:rsidRPr="00000000">
        <w:rPr>
          <w:sz w:val="24"/>
          <w:szCs w:val="24"/>
          <w:rtl w:val="0"/>
        </w:rPr>
        <w:t xml:space="preserve">2. Key Automation Technologies in Network Management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hgpkd8e3i7gf" w:id="7"/>
      <w:bookmarkEnd w:id="7"/>
      <w:r w:rsidDel="00000000" w:rsidR="00000000" w:rsidRPr="00000000">
        <w:rPr>
          <w:color w:val="000000"/>
          <w:sz w:val="24"/>
          <w:szCs w:val="24"/>
          <w:rtl w:val="0"/>
        </w:rPr>
        <w:t xml:space="preserve">🔹 1. Software-Defined Networking (SDN)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Centralized control of network devices through programmable controllers.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Cisco ACI, VMware NSX for data center automation.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sa6klm5lv7i3" w:id="8"/>
      <w:bookmarkEnd w:id="8"/>
      <w:r w:rsidDel="00000000" w:rsidR="00000000" w:rsidRPr="00000000">
        <w:rPr>
          <w:color w:val="000000"/>
          <w:sz w:val="24"/>
          <w:szCs w:val="24"/>
          <w:rtl w:val="0"/>
        </w:rPr>
        <w:t xml:space="preserve">🔹 2. Network Configuration Automation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scripts and tools to automate device provisioning and configuration.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Ansible, Terraform, Puppet, Chef automate router/switch setup.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k7ekvw8q2ywy" w:id="9"/>
      <w:bookmarkEnd w:id="9"/>
      <w:r w:rsidDel="00000000" w:rsidR="00000000" w:rsidRPr="00000000">
        <w:rPr>
          <w:color w:val="000000"/>
          <w:sz w:val="24"/>
          <w:szCs w:val="24"/>
          <w:rtl w:val="0"/>
        </w:rPr>
        <w:t xml:space="preserve">🔹 3. Artificial Intelligence for IT Operations (AIOps)</w:t>
      </w:r>
    </w:p>
    <w:p w:rsidR="00000000" w:rsidDel="00000000" w:rsidP="00000000" w:rsidRDefault="00000000" w:rsidRPr="00000000" w14:paraId="00000023">
      <w:pPr>
        <w:numPr>
          <w:ilvl w:val="0"/>
          <w:numId w:val="25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AI/ML for real-time network monitoring, anomaly detection, and self-healing.</w:t>
      </w:r>
    </w:p>
    <w:p w:rsidR="00000000" w:rsidDel="00000000" w:rsidP="00000000" w:rsidRDefault="00000000" w:rsidRPr="00000000" w14:paraId="00000024">
      <w:pPr>
        <w:numPr>
          <w:ilvl w:val="0"/>
          <w:numId w:val="25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Cisco AI Network Analytics, Aruba NetInsight optimize performance.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a1q1zjqgayk8" w:id="10"/>
      <w:bookmarkEnd w:id="10"/>
      <w:r w:rsidDel="00000000" w:rsidR="00000000" w:rsidRPr="00000000">
        <w:rPr>
          <w:color w:val="000000"/>
          <w:sz w:val="24"/>
          <w:szCs w:val="24"/>
          <w:rtl w:val="0"/>
        </w:rPr>
        <w:t xml:space="preserve">🔹 4. Intent-Based Networking (IBN)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Networks self-adjust based on business policies and security requirements.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Cisco DNA Center automatically configures networks based on intent.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h7zb5eqfe24r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🔹 5. Chatbots &amp; Self-Service Automation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AI-powered assistants for automated troubleshooting and network insights.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Microsoft Azure Network Watcher for automated diagnostics.</w:t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4"/>
          <w:szCs w:val="24"/>
        </w:rPr>
      </w:pPr>
      <w:bookmarkStart w:colFirst="0" w:colLast="0" w:name="_ytgd6qbna4ap" w:id="12"/>
      <w:bookmarkEnd w:id="12"/>
      <w:r w:rsidDel="00000000" w:rsidR="00000000" w:rsidRPr="00000000">
        <w:rPr>
          <w:sz w:val="24"/>
          <w:szCs w:val="24"/>
          <w:rtl w:val="0"/>
        </w:rPr>
        <w:t xml:space="preserve">3. Real-World Use Cases of Network Automation</w:t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Automated Configuration &amp; Compliance</w:t>
      </w:r>
    </w:p>
    <w:p w:rsidR="00000000" w:rsidDel="00000000" w:rsidP="00000000" w:rsidRDefault="00000000" w:rsidRPr="00000000" w14:paraId="0000002E">
      <w:pPr>
        <w:numPr>
          <w:ilvl w:val="0"/>
          <w:numId w:val="43"/>
        </w:numPr>
        <w:spacing w:after="24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Ensures all devices follow the same security policies (e.g., PCI DSS, HIPAA compliance).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Self-Healing Networks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24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 detects network failures and automatically applies fixes.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Dynamic Traffic Routing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SD-WAN automatically adjusts network traffic based on performance.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Cloud Network Orchestration</w:t>
      </w:r>
    </w:p>
    <w:p w:rsidR="00000000" w:rsidDel="00000000" w:rsidP="00000000" w:rsidRDefault="00000000" w:rsidRPr="00000000" w14:paraId="00000034">
      <w:pPr>
        <w:numPr>
          <w:ilvl w:val="0"/>
          <w:numId w:val="37"/>
        </w:numPr>
        <w:spacing w:after="24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Automates cloud-based services and multi-cloud networking.</w:t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4"/>
          <w:szCs w:val="24"/>
        </w:rPr>
      </w:pPr>
      <w:bookmarkStart w:colFirst="0" w:colLast="0" w:name="_34pk3zzdxiff" w:id="13"/>
      <w:bookmarkEnd w:id="13"/>
      <w:r w:rsidDel="00000000" w:rsidR="00000000" w:rsidRPr="00000000">
        <w:rPr>
          <w:sz w:val="24"/>
          <w:szCs w:val="24"/>
          <w:rtl w:val="0"/>
        </w:rPr>
        <w:t xml:space="preserve">4. Challenges of Network Automation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Initial Setup Complexity – Requires expertise in automation tools.</w:t>
        <w:br w:type="textWrapping"/>
        <w:t xml:space="preserve">  Integration Issues – Legacy network devices may not support automation.</w:t>
        <w:br w:type="textWrapping"/>
        <w:t xml:space="preserve">  Security Risks – Misconfigured automation can lead to vulnerabilities.</w:t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ind w:left="72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color w:val="0e101a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Compare Traditional network with Controller based networking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ig998ztyn8c5" w:id="14"/>
      <w:bookmarkEnd w:id="14"/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1️ Network Architecture</w:t>
      </w:r>
    </w:p>
    <w:p w:rsidR="00000000" w:rsidDel="00000000" w:rsidP="00000000" w:rsidRDefault="00000000" w:rsidRPr="00000000" w14:paraId="0000003B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Traditional Networking</w:t>
      </w:r>
    </w:p>
    <w:p w:rsidR="00000000" w:rsidDel="00000000" w:rsidP="00000000" w:rsidRDefault="00000000" w:rsidRPr="00000000" w14:paraId="0000003C">
      <w:pPr>
        <w:numPr>
          <w:ilvl w:val="0"/>
          <w:numId w:val="34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Each device (switch, router) makes independent decisions.</w:t>
      </w:r>
    </w:p>
    <w:p w:rsidR="00000000" w:rsidDel="00000000" w:rsidP="00000000" w:rsidRDefault="00000000" w:rsidRPr="00000000" w14:paraId="0000003D">
      <w:pPr>
        <w:numPr>
          <w:ilvl w:val="0"/>
          <w:numId w:val="34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Configurations are done manually on individual devices.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Controller-Based Networking (SDN)</w:t>
      </w:r>
    </w:p>
    <w:p w:rsidR="00000000" w:rsidDel="00000000" w:rsidP="00000000" w:rsidRDefault="00000000" w:rsidRPr="00000000" w14:paraId="0000003F">
      <w:pPr>
        <w:numPr>
          <w:ilvl w:val="0"/>
          <w:numId w:val="38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Uses a centralized SDN controller for network management.</w:t>
      </w:r>
    </w:p>
    <w:p w:rsidR="00000000" w:rsidDel="00000000" w:rsidP="00000000" w:rsidRDefault="00000000" w:rsidRPr="00000000" w14:paraId="00000040">
      <w:pPr>
        <w:numPr>
          <w:ilvl w:val="0"/>
          <w:numId w:val="38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Devices act as forwarding elements, while the controller makes routing decisions.</w:t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6gjdgubfthmt" w:id="15"/>
      <w:bookmarkEnd w:id="15"/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2️ Configuration &amp; Management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Traditional Networking</w:t>
      </w:r>
    </w:p>
    <w:p w:rsidR="00000000" w:rsidDel="00000000" w:rsidP="00000000" w:rsidRDefault="00000000" w:rsidRPr="00000000" w14:paraId="00000044">
      <w:pPr>
        <w:numPr>
          <w:ilvl w:val="0"/>
          <w:numId w:val="28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Uses CLI-based manual configurations on each device.</w:t>
      </w:r>
    </w:p>
    <w:p w:rsidR="00000000" w:rsidDel="00000000" w:rsidP="00000000" w:rsidRDefault="00000000" w:rsidRPr="00000000" w14:paraId="00000045">
      <w:pPr>
        <w:numPr>
          <w:ilvl w:val="0"/>
          <w:numId w:val="28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Time-consuming and prone to human errors.</w:t>
      </w:r>
    </w:p>
    <w:p w:rsidR="00000000" w:rsidDel="00000000" w:rsidP="00000000" w:rsidRDefault="00000000" w:rsidRPr="00000000" w14:paraId="00000046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Controller-Based Networking (SDN)</w:t>
      </w:r>
    </w:p>
    <w:p w:rsidR="00000000" w:rsidDel="00000000" w:rsidP="00000000" w:rsidRDefault="00000000" w:rsidRPr="00000000" w14:paraId="00000047">
      <w:pPr>
        <w:numPr>
          <w:ilvl w:val="0"/>
          <w:numId w:val="33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Uses APIs, automation scripts, and orchestration tools.</w:t>
      </w:r>
    </w:p>
    <w:p w:rsidR="00000000" w:rsidDel="00000000" w:rsidP="00000000" w:rsidRDefault="00000000" w:rsidRPr="00000000" w14:paraId="00000048">
      <w:pPr>
        <w:numPr>
          <w:ilvl w:val="0"/>
          <w:numId w:val="33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Reduces manual errors and speeds up deployment.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5izy3gx3yiss" w:id="16"/>
      <w:bookmarkEnd w:id="16"/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3️ Scalability &amp; Flexibility</w:t>
      </w:r>
    </w:p>
    <w:p w:rsidR="00000000" w:rsidDel="00000000" w:rsidP="00000000" w:rsidRDefault="00000000" w:rsidRPr="00000000" w14:paraId="0000004B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Traditional Networking</w:t>
      </w:r>
    </w:p>
    <w:p w:rsidR="00000000" w:rsidDel="00000000" w:rsidP="00000000" w:rsidRDefault="00000000" w:rsidRPr="00000000" w14:paraId="0000004C">
      <w:pPr>
        <w:numPr>
          <w:ilvl w:val="0"/>
          <w:numId w:val="35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Difficult to scale, requires manual intervention.</w:t>
      </w:r>
    </w:p>
    <w:p w:rsidR="00000000" w:rsidDel="00000000" w:rsidP="00000000" w:rsidRDefault="00000000" w:rsidRPr="00000000" w14:paraId="0000004D">
      <w:pPr>
        <w:numPr>
          <w:ilvl w:val="0"/>
          <w:numId w:val="35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Adding new devices increases complexity.</w:t>
      </w:r>
    </w:p>
    <w:p w:rsidR="00000000" w:rsidDel="00000000" w:rsidP="00000000" w:rsidRDefault="00000000" w:rsidRPr="00000000" w14:paraId="0000004E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Controller-Based Networking (SDN)</w:t>
      </w:r>
    </w:p>
    <w:p w:rsidR="00000000" w:rsidDel="00000000" w:rsidP="00000000" w:rsidRDefault="00000000" w:rsidRPr="00000000" w14:paraId="0000004F">
      <w:pPr>
        <w:numPr>
          <w:ilvl w:val="0"/>
          <w:numId w:val="32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Easily scalable, integrates with cloud and virtualization.</w:t>
      </w:r>
    </w:p>
    <w:p w:rsidR="00000000" w:rsidDel="00000000" w:rsidP="00000000" w:rsidRDefault="00000000" w:rsidRPr="00000000" w14:paraId="00000050">
      <w:pPr>
        <w:numPr>
          <w:ilvl w:val="0"/>
          <w:numId w:val="32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Dynamic resource allocation without adding new hardware.</w:t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udu9g120ihjs" w:id="17"/>
      <w:bookmarkEnd w:id="17"/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4️ Security &amp; Policy Enforcement</w:t>
      </w:r>
    </w:p>
    <w:p w:rsidR="00000000" w:rsidDel="00000000" w:rsidP="00000000" w:rsidRDefault="00000000" w:rsidRPr="00000000" w14:paraId="00000053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Traditional Networking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Security policies applied individually on each device.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Limited visibility into network-wide threats.</w:t>
      </w:r>
    </w:p>
    <w:p w:rsidR="00000000" w:rsidDel="00000000" w:rsidP="00000000" w:rsidRDefault="00000000" w:rsidRPr="00000000" w14:paraId="00000056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Controller-Based Networking (SDN)</w:t>
      </w:r>
    </w:p>
    <w:p w:rsidR="00000000" w:rsidDel="00000000" w:rsidP="00000000" w:rsidRDefault="00000000" w:rsidRPr="00000000" w14:paraId="00000057">
      <w:pPr>
        <w:numPr>
          <w:ilvl w:val="0"/>
          <w:numId w:val="26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Centralized security enforcement and real-time monitoring.</w:t>
      </w:r>
    </w:p>
    <w:p w:rsidR="00000000" w:rsidDel="00000000" w:rsidP="00000000" w:rsidRDefault="00000000" w:rsidRPr="00000000" w14:paraId="00000058">
      <w:pPr>
        <w:numPr>
          <w:ilvl w:val="0"/>
          <w:numId w:val="26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Automated threat detection and policy updates.</w:t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mg3jx2mawxqr" w:id="18"/>
      <w:bookmarkEnd w:id="18"/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5️. Traffic Flow &amp; Performance</w:t>
      </w:r>
    </w:p>
    <w:p w:rsidR="00000000" w:rsidDel="00000000" w:rsidP="00000000" w:rsidRDefault="00000000" w:rsidRPr="00000000" w14:paraId="0000005B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Traditional Networking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Static routing and switching.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Inefficient in handling dynamic workloads.</w:t>
      </w:r>
    </w:p>
    <w:p w:rsidR="00000000" w:rsidDel="00000000" w:rsidP="00000000" w:rsidRDefault="00000000" w:rsidRPr="00000000" w14:paraId="0000005E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Controller-Based Networking (SDN)</w:t>
      </w:r>
    </w:p>
    <w:p w:rsidR="00000000" w:rsidDel="00000000" w:rsidP="00000000" w:rsidRDefault="00000000" w:rsidRPr="00000000" w14:paraId="0000005F">
      <w:pPr>
        <w:numPr>
          <w:ilvl w:val="0"/>
          <w:numId w:val="30"/>
        </w:numPr>
        <w:spacing w:after="0" w:afterAutospacing="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Uses dynamic path optimization based on real-time traffic conditions.</w:t>
      </w:r>
    </w:p>
    <w:p w:rsidR="00000000" w:rsidDel="00000000" w:rsidP="00000000" w:rsidRDefault="00000000" w:rsidRPr="00000000" w14:paraId="00000060">
      <w:pPr>
        <w:numPr>
          <w:ilvl w:val="0"/>
          <w:numId w:val="30"/>
        </w:numPr>
        <w:spacing w:after="240" w:before="0" w:beforeAutospacing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Example: SD-WAN optimizes traffic flow across multiple locations.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a8qln5n5710d" w:id="19"/>
      <w:bookmarkEnd w:id="19"/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6️ Use Cases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8.831188784329"/>
        <w:gridCol w:w="2602.47820241982"/>
        <w:gridCol w:w="4334.202419819474"/>
        <w:tblGridChange w:id="0">
          <w:tblGrid>
            <w:gridCol w:w="2088.831188784329"/>
            <w:gridCol w:w="2602.47820241982"/>
            <w:gridCol w:w="4334.20241981947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Traditional Networking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Controller-Based Networking (SDN)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Businesses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Simple setup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Overhead may not be needed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Large Enterprises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Hard to manage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Centralized control improves efficiency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 Centers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Difficult to scale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SDN optimizes workload distribution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Cloud Networking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Limited support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SDN seamlessly integrates with cloud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spacing w:after="240" w:before="240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2"/>
        </w:numPr>
        <w:ind w:left="72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color w:val="0e101a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Explain Virtualization</w:t>
      </w:r>
      <w:r w:rsidDel="00000000" w:rsidR="00000000" w:rsidRPr="00000000">
        <w:rPr>
          <w:b w:val="1"/>
          <w:color w:val="0e101a"/>
          <w:sz w:val="26"/>
          <w:szCs w:val="26"/>
          <w:rtl w:val="0"/>
        </w:rPr>
        <w:t xml:space="preserve"> ?</w:t>
      </w:r>
    </w:p>
    <w:p w:rsidR="00000000" w:rsidDel="00000000" w:rsidP="00000000" w:rsidRDefault="00000000" w:rsidRPr="00000000" w14:paraId="00000078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Definition: Virtualization is the process of creating virtual instances of computing resources, such as servers, storage, networks, and operating systems, instead of using physical hardware.</w:t>
      </w:r>
    </w:p>
    <w:p w:rsidR="00000000" w:rsidDel="00000000" w:rsidP="00000000" w:rsidRDefault="00000000" w:rsidRPr="00000000" w14:paraId="00000079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Purpose: It enables better resource utilization, cost savings, scalability, and flexibility in IT infrastructure.</w:t>
      </w:r>
    </w:p>
    <w:p w:rsidR="00000000" w:rsidDel="00000000" w:rsidP="00000000" w:rsidRDefault="00000000" w:rsidRPr="00000000" w14:paraId="0000007A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2q7ifeipafc" w:id="20"/>
      <w:bookmarkEnd w:id="20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2️ Types of Virtualization</w:t>
      </w:r>
    </w:p>
    <w:p w:rsidR="00000000" w:rsidDel="00000000" w:rsidP="00000000" w:rsidRDefault="00000000" w:rsidRPr="00000000" w14:paraId="0000007C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1. Server Virtualization</w:t>
      </w:r>
    </w:p>
    <w:p w:rsidR="00000000" w:rsidDel="00000000" w:rsidP="00000000" w:rsidRDefault="00000000" w:rsidRPr="00000000" w14:paraId="0000007D">
      <w:pPr>
        <w:numPr>
          <w:ilvl w:val="0"/>
          <w:numId w:val="40"/>
        </w:numPr>
        <w:spacing w:after="0" w:afterAutospacing="0" w:before="24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Multiple virtual servers run on a single physical server using a hypervisor.</w:t>
      </w:r>
    </w:p>
    <w:p w:rsidR="00000000" w:rsidDel="00000000" w:rsidP="00000000" w:rsidRDefault="00000000" w:rsidRPr="00000000" w14:paraId="0000007E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Improves hardware utilization and reduces costs.</w:t>
      </w:r>
    </w:p>
    <w:p w:rsidR="00000000" w:rsidDel="00000000" w:rsidP="00000000" w:rsidRDefault="00000000" w:rsidRPr="00000000" w14:paraId="0000007F">
      <w:pPr>
        <w:numPr>
          <w:ilvl w:val="0"/>
          <w:numId w:val="40"/>
        </w:numPr>
        <w:spacing w:after="24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Example: VMware ESXi, Microsoft Hyper-V, KVM.</w:t>
      </w:r>
    </w:p>
    <w:p w:rsidR="00000000" w:rsidDel="00000000" w:rsidP="00000000" w:rsidRDefault="00000000" w:rsidRPr="00000000" w14:paraId="00000080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2. Network Virtualization</w:t>
      </w:r>
    </w:p>
    <w:p w:rsidR="00000000" w:rsidDel="00000000" w:rsidP="00000000" w:rsidRDefault="00000000" w:rsidRPr="00000000" w14:paraId="00000081">
      <w:pPr>
        <w:numPr>
          <w:ilvl w:val="0"/>
          <w:numId w:val="36"/>
        </w:numPr>
        <w:spacing w:after="0" w:afterAutospacing="0" w:before="24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Creates virtual networks using software, separating them from physical network devices.</w:t>
      </w:r>
    </w:p>
    <w:p w:rsidR="00000000" w:rsidDel="00000000" w:rsidP="00000000" w:rsidRDefault="00000000" w:rsidRPr="00000000" w14:paraId="00000082">
      <w:pPr>
        <w:numPr>
          <w:ilvl w:val="0"/>
          <w:numId w:val="36"/>
        </w:numPr>
        <w:spacing w:after="24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Example: VLANs, SDN (Software-Defined Networking).</w:t>
      </w:r>
    </w:p>
    <w:p w:rsidR="00000000" w:rsidDel="00000000" w:rsidP="00000000" w:rsidRDefault="00000000" w:rsidRPr="00000000" w14:paraId="00000083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3. Storage Virtualization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Combines multiple storage devices into a single storage pool for easy management.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Example: SAN (Storage Area Network), NAS (Network Attached Storage).</w:t>
      </w:r>
    </w:p>
    <w:p w:rsidR="00000000" w:rsidDel="00000000" w:rsidP="00000000" w:rsidRDefault="00000000" w:rsidRPr="00000000" w14:paraId="00000086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4. Desktop Virtualization (VDI)</w:t>
      </w:r>
    </w:p>
    <w:p w:rsidR="00000000" w:rsidDel="00000000" w:rsidP="00000000" w:rsidRDefault="00000000" w:rsidRPr="00000000" w14:paraId="00000087">
      <w:pPr>
        <w:numPr>
          <w:ilvl w:val="0"/>
          <w:numId w:val="16"/>
        </w:numPr>
        <w:spacing w:after="0" w:afterAutospacing="0" w:before="24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Users access a virtual desktop environment remotely.</w:t>
      </w:r>
    </w:p>
    <w:p w:rsidR="00000000" w:rsidDel="00000000" w:rsidP="00000000" w:rsidRDefault="00000000" w:rsidRPr="00000000" w14:paraId="00000088">
      <w:pPr>
        <w:numPr>
          <w:ilvl w:val="0"/>
          <w:numId w:val="16"/>
        </w:numPr>
        <w:spacing w:after="24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Example: Citrix Virtual Apps, VMware Horizon.</w:t>
      </w:r>
    </w:p>
    <w:p w:rsidR="00000000" w:rsidDel="00000000" w:rsidP="00000000" w:rsidRDefault="00000000" w:rsidRPr="00000000" w14:paraId="00000089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5. Application Virtualization</w:t>
      </w:r>
    </w:p>
    <w:p w:rsidR="00000000" w:rsidDel="00000000" w:rsidP="00000000" w:rsidRDefault="00000000" w:rsidRPr="00000000" w14:paraId="0000008A">
      <w:pPr>
        <w:numPr>
          <w:ilvl w:val="0"/>
          <w:numId w:val="31"/>
        </w:numPr>
        <w:spacing w:after="0" w:afterAutospacing="0" w:before="24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Runs applications without installing them on a local machine.</w:t>
      </w:r>
    </w:p>
    <w:p w:rsidR="00000000" w:rsidDel="00000000" w:rsidP="00000000" w:rsidRDefault="00000000" w:rsidRPr="00000000" w14:paraId="0000008B">
      <w:pPr>
        <w:numPr>
          <w:ilvl w:val="0"/>
          <w:numId w:val="31"/>
        </w:numPr>
        <w:spacing w:after="24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Example: Microsoft App-V, VMware ThinApp.</w:t>
      </w:r>
    </w:p>
    <w:p w:rsidR="00000000" w:rsidDel="00000000" w:rsidP="00000000" w:rsidRDefault="00000000" w:rsidRPr="00000000" w14:paraId="0000008C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6. Cloud Virtualization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Uses virtual servers and resources in cloud environments.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Example: AWS EC2, Microsoft Azure Virtual Machines.</w:t>
      </w:r>
    </w:p>
    <w:p w:rsidR="00000000" w:rsidDel="00000000" w:rsidP="00000000" w:rsidRDefault="00000000" w:rsidRPr="00000000" w14:paraId="0000008F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rz43eaqken95" w:id="21"/>
      <w:bookmarkEnd w:id="21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3️ Benefits of Virtualization</w:t>
      </w:r>
    </w:p>
    <w:p w:rsidR="00000000" w:rsidDel="00000000" w:rsidP="00000000" w:rsidRDefault="00000000" w:rsidRPr="00000000" w14:paraId="00000091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✔ Cost Savings – Reduces hardware and energy costs.</w:t>
        <w:br w:type="textWrapping"/>
        <w:t xml:space="preserve"> ✔ Efficient Resource Utilization – Maximizes hardware performance.</w:t>
        <w:br w:type="textWrapping"/>
        <w:t xml:space="preserve"> ✔ Scalability – Easily add or remove resources as needed.</w:t>
        <w:br w:type="textWrapping"/>
        <w:t xml:space="preserve"> ✔ Disaster Recovery – Quick recovery with backups and snapshots.</w:t>
        <w:br w:type="textWrapping"/>
        <w:t xml:space="preserve"> ✔ Better Security – Isolates virtual machines from each other to prevent security risks.</w:t>
      </w:r>
    </w:p>
    <w:p w:rsidR="00000000" w:rsidDel="00000000" w:rsidP="00000000" w:rsidRDefault="00000000" w:rsidRPr="00000000" w14:paraId="00000092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83v4c9hv3dg9" w:id="22"/>
      <w:bookmarkEnd w:id="22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4️ Virtualization vs. Physical Infrastructure</w:t>
      </w:r>
    </w:p>
    <w:tbl>
      <w:tblPr>
        <w:tblStyle w:val="Table2"/>
        <w:tblW w:w="87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5"/>
        <w:gridCol w:w="3575"/>
        <w:gridCol w:w="3170"/>
        <w:tblGridChange w:id="0">
          <w:tblGrid>
            <w:gridCol w:w="1955"/>
            <w:gridCol w:w="3575"/>
            <w:gridCol w:w="31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Virtualization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Physical Infrastructure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Hardware Usage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Shared among multiple VMs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Dedicated per machine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Scalability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Easy to scale up/down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Limited by hardware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Cost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Lower due to resource sharing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Higher due to separate devices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Centralized control via 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Manual maintenance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Security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Isolation between virtual machines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ind w:left="720" w:firstLine="0"/>
              <w:jc w:val="both"/>
              <w:rPr>
                <w:color w:val="0e101a"/>
                <w:sz w:val="24"/>
                <w:szCs w:val="24"/>
              </w:rPr>
            </w:pPr>
            <w:r w:rsidDel="00000000" w:rsidR="00000000" w:rsidRPr="00000000">
              <w:rPr>
                <w:color w:val="0e101a"/>
                <w:sz w:val="24"/>
                <w:szCs w:val="24"/>
                <w:rtl w:val="0"/>
              </w:rPr>
              <w:t xml:space="preserve">Security risks if compromised</w:t>
            </w:r>
          </w:p>
        </w:tc>
      </w:tr>
    </w:tbl>
    <w:p w:rsidR="00000000" w:rsidDel="00000000" w:rsidP="00000000" w:rsidRDefault="00000000" w:rsidRPr="00000000" w14:paraId="000000A6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eowulntniru" w:id="23"/>
      <w:bookmarkEnd w:id="23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5️ Popular Virtualization Tools</w:t>
      </w:r>
    </w:p>
    <w:p w:rsidR="00000000" w:rsidDel="00000000" w:rsidP="00000000" w:rsidRDefault="00000000" w:rsidRPr="00000000" w14:paraId="000000A8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🔹 VMware – ESXi, vSphere</w:t>
        <w:br w:type="textWrapping"/>
        <w:t xml:space="preserve"> 🔹 Microsoft – Hyper-V</w:t>
        <w:br w:type="textWrapping"/>
        <w:t xml:space="preserve"> 🔹 KVM (Linux Kernel-Based Virtual Machine)</w:t>
        <w:br w:type="textWrapping"/>
        <w:t xml:space="preserve"> 🔹 Citrix XenServer</w:t>
        <w:br w:type="textWrapping"/>
        <w:t xml:space="preserve"> 🔹 Oracle VirtualBox</w:t>
      </w:r>
    </w:p>
    <w:p w:rsidR="00000000" w:rsidDel="00000000" w:rsidP="00000000" w:rsidRDefault="00000000" w:rsidRPr="00000000" w14:paraId="000000A9">
      <w:pPr>
        <w:ind w:left="720" w:firstLine="0"/>
        <w:jc w:val="both"/>
        <w:rPr>
          <w:b w:val="1"/>
          <w:color w:val="0e10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2"/>
        </w:numPr>
        <w:ind w:left="72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color w:val="0e101a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Describe Characteristics of REST-based API</w:t>
      </w:r>
      <w:r w:rsidDel="00000000" w:rsidR="00000000" w:rsidRPr="00000000">
        <w:rPr>
          <w:b w:val="1"/>
          <w:color w:val="0e101a"/>
          <w:sz w:val="26"/>
          <w:szCs w:val="26"/>
          <w:rtl w:val="0"/>
        </w:rPr>
        <w:t xml:space="preserve"> ?</w:t>
      </w:r>
    </w:p>
    <w:p w:rsidR="00000000" w:rsidDel="00000000" w:rsidP="00000000" w:rsidRDefault="00000000" w:rsidRPr="00000000" w14:paraId="000000AB">
      <w:pPr>
        <w:ind w:left="720" w:firstLine="0"/>
        <w:jc w:val="both"/>
        <w:rPr>
          <w:b w:val="1"/>
          <w:color w:val="0e10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REST (Representational State Transfer) is an architectural style used for designing networked applications, particularly web services. REST APIs follow specific principles that make them scalable, flexible, and easy to use.</w:t>
      </w:r>
    </w:p>
    <w:p w:rsidR="00000000" w:rsidDel="00000000" w:rsidP="00000000" w:rsidRDefault="00000000" w:rsidRPr="00000000" w14:paraId="000000AD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928l5kgyau1z" w:id="24"/>
      <w:bookmarkEnd w:id="24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1️ Stateless</w:t>
      </w:r>
    </w:p>
    <w:p w:rsidR="00000000" w:rsidDel="00000000" w:rsidP="00000000" w:rsidRDefault="00000000" w:rsidRPr="00000000" w14:paraId="000000AF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Each request from a client to the server must contain all necessary information.</w:t>
        <w:br w:type="textWrapping"/>
        <w:t xml:space="preserve">  The server does not store client session data, making the API scalable.</w:t>
        <w:br w:type="textWrapping"/>
        <w:t xml:space="preserve">  Example: Each API call must include authentication tokens since no session is maintained.</w:t>
      </w:r>
    </w:p>
    <w:p w:rsidR="00000000" w:rsidDel="00000000" w:rsidP="00000000" w:rsidRDefault="00000000" w:rsidRPr="00000000" w14:paraId="000000B0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7rtk3avtdkkq" w:id="25"/>
      <w:bookmarkEnd w:id="25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2️ Client-Server Architecture</w:t>
      </w:r>
    </w:p>
    <w:p w:rsidR="00000000" w:rsidDel="00000000" w:rsidP="00000000" w:rsidRDefault="00000000" w:rsidRPr="00000000" w14:paraId="000000B2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The client (frontend) and server (backend) are separate entities.</w:t>
        <w:br w:type="textWrapping"/>
        <w:t xml:space="preserve">  Clients send requests; servers process and return responses.</w:t>
        <w:br w:type="textWrapping"/>
        <w:t xml:space="preserve">  Example: A mobile app (client) requests data from a REST API (server).</w:t>
      </w:r>
    </w:p>
    <w:p w:rsidR="00000000" w:rsidDel="00000000" w:rsidP="00000000" w:rsidRDefault="00000000" w:rsidRPr="00000000" w14:paraId="000000B3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xune1os8svmf" w:id="26"/>
      <w:bookmarkEnd w:id="26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3️ Uniform Interface</w:t>
      </w:r>
    </w:p>
    <w:p w:rsidR="00000000" w:rsidDel="00000000" w:rsidP="00000000" w:rsidRDefault="00000000" w:rsidRPr="00000000" w14:paraId="000000B5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Ensures consistency across endpoints, making APIs easy to understand and use.</w:t>
        <w:br w:type="textWrapping"/>
        <w:t xml:space="preserve">  Uses standard HTTP methods:</w:t>
      </w:r>
    </w:p>
    <w:p w:rsidR="00000000" w:rsidDel="00000000" w:rsidP="00000000" w:rsidRDefault="00000000" w:rsidRPr="00000000" w14:paraId="000000B6">
      <w:pPr>
        <w:numPr>
          <w:ilvl w:val="0"/>
          <w:numId w:val="42"/>
        </w:numPr>
        <w:spacing w:after="0" w:afterAutospacing="0" w:before="24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GET → Retrieve data.</w:t>
      </w:r>
    </w:p>
    <w:p w:rsidR="00000000" w:rsidDel="00000000" w:rsidP="00000000" w:rsidRDefault="00000000" w:rsidRPr="00000000" w14:paraId="000000B7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POST → Create new data.</w:t>
      </w:r>
    </w:p>
    <w:p w:rsidR="00000000" w:rsidDel="00000000" w:rsidP="00000000" w:rsidRDefault="00000000" w:rsidRPr="00000000" w14:paraId="000000B8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PUT/PATCH → Update existing data.</w:t>
      </w:r>
    </w:p>
    <w:p w:rsidR="00000000" w:rsidDel="00000000" w:rsidP="00000000" w:rsidRDefault="00000000" w:rsidRPr="00000000" w14:paraId="000000B9">
      <w:pPr>
        <w:numPr>
          <w:ilvl w:val="0"/>
          <w:numId w:val="42"/>
        </w:numPr>
        <w:spacing w:after="240" w:before="0" w:beforeAutospacing="0" w:lineRule="auto"/>
        <w:ind w:left="720" w:hanging="36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DELETE → Remove data.</w:t>
      </w:r>
    </w:p>
    <w:p w:rsidR="00000000" w:rsidDel="00000000" w:rsidP="00000000" w:rsidRDefault="00000000" w:rsidRPr="00000000" w14:paraId="000000BA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Example:</w:t>
      </w:r>
    </w:p>
    <w:p w:rsidR="00000000" w:rsidDel="00000000" w:rsidP="00000000" w:rsidRDefault="00000000" w:rsidRPr="00000000" w14:paraId="000000BB">
      <w:pPr>
        <w:numPr>
          <w:ilvl w:val="0"/>
          <w:numId w:val="41"/>
        </w:numPr>
        <w:spacing w:after="0" w:afterAutospacing="0" w:before="240" w:lineRule="auto"/>
        <w:ind w:left="720" w:hanging="360"/>
        <w:jc w:val="both"/>
        <w:rPr>
          <w:b w:val="1"/>
          <w:color w:val="0e101a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GET /users</w:t>
      </w: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 → Fetch all users.</w:t>
      </w:r>
    </w:p>
    <w:p w:rsidR="00000000" w:rsidDel="00000000" w:rsidP="00000000" w:rsidRDefault="00000000" w:rsidRPr="00000000" w14:paraId="000000BC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jc w:val="both"/>
        <w:rPr>
          <w:b w:val="1"/>
          <w:color w:val="0e101a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POST /users</w:t>
      </w: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 → Create a new user.</w:t>
      </w:r>
    </w:p>
    <w:p w:rsidR="00000000" w:rsidDel="00000000" w:rsidP="00000000" w:rsidRDefault="00000000" w:rsidRPr="00000000" w14:paraId="000000BD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jc w:val="both"/>
        <w:rPr>
          <w:b w:val="1"/>
          <w:color w:val="0e101a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PUT /users/1</w:t>
      </w: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 → Update user with ID 1.</w:t>
      </w:r>
    </w:p>
    <w:p w:rsidR="00000000" w:rsidDel="00000000" w:rsidP="00000000" w:rsidRDefault="00000000" w:rsidRPr="00000000" w14:paraId="000000BE">
      <w:pPr>
        <w:numPr>
          <w:ilvl w:val="0"/>
          <w:numId w:val="41"/>
        </w:numPr>
        <w:spacing w:after="240" w:before="0" w:beforeAutospacing="0" w:lineRule="auto"/>
        <w:ind w:left="720" w:hanging="360"/>
        <w:jc w:val="both"/>
        <w:rPr>
          <w:b w:val="1"/>
          <w:color w:val="0e101a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DELETE /users/1</w:t>
      </w:r>
      <w:r w:rsidDel="00000000" w:rsidR="00000000" w:rsidRPr="00000000">
        <w:rPr>
          <w:rFonts w:ascii="Arial Unicode MS" w:cs="Arial Unicode MS" w:eastAsia="Arial Unicode MS" w:hAnsi="Arial Unicode MS"/>
          <w:color w:val="0e101a"/>
          <w:sz w:val="24"/>
          <w:szCs w:val="24"/>
          <w:rtl w:val="0"/>
        </w:rPr>
        <w:t xml:space="preserve"> → Remove user with ID 1.</w:t>
      </w:r>
    </w:p>
    <w:p w:rsidR="00000000" w:rsidDel="00000000" w:rsidP="00000000" w:rsidRDefault="00000000" w:rsidRPr="00000000" w14:paraId="000000BF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t0c23xyxoatn" w:id="27"/>
      <w:bookmarkEnd w:id="27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4️ Resource-Based</w:t>
      </w:r>
    </w:p>
    <w:p w:rsidR="00000000" w:rsidDel="00000000" w:rsidP="00000000" w:rsidRDefault="00000000" w:rsidRPr="00000000" w14:paraId="000000C1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Data is treated as resources, each with a unique URI (Uniform Resource Identifier).</w:t>
        <w:br w:type="textWrapping"/>
        <w:t xml:space="preserve">  Example: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/users/1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 refers to User with ID 1.</w:t>
      </w:r>
    </w:p>
    <w:p w:rsidR="00000000" w:rsidDel="00000000" w:rsidP="00000000" w:rsidRDefault="00000000" w:rsidRPr="00000000" w14:paraId="000000C2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86l8thzbzy0e" w:id="28"/>
      <w:bookmarkEnd w:id="28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5️ Uses JSON or XML Format</w:t>
      </w:r>
    </w:p>
    <w:p w:rsidR="00000000" w:rsidDel="00000000" w:rsidP="00000000" w:rsidRDefault="00000000" w:rsidRPr="00000000" w14:paraId="000000C4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REST APIs commonly return JSON (JavaScript Object Notation) or XML.</w:t>
        <w:br w:type="textWrapping"/>
        <w:t xml:space="preserve">  JSON is lightweight, human-readable, and easy to parse.</w:t>
        <w:br w:type="textWrapping"/>
        <w:t xml:space="preserve">  Example JSON response:</w:t>
      </w:r>
    </w:p>
    <w:p w:rsidR="00000000" w:rsidDel="00000000" w:rsidP="00000000" w:rsidRDefault="00000000" w:rsidRPr="00000000" w14:paraId="000000C5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6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 "id": 1,</w:t>
      </w:r>
    </w:p>
    <w:p w:rsidR="00000000" w:rsidDel="00000000" w:rsidP="00000000" w:rsidRDefault="00000000" w:rsidRPr="00000000" w14:paraId="000000C7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 "name": "John Doe",</w:t>
      </w:r>
    </w:p>
    <w:p w:rsidR="00000000" w:rsidDel="00000000" w:rsidP="00000000" w:rsidRDefault="00000000" w:rsidRPr="00000000" w14:paraId="000000C8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 "email": "john@example.com"</w:t>
      </w:r>
    </w:p>
    <w:p w:rsidR="00000000" w:rsidDel="00000000" w:rsidP="00000000" w:rsidRDefault="00000000" w:rsidRPr="00000000" w14:paraId="000000C9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A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djn8swx2vt7n" w:id="29"/>
      <w:bookmarkEnd w:id="29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6️ Cacheable</w:t>
      </w:r>
    </w:p>
    <w:p w:rsidR="00000000" w:rsidDel="00000000" w:rsidP="00000000" w:rsidRDefault="00000000" w:rsidRPr="00000000" w14:paraId="000000CD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Responses can be cached to improve performance.</w:t>
        <w:br w:type="textWrapping"/>
        <w:t xml:space="preserve">  Example: A REST API can send cache-control headers like:</w:t>
      </w:r>
    </w:p>
    <w:p w:rsidR="00000000" w:rsidDel="00000000" w:rsidP="00000000" w:rsidRDefault="00000000" w:rsidRPr="00000000" w14:paraId="000000CE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Cache-Control: max-age=3600</w:t>
      </w:r>
    </w:p>
    <w:p w:rsidR="00000000" w:rsidDel="00000000" w:rsidP="00000000" w:rsidRDefault="00000000" w:rsidRPr="00000000" w14:paraId="000000CF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p57r2nfvugjf" w:id="30"/>
      <w:bookmarkEnd w:id="30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7️ Layered System</w:t>
      </w:r>
    </w:p>
    <w:p w:rsidR="00000000" w:rsidDel="00000000" w:rsidP="00000000" w:rsidRDefault="00000000" w:rsidRPr="00000000" w14:paraId="000000D2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REST APIs can be layered with additional security, load balancing, and caching mechanisms.</w:t>
        <w:br w:type="textWrapping"/>
        <w:t xml:space="preserve">  Example: A request might pass through an authentication layer before reaching the application server.</w:t>
      </w:r>
    </w:p>
    <w:p w:rsidR="00000000" w:rsidDel="00000000" w:rsidP="00000000" w:rsidRDefault="00000000" w:rsidRPr="00000000" w14:paraId="000000D3">
      <w:pPr>
        <w:ind w:left="720" w:firstLine="0"/>
        <w:jc w:val="both"/>
        <w:rPr>
          <w:color w:val="0e101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e101a"/>
          <w:sz w:val="24"/>
          <w:szCs w:val="24"/>
        </w:rPr>
      </w:pPr>
      <w:bookmarkStart w:colFirst="0" w:colLast="0" w:name="_czlh5douvfwo" w:id="31"/>
      <w:bookmarkEnd w:id="31"/>
      <w:r w:rsidDel="00000000" w:rsidR="00000000" w:rsidRPr="00000000">
        <w:rPr>
          <w:rFonts w:ascii="Andika" w:cs="Andika" w:eastAsia="Andika" w:hAnsi="Andika"/>
          <w:color w:val="0e101a"/>
          <w:sz w:val="24"/>
          <w:szCs w:val="24"/>
          <w:rtl w:val="0"/>
        </w:rPr>
        <w:t xml:space="preserve">8️ Code on Demand (Optional)</w:t>
      </w:r>
    </w:p>
    <w:p w:rsidR="00000000" w:rsidDel="00000000" w:rsidP="00000000" w:rsidRDefault="00000000" w:rsidRPr="00000000" w14:paraId="000000D5">
      <w:pPr>
        <w:spacing w:after="240" w:before="240" w:lineRule="auto"/>
        <w:jc w:val="both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 Servers can send executable code (e.g., JavaScript) to clients.</w:t>
        <w:br w:type="textWrapping"/>
        <w:t xml:space="preserve">  This feature is optional and rarely used in REST APIs.</w:t>
      </w:r>
    </w:p>
    <w:p w:rsidR="00000000" w:rsidDel="00000000" w:rsidP="00000000" w:rsidRDefault="00000000" w:rsidRPr="00000000" w14:paraId="000000D6">
      <w:pPr>
        <w:ind w:left="720" w:firstLine="0"/>
        <w:jc w:val="both"/>
        <w:rPr>
          <w:b w:val="1"/>
          <w:color w:val="0e10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2"/>
        </w:numPr>
        <w:ind w:left="72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color w:val="0e101a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Explain DNA Center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Cisco DNA Center (Digital Network Architecture Center) is a centralized network management and automation platform designed for enterprise networks. It provides AI-driven insights, automation, security, and assurance to simplify network operations.</w:t>
      </w:r>
    </w:p>
    <w:p w:rsidR="00000000" w:rsidDel="00000000" w:rsidP="00000000" w:rsidRDefault="00000000" w:rsidRPr="00000000" w14:paraId="000000D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4"/>
          <w:szCs w:val="24"/>
        </w:rPr>
      </w:pPr>
      <w:bookmarkStart w:colFirst="0" w:colLast="0" w:name="_atm3rn6s17e1" w:id="32"/>
      <w:bookmarkEnd w:id="32"/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1️ Key Features of Cisco DNA Center</w:t>
      </w:r>
    </w:p>
    <w:p w:rsidR="00000000" w:rsidDel="00000000" w:rsidP="00000000" w:rsidRDefault="00000000" w:rsidRPr="00000000" w14:paraId="000000D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1. Centralized Network Management</w:t>
      </w:r>
    </w:p>
    <w:p w:rsidR="00000000" w:rsidDel="00000000" w:rsidP="00000000" w:rsidRDefault="00000000" w:rsidRPr="00000000" w14:paraId="000000DC">
      <w:pPr>
        <w:numPr>
          <w:ilvl w:val="0"/>
          <w:numId w:val="21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Provides a single dashboard to manage wired, wireless, and SD-WAN networks.</w:t>
      </w:r>
    </w:p>
    <w:p w:rsidR="00000000" w:rsidDel="00000000" w:rsidP="00000000" w:rsidRDefault="00000000" w:rsidRPr="00000000" w14:paraId="000000DD">
      <w:pPr>
        <w:numPr>
          <w:ilvl w:val="0"/>
          <w:numId w:val="21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Reduces manual configurations and improves visibility.</w:t>
      </w:r>
    </w:p>
    <w:p w:rsidR="00000000" w:rsidDel="00000000" w:rsidP="00000000" w:rsidRDefault="00000000" w:rsidRPr="00000000" w14:paraId="000000D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2. Automation &amp; AI-Driven Operations</w:t>
      </w:r>
    </w:p>
    <w:p w:rsidR="00000000" w:rsidDel="00000000" w:rsidP="00000000" w:rsidRDefault="00000000" w:rsidRPr="00000000" w14:paraId="000000DF">
      <w:pPr>
        <w:numPr>
          <w:ilvl w:val="0"/>
          <w:numId w:val="39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Automates network provisioning, configuration, and troubleshooting.</w:t>
      </w:r>
    </w:p>
    <w:p w:rsidR="00000000" w:rsidDel="00000000" w:rsidP="00000000" w:rsidRDefault="00000000" w:rsidRPr="00000000" w14:paraId="000000E0">
      <w:pPr>
        <w:numPr>
          <w:ilvl w:val="0"/>
          <w:numId w:val="39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AI/ML to optimize performance and detect issues before they impact users.</w:t>
      </w:r>
    </w:p>
    <w:p w:rsidR="00000000" w:rsidDel="00000000" w:rsidP="00000000" w:rsidRDefault="00000000" w:rsidRPr="00000000" w14:paraId="000000E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3. Policy-Based Network Control</w:t>
      </w:r>
    </w:p>
    <w:p w:rsidR="00000000" w:rsidDel="00000000" w:rsidP="00000000" w:rsidRDefault="00000000" w:rsidRPr="00000000" w14:paraId="000000E2">
      <w:pPr>
        <w:numPr>
          <w:ilvl w:val="0"/>
          <w:numId w:val="18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Software-Defined Access (SD-Access) for policy-based segmentation.</w:t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Ensures consistent security policies across all devices.</w:t>
      </w:r>
    </w:p>
    <w:p w:rsidR="00000000" w:rsidDel="00000000" w:rsidP="00000000" w:rsidRDefault="00000000" w:rsidRPr="00000000" w14:paraId="000000E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4. Real-Time Network Analytics &amp; Assurance</w:t>
      </w:r>
    </w:p>
    <w:p w:rsidR="00000000" w:rsidDel="00000000" w:rsidP="00000000" w:rsidRDefault="00000000" w:rsidRPr="00000000" w14:paraId="000000E5">
      <w:pPr>
        <w:numPr>
          <w:ilvl w:val="0"/>
          <w:numId w:val="29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Monitors network health and provides real-time insights.</w:t>
      </w:r>
    </w:p>
    <w:p w:rsidR="00000000" w:rsidDel="00000000" w:rsidP="00000000" w:rsidRDefault="00000000" w:rsidRPr="00000000" w14:paraId="000000E6">
      <w:pPr>
        <w:numPr>
          <w:ilvl w:val="0"/>
          <w:numId w:val="29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Cisco AI Network Analytics to detect and resolve anomalies automatically.</w:t>
      </w:r>
    </w:p>
    <w:p w:rsidR="00000000" w:rsidDel="00000000" w:rsidP="00000000" w:rsidRDefault="00000000" w:rsidRPr="00000000" w14:paraId="000000E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5. Security &amp; Threat Detection</w:t>
      </w:r>
    </w:p>
    <w:p w:rsidR="00000000" w:rsidDel="00000000" w:rsidP="00000000" w:rsidRDefault="00000000" w:rsidRPr="00000000" w14:paraId="000000E8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Integrates with Cisco Identity Services Engine (ISE) for zero-trust security.</w:t>
      </w:r>
    </w:p>
    <w:p w:rsidR="00000000" w:rsidDel="00000000" w:rsidP="00000000" w:rsidRDefault="00000000" w:rsidRPr="00000000" w14:paraId="000000E9">
      <w:pPr>
        <w:numPr>
          <w:ilvl w:val="0"/>
          <w:numId w:val="7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Detects security threats and automates responses.</w:t>
      </w:r>
    </w:p>
    <w:p w:rsidR="00000000" w:rsidDel="00000000" w:rsidP="00000000" w:rsidRDefault="00000000" w:rsidRPr="00000000" w14:paraId="000000E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6. Multi-Vendor &amp; Cloud Integration</w:t>
      </w:r>
    </w:p>
    <w:p w:rsidR="00000000" w:rsidDel="00000000" w:rsidP="00000000" w:rsidRDefault="00000000" w:rsidRPr="00000000" w14:paraId="000000EB">
      <w:pPr>
        <w:numPr>
          <w:ilvl w:val="0"/>
          <w:numId w:val="19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Supports multi-vendor devices and integrates with cloud platforms like AWS and Azure.</w:t>
      </w:r>
    </w:p>
    <w:p w:rsidR="00000000" w:rsidDel="00000000" w:rsidP="00000000" w:rsidRDefault="00000000" w:rsidRPr="00000000" w14:paraId="000000EC">
      <w:pPr>
        <w:numPr>
          <w:ilvl w:val="0"/>
          <w:numId w:val="19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APIs for seamless integration with third-party tools.</w:t>
      </w:r>
    </w:p>
    <w:p w:rsidR="00000000" w:rsidDel="00000000" w:rsidP="00000000" w:rsidRDefault="00000000" w:rsidRPr="00000000" w14:paraId="000000E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7. Wireless &amp; IoT Device Management</w:t>
      </w:r>
    </w:p>
    <w:p w:rsidR="00000000" w:rsidDel="00000000" w:rsidP="00000000" w:rsidRDefault="00000000" w:rsidRPr="00000000" w14:paraId="000000EE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Manages and optimizes Wi-Fi networks.</w:t>
      </w:r>
    </w:p>
    <w:p w:rsidR="00000000" w:rsidDel="00000000" w:rsidP="00000000" w:rsidRDefault="00000000" w:rsidRPr="00000000" w14:paraId="000000EF">
      <w:pPr>
        <w:numPr>
          <w:ilvl w:val="0"/>
          <w:numId w:val="20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Provides visibility into IoT devices for enhanced security.</w:t>
      </w:r>
    </w:p>
    <w:p w:rsidR="00000000" w:rsidDel="00000000" w:rsidP="00000000" w:rsidRDefault="00000000" w:rsidRPr="00000000" w14:paraId="000000F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4"/>
          <w:szCs w:val="24"/>
        </w:rPr>
      </w:pPr>
      <w:bookmarkStart w:colFirst="0" w:colLast="0" w:name="_toqpf2mkrhu" w:id="33"/>
      <w:bookmarkEnd w:id="33"/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2️ Benefits of Cisco DNA Center</w:t>
      </w:r>
    </w:p>
    <w:p w:rsidR="00000000" w:rsidDel="00000000" w:rsidP="00000000" w:rsidRDefault="00000000" w:rsidRPr="00000000" w14:paraId="000000F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Simplifies Network Management – Reduces operational complexity with automation.</w:t>
        <w:br w:type="textWrapping"/>
        <w:t xml:space="preserve">  Increases Efficiency – AI-driven automation lowers manual effort and troubleshooting time.</w:t>
        <w:br w:type="textWrapping"/>
        <w:t xml:space="preserve">  Enhances Security – Provides zero-trust access and real-time threat detection.</w:t>
        <w:br w:type="textWrapping"/>
        <w:t xml:space="preserve">  Optimizes Performance – Proactive analytics ensure a high-quality user experience.</w:t>
        <w:br w:type="textWrapping"/>
        <w:t xml:space="preserve">  Supports Digital Transformation – Helps enterprises transition to cloud-based and software-defined networks.</w:t>
      </w:r>
    </w:p>
    <w:p w:rsidR="00000000" w:rsidDel="00000000" w:rsidP="00000000" w:rsidRDefault="00000000" w:rsidRPr="00000000" w14:paraId="000000F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4"/>
          <w:szCs w:val="24"/>
        </w:rPr>
      </w:pPr>
      <w:bookmarkStart w:colFirst="0" w:colLast="0" w:name="_n82c8zycovb5" w:id="34"/>
      <w:bookmarkEnd w:id="34"/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3️ DNA Center vs. Traditional Network Management</w:t>
      </w:r>
    </w:p>
    <w:tbl>
      <w:tblPr>
        <w:tblStyle w:val="Table3"/>
        <w:tblW w:w="8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5"/>
        <w:gridCol w:w="2750"/>
        <w:gridCol w:w="3515"/>
        <w:tblGridChange w:id="0">
          <w:tblGrid>
            <w:gridCol w:w="1895"/>
            <w:gridCol w:w="2750"/>
            <w:gridCol w:w="35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Traditional Networking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Cisco DNA Center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CLI-based, manual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Automated, centralized dashboard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Manual setup per device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Policy-based automation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Troubleshooting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Reactive, time-consuming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AI-driven, proactive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Per-device rules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End-to-end security enforcement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Scalability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Hard to scale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Easily scalable with automation</w:t>
            </w:r>
          </w:p>
        </w:tc>
      </w:tr>
    </w:tbl>
    <w:p w:rsidR="00000000" w:rsidDel="00000000" w:rsidP="00000000" w:rsidRDefault="00000000" w:rsidRPr="00000000" w14:paraId="0000010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keepNext w:val="0"/>
        <w:keepLines w:val="0"/>
        <w:spacing w:after="80" w:lineRule="auto"/>
        <w:ind w:left="720" w:firstLine="0"/>
        <w:jc w:val="both"/>
        <w:rPr>
          <w:sz w:val="24"/>
          <w:szCs w:val="24"/>
        </w:rPr>
      </w:pPr>
      <w:bookmarkStart w:colFirst="0" w:colLast="0" w:name="_h0bw0vjaurx7" w:id="35"/>
      <w:bookmarkEnd w:id="35"/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4️ Use Cases</w:t>
      </w:r>
    </w:p>
    <w:p w:rsidR="00000000" w:rsidDel="00000000" w:rsidP="00000000" w:rsidRDefault="00000000" w:rsidRPr="00000000" w14:paraId="0000010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Enterprise Networks → Automates IT operations for large-scale networks.</w:t>
        <w:br w:type="textWrapping"/>
        <w:t xml:space="preserve"> 🔹 Campus &amp; Branch Networks → Manages remote and multi-site connectivity.</w:t>
        <w:br w:type="textWrapping"/>
        <w:t xml:space="preserve"> 🔹 Healthcare &amp; Finance → Provides secure and compliant network policies.</w:t>
        <w:br w:type="textWrapping"/>
        <w:t xml:space="preserve"> 🔹 Cloud &amp; IoT Integration → Ensures seamless cloud and IoT device management.</w:t>
      </w:r>
    </w:p>
    <w:p w:rsidR="00000000" w:rsidDel="00000000" w:rsidP="00000000" w:rsidRDefault="00000000" w:rsidRPr="00000000" w14:paraId="0000010A">
      <w:pPr>
        <w:ind w:left="72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22"/>
        </w:numPr>
        <w:ind w:left="72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color w:val="0e101a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Explain SDN ?</w:t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pacing w:before="280" w:lineRule="auto"/>
        <w:ind w:left="0" w:firstLine="0"/>
        <w:jc w:val="both"/>
        <w:rPr>
          <w:color w:val="000000"/>
          <w:sz w:val="24"/>
          <w:szCs w:val="24"/>
        </w:rPr>
      </w:pPr>
      <w:bookmarkStart w:colFirst="0" w:colLast="0" w:name="_9zr56675e8l1" w:id="36"/>
      <w:bookmarkEnd w:id="36"/>
      <w:r w:rsidDel="00000000" w:rsidR="00000000" w:rsidRPr="00000000">
        <w:rPr>
          <w:rFonts w:ascii="Andika" w:cs="Andika" w:eastAsia="Andika" w:hAnsi="Andika"/>
          <w:color w:val="000000"/>
          <w:sz w:val="24"/>
          <w:szCs w:val="24"/>
          <w:rtl w:val="0"/>
        </w:rPr>
        <w:t xml:space="preserve">1️ What is SDN?</w:t>
      </w:r>
    </w:p>
    <w:p w:rsidR="00000000" w:rsidDel="00000000" w:rsidP="00000000" w:rsidRDefault="00000000" w:rsidRPr="00000000" w14:paraId="0000010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Software-Defined Networking (SDN) is a network architecture that separates the control plane from the data plane, enabling centralized network management and automation.Instead of configuring individual network devices manually, SDN uses a central  controller to manage the entire network dynamically.</w:t>
      </w:r>
    </w:p>
    <w:p w:rsidR="00000000" w:rsidDel="00000000" w:rsidP="00000000" w:rsidRDefault="00000000" w:rsidRPr="00000000" w14:paraId="0000010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csvpw2nexcbi" w:id="37"/>
      <w:bookmarkEnd w:id="37"/>
      <w:r w:rsidDel="00000000" w:rsidR="00000000" w:rsidRPr="00000000">
        <w:rPr>
          <w:rFonts w:ascii="Andika" w:cs="Andika" w:eastAsia="Andika" w:hAnsi="Andika"/>
          <w:color w:val="000000"/>
          <w:sz w:val="24"/>
          <w:szCs w:val="24"/>
          <w:rtl w:val="0"/>
        </w:rPr>
        <w:t xml:space="preserve">2️ Key Components of SDN</w:t>
      </w:r>
    </w:p>
    <w:p w:rsidR="00000000" w:rsidDel="00000000" w:rsidP="00000000" w:rsidRDefault="00000000" w:rsidRPr="00000000" w14:paraId="0000011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1. SDN Controller (Control Plane)</w:t>
      </w:r>
    </w:p>
    <w:p w:rsidR="00000000" w:rsidDel="00000000" w:rsidP="00000000" w:rsidRDefault="00000000" w:rsidRPr="00000000" w14:paraId="00000112">
      <w:pPr>
        <w:numPr>
          <w:ilvl w:val="0"/>
          <w:numId w:val="44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brain of SDN that manages the entire network centrally.</w:t>
      </w:r>
    </w:p>
    <w:p w:rsidR="00000000" w:rsidDel="00000000" w:rsidP="00000000" w:rsidRDefault="00000000" w:rsidRPr="00000000" w14:paraId="00000113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Determines the best routing and traffic flow for data.</w:t>
      </w:r>
    </w:p>
    <w:p w:rsidR="00000000" w:rsidDel="00000000" w:rsidP="00000000" w:rsidRDefault="00000000" w:rsidRPr="00000000" w14:paraId="00000114">
      <w:pPr>
        <w:numPr>
          <w:ilvl w:val="0"/>
          <w:numId w:val="44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Cisco ACI, OpenDaylight, VMware NSX</w:t>
      </w:r>
    </w:p>
    <w:p w:rsidR="00000000" w:rsidDel="00000000" w:rsidP="00000000" w:rsidRDefault="00000000" w:rsidRPr="00000000" w14:paraId="0000011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2. Network Devices (Data Plane)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are routers, switches, and firewalls that forward data based on instructions from the SDN controller.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no longer make independent decisions.</w:t>
      </w:r>
    </w:p>
    <w:p w:rsidR="00000000" w:rsidDel="00000000" w:rsidP="00000000" w:rsidRDefault="00000000" w:rsidRPr="00000000" w14:paraId="0000011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3. Southbound APIs (Control → Network Devices)</w:t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Used by the SDN controller to communicate with network devices.</w:t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OpenFlow, NETCONF, SNMP</w:t>
      </w:r>
    </w:p>
    <w:p w:rsidR="00000000" w:rsidDel="00000000" w:rsidP="00000000" w:rsidRDefault="00000000" w:rsidRPr="00000000" w14:paraId="0000011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4. Northbound APIs (Apps → SDN Controller)</w:t>
      </w:r>
    </w:p>
    <w:p w:rsidR="00000000" w:rsidDel="00000000" w:rsidP="00000000" w:rsidRDefault="00000000" w:rsidRPr="00000000" w14:paraId="0000011C">
      <w:pPr>
        <w:numPr>
          <w:ilvl w:val="0"/>
          <w:numId w:val="27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Enables applications to interact with the SDN controller for automation and monitoring.</w:t>
      </w:r>
    </w:p>
    <w:p w:rsidR="00000000" w:rsidDel="00000000" w:rsidP="00000000" w:rsidRDefault="00000000" w:rsidRPr="00000000" w14:paraId="0000011D">
      <w:pPr>
        <w:numPr>
          <w:ilvl w:val="0"/>
          <w:numId w:val="27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REST APIs, Python SDKs</w:t>
      </w:r>
    </w:p>
    <w:p w:rsidR="00000000" w:rsidDel="00000000" w:rsidP="00000000" w:rsidRDefault="00000000" w:rsidRPr="00000000" w14:paraId="0000011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qs36s44058ww" w:id="38"/>
      <w:bookmarkEnd w:id="38"/>
      <w:r w:rsidDel="00000000" w:rsidR="00000000" w:rsidRPr="00000000">
        <w:rPr>
          <w:rFonts w:ascii="Andika" w:cs="Andika" w:eastAsia="Andika" w:hAnsi="Andika"/>
          <w:color w:val="000000"/>
          <w:sz w:val="24"/>
          <w:szCs w:val="24"/>
          <w:rtl w:val="0"/>
        </w:rPr>
        <w:t xml:space="preserve">3️ How SDN Works?</w:t>
      </w:r>
    </w:p>
    <w:p w:rsidR="00000000" w:rsidDel="00000000" w:rsidP="00000000" w:rsidRDefault="00000000" w:rsidRPr="00000000" w14:paraId="0000012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Step 1: The SDN Controller receives requests from applications (via Northbound APIs).</w:t>
        <w:br w:type="textWrapping"/>
        <w:t xml:space="preserve">  Step 2: The Controller decides how traffic should be routed dynamically.</w:t>
        <w:br w:type="textWrapping"/>
        <w:t xml:space="preserve">  Step 3: The Controller sends instructions to switches/routers (via Southbound APIs).</w:t>
        <w:br w:type="textWrapping"/>
        <w:t xml:space="preserve">  Step 4: The network devices forward packets based on these instructions.</w:t>
      </w:r>
    </w:p>
    <w:p w:rsidR="00000000" w:rsidDel="00000000" w:rsidP="00000000" w:rsidRDefault="00000000" w:rsidRPr="00000000" w14:paraId="0000012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ccevzknq0ecy" w:id="39"/>
      <w:bookmarkEnd w:id="39"/>
      <w:r w:rsidDel="00000000" w:rsidR="00000000" w:rsidRPr="00000000">
        <w:rPr>
          <w:rFonts w:ascii="Andika" w:cs="Andika" w:eastAsia="Andika" w:hAnsi="Andika"/>
          <w:color w:val="000000"/>
          <w:sz w:val="24"/>
          <w:szCs w:val="24"/>
          <w:rtl w:val="0"/>
        </w:rPr>
        <w:t xml:space="preserve">4️ Benefits of SDN</w:t>
      </w:r>
    </w:p>
    <w:p w:rsidR="00000000" w:rsidDel="00000000" w:rsidP="00000000" w:rsidRDefault="00000000" w:rsidRPr="00000000" w14:paraId="0000012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Centralized Network Control → Simplifies management and reduces complexity.</w:t>
        <w:br w:type="textWrapping"/>
        <w:t xml:space="preserve">  Automation &amp; Programmability → Enables dynamic traffic flow, reducing manual work.</w:t>
        <w:br w:type="textWrapping"/>
        <w:t xml:space="preserve">  Improved Scalability → Easily scales across multiple locations or cloud environments.</w:t>
        <w:br w:type="textWrapping"/>
        <w:t xml:space="preserve">  Better Security → Centralized policy enforcement and rapid threat response.</w:t>
        <w:br w:type="textWrapping"/>
        <w:t xml:space="preserve">  Cost-Effective → Reduces dependency on expensive hardware by using software control.</w:t>
      </w:r>
    </w:p>
    <w:p w:rsidR="00000000" w:rsidDel="00000000" w:rsidP="00000000" w:rsidRDefault="00000000" w:rsidRPr="00000000" w14:paraId="0000012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74d8mi084tz" w:id="40"/>
      <w:bookmarkEnd w:id="40"/>
      <w:r w:rsidDel="00000000" w:rsidR="00000000" w:rsidRPr="00000000">
        <w:rPr>
          <w:rFonts w:ascii="Andika" w:cs="Andika" w:eastAsia="Andika" w:hAnsi="Andika"/>
          <w:color w:val="000000"/>
          <w:sz w:val="24"/>
          <w:szCs w:val="24"/>
          <w:rtl w:val="0"/>
        </w:rPr>
        <w:t xml:space="preserve">5️ SDN vs. Traditional Networking</w:t>
      </w:r>
    </w:p>
    <w:tbl>
      <w:tblPr>
        <w:tblStyle w:val="Table4"/>
        <w:tblW w:w="85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3240"/>
        <w:gridCol w:w="3270"/>
        <w:tblGridChange w:id="0">
          <w:tblGrid>
            <w:gridCol w:w="2040"/>
            <w:gridCol w:w="3240"/>
            <w:gridCol w:w="32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Traditional Networking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SDN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 Plane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Distributed (Each device decides)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Centralized (SDN Controller)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Manual CLI-based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Automated and software-driven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Traffic Routing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Static &amp; predefined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Dynamic &amp; optimized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Scalability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Difficult &amp; hardware-dependent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Easily scalable with software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Per-device rules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Network-wide policies</w:t>
            </w:r>
          </w:p>
        </w:tc>
      </w:tr>
    </w:tbl>
    <w:p w:rsidR="00000000" w:rsidDel="00000000" w:rsidP="00000000" w:rsidRDefault="00000000" w:rsidRPr="00000000" w14:paraId="0000013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jzec4lm0kooc" w:id="41"/>
      <w:bookmarkEnd w:id="41"/>
      <w:r w:rsidDel="00000000" w:rsidR="00000000" w:rsidRPr="00000000">
        <w:rPr>
          <w:rFonts w:ascii="Andika" w:cs="Andika" w:eastAsia="Andika" w:hAnsi="Andika"/>
          <w:color w:val="000000"/>
          <w:sz w:val="24"/>
          <w:szCs w:val="24"/>
          <w:rtl w:val="0"/>
        </w:rPr>
        <w:t xml:space="preserve">6️ Use Cases of SDN</w:t>
      </w:r>
    </w:p>
    <w:p w:rsidR="00000000" w:rsidDel="00000000" w:rsidP="00000000" w:rsidRDefault="00000000" w:rsidRPr="00000000" w14:paraId="0000013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Data Centers → Automates network provisioning and scaling.</w:t>
        <w:br w:type="textWrapping"/>
        <w:t xml:space="preserve"> 🔹 Cloud Networking → Enables dynamic multi-cloud connectivity.</w:t>
        <w:br w:type="textWrapping"/>
        <w:t xml:space="preserve"> 🔹 Service Providers (ISPs) → Improves traffic engineering and bandwidth management.</w:t>
        <w:br w:type="textWrapping"/>
        <w:t xml:space="preserve"> 🔹 Campus &amp; Enterprise Networks → Simplifies security and access control.</w:t>
        <w:br w:type="textWrapping"/>
        <w:t xml:space="preserve"> 🔹 SD-WAN (Software-Defined WAN) → Enhances branch-to-branch communication.</w:t>
      </w:r>
    </w:p>
    <w:p w:rsidR="00000000" w:rsidDel="00000000" w:rsidP="00000000" w:rsidRDefault="00000000" w:rsidRPr="00000000" w14:paraId="0000013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4"/>
          <w:szCs w:val="24"/>
        </w:rPr>
      </w:pPr>
      <w:bookmarkStart w:colFirst="0" w:colLast="0" w:name="_u04a3nctdc3j" w:id="42"/>
      <w:bookmarkEnd w:id="42"/>
      <w:r w:rsidDel="00000000" w:rsidR="00000000" w:rsidRPr="00000000">
        <w:rPr>
          <w:rFonts w:ascii="Andika" w:cs="Andika" w:eastAsia="Andika" w:hAnsi="Andika"/>
          <w:color w:val="000000"/>
          <w:sz w:val="24"/>
          <w:szCs w:val="24"/>
          <w:rtl w:val="0"/>
        </w:rPr>
        <w:t xml:space="preserve">7️ Popular SDN Solutions</w:t>
      </w:r>
    </w:p>
    <w:p w:rsidR="00000000" w:rsidDel="00000000" w:rsidP="00000000" w:rsidRDefault="00000000" w:rsidRPr="00000000" w14:paraId="0000013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Cisco ACI (Application Centric Infrastructure)</w:t>
        <w:br w:type="textWrapping"/>
        <w:t xml:space="preserve"> 🔹 VMware NSX</w:t>
        <w:br w:type="textWrapping"/>
        <w:t xml:space="preserve"> 🔹 Google Andromeda</w:t>
        <w:br w:type="textWrapping"/>
        <w:t xml:space="preserve"> 🔹 OpenDaylight (Open-Source SDN Controller)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