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0773" w14:textId="25EEBDB8" w:rsidR="00916426" w:rsidRDefault="0046417F">
      <w:r>
        <w:t>Name: K</w:t>
      </w:r>
      <w:r w:rsidR="00FA1CA8">
        <w:t xml:space="preserve">atie </w:t>
      </w:r>
      <w:r>
        <w:t>Boswell</w:t>
      </w:r>
    </w:p>
    <w:p w14:paraId="617F1D82" w14:textId="5C6E0BDF" w:rsidR="0046417F" w:rsidRDefault="0046417F">
      <w:r>
        <w:t xml:space="preserve">Date: </w:t>
      </w:r>
      <w:r w:rsidR="00830811">
        <w:t xml:space="preserve">August </w:t>
      </w:r>
      <w:r w:rsidR="00A17333">
        <w:t>17</w:t>
      </w:r>
      <w:r w:rsidR="0097664A">
        <w:t>, 2022</w:t>
      </w:r>
    </w:p>
    <w:p w14:paraId="7663D9F5" w14:textId="04CA48A6" w:rsidR="0046417F" w:rsidRDefault="0046417F">
      <w:r>
        <w:t xml:space="preserve">Course: </w:t>
      </w:r>
      <w:r w:rsidRPr="0046417F">
        <w:t xml:space="preserve">IT FDN 130 A </w:t>
      </w:r>
      <w:proofErr w:type="spellStart"/>
      <w:r w:rsidRPr="0046417F">
        <w:t>Su</w:t>
      </w:r>
      <w:proofErr w:type="spellEnd"/>
      <w:r w:rsidRPr="0046417F">
        <w:t xml:space="preserve"> 22: Foundations </w:t>
      </w:r>
      <w:r w:rsidR="0097664A">
        <w:t>o</w:t>
      </w:r>
      <w:r w:rsidRPr="0046417F">
        <w:t>f Databases &amp; SQL Programming</w:t>
      </w:r>
    </w:p>
    <w:p w14:paraId="5F51CB97" w14:textId="2291DBEF" w:rsidR="00A17333" w:rsidRDefault="00A17333">
      <w:r>
        <w:t xml:space="preserve">GitHub Repository Link: </w:t>
      </w:r>
      <w:hyperlink r:id="rId6" w:history="1">
        <w:proofErr w:type="spellStart"/>
        <w:r>
          <w:rPr>
            <w:rStyle w:val="Hyperlink"/>
          </w:rPr>
          <w:t>wizardoboz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DBFoundations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22A3CE9E" w14:textId="20B01DB6" w:rsidR="00651F96" w:rsidRPr="00445F76" w:rsidRDefault="0046417F" w:rsidP="00651F96">
      <w:pPr>
        <w:pStyle w:val="Title"/>
        <w:rPr>
          <w:sz w:val="40"/>
          <w:szCs w:val="40"/>
        </w:rPr>
      </w:pPr>
      <w:r w:rsidRPr="00445F76">
        <w:rPr>
          <w:sz w:val="40"/>
          <w:szCs w:val="40"/>
        </w:rPr>
        <w:t xml:space="preserve">Assignment </w:t>
      </w:r>
      <w:r w:rsidR="00A17333" w:rsidRPr="00445F76">
        <w:rPr>
          <w:sz w:val="40"/>
          <w:szCs w:val="40"/>
        </w:rPr>
        <w:t>6</w:t>
      </w:r>
      <w:r w:rsidRPr="00445F76">
        <w:rPr>
          <w:sz w:val="40"/>
          <w:szCs w:val="40"/>
        </w:rPr>
        <w:t xml:space="preserve">: </w:t>
      </w:r>
      <w:r w:rsidR="002F0A4F" w:rsidRPr="00445F76">
        <w:rPr>
          <w:sz w:val="40"/>
          <w:szCs w:val="40"/>
        </w:rPr>
        <w:t xml:space="preserve">SQL </w:t>
      </w:r>
      <w:r w:rsidR="00651F96" w:rsidRPr="00445F76">
        <w:rPr>
          <w:sz w:val="40"/>
          <w:szCs w:val="40"/>
        </w:rPr>
        <w:t>Views</w:t>
      </w:r>
      <w:r w:rsidR="00F57402" w:rsidRPr="00445F76">
        <w:rPr>
          <w:sz w:val="40"/>
          <w:szCs w:val="40"/>
        </w:rPr>
        <w:t>, Functions, and Stored Procedures</w:t>
      </w:r>
    </w:p>
    <w:p w14:paraId="58E92453" w14:textId="52F0F251" w:rsidR="0046417F" w:rsidRDefault="0046417F" w:rsidP="0097664A">
      <w:pPr>
        <w:pStyle w:val="Heading1"/>
      </w:pPr>
      <w:r>
        <w:t>Introduction</w:t>
      </w:r>
    </w:p>
    <w:p w14:paraId="008CE94B" w14:textId="6F798688" w:rsidR="00FA1CA8" w:rsidRPr="00FA1CA8" w:rsidRDefault="00290A22" w:rsidP="00FA1CA8">
      <w:r>
        <w:t xml:space="preserve">In this paper, I will </w:t>
      </w:r>
      <w:r w:rsidR="00924252">
        <w:t xml:space="preserve">briefly </w:t>
      </w:r>
      <w:r w:rsidR="002F0A4F">
        <w:t>explain</w:t>
      </w:r>
      <w:r w:rsidR="008B4902">
        <w:t xml:space="preserve"> when to use a </w:t>
      </w:r>
      <w:r w:rsidR="00A17333">
        <w:t>SQL View</w:t>
      </w:r>
      <w:r w:rsidR="008B4902">
        <w:t xml:space="preserve">, </w:t>
      </w:r>
      <w:r w:rsidR="00A17333">
        <w:t>and the differences and similarities between a View, Function, and Stored Procedure</w:t>
      </w:r>
      <w:r w:rsidR="008259B8">
        <w:t>.</w:t>
      </w:r>
      <w:r w:rsidR="00AA787A">
        <w:t xml:space="preserve"> </w:t>
      </w:r>
      <w:r w:rsidR="000C3CFD">
        <w:t>In addition, I will provide some examples of code</w:t>
      </w:r>
      <w:r w:rsidR="00F35819">
        <w:t xml:space="preserve"> (taken from this week’s lab assignment)</w:t>
      </w:r>
      <w:r w:rsidR="000C3CFD">
        <w:t xml:space="preserve"> for each.</w:t>
      </w:r>
    </w:p>
    <w:p w14:paraId="2A57CB7C" w14:textId="7683FF1A" w:rsidR="0046417F" w:rsidRDefault="006D2E96" w:rsidP="0097664A">
      <w:pPr>
        <w:pStyle w:val="Heading1"/>
      </w:pPr>
      <w:r>
        <w:t xml:space="preserve">SQL </w:t>
      </w:r>
      <w:r w:rsidR="000C3CFD">
        <w:t>Views</w:t>
      </w:r>
    </w:p>
    <w:p w14:paraId="0FA5550A" w14:textId="5EF30A0F" w:rsidR="00B65400" w:rsidRDefault="006C1012" w:rsidP="007C00B1">
      <w:r>
        <w:t xml:space="preserve">SQL </w:t>
      </w:r>
      <w:r w:rsidR="000C3CFD">
        <w:t>Views offer a layer of abstraction</w:t>
      </w:r>
      <w:r w:rsidR="00D85F80">
        <w:t xml:space="preserve"> </w:t>
      </w:r>
      <w:r w:rsidR="001E237B">
        <w:t xml:space="preserve">so that a user can extract data for a reporting view without touching the underlying base table. </w:t>
      </w:r>
      <w:r w:rsidR="007E5BD9">
        <w:t>As a best practice, you</w:t>
      </w:r>
      <w:r w:rsidR="00484E11">
        <w:t>’ll want to force users to use the view rather than interact directly with the bale. Therefore, you</w:t>
      </w:r>
      <w:r w:rsidR="007E5BD9">
        <w:t xml:space="preserve"> should always create a base view for each table that you have, and then restrict access to the base table while granting access to the view. </w:t>
      </w:r>
      <w:r w:rsidR="00E67A05">
        <w:t xml:space="preserve">Views can be simple, or they can be complex. In a complex view, you might often want to use an Order By clause. </w:t>
      </w:r>
      <w:r w:rsidR="004B0D09">
        <w:t>In SQL Server, this is disallowed unless you use a Top statement</w:t>
      </w:r>
      <w:r w:rsidR="00152FD3">
        <w:t xml:space="preserve">. If you do not include a Top statement, you will get an error message. You can either use Select Top 100 percent (thought </w:t>
      </w:r>
      <w:r w:rsidR="00F24B36">
        <w:t>this sometimes doesn’t work as intended), or you can use Select Top int</w:t>
      </w:r>
      <w:r w:rsidR="004161A1">
        <w:t xml:space="preserve">, </w:t>
      </w:r>
      <w:r w:rsidR="00F24B36">
        <w:t>where you set a value for the integer that is greater than what your results will return</w:t>
      </w:r>
      <w:r w:rsidR="004161A1">
        <w:t xml:space="preserve"> </w:t>
      </w:r>
      <w:r w:rsidR="00B65400">
        <w:t xml:space="preserve">(see Code Example 1). </w:t>
      </w:r>
    </w:p>
    <w:p w14:paraId="3F13D6B7" w14:textId="4F7A2475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211194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vNumberOfCustomerOrdersByLocationAndYears</w:t>
      </w:r>
      <w:proofErr w:type="spellEnd"/>
    </w:p>
    <w:p w14:paraId="4AAC5892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CEB1FA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48EB4F7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11C125D9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</w:p>
    <w:p w14:paraId="39D5BF90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22C6F6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4937A86E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54E5D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DC2DC9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1D5565A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205EAED6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B661032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458840CE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172AF562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</w:p>
    <w:p w14:paraId="66145C35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</w:p>
    <w:p w14:paraId="36225285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5DC4760E" w14:textId="77777777" w:rsidR="000C15C2" w:rsidRDefault="000C15C2" w:rsidP="000C1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2DBFB5" w14:textId="67317E81" w:rsidR="000C15C2" w:rsidRDefault="000C15C2" w:rsidP="000C15C2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CDEBBE" w14:textId="39D59123" w:rsidR="003042D5" w:rsidRPr="00E441C3" w:rsidRDefault="003042D5" w:rsidP="000C15C2">
      <w:pPr>
        <w:pStyle w:val="NoSpacing"/>
        <w:rPr>
          <w:i/>
          <w:iCs/>
          <w:sz w:val="16"/>
          <w:szCs w:val="16"/>
        </w:rPr>
      </w:pPr>
      <w:r w:rsidRPr="00E441C3">
        <w:rPr>
          <w:i/>
          <w:iCs/>
          <w:sz w:val="16"/>
          <w:szCs w:val="16"/>
        </w:rPr>
        <w:t>Code Example 1</w:t>
      </w:r>
    </w:p>
    <w:p w14:paraId="63875A4F" w14:textId="77777777" w:rsidR="00C85049" w:rsidRDefault="00C85049" w:rsidP="007C00B1"/>
    <w:p w14:paraId="6B16700F" w14:textId="221E2F5B" w:rsidR="002D3773" w:rsidRDefault="00DA1EEE" w:rsidP="002D3773">
      <w:pPr>
        <w:pStyle w:val="Heading1"/>
      </w:pPr>
      <w:r>
        <w:lastRenderedPageBreak/>
        <w:t>Differences between Views, Functions, and Stored Procedures</w:t>
      </w:r>
    </w:p>
    <w:p w14:paraId="31620DBF" w14:textId="671BFAA8" w:rsidR="00EF06B4" w:rsidRDefault="00287E7D" w:rsidP="002D3773">
      <w:r>
        <w:t xml:space="preserve">SQL Server allows you to build views, custom functions, and stored procedures. Functions </w:t>
      </w:r>
      <w:r w:rsidR="00CB3EDC">
        <w:t xml:space="preserve">and Stored Procedures </w:t>
      </w:r>
      <w:r>
        <w:t xml:space="preserve">are </w:t>
      </w:r>
      <w:proofErr w:type="gramStart"/>
      <w:r>
        <w:t>similar to</w:t>
      </w:r>
      <w:proofErr w:type="gramEnd"/>
      <w:r>
        <w:t xml:space="preserve"> views in that</w:t>
      </w:r>
      <w:r w:rsidR="00392E45">
        <w:t xml:space="preserve"> they </w:t>
      </w:r>
      <w:r w:rsidR="00CB3EDC">
        <w:t>all</w:t>
      </w:r>
      <w:r w:rsidR="00392E45">
        <w:t xml:space="preserve"> return the data written in a select statement. </w:t>
      </w:r>
      <w:r w:rsidR="00FC2F69">
        <w:t>However, functions use parameters to alter a query</w:t>
      </w:r>
      <w:r w:rsidR="00F70DC1">
        <w:t xml:space="preserve"> where a view would use a Where statement to alter a query</w:t>
      </w:r>
      <w:r w:rsidR="00A412E6">
        <w:t xml:space="preserve">. </w:t>
      </w:r>
      <w:r w:rsidR="00392E45">
        <w:t xml:space="preserve"> </w:t>
      </w:r>
      <w:r w:rsidR="00A82F14">
        <w:t>In Code Example 1</w:t>
      </w:r>
      <w:r w:rsidR="00F35819">
        <w:t xml:space="preserve">, </w:t>
      </w:r>
      <w:r w:rsidR="00A82F14">
        <w:t xml:space="preserve">(above), we see the </w:t>
      </w:r>
      <w:r w:rsidR="008357E7">
        <w:t>code for creating a view. In Code Example 2 (below), we see the code for creating a similar function.</w:t>
      </w:r>
    </w:p>
    <w:p w14:paraId="5FC83B4F" w14:textId="1F982AA1" w:rsidR="00B37400" w:rsidRDefault="00B37400" w:rsidP="002D3773"/>
    <w:p w14:paraId="60671B4E" w14:textId="683253BE" w:rsidR="00865B73" w:rsidRDefault="000C15C2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865B73">
        <w:rPr>
          <w:rFonts w:ascii="Consolas" w:hAnsi="Consolas" w:cs="Consolas"/>
          <w:color w:val="0000FF"/>
          <w:sz w:val="19"/>
          <w:szCs w:val="19"/>
        </w:rPr>
        <w:t>o</w:t>
      </w:r>
    </w:p>
    <w:p w14:paraId="6E8F5FFE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fNumberOfCustomerOrdersByLocationAndYears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D627941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15D26E56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DF83CD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DD02FE8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6CAA85B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67A97310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</w:p>
    <w:p w14:paraId="6AB01C01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2F417C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0CEFF3D6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6A1EA6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26BDB4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F487A21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4A8238BA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0C7116A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6FF3BAD0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7452BD50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</w:p>
    <w:p w14:paraId="2535A644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</w:p>
    <w:p w14:paraId="16385074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09732C24" w14:textId="77777777" w:rsidR="00865B73" w:rsidRDefault="00865B73" w:rsidP="00865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23FC4C1" w14:textId="519A8074" w:rsidR="00F35819" w:rsidRDefault="00F35819" w:rsidP="000C15C2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865B73">
        <w:rPr>
          <w:rFonts w:ascii="Consolas" w:hAnsi="Consolas" w:cs="Consolas"/>
          <w:color w:val="0000FF"/>
          <w:sz w:val="19"/>
          <w:szCs w:val="19"/>
        </w:rPr>
        <w:t>o</w:t>
      </w:r>
    </w:p>
    <w:p w14:paraId="72E20340" w14:textId="060F4110" w:rsidR="00B37400" w:rsidRPr="00E441C3" w:rsidRDefault="00B37400" w:rsidP="00F35819">
      <w:pPr>
        <w:pStyle w:val="NoSpacing"/>
        <w:rPr>
          <w:i/>
          <w:iCs/>
          <w:sz w:val="16"/>
          <w:szCs w:val="16"/>
        </w:rPr>
      </w:pPr>
      <w:r w:rsidRPr="00E441C3">
        <w:rPr>
          <w:i/>
          <w:iCs/>
          <w:sz w:val="16"/>
          <w:szCs w:val="16"/>
        </w:rPr>
        <w:t xml:space="preserve">Code Example </w:t>
      </w:r>
      <w:r w:rsidR="00A737CC">
        <w:rPr>
          <w:i/>
          <w:iCs/>
          <w:sz w:val="16"/>
          <w:szCs w:val="16"/>
        </w:rPr>
        <w:t>2</w:t>
      </w:r>
    </w:p>
    <w:p w14:paraId="2BA82FAA" w14:textId="3DF6FF36" w:rsidR="00B37400" w:rsidRDefault="00B37400" w:rsidP="002D3773"/>
    <w:p w14:paraId="47A980E6" w14:textId="6E91ECF6" w:rsidR="00AF045F" w:rsidRDefault="00815B32" w:rsidP="002D3773">
      <w:r>
        <w:t>It’s important to note that a function should use the namespace</w:t>
      </w:r>
      <w:r w:rsidR="007F28BD">
        <w:t xml:space="preserve"> (</w:t>
      </w:r>
      <w:proofErr w:type="spellStart"/>
      <w:r w:rsidR="007F28BD">
        <w:t>dbo</w:t>
      </w:r>
      <w:proofErr w:type="spellEnd"/>
      <w:r w:rsidR="007F28BD">
        <w:t xml:space="preserve"> prefix) in SQL Server. In addition, the parentheses are required after the name of the function. </w:t>
      </w:r>
      <w:r w:rsidR="003F091C">
        <w:t>A Stored Procedure can also return similar results. One of the main differences between a Function and a Stored Procedure is that you can evaluate into a function, and you cannot evaluate into a Stored Procedure. See Code Example 3</w:t>
      </w:r>
      <w:r w:rsidR="00022DE0">
        <w:t xml:space="preserve"> (below)</w:t>
      </w:r>
      <w:r w:rsidR="003F091C">
        <w:t xml:space="preserve"> for an example of</w:t>
      </w:r>
      <w:r>
        <w:t xml:space="preserve"> a Stored Procedure.</w:t>
      </w:r>
    </w:p>
    <w:p w14:paraId="3823FDED" w14:textId="54C84F4E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D13301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pNumberOfCustomerOrdersByLocationAndYears</w:t>
      </w:r>
      <w:proofErr w:type="spellEnd"/>
    </w:p>
    <w:p w14:paraId="0F9E9943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6A6865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733C85A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89A007B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47115C14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</w:p>
    <w:p w14:paraId="00064C9A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B5618D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256C1B25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5A0F0F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00980C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AD61041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213A45E3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397D8C0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03631BF0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14:paraId="0C338608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gramEnd"/>
    </w:p>
    <w:p w14:paraId="2FA98B18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Region</w:t>
      </w:r>
      <w:proofErr w:type="gramEnd"/>
    </w:p>
    <w:p w14:paraId="1649D550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</w:p>
    <w:p w14:paraId="29891D61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38D860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D18EF2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65E355" w14:textId="26C45468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CF12D1" w14:textId="77777777" w:rsidR="00022DE0" w:rsidRDefault="00022DE0" w:rsidP="00022D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D0D7DA" w14:textId="1F1194B9" w:rsidR="00022DE0" w:rsidRDefault="00022DE0" w:rsidP="00022DE0">
      <w:pPr>
        <w:pStyle w:val="NoSpacing"/>
        <w:rPr>
          <w:i/>
          <w:iCs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pNumberOfCustomerOrdersByLocationAndYears</w:t>
      </w:r>
      <w:proofErr w:type="spellEnd"/>
    </w:p>
    <w:p w14:paraId="500D077B" w14:textId="02D0C84F" w:rsidR="00815B32" w:rsidRPr="00E441C3" w:rsidRDefault="00815B32" w:rsidP="00022DE0">
      <w:pPr>
        <w:pStyle w:val="NoSpacing"/>
        <w:rPr>
          <w:i/>
          <w:iCs/>
          <w:sz w:val="16"/>
          <w:szCs w:val="16"/>
        </w:rPr>
      </w:pPr>
      <w:r w:rsidRPr="00E441C3">
        <w:rPr>
          <w:i/>
          <w:iCs/>
          <w:sz w:val="16"/>
          <w:szCs w:val="16"/>
        </w:rPr>
        <w:t xml:space="preserve">Code Example </w:t>
      </w:r>
      <w:r w:rsidR="00022DE0">
        <w:rPr>
          <w:i/>
          <w:iCs/>
          <w:sz w:val="16"/>
          <w:szCs w:val="16"/>
        </w:rPr>
        <w:t>3</w:t>
      </w:r>
    </w:p>
    <w:p w14:paraId="0464802A" w14:textId="1E838494" w:rsidR="00815B32" w:rsidRDefault="00815B32" w:rsidP="002D3773"/>
    <w:p w14:paraId="3681E9D9" w14:textId="6D39D6D1" w:rsidR="00E257C0" w:rsidRDefault="000E6948" w:rsidP="002D3773">
      <w:r>
        <w:t xml:space="preserve">Please note that the statement to call up the Stored Procedures uses EXEC or EXECUTE rather than SELECT (see </w:t>
      </w:r>
      <w:r w:rsidR="006F6B26">
        <w:t xml:space="preserve">Code Example 3, </w:t>
      </w:r>
      <w:r>
        <w:t>above)</w:t>
      </w:r>
      <w:r w:rsidR="00293210">
        <w:t>.</w:t>
      </w:r>
    </w:p>
    <w:p w14:paraId="3E36DA66" w14:textId="58BA56B4" w:rsidR="0046417F" w:rsidRDefault="0046417F" w:rsidP="0097664A">
      <w:pPr>
        <w:pStyle w:val="Heading1"/>
      </w:pPr>
      <w:r>
        <w:t>Summary</w:t>
      </w:r>
    </w:p>
    <w:p w14:paraId="7F9D1114" w14:textId="75D96754" w:rsidR="00FA1CA8" w:rsidRPr="00FA1CA8" w:rsidRDefault="00610CB7" w:rsidP="00FA1CA8">
      <w:r>
        <w:t>This paper</w:t>
      </w:r>
      <w:r w:rsidR="00687B12">
        <w:t xml:space="preserve"> has</w:t>
      </w:r>
      <w:r w:rsidR="00803989">
        <w:t xml:space="preserve"> discussed </w:t>
      </w:r>
      <w:r w:rsidR="0029412D">
        <w:t xml:space="preserve">SQL </w:t>
      </w:r>
      <w:r w:rsidR="00293210">
        <w:t>Views</w:t>
      </w:r>
      <w:r w:rsidR="00824785">
        <w:t xml:space="preserve">, as well as the differences and similarities between </w:t>
      </w:r>
      <w:r w:rsidR="00293210">
        <w:t>Views, Functions, and Stored Procedures</w:t>
      </w:r>
      <w:r w:rsidR="000D7F45">
        <w:t xml:space="preserve">. It has also </w:t>
      </w:r>
      <w:r w:rsidR="00293210">
        <w:t>highlighted some code</w:t>
      </w:r>
      <w:r w:rsidR="00DB36DC">
        <w:t xml:space="preserve"> </w:t>
      </w:r>
      <w:r w:rsidR="008E3B0A">
        <w:t xml:space="preserve">from Lab 6 </w:t>
      </w:r>
      <w:r w:rsidR="00DB36DC">
        <w:t>as an example of each</w:t>
      </w:r>
      <w:r w:rsidR="003966CB">
        <w:t>.</w:t>
      </w:r>
    </w:p>
    <w:sectPr w:rsidR="00FA1CA8" w:rsidRPr="00FA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86580"/>
    <w:multiLevelType w:val="hybridMultilevel"/>
    <w:tmpl w:val="ACAE140C"/>
    <w:lvl w:ilvl="0" w:tplc="CE7E7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7F"/>
    <w:rsid w:val="0000766F"/>
    <w:rsid w:val="000103C5"/>
    <w:rsid w:val="00012534"/>
    <w:rsid w:val="000132E2"/>
    <w:rsid w:val="00015F32"/>
    <w:rsid w:val="000171AD"/>
    <w:rsid w:val="00020074"/>
    <w:rsid w:val="000223F9"/>
    <w:rsid w:val="00022DE0"/>
    <w:rsid w:val="00024798"/>
    <w:rsid w:val="00025310"/>
    <w:rsid w:val="000349A3"/>
    <w:rsid w:val="00034B80"/>
    <w:rsid w:val="00034BC6"/>
    <w:rsid w:val="000365E2"/>
    <w:rsid w:val="0004228E"/>
    <w:rsid w:val="00043116"/>
    <w:rsid w:val="000475B6"/>
    <w:rsid w:val="00050911"/>
    <w:rsid w:val="00064F80"/>
    <w:rsid w:val="00065836"/>
    <w:rsid w:val="00065B0F"/>
    <w:rsid w:val="0006670C"/>
    <w:rsid w:val="0007230D"/>
    <w:rsid w:val="00076232"/>
    <w:rsid w:val="00076FCE"/>
    <w:rsid w:val="00083321"/>
    <w:rsid w:val="00085FDD"/>
    <w:rsid w:val="00086EDC"/>
    <w:rsid w:val="000951AA"/>
    <w:rsid w:val="000975D9"/>
    <w:rsid w:val="000A1810"/>
    <w:rsid w:val="000A1AF0"/>
    <w:rsid w:val="000A1E8E"/>
    <w:rsid w:val="000A6254"/>
    <w:rsid w:val="000B15F2"/>
    <w:rsid w:val="000B419B"/>
    <w:rsid w:val="000B7C23"/>
    <w:rsid w:val="000B7EFD"/>
    <w:rsid w:val="000C06D7"/>
    <w:rsid w:val="000C1415"/>
    <w:rsid w:val="000C15C2"/>
    <w:rsid w:val="000C20B7"/>
    <w:rsid w:val="000C3CFD"/>
    <w:rsid w:val="000C77B4"/>
    <w:rsid w:val="000D25F5"/>
    <w:rsid w:val="000D34C8"/>
    <w:rsid w:val="000D4479"/>
    <w:rsid w:val="000D4B9B"/>
    <w:rsid w:val="000D5F86"/>
    <w:rsid w:val="000D7031"/>
    <w:rsid w:val="000D7F45"/>
    <w:rsid w:val="000E6948"/>
    <w:rsid w:val="000E6CB0"/>
    <w:rsid w:val="000E78D3"/>
    <w:rsid w:val="000F0471"/>
    <w:rsid w:val="000F1B92"/>
    <w:rsid w:val="000F4A2C"/>
    <w:rsid w:val="000F5548"/>
    <w:rsid w:val="00107618"/>
    <w:rsid w:val="00115590"/>
    <w:rsid w:val="0011567F"/>
    <w:rsid w:val="00121F21"/>
    <w:rsid w:val="001250CD"/>
    <w:rsid w:val="00125D39"/>
    <w:rsid w:val="00125D5E"/>
    <w:rsid w:val="00135458"/>
    <w:rsid w:val="0013707F"/>
    <w:rsid w:val="001378EE"/>
    <w:rsid w:val="001417A5"/>
    <w:rsid w:val="0014232A"/>
    <w:rsid w:val="001454F4"/>
    <w:rsid w:val="00152FD3"/>
    <w:rsid w:val="00153714"/>
    <w:rsid w:val="00155170"/>
    <w:rsid w:val="00157F53"/>
    <w:rsid w:val="00163E9B"/>
    <w:rsid w:val="00167F01"/>
    <w:rsid w:val="00172E47"/>
    <w:rsid w:val="001768B3"/>
    <w:rsid w:val="001818FF"/>
    <w:rsid w:val="00185EA2"/>
    <w:rsid w:val="00191D84"/>
    <w:rsid w:val="001A31D3"/>
    <w:rsid w:val="001A63E0"/>
    <w:rsid w:val="001B26BA"/>
    <w:rsid w:val="001B5325"/>
    <w:rsid w:val="001B6B3F"/>
    <w:rsid w:val="001B7C11"/>
    <w:rsid w:val="001C0D98"/>
    <w:rsid w:val="001C1811"/>
    <w:rsid w:val="001D0A93"/>
    <w:rsid w:val="001D2279"/>
    <w:rsid w:val="001D2803"/>
    <w:rsid w:val="001D3123"/>
    <w:rsid w:val="001E00D7"/>
    <w:rsid w:val="001E1625"/>
    <w:rsid w:val="001E237B"/>
    <w:rsid w:val="001E4CB4"/>
    <w:rsid w:val="001E5C4F"/>
    <w:rsid w:val="001E6811"/>
    <w:rsid w:val="001F0831"/>
    <w:rsid w:val="001F0F23"/>
    <w:rsid w:val="001F1673"/>
    <w:rsid w:val="002012F4"/>
    <w:rsid w:val="00201B42"/>
    <w:rsid w:val="00203E14"/>
    <w:rsid w:val="00205958"/>
    <w:rsid w:val="00206A43"/>
    <w:rsid w:val="0021149D"/>
    <w:rsid w:val="00211F54"/>
    <w:rsid w:val="00212293"/>
    <w:rsid w:val="00216EA2"/>
    <w:rsid w:val="0022125B"/>
    <w:rsid w:val="0022147E"/>
    <w:rsid w:val="002362EE"/>
    <w:rsid w:val="0024009C"/>
    <w:rsid w:val="002415DB"/>
    <w:rsid w:val="002474DA"/>
    <w:rsid w:val="00247FC5"/>
    <w:rsid w:val="00250B57"/>
    <w:rsid w:val="00262D70"/>
    <w:rsid w:val="00270EB3"/>
    <w:rsid w:val="00271D7C"/>
    <w:rsid w:val="00272B5B"/>
    <w:rsid w:val="00280F7A"/>
    <w:rsid w:val="00283CAE"/>
    <w:rsid w:val="002858A9"/>
    <w:rsid w:val="00287E7D"/>
    <w:rsid w:val="00290A22"/>
    <w:rsid w:val="00290BA2"/>
    <w:rsid w:val="002912C3"/>
    <w:rsid w:val="00293210"/>
    <w:rsid w:val="0029412D"/>
    <w:rsid w:val="00297792"/>
    <w:rsid w:val="002A3F90"/>
    <w:rsid w:val="002B10D9"/>
    <w:rsid w:val="002B12FA"/>
    <w:rsid w:val="002B4A7C"/>
    <w:rsid w:val="002C1978"/>
    <w:rsid w:val="002C5DAE"/>
    <w:rsid w:val="002D2494"/>
    <w:rsid w:val="002D3773"/>
    <w:rsid w:val="002D4DD2"/>
    <w:rsid w:val="002D5DC6"/>
    <w:rsid w:val="002F0A4F"/>
    <w:rsid w:val="002F2E4B"/>
    <w:rsid w:val="002F3B8A"/>
    <w:rsid w:val="0030028A"/>
    <w:rsid w:val="00300DE3"/>
    <w:rsid w:val="003011D7"/>
    <w:rsid w:val="00301583"/>
    <w:rsid w:val="00301F7D"/>
    <w:rsid w:val="00302C1F"/>
    <w:rsid w:val="003033DD"/>
    <w:rsid w:val="003042D5"/>
    <w:rsid w:val="00304C75"/>
    <w:rsid w:val="00304F5D"/>
    <w:rsid w:val="003117FE"/>
    <w:rsid w:val="003131AE"/>
    <w:rsid w:val="0031790C"/>
    <w:rsid w:val="003217A8"/>
    <w:rsid w:val="0032312F"/>
    <w:rsid w:val="00326F03"/>
    <w:rsid w:val="0032782D"/>
    <w:rsid w:val="00330172"/>
    <w:rsid w:val="00347D26"/>
    <w:rsid w:val="003545DC"/>
    <w:rsid w:val="00357516"/>
    <w:rsid w:val="0035771A"/>
    <w:rsid w:val="00357750"/>
    <w:rsid w:val="00357942"/>
    <w:rsid w:val="00361531"/>
    <w:rsid w:val="00366395"/>
    <w:rsid w:val="00366DA9"/>
    <w:rsid w:val="00371B7B"/>
    <w:rsid w:val="00372ACA"/>
    <w:rsid w:val="00372AD5"/>
    <w:rsid w:val="00374F4F"/>
    <w:rsid w:val="00376B97"/>
    <w:rsid w:val="00381AF9"/>
    <w:rsid w:val="00386DB2"/>
    <w:rsid w:val="00387537"/>
    <w:rsid w:val="00392E45"/>
    <w:rsid w:val="00393BF1"/>
    <w:rsid w:val="00394421"/>
    <w:rsid w:val="003966CB"/>
    <w:rsid w:val="00396C12"/>
    <w:rsid w:val="003A21DB"/>
    <w:rsid w:val="003A24BC"/>
    <w:rsid w:val="003A7E85"/>
    <w:rsid w:val="003B4542"/>
    <w:rsid w:val="003B5D86"/>
    <w:rsid w:val="003B678A"/>
    <w:rsid w:val="003B6C04"/>
    <w:rsid w:val="003C0FE4"/>
    <w:rsid w:val="003C1E5B"/>
    <w:rsid w:val="003C77F2"/>
    <w:rsid w:val="003D6AD2"/>
    <w:rsid w:val="003D72FC"/>
    <w:rsid w:val="003F091C"/>
    <w:rsid w:val="003F25A0"/>
    <w:rsid w:val="00401159"/>
    <w:rsid w:val="00405D32"/>
    <w:rsid w:val="00413E94"/>
    <w:rsid w:val="004161A1"/>
    <w:rsid w:val="0041767D"/>
    <w:rsid w:val="004238A6"/>
    <w:rsid w:val="00430773"/>
    <w:rsid w:val="00435174"/>
    <w:rsid w:val="00437A30"/>
    <w:rsid w:val="004421CF"/>
    <w:rsid w:val="004437A1"/>
    <w:rsid w:val="004437A2"/>
    <w:rsid w:val="00445F76"/>
    <w:rsid w:val="00446B8B"/>
    <w:rsid w:val="00446D02"/>
    <w:rsid w:val="0046417F"/>
    <w:rsid w:val="00464F0F"/>
    <w:rsid w:val="00470562"/>
    <w:rsid w:val="00474D49"/>
    <w:rsid w:val="00477E26"/>
    <w:rsid w:val="0048063C"/>
    <w:rsid w:val="00484E11"/>
    <w:rsid w:val="00485A50"/>
    <w:rsid w:val="00485E63"/>
    <w:rsid w:val="00492D9C"/>
    <w:rsid w:val="004A5F1C"/>
    <w:rsid w:val="004B0D09"/>
    <w:rsid w:val="004B253C"/>
    <w:rsid w:val="004B40F6"/>
    <w:rsid w:val="004B52D7"/>
    <w:rsid w:val="004C366D"/>
    <w:rsid w:val="004C6BE4"/>
    <w:rsid w:val="004D4CAE"/>
    <w:rsid w:val="004E0C15"/>
    <w:rsid w:val="004F2093"/>
    <w:rsid w:val="004F3E15"/>
    <w:rsid w:val="004F7D61"/>
    <w:rsid w:val="00500526"/>
    <w:rsid w:val="00511F0C"/>
    <w:rsid w:val="005132A9"/>
    <w:rsid w:val="0052032F"/>
    <w:rsid w:val="00523401"/>
    <w:rsid w:val="005306FD"/>
    <w:rsid w:val="00543300"/>
    <w:rsid w:val="00545D41"/>
    <w:rsid w:val="00551E20"/>
    <w:rsid w:val="005526D5"/>
    <w:rsid w:val="005558AD"/>
    <w:rsid w:val="00556147"/>
    <w:rsid w:val="005628C9"/>
    <w:rsid w:val="005760A6"/>
    <w:rsid w:val="005770F9"/>
    <w:rsid w:val="005772BA"/>
    <w:rsid w:val="00580CA3"/>
    <w:rsid w:val="00585FCF"/>
    <w:rsid w:val="0058706C"/>
    <w:rsid w:val="00587706"/>
    <w:rsid w:val="005A3BF4"/>
    <w:rsid w:val="005A3D96"/>
    <w:rsid w:val="005A6D8B"/>
    <w:rsid w:val="005B06FE"/>
    <w:rsid w:val="005B29AB"/>
    <w:rsid w:val="005B46D2"/>
    <w:rsid w:val="005B4E02"/>
    <w:rsid w:val="005C2157"/>
    <w:rsid w:val="005C5CD8"/>
    <w:rsid w:val="005D153D"/>
    <w:rsid w:val="005D23AD"/>
    <w:rsid w:val="005D2866"/>
    <w:rsid w:val="005D6E28"/>
    <w:rsid w:val="005E1F5A"/>
    <w:rsid w:val="005E3552"/>
    <w:rsid w:val="005E5712"/>
    <w:rsid w:val="005F362F"/>
    <w:rsid w:val="005F65D8"/>
    <w:rsid w:val="005F65E3"/>
    <w:rsid w:val="00600D40"/>
    <w:rsid w:val="00610CB7"/>
    <w:rsid w:val="00612AF4"/>
    <w:rsid w:val="006139DD"/>
    <w:rsid w:val="00620892"/>
    <w:rsid w:val="00622E0C"/>
    <w:rsid w:val="00623807"/>
    <w:rsid w:val="00624C08"/>
    <w:rsid w:val="00630BAF"/>
    <w:rsid w:val="00632377"/>
    <w:rsid w:val="0063257F"/>
    <w:rsid w:val="00632B69"/>
    <w:rsid w:val="0063601F"/>
    <w:rsid w:val="00643AF3"/>
    <w:rsid w:val="00644946"/>
    <w:rsid w:val="00645314"/>
    <w:rsid w:val="00645FAB"/>
    <w:rsid w:val="0064674F"/>
    <w:rsid w:val="00651051"/>
    <w:rsid w:val="00651F96"/>
    <w:rsid w:val="00653336"/>
    <w:rsid w:val="00656F4C"/>
    <w:rsid w:val="00676652"/>
    <w:rsid w:val="00687B12"/>
    <w:rsid w:val="00687D67"/>
    <w:rsid w:val="0069047D"/>
    <w:rsid w:val="006908BD"/>
    <w:rsid w:val="006A07C8"/>
    <w:rsid w:val="006A0F6C"/>
    <w:rsid w:val="006A23AB"/>
    <w:rsid w:val="006A2787"/>
    <w:rsid w:val="006A3AF5"/>
    <w:rsid w:val="006A425D"/>
    <w:rsid w:val="006A4544"/>
    <w:rsid w:val="006B0A31"/>
    <w:rsid w:val="006B40C3"/>
    <w:rsid w:val="006C0DDA"/>
    <w:rsid w:val="006C1012"/>
    <w:rsid w:val="006C2A8E"/>
    <w:rsid w:val="006C6573"/>
    <w:rsid w:val="006C781E"/>
    <w:rsid w:val="006D2107"/>
    <w:rsid w:val="006D2E96"/>
    <w:rsid w:val="006D6520"/>
    <w:rsid w:val="006D732B"/>
    <w:rsid w:val="006E6A20"/>
    <w:rsid w:val="006E7DEE"/>
    <w:rsid w:val="006F17BB"/>
    <w:rsid w:val="006F4D9A"/>
    <w:rsid w:val="006F519D"/>
    <w:rsid w:val="006F61A4"/>
    <w:rsid w:val="006F6B26"/>
    <w:rsid w:val="006F7B11"/>
    <w:rsid w:val="0070209F"/>
    <w:rsid w:val="00707768"/>
    <w:rsid w:val="00710CD2"/>
    <w:rsid w:val="00710D78"/>
    <w:rsid w:val="00712931"/>
    <w:rsid w:val="0071480B"/>
    <w:rsid w:val="00714FFC"/>
    <w:rsid w:val="007150E6"/>
    <w:rsid w:val="007220D1"/>
    <w:rsid w:val="00727D46"/>
    <w:rsid w:val="007458AE"/>
    <w:rsid w:val="00747ECF"/>
    <w:rsid w:val="007514A8"/>
    <w:rsid w:val="007533F1"/>
    <w:rsid w:val="00754318"/>
    <w:rsid w:val="007548E8"/>
    <w:rsid w:val="007579B5"/>
    <w:rsid w:val="00764444"/>
    <w:rsid w:val="007651B2"/>
    <w:rsid w:val="0077152D"/>
    <w:rsid w:val="00771D9F"/>
    <w:rsid w:val="00772008"/>
    <w:rsid w:val="00775D5B"/>
    <w:rsid w:val="0077671C"/>
    <w:rsid w:val="0078097A"/>
    <w:rsid w:val="00785211"/>
    <w:rsid w:val="00785228"/>
    <w:rsid w:val="00785E73"/>
    <w:rsid w:val="0079059C"/>
    <w:rsid w:val="00793D18"/>
    <w:rsid w:val="007A3447"/>
    <w:rsid w:val="007A585F"/>
    <w:rsid w:val="007A7D23"/>
    <w:rsid w:val="007B5D25"/>
    <w:rsid w:val="007B6DDD"/>
    <w:rsid w:val="007C00B1"/>
    <w:rsid w:val="007C08EC"/>
    <w:rsid w:val="007C3653"/>
    <w:rsid w:val="007C4A33"/>
    <w:rsid w:val="007D09DE"/>
    <w:rsid w:val="007D5AFC"/>
    <w:rsid w:val="007E135C"/>
    <w:rsid w:val="007E3018"/>
    <w:rsid w:val="007E5BD9"/>
    <w:rsid w:val="007E7142"/>
    <w:rsid w:val="007F1D05"/>
    <w:rsid w:val="007F28BD"/>
    <w:rsid w:val="007F3C19"/>
    <w:rsid w:val="00803989"/>
    <w:rsid w:val="00803B6A"/>
    <w:rsid w:val="00803BD9"/>
    <w:rsid w:val="00815B32"/>
    <w:rsid w:val="00823510"/>
    <w:rsid w:val="00824785"/>
    <w:rsid w:val="00824FF3"/>
    <w:rsid w:val="008259B8"/>
    <w:rsid w:val="00830811"/>
    <w:rsid w:val="008357E7"/>
    <w:rsid w:val="00837775"/>
    <w:rsid w:val="00850147"/>
    <w:rsid w:val="0085076C"/>
    <w:rsid w:val="00852CA1"/>
    <w:rsid w:val="00853B5A"/>
    <w:rsid w:val="0085564E"/>
    <w:rsid w:val="00855904"/>
    <w:rsid w:val="00857F82"/>
    <w:rsid w:val="008611B1"/>
    <w:rsid w:val="00864900"/>
    <w:rsid w:val="00865B73"/>
    <w:rsid w:val="00871300"/>
    <w:rsid w:val="00873AB5"/>
    <w:rsid w:val="00884A7D"/>
    <w:rsid w:val="008871AC"/>
    <w:rsid w:val="00887D6B"/>
    <w:rsid w:val="00890FEF"/>
    <w:rsid w:val="00893797"/>
    <w:rsid w:val="008945D3"/>
    <w:rsid w:val="008958CD"/>
    <w:rsid w:val="008975B8"/>
    <w:rsid w:val="00897820"/>
    <w:rsid w:val="008A17A2"/>
    <w:rsid w:val="008A3CC1"/>
    <w:rsid w:val="008A532C"/>
    <w:rsid w:val="008A5860"/>
    <w:rsid w:val="008B297E"/>
    <w:rsid w:val="008B4902"/>
    <w:rsid w:val="008B6BDF"/>
    <w:rsid w:val="008C43E4"/>
    <w:rsid w:val="008D3EBE"/>
    <w:rsid w:val="008D46B6"/>
    <w:rsid w:val="008E0C74"/>
    <w:rsid w:val="008E3B0A"/>
    <w:rsid w:val="008E55BD"/>
    <w:rsid w:val="008F162B"/>
    <w:rsid w:val="008F48E6"/>
    <w:rsid w:val="00901552"/>
    <w:rsid w:val="009019D7"/>
    <w:rsid w:val="00901EC1"/>
    <w:rsid w:val="00906D90"/>
    <w:rsid w:val="00906F19"/>
    <w:rsid w:val="00910204"/>
    <w:rsid w:val="00910F93"/>
    <w:rsid w:val="00912631"/>
    <w:rsid w:val="0091294C"/>
    <w:rsid w:val="00915650"/>
    <w:rsid w:val="00916426"/>
    <w:rsid w:val="00924252"/>
    <w:rsid w:val="009247AD"/>
    <w:rsid w:val="009269E3"/>
    <w:rsid w:val="009353BA"/>
    <w:rsid w:val="0093576C"/>
    <w:rsid w:val="00944098"/>
    <w:rsid w:val="00947B95"/>
    <w:rsid w:val="0095356E"/>
    <w:rsid w:val="0095386E"/>
    <w:rsid w:val="00954EC8"/>
    <w:rsid w:val="00955427"/>
    <w:rsid w:val="00955717"/>
    <w:rsid w:val="009661F5"/>
    <w:rsid w:val="00966DDF"/>
    <w:rsid w:val="009671D4"/>
    <w:rsid w:val="009745B0"/>
    <w:rsid w:val="00975518"/>
    <w:rsid w:val="0097664A"/>
    <w:rsid w:val="00980458"/>
    <w:rsid w:val="0098396E"/>
    <w:rsid w:val="0098517E"/>
    <w:rsid w:val="00991272"/>
    <w:rsid w:val="00993DB3"/>
    <w:rsid w:val="009973C9"/>
    <w:rsid w:val="009A2A0D"/>
    <w:rsid w:val="009A4E54"/>
    <w:rsid w:val="009B0361"/>
    <w:rsid w:val="009B2C96"/>
    <w:rsid w:val="009B35AD"/>
    <w:rsid w:val="009B3BF4"/>
    <w:rsid w:val="009B540E"/>
    <w:rsid w:val="009D1881"/>
    <w:rsid w:val="009D5038"/>
    <w:rsid w:val="009D5DF5"/>
    <w:rsid w:val="009E33E9"/>
    <w:rsid w:val="009E4076"/>
    <w:rsid w:val="009E5ED8"/>
    <w:rsid w:val="009E74DB"/>
    <w:rsid w:val="009E78D3"/>
    <w:rsid w:val="009F35FF"/>
    <w:rsid w:val="009F7048"/>
    <w:rsid w:val="009F7259"/>
    <w:rsid w:val="00A00709"/>
    <w:rsid w:val="00A03AB2"/>
    <w:rsid w:val="00A04D6F"/>
    <w:rsid w:val="00A0630D"/>
    <w:rsid w:val="00A0654A"/>
    <w:rsid w:val="00A124B9"/>
    <w:rsid w:val="00A136D1"/>
    <w:rsid w:val="00A14638"/>
    <w:rsid w:val="00A17333"/>
    <w:rsid w:val="00A20952"/>
    <w:rsid w:val="00A2230F"/>
    <w:rsid w:val="00A22DB7"/>
    <w:rsid w:val="00A23739"/>
    <w:rsid w:val="00A268C7"/>
    <w:rsid w:val="00A30FEE"/>
    <w:rsid w:val="00A412E6"/>
    <w:rsid w:val="00A41D73"/>
    <w:rsid w:val="00A442B5"/>
    <w:rsid w:val="00A45C26"/>
    <w:rsid w:val="00A46E97"/>
    <w:rsid w:val="00A56D74"/>
    <w:rsid w:val="00A572AB"/>
    <w:rsid w:val="00A574A5"/>
    <w:rsid w:val="00A60C24"/>
    <w:rsid w:val="00A625D2"/>
    <w:rsid w:val="00A62EF3"/>
    <w:rsid w:val="00A65881"/>
    <w:rsid w:val="00A737CC"/>
    <w:rsid w:val="00A81BF8"/>
    <w:rsid w:val="00A82F14"/>
    <w:rsid w:val="00A84B96"/>
    <w:rsid w:val="00A84C95"/>
    <w:rsid w:val="00A872A4"/>
    <w:rsid w:val="00A87708"/>
    <w:rsid w:val="00A93224"/>
    <w:rsid w:val="00A9481C"/>
    <w:rsid w:val="00AA18D3"/>
    <w:rsid w:val="00AA787A"/>
    <w:rsid w:val="00AB1048"/>
    <w:rsid w:val="00AB4122"/>
    <w:rsid w:val="00AB48D2"/>
    <w:rsid w:val="00AC67A3"/>
    <w:rsid w:val="00AD074A"/>
    <w:rsid w:val="00AD1A28"/>
    <w:rsid w:val="00AD4AC0"/>
    <w:rsid w:val="00AD6D33"/>
    <w:rsid w:val="00AE102A"/>
    <w:rsid w:val="00AF045F"/>
    <w:rsid w:val="00AF1BF5"/>
    <w:rsid w:val="00AF394A"/>
    <w:rsid w:val="00AF7F69"/>
    <w:rsid w:val="00B06E25"/>
    <w:rsid w:val="00B15205"/>
    <w:rsid w:val="00B2073B"/>
    <w:rsid w:val="00B20CE0"/>
    <w:rsid w:val="00B22699"/>
    <w:rsid w:val="00B24E0F"/>
    <w:rsid w:val="00B2526E"/>
    <w:rsid w:val="00B366CD"/>
    <w:rsid w:val="00B37400"/>
    <w:rsid w:val="00B45148"/>
    <w:rsid w:val="00B54414"/>
    <w:rsid w:val="00B56291"/>
    <w:rsid w:val="00B611EF"/>
    <w:rsid w:val="00B64D4B"/>
    <w:rsid w:val="00B65400"/>
    <w:rsid w:val="00B6797D"/>
    <w:rsid w:val="00B70C28"/>
    <w:rsid w:val="00B72044"/>
    <w:rsid w:val="00B72575"/>
    <w:rsid w:val="00B727C5"/>
    <w:rsid w:val="00B7387D"/>
    <w:rsid w:val="00B75D72"/>
    <w:rsid w:val="00B770C1"/>
    <w:rsid w:val="00B8037C"/>
    <w:rsid w:val="00B84D11"/>
    <w:rsid w:val="00B84E0D"/>
    <w:rsid w:val="00B86266"/>
    <w:rsid w:val="00B92B8E"/>
    <w:rsid w:val="00BA160A"/>
    <w:rsid w:val="00BA2DF9"/>
    <w:rsid w:val="00BA31C2"/>
    <w:rsid w:val="00BA501A"/>
    <w:rsid w:val="00BA68C8"/>
    <w:rsid w:val="00BB0DCF"/>
    <w:rsid w:val="00BB14BB"/>
    <w:rsid w:val="00BB4749"/>
    <w:rsid w:val="00BB6CB5"/>
    <w:rsid w:val="00BB7B61"/>
    <w:rsid w:val="00BC411B"/>
    <w:rsid w:val="00BC6FAC"/>
    <w:rsid w:val="00BD5511"/>
    <w:rsid w:val="00BD68C9"/>
    <w:rsid w:val="00BD7D11"/>
    <w:rsid w:val="00BE059B"/>
    <w:rsid w:val="00BE1647"/>
    <w:rsid w:val="00BE6ED1"/>
    <w:rsid w:val="00BE7885"/>
    <w:rsid w:val="00BF3102"/>
    <w:rsid w:val="00C00AE8"/>
    <w:rsid w:val="00C16456"/>
    <w:rsid w:val="00C200BD"/>
    <w:rsid w:val="00C23B62"/>
    <w:rsid w:val="00C23DC7"/>
    <w:rsid w:val="00C243FF"/>
    <w:rsid w:val="00C26C3E"/>
    <w:rsid w:val="00C3021E"/>
    <w:rsid w:val="00C34F99"/>
    <w:rsid w:val="00C35163"/>
    <w:rsid w:val="00C379B7"/>
    <w:rsid w:val="00C460B1"/>
    <w:rsid w:val="00C64E0B"/>
    <w:rsid w:val="00C659FA"/>
    <w:rsid w:val="00C66400"/>
    <w:rsid w:val="00C738C1"/>
    <w:rsid w:val="00C74ED9"/>
    <w:rsid w:val="00C76D5D"/>
    <w:rsid w:val="00C82F17"/>
    <w:rsid w:val="00C85049"/>
    <w:rsid w:val="00C95BAE"/>
    <w:rsid w:val="00C96859"/>
    <w:rsid w:val="00C97C1F"/>
    <w:rsid w:val="00CA393B"/>
    <w:rsid w:val="00CA4290"/>
    <w:rsid w:val="00CA7C94"/>
    <w:rsid w:val="00CB02BE"/>
    <w:rsid w:val="00CB0D3C"/>
    <w:rsid w:val="00CB24EA"/>
    <w:rsid w:val="00CB2772"/>
    <w:rsid w:val="00CB3EDC"/>
    <w:rsid w:val="00CC10A8"/>
    <w:rsid w:val="00CC1630"/>
    <w:rsid w:val="00CC66C0"/>
    <w:rsid w:val="00CD3207"/>
    <w:rsid w:val="00CD7171"/>
    <w:rsid w:val="00CD784C"/>
    <w:rsid w:val="00CF5E18"/>
    <w:rsid w:val="00D01802"/>
    <w:rsid w:val="00D0635C"/>
    <w:rsid w:val="00D176C1"/>
    <w:rsid w:val="00D20ABE"/>
    <w:rsid w:val="00D24226"/>
    <w:rsid w:val="00D250B5"/>
    <w:rsid w:val="00D315C7"/>
    <w:rsid w:val="00D35467"/>
    <w:rsid w:val="00D35F50"/>
    <w:rsid w:val="00D40C9E"/>
    <w:rsid w:val="00D427D8"/>
    <w:rsid w:val="00D43299"/>
    <w:rsid w:val="00D458EB"/>
    <w:rsid w:val="00D57D58"/>
    <w:rsid w:val="00D626A4"/>
    <w:rsid w:val="00D64362"/>
    <w:rsid w:val="00D67397"/>
    <w:rsid w:val="00D75BF2"/>
    <w:rsid w:val="00D76724"/>
    <w:rsid w:val="00D83417"/>
    <w:rsid w:val="00D84451"/>
    <w:rsid w:val="00D85F80"/>
    <w:rsid w:val="00D8636D"/>
    <w:rsid w:val="00D87EA3"/>
    <w:rsid w:val="00D90E2C"/>
    <w:rsid w:val="00D9175D"/>
    <w:rsid w:val="00D91A62"/>
    <w:rsid w:val="00D94FC6"/>
    <w:rsid w:val="00DA1EEE"/>
    <w:rsid w:val="00DA2F80"/>
    <w:rsid w:val="00DA6A81"/>
    <w:rsid w:val="00DA73BF"/>
    <w:rsid w:val="00DB1E1F"/>
    <w:rsid w:val="00DB25D7"/>
    <w:rsid w:val="00DB2EB9"/>
    <w:rsid w:val="00DB36DC"/>
    <w:rsid w:val="00DB6A6B"/>
    <w:rsid w:val="00DC7967"/>
    <w:rsid w:val="00DD1AF2"/>
    <w:rsid w:val="00DD3FED"/>
    <w:rsid w:val="00DD4266"/>
    <w:rsid w:val="00DD45A3"/>
    <w:rsid w:val="00DD49E5"/>
    <w:rsid w:val="00DD6B67"/>
    <w:rsid w:val="00DE3BA6"/>
    <w:rsid w:val="00DE75CB"/>
    <w:rsid w:val="00DE7632"/>
    <w:rsid w:val="00DF2855"/>
    <w:rsid w:val="00DF78E2"/>
    <w:rsid w:val="00E219BC"/>
    <w:rsid w:val="00E2376E"/>
    <w:rsid w:val="00E257C0"/>
    <w:rsid w:val="00E31E31"/>
    <w:rsid w:val="00E34A82"/>
    <w:rsid w:val="00E402EF"/>
    <w:rsid w:val="00E441C3"/>
    <w:rsid w:val="00E4706C"/>
    <w:rsid w:val="00E56F71"/>
    <w:rsid w:val="00E57D40"/>
    <w:rsid w:val="00E67A05"/>
    <w:rsid w:val="00E71A8E"/>
    <w:rsid w:val="00E731CD"/>
    <w:rsid w:val="00E732FE"/>
    <w:rsid w:val="00E74470"/>
    <w:rsid w:val="00E746D2"/>
    <w:rsid w:val="00E80F9C"/>
    <w:rsid w:val="00E83DD8"/>
    <w:rsid w:val="00E859E7"/>
    <w:rsid w:val="00E87C00"/>
    <w:rsid w:val="00E913F6"/>
    <w:rsid w:val="00E92E8B"/>
    <w:rsid w:val="00E969EB"/>
    <w:rsid w:val="00EA405D"/>
    <w:rsid w:val="00EA4C41"/>
    <w:rsid w:val="00EB2293"/>
    <w:rsid w:val="00EB4CE1"/>
    <w:rsid w:val="00EB638B"/>
    <w:rsid w:val="00EB73E3"/>
    <w:rsid w:val="00EC00F1"/>
    <w:rsid w:val="00EC09AF"/>
    <w:rsid w:val="00EC0B86"/>
    <w:rsid w:val="00EC5C94"/>
    <w:rsid w:val="00ED1936"/>
    <w:rsid w:val="00EE27FE"/>
    <w:rsid w:val="00EF06B4"/>
    <w:rsid w:val="00EF0749"/>
    <w:rsid w:val="00EF2A06"/>
    <w:rsid w:val="00EF3D90"/>
    <w:rsid w:val="00EF41E8"/>
    <w:rsid w:val="00F015F1"/>
    <w:rsid w:val="00F02A12"/>
    <w:rsid w:val="00F02A65"/>
    <w:rsid w:val="00F0548D"/>
    <w:rsid w:val="00F07033"/>
    <w:rsid w:val="00F073EC"/>
    <w:rsid w:val="00F07D81"/>
    <w:rsid w:val="00F149F9"/>
    <w:rsid w:val="00F22DC5"/>
    <w:rsid w:val="00F23E2F"/>
    <w:rsid w:val="00F24B36"/>
    <w:rsid w:val="00F300FE"/>
    <w:rsid w:val="00F3157C"/>
    <w:rsid w:val="00F3275C"/>
    <w:rsid w:val="00F35819"/>
    <w:rsid w:val="00F358AA"/>
    <w:rsid w:val="00F3675D"/>
    <w:rsid w:val="00F4154F"/>
    <w:rsid w:val="00F44470"/>
    <w:rsid w:val="00F51757"/>
    <w:rsid w:val="00F54DDC"/>
    <w:rsid w:val="00F553AC"/>
    <w:rsid w:val="00F57402"/>
    <w:rsid w:val="00F602BC"/>
    <w:rsid w:val="00F61C8B"/>
    <w:rsid w:val="00F61FC3"/>
    <w:rsid w:val="00F63390"/>
    <w:rsid w:val="00F7071D"/>
    <w:rsid w:val="00F70AD7"/>
    <w:rsid w:val="00F70DC1"/>
    <w:rsid w:val="00F7326C"/>
    <w:rsid w:val="00F749C1"/>
    <w:rsid w:val="00F81E05"/>
    <w:rsid w:val="00F8326C"/>
    <w:rsid w:val="00F87D85"/>
    <w:rsid w:val="00F9055B"/>
    <w:rsid w:val="00F9166E"/>
    <w:rsid w:val="00F93B8F"/>
    <w:rsid w:val="00F95F5C"/>
    <w:rsid w:val="00F96BCE"/>
    <w:rsid w:val="00F97966"/>
    <w:rsid w:val="00F97F5C"/>
    <w:rsid w:val="00FA0380"/>
    <w:rsid w:val="00FA1CA8"/>
    <w:rsid w:val="00FA3A52"/>
    <w:rsid w:val="00FB38A8"/>
    <w:rsid w:val="00FB4432"/>
    <w:rsid w:val="00FB7CEB"/>
    <w:rsid w:val="00FC0DD8"/>
    <w:rsid w:val="00FC2F69"/>
    <w:rsid w:val="00FC4E24"/>
    <w:rsid w:val="00FD18D7"/>
    <w:rsid w:val="00FE6C34"/>
    <w:rsid w:val="00FF2E7F"/>
    <w:rsid w:val="00FF3759"/>
    <w:rsid w:val="00FF3B51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821A"/>
  <w15:chartTrackingRefBased/>
  <w15:docId w15:val="{7C245EFD-F34F-4695-B35B-CF2990EC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CD"/>
  </w:style>
  <w:style w:type="paragraph" w:styleId="Heading1">
    <w:name w:val="heading 1"/>
    <w:basedOn w:val="Normal"/>
    <w:next w:val="Normal"/>
    <w:link w:val="Heading1Char"/>
    <w:uiPriority w:val="9"/>
    <w:qFormat/>
    <w:rsid w:val="00976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4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6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2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0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48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72A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0F93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D67397"/>
  </w:style>
  <w:style w:type="character" w:styleId="Emphasis">
    <w:name w:val="Emphasis"/>
    <w:uiPriority w:val="20"/>
    <w:qFormat/>
    <w:rsid w:val="00D6739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8706C"/>
    <w:pPr>
      <w:spacing w:before="100" w:after="0" w:line="240" w:lineRule="auto"/>
    </w:pPr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B2772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zardoboz/DBFound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0A643-A167-46D2-9A6E-4EAB3933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Boswell</dc:creator>
  <cp:keywords/>
  <dc:description/>
  <cp:lastModifiedBy>Katie Boswell</cp:lastModifiedBy>
  <cp:revision>50</cp:revision>
  <dcterms:created xsi:type="dcterms:W3CDTF">2022-08-17T19:28:00Z</dcterms:created>
  <dcterms:modified xsi:type="dcterms:W3CDTF">2022-08-17T20:17:00Z</dcterms:modified>
</cp:coreProperties>
</file>