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90CFC" w14:textId="484C2A66" w:rsidR="001602F6" w:rsidRDefault="001602F6" w:rsidP="001602F6">
      <w:pPr>
        <w:rPr>
          <w:sz w:val="20"/>
          <w:szCs w:val="20"/>
        </w:rPr>
      </w:pPr>
      <w:r>
        <w:rPr>
          <w:noProof/>
          <w:sz w:val="20"/>
          <w:szCs w:val="20"/>
          <w:lang w:eastAsia="en-ZA"/>
        </w:rPr>
        <w:drawing>
          <wp:anchor distT="0" distB="0" distL="114300" distR="114300" simplePos="0" relativeHeight="251658240" behindDoc="0" locked="0" layoutInCell="1" allowOverlap="1" wp14:anchorId="0DE8E1FB" wp14:editId="16DC7BA0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1362075" cy="1362075"/>
            <wp:effectExtent l="0" t="0" r="0" b="0"/>
            <wp:wrapThrough wrapText="bothSides">
              <wp:wrapPolygon edited="0">
                <wp:start x="2417" y="3021"/>
                <wp:lineTo x="2115" y="10876"/>
                <wp:lineTo x="5136" y="13292"/>
                <wp:lineTo x="7855" y="13292"/>
                <wp:lineTo x="7552" y="15105"/>
                <wp:lineTo x="8157" y="18126"/>
                <wp:lineTo x="8761" y="19636"/>
                <wp:lineTo x="12386" y="19636"/>
                <wp:lineTo x="12688" y="19032"/>
                <wp:lineTo x="13292" y="14803"/>
                <wp:lineTo x="12990" y="13292"/>
                <wp:lineTo x="15407" y="13292"/>
                <wp:lineTo x="19032" y="10271"/>
                <wp:lineTo x="18428" y="3021"/>
                <wp:lineTo x="2417" y="3021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C3DECA" w14:textId="65CB6E1D" w:rsidR="001602F6" w:rsidRDefault="001602F6" w:rsidP="001602F6">
      <w:pPr>
        <w:rPr>
          <w:sz w:val="20"/>
          <w:szCs w:val="20"/>
        </w:rPr>
      </w:pPr>
    </w:p>
    <w:p w14:paraId="0846AA8D" w14:textId="77777777" w:rsidR="001602F6" w:rsidRDefault="001602F6" w:rsidP="001602F6">
      <w:pPr>
        <w:rPr>
          <w:sz w:val="20"/>
          <w:szCs w:val="20"/>
        </w:rPr>
      </w:pPr>
    </w:p>
    <w:p w14:paraId="5F617AF3" w14:textId="77777777" w:rsidR="001602F6" w:rsidRDefault="001602F6" w:rsidP="001602F6">
      <w:pPr>
        <w:pStyle w:val="NoSpacing"/>
        <w:spacing w:after="100" w:afterAutospacing="1"/>
        <w:rPr>
          <w:rFonts w:ascii="Century Gothic" w:hAnsi="Century Gothic"/>
          <w:color w:val="222A35" w:themeColor="text2" w:themeShade="80"/>
          <w:sz w:val="72"/>
          <w:szCs w:val="72"/>
        </w:rPr>
      </w:pPr>
    </w:p>
    <w:p w14:paraId="1A099B6C" w14:textId="747C4B4B" w:rsidR="001602F6" w:rsidRPr="00D0504F" w:rsidRDefault="001602F6" w:rsidP="001602F6">
      <w:pPr>
        <w:pStyle w:val="NoSpacing"/>
        <w:spacing w:after="100" w:afterAutospacing="1"/>
        <w:rPr>
          <w:rFonts w:ascii="Century Gothic" w:hAnsi="Century Gothic"/>
          <w:color w:val="222A35" w:themeColor="text2" w:themeShade="80"/>
          <w:sz w:val="72"/>
          <w:szCs w:val="72"/>
        </w:rPr>
      </w:pPr>
      <w:r>
        <w:rPr>
          <w:rFonts w:ascii="Century Gothic" w:hAnsi="Century Gothic"/>
          <w:color w:val="222A35" w:themeColor="text2" w:themeShade="80"/>
          <w:sz w:val="72"/>
          <w:szCs w:val="72"/>
        </w:rPr>
        <w:t>BUSINESS PLAN</w:t>
      </w:r>
    </w:p>
    <w:p w14:paraId="7D9C3A8C" w14:textId="03AF5A73" w:rsidR="001602F6" w:rsidRDefault="001602F6" w:rsidP="001602F6">
      <w:pPr>
        <w:pStyle w:val="NoSpacing"/>
        <w:spacing w:before="40" w:after="40"/>
        <w:rPr>
          <w:rFonts w:ascii="Century Gothic" w:hAnsi="Century Gothic"/>
          <w:color w:val="44546A" w:themeColor="text2"/>
          <w:sz w:val="48"/>
          <w:szCs w:val="48"/>
        </w:rPr>
      </w:pPr>
      <w:r>
        <w:rPr>
          <w:rFonts w:ascii="Century Gothic" w:hAnsi="Century Gothic"/>
          <w:color w:val="44546A" w:themeColor="text2"/>
          <w:sz w:val="48"/>
          <w:szCs w:val="48"/>
        </w:rPr>
        <w:t xml:space="preserve">Little Hoopers </w:t>
      </w:r>
      <w:r w:rsidRPr="001602F6">
        <w:rPr>
          <w:rFonts w:ascii="Century Gothic" w:hAnsi="Century Gothic"/>
          <w:color w:val="44546A" w:themeColor="text2"/>
          <w:sz w:val="40"/>
          <w:szCs w:val="40"/>
        </w:rPr>
        <w:t>(Basketball Training Center)</w:t>
      </w:r>
    </w:p>
    <w:p w14:paraId="573F5C28" w14:textId="77777777" w:rsidR="001602F6" w:rsidRDefault="001602F6" w:rsidP="001602F6">
      <w:pPr>
        <w:pStyle w:val="NoSpacing"/>
        <w:spacing w:before="40" w:after="40"/>
        <w:rPr>
          <w:rFonts w:ascii="Century Gothic" w:hAnsi="Century Gothic"/>
          <w:caps/>
          <w:color w:val="1F4E79" w:themeColor="accent5" w:themeShade="80"/>
          <w:sz w:val="28"/>
          <w:szCs w:val="28"/>
        </w:rPr>
      </w:pPr>
    </w:p>
    <w:p w14:paraId="34BF43B2" w14:textId="77777777" w:rsidR="001602F6" w:rsidRPr="0037789A" w:rsidRDefault="001602F6" w:rsidP="001602F6">
      <w:pPr>
        <w:pStyle w:val="NoSpacing"/>
        <w:spacing w:before="40" w:after="40"/>
        <w:rPr>
          <w:rFonts w:ascii="Century Gothic" w:hAnsi="Century Gothic"/>
          <w:caps/>
          <w:color w:val="1F4E79" w:themeColor="accent5" w:themeShade="80"/>
          <w:sz w:val="28"/>
          <w:szCs w:val="28"/>
        </w:rPr>
      </w:pPr>
    </w:p>
    <w:p w14:paraId="2894E359" w14:textId="77777777" w:rsidR="001602F6" w:rsidRPr="006E584A" w:rsidRDefault="001602F6" w:rsidP="001602F6">
      <w:pPr>
        <w:pStyle w:val="NoSpacing"/>
        <w:spacing w:before="80" w:after="40"/>
        <w:rPr>
          <w:rFonts w:ascii="Century Gothic" w:hAnsi="Century Gothic"/>
          <w:caps/>
          <w:color w:val="7688A1"/>
          <w:sz w:val="20"/>
          <w:szCs w:val="18"/>
        </w:rPr>
      </w:pPr>
      <w:r w:rsidRPr="006E584A">
        <w:rPr>
          <w:rFonts w:ascii="Century Gothic" w:hAnsi="Century Gothic"/>
          <w:caps/>
          <w:color w:val="7688A1"/>
          <w:sz w:val="20"/>
          <w:szCs w:val="18"/>
        </w:rPr>
        <w:t>DATE PREPARED</w:t>
      </w:r>
    </w:p>
    <w:p w14:paraId="72E2A572" w14:textId="1456A8A0" w:rsidR="001602F6" w:rsidRDefault="001602F6" w:rsidP="001602F6">
      <w:pPr>
        <w:pStyle w:val="NoSpacing"/>
        <w:spacing w:before="80" w:after="40"/>
        <w:rPr>
          <w:rFonts w:ascii="Century Gothic" w:hAnsi="Century Gothic"/>
          <w:caps/>
          <w:color w:val="8496B0" w:themeColor="text2" w:themeTint="99"/>
          <w:sz w:val="29"/>
          <w:szCs w:val="29"/>
        </w:rPr>
      </w:pP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1</w:t>
      </w: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6</w:t>
      </w: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/0</w:t>
      </w: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6</w:t>
      </w: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/202</w:t>
      </w: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4</w:t>
      </w:r>
    </w:p>
    <w:p w14:paraId="7BF1F7A1" w14:textId="77777777" w:rsidR="001602F6" w:rsidRDefault="001602F6" w:rsidP="001602F6">
      <w:pPr>
        <w:pStyle w:val="NoSpacing"/>
        <w:spacing w:before="80" w:after="40"/>
        <w:rPr>
          <w:rFonts w:ascii="Century Gothic" w:hAnsi="Century Gothic"/>
          <w:caps/>
          <w:color w:val="8496B0" w:themeColor="text2" w:themeTint="99"/>
          <w:sz w:val="29"/>
          <w:szCs w:val="29"/>
        </w:rPr>
      </w:pPr>
    </w:p>
    <w:p w14:paraId="0CB5C704" w14:textId="77777777" w:rsidR="001602F6" w:rsidRPr="006E584A" w:rsidRDefault="001602F6" w:rsidP="001602F6">
      <w:pPr>
        <w:pStyle w:val="NoSpacing"/>
        <w:spacing w:before="80" w:after="40"/>
        <w:rPr>
          <w:rFonts w:ascii="Century Gothic" w:hAnsi="Century Gothic"/>
          <w:caps/>
          <w:color w:val="7688A1"/>
          <w:sz w:val="20"/>
          <w:szCs w:val="18"/>
        </w:rPr>
      </w:pPr>
      <w:r>
        <w:rPr>
          <w:rFonts w:ascii="Century Gothic" w:hAnsi="Century Gothic"/>
          <w:caps/>
          <w:color w:val="7688A1"/>
          <w:sz w:val="20"/>
          <w:szCs w:val="18"/>
        </w:rPr>
        <w:t>DATE UPDATED</w:t>
      </w:r>
    </w:p>
    <w:p w14:paraId="34A08ABE" w14:textId="78864A46" w:rsidR="001602F6" w:rsidRPr="006E584A" w:rsidRDefault="001602F6" w:rsidP="001602F6">
      <w:pPr>
        <w:pStyle w:val="NoSpacing"/>
        <w:spacing w:before="80" w:after="40"/>
        <w:rPr>
          <w:rFonts w:ascii="Century Gothic" w:hAnsi="Century Gothic"/>
          <w:caps/>
          <w:color w:val="8496B0" w:themeColor="text2" w:themeTint="99"/>
          <w:sz w:val="29"/>
          <w:szCs w:val="29"/>
        </w:rPr>
      </w:pP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2</w:t>
      </w: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4</w:t>
      </w: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/0</w:t>
      </w: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6</w:t>
      </w: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/202</w:t>
      </w:r>
      <w:r>
        <w:rPr>
          <w:rFonts w:ascii="Century Gothic" w:hAnsi="Century Gothic"/>
          <w:caps/>
          <w:color w:val="8496B0" w:themeColor="text2" w:themeTint="99"/>
          <w:sz w:val="29"/>
          <w:szCs w:val="29"/>
        </w:rPr>
        <w:t>4</w:t>
      </w:r>
    </w:p>
    <w:p w14:paraId="0DF76DE6" w14:textId="77777777" w:rsidR="001602F6" w:rsidRPr="006E584A" w:rsidRDefault="001602F6" w:rsidP="001602F6">
      <w:pPr>
        <w:pStyle w:val="NoSpacing"/>
        <w:spacing w:before="80" w:after="40"/>
        <w:rPr>
          <w:rFonts w:ascii="Century Gothic" w:hAnsi="Century Gothic"/>
          <w:caps/>
          <w:color w:val="8496B0" w:themeColor="text2" w:themeTint="99"/>
          <w:sz w:val="29"/>
          <w:szCs w:val="29"/>
        </w:rPr>
      </w:pPr>
    </w:p>
    <w:p w14:paraId="683FBFFB" w14:textId="77777777" w:rsidR="001602F6" w:rsidRDefault="001602F6" w:rsidP="001602F6">
      <w:pPr>
        <w:pStyle w:val="NoSpacing"/>
        <w:spacing w:before="40" w:after="40"/>
        <w:rPr>
          <w:rFonts w:ascii="Century Gothic" w:hAnsi="Century Gothic"/>
          <w:color w:val="44546A" w:themeColor="text2"/>
          <w:sz w:val="28"/>
          <w:szCs w:val="28"/>
        </w:rPr>
      </w:pPr>
    </w:p>
    <w:p w14:paraId="70B4FF8F" w14:textId="77777777" w:rsidR="001602F6" w:rsidRDefault="001602F6" w:rsidP="001602F6">
      <w:pPr>
        <w:pStyle w:val="NoSpacing"/>
        <w:spacing w:before="40" w:after="40"/>
        <w:rPr>
          <w:rFonts w:ascii="Century Gothic" w:hAnsi="Century Gothic"/>
          <w:color w:val="44546A" w:themeColor="text2"/>
          <w:sz w:val="28"/>
          <w:szCs w:val="28"/>
        </w:rPr>
      </w:pPr>
    </w:p>
    <w:p w14:paraId="6ABD090F" w14:textId="77777777" w:rsidR="001602F6" w:rsidRDefault="001602F6" w:rsidP="001602F6">
      <w:pPr>
        <w:pStyle w:val="NoSpacing"/>
        <w:spacing w:before="40" w:after="40"/>
        <w:rPr>
          <w:rFonts w:ascii="Century Gothic" w:hAnsi="Century Gothic"/>
          <w:color w:val="44546A" w:themeColor="text2"/>
          <w:sz w:val="28"/>
          <w:szCs w:val="28"/>
        </w:rPr>
      </w:pPr>
    </w:p>
    <w:p w14:paraId="711164E1" w14:textId="77777777" w:rsidR="001602F6" w:rsidRDefault="001602F6" w:rsidP="001602F6">
      <w:pPr>
        <w:pStyle w:val="NoSpacing"/>
        <w:spacing w:before="40" w:after="40"/>
        <w:rPr>
          <w:rFonts w:ascii="Century Gothic" w:hAnsi="Century Gothic"/>
          <w:color w:val="44546A" w:themeColor="text2"/>
          <w:sz w:val="28"/>
          <w:szCs w:val="28"/>
        </w:rPr>
      </w:pPr>
    </w:p>
    <w:p w14:paraId="4358032D" w14:textId="77777777" w:rsidR="001602F6" w:rsidRDefault="001602F6" w:rsidP="001602F6">
      <w:pPr>
        <w:pStyle w:val="NoSpacing"/>
        <w:spacing w:before="40" w:after="40"/>
        <w:rPr>
          <w:rFonts w:ascii="Century Gothic" w:hAnsi="Century Gothic"/>
          <w:color w:val="44546A" w:themeColor="text2"/>
          <w:sz w:val="28"/>
          <w:szCs w:val="28"/>
        </w:rPr>
      </w:pPr>
      <w:r>
        <w:rPr>
          <w:rFonts w:ascii="Century Gothic" w:hAnsi="Century Gothic"/>
          <w:color w:val="44546A" w:themeColor="text2"/>
          <w:sz w:val="28"/>
          <w:szCs w:val="28"/>
        </w:rPr>
        <w:t>CONTACT</w:t>
      </w:r>
    </w:p>
    <w:p w14:paraId="227E9D81" w14:textId="77777777" w:rsidR="001602F6" w:rsidRDefault="001602F6" w:rsidP="001602F6">
      <w:pPr>
        <w:pStyle w:val="NoSpacing"/>
        <w:spacing w:before="40" w:after="40"/>
        <w:rPr>
          <w:rFonts w:ascii="Century Gothic" w:hAnsi="Century Gothic"/>
          <w:color w:val="44546A" w:themeColor="text2"/>
          <w:sz w:val="28"/>
          <w:szCs w:val="28"/>
        </w:rPr>
      </w:pPr>
    </w:p>
    <w:p w14:paraId="6E6D34A1" w14:textId="77777777" w:rsidR="001602F6" w:rsidRPr="00FA3509" w:rsidRDefault="001602F6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  <w:lang w:val="en-ZA"/>
        </w:rPr>
      </w:pPr>
      <w:r w:rsidRPr="00FA3509">
        <w:rPr>
          <w:rFonts w:ascii="Century Gothic" w:hAnsi="Century Gothic"/>
          <w:color w:val="000000" w:themeColor="text1"/>
          <w:sz w:val="24"/>
          <w:szCs w:val="24"/>
          <w:lang w:val="en-ZA"/>
        </w:rPr>
        <w:t>Abel Silva</w:t>
      </w:r>
    </w:p>
    <w:p w14:paraId="6E88EB5D" w14:textId="76B0C62A" w:rsidR="001602F6" w:rsidRPr="00FA3509" w:rsidRDefault="001602F6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  <w:lang w:val="en-ZA"/>
        </w:rPr>
      </w:pPr>
      <w:r w:rsidRPr="00FA3509">
        <w:rPr>
          <w:rFonts w:ascii="Century Gothic" w:hAnsi="Century Gothic"/>
          <w:color w:val="000000" w:themeColor="text1"/>
          <w:sz w:val="24"/>
          <w:szCs w:val="24"/>
          <w:lang w:val="en-ZA"/>
        </w:rPr>
        <w:t>asilva@</w:t>
      </w:r>
      <w:r w:rsidR="00FA5891">
        <w:rPr>
          <w:rFonts w:ascii="Century Gothic" w:hAnsi="Century Gothic"/>
          <w:color w:val="000000" w:themeColor="text1"/>
          <w:sz w:val="24"/>
          <w:szCs w:val="24"/>
          <w:lang w:val="en-ZA"/>
        </w:rPr>
        <w:t>littlehoopers</w:t>
      </w:r>
      <w:r w:rsidRPr="00FA3509">
        <w:rPr>
          <w:rFonts w:ascii="Century Gothic" w:hAnsi="Century Gothic"/>
          <w:color w:val="000000" w:themeColor="text1"/>
          <w:sz w:val="24"/>
          <w:szCs w:val="24"/>
          <w:lang w:val="en-ZA"/>
        </w:rPr>
        <w:t>.com</w:t>
      </w:r>
    </w:p>
    <w:p w14:paraId="15BA37C3" w14:textId="77777777" w:rsidR="001602F6" w:rsidRPr="00FA3509" w:rsidRDefault="001602F6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  <w:lang w:val="en-ZA"/>
        </w:rPr>
      </w:pPr>
      <w:r w:rsidRPr="00FA3509">
        <w:rPr>
          <w:rFonts w:ascii="Century Gothic" w:hAnsi="Century Gothic"/>
          <w:color w:val="000000" w:themeColor="text1"/>
          <w:sz w:val="24"/>
          <w:szCs w:val="24"/>
          <w:lang w:val="en-ZA"/>
        </w:rPr>
        <w:t>+27 61 73 91838</w:t>
      </w:r>
    </w:p>
    <w:p w14:paraId="23F9F9C0" w14:textId="77777777" w:rsidR="001602F6" w:rsidRPr="00FA3509" w:rsidRDefault="001602F6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  <w:lang w:val="en-ZA"/>
        </w:rPr>
      </w:pPr>
    </w:p>
    <w:p w14:paraId="47EF0049" w14:textId="77777777" w:rsidR="001602F6" w:rsidRPr="006E584A" w:rsidRDefault="001602F6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</w:rPr>
      </w:pPr>
      <w:r w:rsidRPr="006E584A">
        <w:rPr>
          <w:rFonts w:ascii="Century Gothic" w:hAnsi="Century Gothic"/>
          <w:color w:val="000000" w:themeColor="text1"/>
          <w:sz w:val="24"/>
          <w:szCs w:val="24"/>
        </w:rPr>
        <w:t>Street Address</w:t>
      </w:r>
    </w:p>
    <w:p w14:paraId="36EAB993" w14:textId="77777777" w:rsidR="001602F6" w:rsidRPr="006E584A" w:rsidRDefault="001602F6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Johannesburg, South Africa</w:t>
      </w:r>
    </w:p>
    <w:p w14:paraId="65DE1A10" w14:textId="77777777" w:rsidR="001602F6" w:rsidRPr="006E584A" w:rsidRDefault="001602F6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</w:rPr>
      </w:pPr>
    </w:p>
    <w:p w14:paraId="0EEC6ADD" w14:textId="47B15523" w:rsidR="001E5C9D" w:rsidRDefault="00B87D82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</w:rPr>
      </w:pPr>
      <w:r>
        <w:rPr>
          <w:rFonts w:ascii="Century Gothic" w:hAnsi="Century Gothic"/>
          <w:color w:val="000000" w:themeColor="text1"/>
          <w:sz w:val="24"/>
          <w:szCs w:val="24"/>
        </w:rPr>
        <w:t>littlehoopers</w:t>
      </w:r>
      <w:r w:rsidR="001602F6" w:rsidRPr="006E584A">
        <w:rPr>
          <w:rFonts w:ascii="Century Gothic" w:hAnsi="Century Gothic"/>
          <w:color w:val="000000" w:themeColor="text1"/>
          <w:sz w:val="24"/>
          <w:szCs w:val="24"/>
        </w:rPr>
        <w:t>.com</w:t>
      </w:r>
    </w:p>
    <w:p w14:paraId="791BF0A2" w14:textId="3FEB7DA6" w:rsidR="001E5C9D" w:rsidRDefault="001E5C9D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</w:rPr>
      </w:pPr>
    </w:p>
    <w:p w14:paraId="48401A74" w14:textId="5E43A31D" w:rsidR="001E5C9D" w:rsidRDefault="001E5C9D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</w:rPr>
      </w:pPr>
    </w:p>
    <w:p w14:paraId="63D57A9B" w14:textId="77777777" w:rsidR="001E5C9D" w:rsidRPr="006E584A" w:rsidRDefault="001E5C9D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</w:rPr>
      </w:pPr>
    </w:p>
    <w:sdt>
      <w:sdtPr>
        <w:id w:val="17372743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ZA"/>
        </w:rPr>
      </w:sdtEndPr>
      <w:sdtContent>
        <w:p w14:paraId="1ECC49CC" w14:textId="5F160F8F" w:rsidR="001E5C9D" w:rsidRDefault="001E5C9D">
          <w:pPr>
            <w:pStyle w:val="TOCHeading"/>
          </w:pPr>
          <w:r>
            <w:t>Contents</w:t>
          </w:r>
        </w:p>
        <w:p w14:paraId="3B807525" w14:textId="59134C1A" w:rsidR="001E5C9D" w:rsidRDefault="001E5C9D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164409" w:history="1">
            <w:r w:rsidRPr="00274271">
              <w:rPr>
                <w:rStyle w:val="Hyperlink"/>
                <w:noProof/>
                <w:lang w:val="en-US"/>
              </w:rPr>
              <w:t>Business Plan for Little Hoopers Basketball Training Center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_Toc170164409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ADBA4" w14:textId="4F7674F1" w:rsidR="001E5C9D" w:rsidRDefault="001E5C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0164410" w:history="1">
            <w:r w:rsidRPr="00274271">
              <w:rPr>
                <w:rStyle w:val="Hyperlink"/>
                <w:noProof/>
                <w:lang w:val="en-US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_Toc170164410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8FC32" w14:textId="24CCF626" w:rsidR="001E5C9D" w:rsidRDefault="001E5C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0164411" w:history="1">
            <w:r w:rsidRPr="00274271">
              <w:rPr>
                <w:rStyle w:val="Hyperlink"/>
                <w:noProof/>
                <w:lang w:val="en-US"/>
              </w:rPr>
              <w:t>Business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_Toc170164411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FC6EE" w14:textId="6E017F4C" w:rsidR="001E5C9D" w:rsidRDefault="001E5C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0164412" w:history="1">
            <w:r w:rsidRPr="00274271">
              <w:rPr>
                <w:rStyle w:val="Hyperlink"/>
                <w:noProof/>
                <w:lang w:val="en-US"/>
              </w:rPr>
              <w:t>Market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_Toc170164412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F7E37" w14:textId="4B539AA0" w:rsidR="001E5C9D" w:rsidRDefault="001E5C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0164413" w:history="1">
            <w:r w:rsidRPr="00274271">
              <w:rPr>
                <w:rStyle w:val="Hyperlink"/>
                <w:noProof/>
                <w:lang w:val="en-US"/>
              </w:rPr>
              <w:t>Marketing and Sales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_Toc170164413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D13B" w14:textId="30EA1589" w:rsidR="001E5C9D" w:rsidRDefault="001E5C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0164414" w:history="1">
            <w:r w:rsidRPr="00274271">
              <w:rPr>
                <w:rStyle w:val="Hyperlink"/>
                <w:noProof/>
                <w:lang w:val="en-US"/>
              </w:rPr>
              <w:t>Operations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_Toc170164414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CA8B0" w14:textId="4C6969B3" w:rsidR="001E5C9D" w:rsidRDefault="001E5C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0164415" w:history="1">
            <w:r w:rsidRPr="00274271">
              <w:rPr>
                <w:rStyle w:val="Hyperlink"/>
                <w:noProof/>
                <w:lang w:val="en-US"/>
              </w:rPr>
              <w:t>Management and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_Toc170164415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04346" w14:textId="068D0A9F" w:rsidR="001E5C9D" w:rsidRDefault="001E5C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0164416" w:history="1">
            <w:r w:rsidRPr="00274271">
              <w:rPr>
                <w:rStyle w:val="Hyperlink"/>
                <w:noProof/>
                <w:lang w:val="en-US"/>
              </w:rPr>
              <w:t>Financial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_Toc170164416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1BE61" w14:textId="2138B2A9" w:rsidR="001E5C9D" w:rsidRDefault="001E5C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0164417" w:history="1">
            <w:r w:rsidRPr="00274271">
              <w:rPr>
                <w:rStyle w:val="Hyperlink"/>
                <w:noProof/>
                <w:lang w:val="en-US"/>
              </w:rPr>
              <w:t>Franchising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_Toc170164417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62EE" w14:textId="5E820DA5" w:rsidR="001E5C9D" w:rsidRDefault="001E5C9D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70164418" w:history="1">
            <w:r w:rsidRPr="00274271">
              <w:rPr>
                <w:rStyle w:val="Hyperlink"/>
                <w:noProof/>
                <w:lang w:val="en-US"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_Toc170164418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7E2B7" w14:textId="0EB8B575" w:rsidR="001E5C9D" w:rsidRDefault="001E5C9D">
          <w:r>
            <w:rPr>
              <w:b/>
              <w:bCs/>
              <w:noProof/>
            </w:rPr>
            <w:fldChar w:fldCharType="end"/>
          </w:r>
        </w:p>
      </w:sdtContent>
    </w:sdt>
    <w:p w14:paraId="149AB39A" w14:textId="2D9D8462" w:rsidR="001602F6" w:rsidRPr="006E584A" w:rsidRDefault="001602F6" w:rsidP="001602F6">
      <w:pPr>
        <w:pStyle w:val="NoSpacing"/>
        <w:spacing w:before="40" w:after="40"/>
        <w:rPr>
          <w:rFonts w:ascii="Century Gothic" w:hAnsi="Century Gothic"/>
          <w:color w:val="000000" w:themeColor="text1"/>
          <w:sz w:val="24"/>
          <w:szCs w:val="24"/>
        </w:rPr>
      </w:pPr>
    </w:p>
    <w:p w14:paraId="0E603FCA" w14:textId="77777777" w:rsidR="001602F6" w:rsidRDefault="001602F6" w:rsidP="003176B2">
      <w:pPr>
        <w:pStyle w:val="Heading2"/>
        <w:rPr>
          <w:lang w:val="en-US"/>
        </w:rPr>
      </w:pPr>
    </w:p>
    <w:p w14:paraId="333B5DC5" w14:textId="77777777" w:rsidR="001602F6" w:rsidRDefault="001602F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n-US"/>
        </w:rPr>
      </w:pPr>
      <w:r>
        <w:rPr>
          <w:lang w:val="en-US"/>
        </w:rPr>
        <w:br w:type="page"/>
      </w:r>
    </w:p>
    <w:p w14:paraId="024ED3BC" w14:textId="1D7BD8DD" w:rsidR="003176B2" w:rsidRPr="00BB2AC4" w:rsidRDefault="003176B2" w:rsidP="003176B2">
      <w:pPr>
        <w:pStyle w:val="Heading2"/>
        <w:rPr>
          <w:lang w:val="en-US"/>
        </w:rPr>
      </w:pPr>
      <w:bookmarkStart w:id="0" w:name="_Toc170164409"/>
      <w:r w:rsidRPr="00BB2AC4">
        <w:rPr>
          <w:lang w:val="en-US"/>
        </w:rPr>
        <w:lastRenderedPageBreak/>
        <w:t>Business Plan for Little Hoopers Basketball Training Center</w:t>
      </w:r>
      <w:bookmarkEnd w:id="0"/>
    </w:p>
    <w:p w14:paraId="251D7FF5" w14:textId="77777777" w:rsidR="003176B2" w:rsidRPr="00BB2AC4" w:rsidRDefault="003176B2" w:rsidP="003176B2">
      <w:pPr>
        <w:pStyle w:val="Heading3"/>
        <w:rPr>
          <w:lang w:val="en-US"/>
        </w:rPr>
      </w:pPr>
      <w:bookmarkStart w:id="1" w:name="_Toc170164410"/>
      <w:r w:rsidRPr="00BB2AC4">
        <w:rPr>
          <w:lang w:val="en-US"/>
        </w:rPr>
        <w:t>Executive Summary</w:t>
      </w:r>
      <w:bookmarkEnd w:id="1"/>
    </w:p>
    <w:p w14:paraId="77C2975F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Business Name:</w:t>
      </w:r>
      <w:r w:rsidRPr="00BB2AC4">
        <w:rPr>
          <w:lang w:val="en-US"/>
        </w:rPr>
        <w:t xml:space="preserve"> Little Hoopers Basketball Training Center</w:t>
      </w:r>
    </w:p>
    <w:p w14:paraId="7F35FF49" w14:textId="7E1647C8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Business Location:</w:t>
      </w:r>
      <w:r w:rsidRPr="00BB2AC4">
        <w:rPr>
          <w:lang w:val="en-US"/>
        </w:rPr>
        <w:t xml:space="preserve"> Johannesburg, South Africa</w:t>
      </w:r>
    </w:p>
    <w:p w14:paraId="558F8363" w14:textId="1E477675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Owner(s):</w:t>
      </w:r>
      <w:r w:rsidRPr="00BB2AC4">
        <w:rPr>
          <w:lang w:val="en-US"/>
        </w:rPr>
        <w:t xml:space="preserve"> Abel Silva</w:t>
      </w:r>
    </w:p>
    <w:p w14:paraId="7DB04E25" w14:textId="235BF63E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Date:</w:t>
      </w:r>
      <w:r w:rsidRPr="00BB2AC4">
        <w:rPr>
          <w:lang w:val="en-US"/>
        </w:rPr>
        <w:t xml:space="preserve"> 16 June 2024</w:t>
      </w:r>
    </w:p>
    <w:p w14:paraId="6FB2D1D5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Mission Statement:</w:t>
      </w:r>
      <w:r w:rsidRPr="00BB2AC4">
        <w:rPr>
          <w:lang w:val="en-US"/>
        </w:rPr>
        <w:t xml:space="preserve"> "Nurturing young talents, one hoop at a time."</w:t>
      </w:r>
    </w:p>
    <w:p w14:paraId="3A28C3E7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Vision Statement:</w:t>
      </w:r>
      <w:r w:rsidRPr="00BB2AC4">
        <w:rPr>
          <w:lang w:val="en-US"/>
        </w:rPr>
        <w:t xml:space="preserve"> "To become the premier basketball training center for young athletes, fostering a love for the game and developing fundamental skills in a fun and supportive environment."</w:t>
      </w:r>
    </w:p>
    <w:p w14:paraId="48F04192" w14:textId="77777777" w:rsidR="003176B2" w:rsidRPr="00BB2AC4" w:rsidRDefault="003176B2" w:rsidP="003176B2">
      <w:pPr>
        <w:pStyle w:val="Heading3"/>
        <w:rPr>
          <w:lang w:val="en-US"/>
        </w:rPr>
      </w:pPr>
      <w:bookmarkStart w:id="2" w:name="_Toc170164411"/>
      <w:r w:rsidRPr="00BB2AC4">
        <w:rPr>
          <w:lang w:val="en-US"/>
        </w:rPr>
        <w:t>Business Description</w:t>
      </w:r>
      <w:bookmarkEnd w:id="2"/>
    </w:p>
    <w:p w14:paraId="441050E9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Business Concept:</w:t>
      </w:r>
      <w:r w:rsidRPr="00BB2AC4">
        <w:rPr>
          <w:lang w:val="en-US"/>
        </w:rPr>
        <w:t xml:space="preserve"> Little Hoopers Basketball Training Center will provide basketball training programs for children aged under 5 to under 12. Our center will focus on developing fundamental basketball skills, teamwork, and confidence through structured programs, camps, clinics, private coaching, and tournaments.</w:t>
      </w:r>
    </w:p>
    <w:p w14:paraId="40FCD070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Objectives:</w:t>
      </w:r>
    </w:p>
    <w:p w14:paraId="3DD531B4" w14:textId="77777777" w:rsidR="003176B2" w:rsidRPr="00BB2AC4" w:rsidRDefault="003176B2" w:rsidP="003176B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Establish a reputable and recognized brand in the local community within the first year.</w:t>
      </w:r>
    </w:p>
    <w:p w14:paraId="36E09823" w14:textId="77777777" w:rsidR="003176B2" w:rsidRPr="00BB2AC4" w:rsidRDefault="003176B2" w:rsidP="003176B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Achieve a membership of 200 children within the first six months.</w:t>
      </w:r>
    </w:p>
    <w:p w14:paraId="61395712" w14:textId="77777777" w:rsidR="003176B2" w:rsidRPr="00BB2AC4" w:rsidRDefault="003176B2" w:rsidP="003176B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Expand to multiple locations through franchising within five years.</w:t>
      </w:r>
    </w:p>
    <w:p w14:paraId="6FCE3E01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Target Market:</w:t>
      </w:r>
    </w:p>
    <w:p w14:paraId="562D9EDA" w14:textId="77777777" w:rsidR="003176B2" w:rsidRPr="00BB2AC4" w:rsidRDefault="003176B2" w:rsidP="003176B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Children aged under 5 to under 12.</w:t>
      </w:r>
    </w:p>
    <w:p w14:paraId="2F340004" w14:textId="77777777" w:rsidR="003176B2" w:rsidRPr="00BB2AC4" w:rsidRDefault="003176B2" w:rsidP="003176B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Parents looking for quality sports programs for their children.</w:t>
      </w:r>
    </w:p>
    <w:p w14:paraId="78F165BA" w14:textId="77777777" w:rsidR="003176B2" w:rsidRPr="00BB2AC4" w:rsidRDefault="003176B2" w:rsidP="003176B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Schools and community organizations seeking basketball training for their students.</w:t>
      </w:r>
    </w:p>
    <w:p w14:paraId="5FD88D53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Unique Selling Proposition (USP):</w:t>
      </w:r>
      <w:r w:rsidRPr="00BB2AC4">
        <w:rPr>
          <w:lang w:val="en-US"/>
        </w:rPr>
        <w:t xml:space="preserve"> We offer age-specific training programs led by experienced coaches in a safe, fun, and supportive environment. Our focus on both skill development and personal growth sets us apart from other sports centers.</w:t>
      </w:r>
    </w:p>
    <w:p w14:paraId="11B293A1" w14:textId="77777777" w:rsidR="003176B2" w:rsidRPr="00BB2AC4" w:rsidRDefault="003176B2" w:rsidP="003176B2">
      <w:pPr>
        <w:pStyle w:val="Heading3"/>
        <w:rPr>
          <w:lang w:val="en-US"/>
        </w:rPr>
      </w:pPr>
      <w:bookmarkStart w:id="3" w:name="_Toc170164412"/>
      <w:r w:rsidRPr="00BB2AC4">
        <w:rPr>
          <w:lang w:val="en-US"/>
        </w:rPr>
        <w:t>Market Analysis</w:t>
      </w:r>
      <w:bookmarkEnd w:id="3"/>
    </w:p>
    <w:p w14:paraId="0AD63F3D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Industry Analysis:</w:t>
      </w:r>
      <w:r w:rsidRPr="00BB2AC4">
        <w:rPr>
          <w:lang w:val="en-US"/>
        </w:rPr>
        <w:t xml:space="preserve"> The youth sports industry is growing rapidly, with increasing demand for structured sports programs. Basketball is one of the most popular youth sports, providing a substantial market opportunity for specialized training centers.</w:t>
      </w:r>
    </w:p>
    <w:p w14:paraId="5844C008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Market Trends:</w:t>
      </w:r>
    </w:p>
    <w:p w14:paraId="6087C793" w14:textId="77777777" w:rsidR="003176B2" w:rsidRPr="00BB2AC4" w:rsidRDefault="003176B2" w:rsidP="003176B2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Rising interest in organized youth sports.</w:t>
      </w:r>
    </w:p>
    <w:p w14:paraId="540035FB" w14:textId="77777777" w:rsidR="003176B2" w:rsidRPr="00BB2AC4" w:rsidRDefault="003176B2" w:rsidP="003176B2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lastRenderedPageBreak/>
        <w:t>Increasing awareness of the benefits of physical activity for children.</w:t>
      </w:r>
    </w:p>
    <w:p w14:paraId="2723C762" w14:textId="77777777" w:rsidR="003176B2" w:rsidRPr="00BB2AC4" w:rsidRDefault="003176B2" w:rsidP="003176B2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Growing demand for specialized training programs.</w:t>
      </w:r>
    </w:p>
    <w:p w14:paraId="22A4D558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Target Market:</w:t>
      </w:r>
    </w:p>
    <w:p w14:paraId="2899432C" w14:textId="77777777" w:rsidR="003176B2" w:rsidRPr="00BB2AC4" w:rsidRDefault="003176B2" w:rsidP="003176B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Demographic: Children aged under 5 to under 12.</w:t>
      </w:r>
    </w:p>
    <w:p w14:paraId="1AB2BD49" w14:textId="77777777" w:rsidR="003176B2" w:rsidRPr="00BB2AC4" w:rsidRDefault="003176B2" w:rsidP="003176B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Geographic: Local community, with potential for regional expansion.</w:t>
      </w:r>
    </w:p>
    <w:p w14:paraId="56146C3D" w14:textId="77777777" w:rsidR="003176B2" w:rsidRPr="00BB2AC4" w:rsidRDefault="003176B2" w:rsidP="003176B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Psychographic: Parents who value sports education and are willing to invest in their children’s extracurricular activities.</w:t>
      </w:r>
    </w:p>
    <w:p w14:paraId="68894E61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Competitive Analysis:</w:t>
      </w:r>
    </w:p>
    <w:p w14:paraId="7690C07E" w14:textId="77777777" w:rsidR="003176B2" w:rsidRPr="00BB2AC4" w:rsidRDefault="003176B2" w:rsidP="003176B2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Direct Competitors: Local basketball training centers, community sports programs, and private coaches.</w:t>
      </w:r>
    </w:p>
    <w:p w14:paraId="2A359923" w14:textId="77777777" w:rsidR="003176B2" w:rsidRPr="00BB2AC4" w:rsidRDefault="003176B2" w:rsidP="003176B2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Indirect Competitors: Other sports programs (soccer, gymnastics, swimming) and recreational activities.</w:t>
      </w:r>
    </w:p>
    <w:p w14:paraId="654094D3" w14:textId="77777777" w:rsidR="003176B2" w:rsidRPr="00BB2AC4" w:rsidRDefault="003176B2" w:rsidP="003176B2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Competitive Advantage: Age-specific programs, experienced coaches, state-of-the-art facilities, and a focus on personal growth and development.</w:t>
      </w:r>
    </w:p>
    <w:p w14:paraId="799A5CEF" w14:textId="77777777" w:rsidR="003176B2" w:rsidRPr="00BB2AC4" w:rsidRDefault="003176B2" w:rsidP="003176B2">
      <w:pPr>
        <w:pStyle w:val="Heading3"/>
        <w:rPr>
          <w:lang w:val="en-US"/>
        </w:rPr>
      </w:pPr>
      <w:bookmarkStart w:id="4" w:name="_Toc170164413"/>
      <w:r w:rsidRPr="00BB2AC4">
        <w:rPr>
          <w:lang w:val="en-US"/>
        </w:rPr>
        <w:t>Marketing and Sales Strategy</w:t>
      </w:r>
      <w:bookmarkEnd w:id="4"/>
    </w:p>
    <w:p w14:paraId="31EC2773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Marketing Objectives:</w:t>
      </w:r>
    </w:p>
    <w:p w14:paraId="4BB22C89" w14:textId="77777777" w:rsidR="003176B2" w:rsidRPr="00BB2AC4" w:rsidRDefault="003176B2" w:rsidP="003176B2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Create brand awareness in the local community.</w:t>
      </w:r>
    </w:p>
    <w:p w14:paraId="0D6361BC" w14:textId="77777777" w:rsidR="003176B2" w:rsidRPr="00BB2AC4" w:rsidRDefault="003176B2" w:rsidP="003176B2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Attract and retain members through effective marketing campaigns.</w:t>
      </w:r>
    </w:p>
    <w:p w14:paraId="38A9143B" w14:textId="77777777" w:rsidR="003176B2" w:rsidRPr="00BB2AC4" w:rsidRDefault="003176B2" w:rsidP="003176B2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Build partnerships with local schools and community organizations.</w:t>
      </w:r>
    </w:p>
    <w:p w14:paraId="4979F858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Marketing Mix (4 Ps):</w:t>
      </w:r>
    </w:p>
    <w:p w14:paraId="67392ACC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Product:</w:t>
      </w:r>
    </w:p>
    <w:p w14:paraId="172BC45B" w14:textId="77777777" w:rsidR="003176B2" w:rsidRPr="00BB2AC4" w:rsidRDefault="003176B2" w:rsidP="003176B2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Programs and Classes:</w:t>
      </w:r>
    </w:p>
    <w:p w14:paraId="05188E49" w14:textId="77777777" w:rsidR="003176B2" w:rsidRPr="00BB2AC4" w:rsidRDefault="003176B2" w:rsidP="003176B2">
      <w:pPr>
        <w:numPr>
          <w:ilvl w:val="1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Little Dribblers (Under 5): Introduction to basketball through fun games and activities.</w:t>
      </w:r>
    </w:p>
    <w:p w14:paraId="1A1734FA" w14:textId="77777777" w:rsidR="003176B2" w:rsidRPr="00BB2AC4" w:rsidRDefault="003176B2" w:rsidP="003176B2">
      <w:pPr>
        <w:numPr>
          <w:ilvl w:val="1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Mini Hoopers (Under 7): Focus on basic basketball skills.</w:t>
      </w:r>
    </w:p>
    <w:p w14:paraId="075825FA" w14:textId="77777777" w:rsidR="003176B2" w:rsidRPr="00BB2AC4" w:rsidRDefault="003176B2" w:rsidP="003176B2">
      <w:pPr>
        <w:numPr>
          <w:ilvl w:val="1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Junior Hoopers (Under 10): Structured training with drills and exercises.</w:t>
      </w:r>
    </w:p>
    <w:p w14:paraId="5BB5A26A" w14:textId="77777777" w:rsidR="003176B2" w:rsidRPr="00BB2AC4" w:rsidRDefault="003176B2" w:rsidP="003176B2">
      <w:pPr>
        <w:numPr>
          <w:ilvl w:val="1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Future Stars (Under 12): Advanced training focusing on strategy and competitive play.</w:t>
      </w:r>
    </w:p>
    <w:p w14:paraId="622497FE" w14:textId="77777777" w:rsidR="003176B2" w:rsidRPr="00BB2AC4" w:rsidRDefault="003176B2" w:rsidP="003176B2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Camps and Clinics:</w:t>
      </w:r>
    </w:p>
    <w:p w14:paraId="30E7E329" w14:textId="77777777" w:rsidR="003176B2" w:rsidRPr="00BB2AC4" w:rsidRDefault="003176B2" w:rsidP="003176B2">
      <w:pPr>
        <w:numPr>
          <w:ilvl w:val="1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Summer Camps</w:t>
      </w:r>
    </w:p>
    <w:p w14:paraId="4B026759" w14:textId="77777777" w:rsidR="003176B2" w:rsidRPr="00BB2AC4" w:rsidRDefault="003176B2" w:rsidP="003176B2">
      <w:pPr>
        <w:numPr>
          <w:ilvl w:val="1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Holiday Clinics</w:t>
      </w:r>
    </w:p>
    <w:p w14:paraId="364397CD" w14:textId="77777777" w:rsidR="003176B2" w:rsidRPr="00BB2AC4" w:rsidRDefault="003176B2" w:rsidP="003176B2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Private Coaching: One-on-one sessions with experienced coaches.</w:t>
      </w:r>
    </w:p>
    <w:p w14:paraId="5A235E79" w14:textId="77777777" w:rsidR="003176B2" w:rsidRPr="00BB2AC4" w:rsidRDefault="003176B2" w:rsidP="003176B2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Leagues and Tournaments: Age-specific leagues and tournaments.</w:t>
      </w:r>
    </w:p>
    <w:p w14:paraId="19EC4158" w14:textId="77777777" w:rsidR="003176B2" w:rsidRPr="00BB2AC4" w:rsidRDefault="003176B2" w:rsidP="003176B2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Birthday Parties: Basketball-themed parties.</w:t>
      </w:r>
    </w:p>
    <w:p w14:paraId="17938A56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Price:</w:t>
      </w:r>
    </w:p>
    <w:p w14:paraId="122ED605" w14:textId="77777777" w:rsidR="003176B2" w:rsidRPr="00BB2AC4" w:rsidRDefault="003176B2" w:rsidP="003176B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Competitive pricing with different packages for programs, camps, and private coaching.</w:t>
      </w:r>
    </w:p>
    <w:p w14:paraId="29D529F3" w14:textId="77777777" w:rsidR="003176B2" w:rsidRPr="00BB2AC4" w:rsidRDefault="003176B2" w:rsidP="003176B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Membership discounts and family packages.</w:t>
      </w:r>
    </w:p>
    <w:p w14:paraId="71B72897" w14:textId="77777777" w:rsidR="003176B2" w:rsidRPr="00BB2AC4" w:rsidRDefault="003176B2" w:rsidP="003176B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Special promotions and early-bird discounts for camps and clinics.</w:t>
      </w:r>
    </w:p>
    <w:p w14:paraId="1A9D167A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lastRenderedPageBreak/>
        <w:t>Place:</w:t>
      </w:r>
    </w:p>
    <w:p w14:paraId="17741646" w14:textId="77777777" w:rsidR="003176B2" w:rsidRPr="00BB2AC4" w:rsidRDefault="003176B2" w:rsidP="003176B2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Location: Accessible location with ample parking.</w:t>
      </w:r>
    </w:p>
    <w:p w14:paraId="5B8727A3" w14:textId="77777777" w:rsidR="003176B2" w:rsidRPr="00BB2AC4" w:rsidRDefault="003176B2" w:rsidP="003176B2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Facility: Indoor courts, training zones, classrooms, locker rooms, and parent lounge.</w:t>
      </w:r>
    </w:p>
    <w:p w14:paraId="6B08787F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Promotion:</w:t>
      </w:r>
    </w:p>
    <w:p w14:paraId="3F0389A3" w14:textId="77777777" w:rsidR="003176B2" w:rsidRPr="00BB2AC4" w:rsidRDefault="003176B2" w:rsidP="003176B2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Online Marketing: Website, social media, email newsletters.</w:t>
      </w:r>
    </w:p>
    <w:p w14:paraId="05C40278" w14:textId="77777777" w:rsidR="003176B2" w:rsidRPr="00BB2AC4" w:rsidRDefault="003176B2" w:rsidP="003176B2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Offline Marketing: Flyers, posters, community events, partnerships with schools.</w:t>
      </w:r>
    </w:p>
    <w:p w14:paraId="4B9F5750" w14:textId="77777777" w:rsidR="003176B2" w:rsidRPr="00BB2AC4" w:rsidRDefault="003176B2" w:rsidP="003176B2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Word of Mouth: Encourage referrals through satisfied customers.</w:t>
      </w:r>
    </w:p>
    <w:p w14:paraId="3AE567DD" w14:textId="77777777" w:rsidR="003176B2" w:rsidRPr="00BB2AC4" w:rsidRDefault="003176B2" w:rsidP="003176B2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Promotions: Free trial sessions, open house events, and special discounts.</w:t>
      </w:r>
    </w:p>
    <w:p w14:paraId="0DCE4DEC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Sales Strategy:</w:t>
      </w:r>
    </w:p>
    <w:p w14:paraId="3E9018E5" w14:textId="77777777" w:rsidR="003176B2" w:rsidRPr="00BB2AC4" w:rsidRDefault="003176B2" w:rsidP="003176B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Offer free trial classes to attract new members.</w:t>
      </w:r>
    </w:p>
    <w:p w14:paraId="3917F1F1" w14:textId="77777777" w:rsidR="003176B2" w:rsidRPr="00BB2AC4" w:rsidRDefault="003176B2" w:rsidP="003176B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Use customer relationship management (CRM) to track and follow up with leads.</w:t>
      </w:r>
    </w:p>
    <w:p w14:paraId="66A981D7" w14:textId="77777777" w:rsidR="003176B2" w:rsidRPr="00BB2AC4" w:rsidRDefault="003176B2" w:rsidP="003176B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Provide excellent customer service to retain members and encourage referrals.</w:t>
      </w:r>
    </w:p>
    <w:p w14:paraId="0FE70666" w14:textId="77777777" w:rsidR="003176B2" w:rsidRPr="00BB2AC4" w:rsidRDefault="003176B2" w:rsidP="003176B2">
      <w:pPr>
        <w:pStyle w:val="Heading3"/>
        <w:rPr>
          <w:lang w:val="en-US"/>
        </w:rPr>
      </w:pPr>
      <w:bookmarkStart w:id="5" w:name="_Toc170164414"/>
      <w:r w:rsidRPr="00BB2AC4">
        <w:rPr>
          <w:lang w:val="en-US"/>
        </w:rPr>
        <w:t>Operations Plan</w:t>
      </w:r>
      <w:bookmarkEnd w:id="5"/>
    </w:p>
    <w:p w14:paraId="2CED431C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Location and Facilities:</w:t>
      </w:r>
    </w:p>
    <w:p w14:paraId="25344AA9" w14:textId="09341FDB" w:rsidR="003176B2" w:rsidRPr="00BB2AC4" w:rsidRDefault="003176B2" w:rsidP="003176B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Address: [</w:t>
      </w:r>
      <w:r w:rsidR="00A23812" w:rsidRPr="00BB2AC4">
        <w:rPr>
          <w:lang w:val="en-US"/>
        </w:rPr>
        <w:t>TBD</w:t>
      </w:r>
      <w:r w:rsidRPr="00BB2AC4">
        <w:rPr>
          <w:lang w:val="en-US"/>
        </w:rPr>
        <w:t>]</w:t>
      </w:r>
    </w:p>
    <w:p w14:paraId="622105CA" w14:textId="77777777" w:rsidR="003176B2" w:rsidRPr="00BB2AC4" w:rsidRDefault="003176B2" w:rsidP="003176B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Facilities: Indoor basketball courts, training zones, classrooms, locker rooms, parent lounge, and administrative offices.</w:t>
      </w:r>
    </w:p>
    <w:p w14:paraId="27E812C4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Equipment and Supplies:</w:t>
      </w:r>
    </w:p>
    <w:p w14:paraId="0D24B0C3" w14:textId="77777777" w:rsidR="003176B2" w:rsidRPr="00BB2AC4" w:rsidRDefault="003176B2" w:rsidP="003176B2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Basketballs, training cones, agility ladders, hoops, and other training aids.</w:t>
      </w:r>
    </w:p>
    <w:p w14:paraId="539DEE39" w14:textId="77777777" w:rsidR="003176B2" w:rsidRPr="00BB2AC4" w:rsidRDefault="003176B2" w:rsidP="003176B2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Office supplies, furniture, and IT equipment.</w:t>
      </w:r>
    </w:p>
    <w:p w14:paraId="6CC8E230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Technology:</w:t>
      </w:r>
    </w:p>
    <w:p w14:paraId="719A3156" w14:textId="77777777" w:rsidR="003176B2" w:rsidRPr="00BB2AC4" w:rsidRDefault="003176B2" w:rsidP="003176B2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Website for information, registration, and payments.</w:t>
      </w:r>
    </w:p>
    <w:p w14:paraId="4363B1A5" w14:textId="77777777" w:rsidR="003176B2" w:rsidRPr="00BB2AC4" w:rsidRDefault="003176B2" w:rsidP="003176B2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CRM system for managing customer relationships.</w:t>
      </w:r>
    </w:p>
    <w:p w14:paraId="62A2D517" w14:textId="77777777" w:rsidR="003176B2" w:rsidRPr="00BB2AC4" w:rsidRDefault="003176B2" w:rsidP="003176B2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Online booking and scheduling system.</w:t>
      </w:r>
    </w:p>
    <w:p w14:paraId="1BD5BE81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Staffing:</w:t>
      </w:r>
    </w:p>
    <w:p w14:paraId="71FA2AF5" w14:textId="77777777" w:rsidR="003176B2" w:rsidRPr="00BB2AC4" w:rsidRDefault="003176B2" w:rsidP="003176B2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Coaches: Experienced basketball coaches with a passion for working with children.</w:t>
      </w:r>
    </w:p>
    <w:p w14:paraId="254EFFE0" w14:textId="77777777" w:rsidR="003176B2" w:rsidRPr="00BB2AC4" w:rsidRDefault="003176B2" w:rsidP="003176B2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Administrative Staff: Receptionists, marketing personnel, and maintenance staff.</w:t>
      </w:r>
    </w:p>
    <w:p w14:paraId="62BB0C6A" w14:textId="77777777" w:rsidR="003176B2" w:rsidRPr="00BB2AC4" w:rsidRDefault="003176B2" w:rsidP="003176B2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Management: Center manager and program coordinators.</w:t>
      </w:r>
    </w:p>
    <w:p w14:paraId="3CD828C2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Operational Processes:</w:t>
      </w:r>
    </w:p>
    <w:p w14:paraId="4BA063AE" w14:textId="77777777" w:rsidR="003176B2" w:rsidRPr="00BB2AC4" w:rsidRDefault="003176B2" w:rsidP="003176B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Registration: Online and in-person registration processes.</w:t>
      </w:r>
    </w:p>
    <w:p w14:paraId="631CF5CE" w14:textId="77777777" w:rsidR="003176B2" w:rsidRPr="00BB2AC4" w:rsidRDefault="003176B2" w:rsidP="003176B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Training Sessions: Structured sessions with age-specific programs.</w:t>
      </w:r>
    </w:p>
    <w:p w14:paraId="690ED9BE" w14:textId="77777777" w:rsidR="003176B2" w:rsidRPr="00BB2AC4" w:rsidRDefault="003176B2" w:rsidP="003176B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Safety and Security: Regular maintenance, safety checks, and child protection policies.</w:t>
      </w:r>
    </w:p>
    <w:p w14:paraId="79C43C2A" w14:textId="77777777" w:rsidR="003176B2" w:rsidRPr="00BB2AC4" w:rsidRDefault="003176B2" w:rsidP="003176B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Customer Service: Friendly and responsive service to address customer needs and concerns.</w:t>
      </w:r>
    </w:p>
    <w:p w14:paraId="784517E8" w14:textId="77777777" w:rsidR="003176B2" w:rsidRPr="00BB2AC4" w:rsidRDefault="003176B2" w:rsidP="003176B2">
      <w:pPr>
        <w:pStyle w:val="Heading3"/>
        <w:rPr>
          <w:lang w:val="en-US"/>
        </w:rPr>
      </w:pPr>
      <w:bookmarkStart w:id="6" w:name="_Toc170164415"/>
      <w:r w:rsidRPr="00BB2AC4">
        <w:rPr>
          <w:lang w:val="en-US"/>
        </w:rPr>
        <w:lastRenderedPageBreak/>
        <w:t>Management and Organization</w:t>
      </w:r>
      <w:bookmarkEnd w:id="6"/>
    </w:p>
    <w:p w14:paraId="0DB31AD7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Ownership and Management:</w:t>
      </w:r>
    </w:p>
    <w:p w14:paraId="2B1971D0" w14:textId="2E7B6CAA" w:rsidR="003176B2" w:rsidRPr="00BB2AC4" w:rsidRDefault="003176B2" w:rsidP="003176B2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 xml:space="preserve">Owner(s): </w:t>
      </w:r>
      <w:r w:rsidR="00A23812" w:rsidRPr="00BB2AC4">
        <w:rPr>
          <w:lang w:val="en-US"/>
        </w:rPr>
        <w:t>Abel Silva</w:t>
      </w:r>
    </w:p>
    <w:p w14:paraId="0A300BE3" w14:textId="77777777" w:rsidR="003176B2" w:rsidRPr="00BB2AC4" w:rsidRDefault="003176B2" w:rsidP="003176B2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Management Team: Center manager, program coordinators, marketing manager.</w:t>
      </w:r>
    </w:p>
    <w:p w14:paraId="7044B657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Organizational Structure:</w:t>
      </w:r>
    </w:p>
    <w:p w14:paraId="17140E43" w14:textId="77777777" w:rsidR="003176B2" w:rsidRPr="00BB2AC4" w:rsidRDefault="003176B2" w:rsidP="003176B2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Board of Directors (if applicable)</w:t>
      </w:r>
    </w:p>
    <w:p w14:paraId="7773CE1E" w14:textId="77777777" w:rsidR="003176B2" w:rsidRPr="00BB2AC4" w:rsidRDefault="003176B2" w:rsidP="003176B2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Management Team</w:t>
      </w:r>
    </w:p>
    <w:p w14:paraId="30B7546D" w14:textId="77777777" w:rsidR="003176B2" w:rsidRPr="00BB2AC4" w:rsidRDefault="003176B2" w:rsidP="003176B2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Coaches and Trainers</w:t>
      </w:r>
    </w:p>
    <w:p w14:paraId="042EB96F" w14:textId="77777777" w:rsidR="003176B2" w:rsidRPr="00BB2AC4" w:rsidRDefault="003176B2" w:rsidP="003176B2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Administrative Staff</w:t>
      </w:r>
    </w:p>
    <w:p w14:paraId="0F8C9704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Roles and Responsibilities:</w:t>
      </w:r>
    </w:p>
    <w:p w14:paraId="1F8A3711" w14:textId="77777777" w:rsidR="003176B2" w:rsidRPr="00BB2AC4" w:rsidRDefault="003176B2" w:rsidP="003176B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Owner(s): Strategic planning, financial oversight, and overall management.</w:t>
      </w:r>
    </w:p>
    <w:p w14:paraId="146F4D03" w14:textId="77777777" w:rsidR="003176B2" w:rsidRPr="00BB2AC4" w:rsidRDefault="003176B2" w:rsidP="003176B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Center Manager: Day-to-day operations, staff management, and customer service.</w:t>
      </w:r>
    </w:p>
    <w:p w14:paraId="0CEA2AA9" w14:textId="77777777" w:rsidR="003176B2" w:rsidRPr="00BB2AC4" w:rsidRDefault="003176B2" w:rsidP="003176B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Program Coordinators: Design and oversee training programs.</w:t>
      </w:r>
    </w:p>
    <w:p w14:paraId="0E733C36" w14:textId="77777777" w:rsidR="003176B2" w:rsidRPr="00BB2AC4" w:rsidRDefault="003176B2" w:rsidP="003176B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Coaches: Conduct training sessions and provide one-on-one coaching.</w:t>
      </w:r>
    </w:p>
    <w:p w14:paraId="75D99A89" w14:textId="77777777" w:rsidR="003176B2" w:rsidRPr="00BB2AC4" w:rsidRDefault="003176B2" w:rsidP="003176B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Marketing Manager: Develop and implement marketing strategies.</w:t>
      </w:r>
    </w:p>
    <w:p w14:paraId="380A7F71" w14:textId="77777777" w:rsidR="003176B2" w:rsidRPr="00BB2AC4" w:rsidRDefault="003176B2" w:rsidP="003176B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Administrative Staff: Handle registrations, payments, and customer inquiries.</w:t>
      </w:r>
    </w:p>
    <w:p w14:paraId="05C7EDB1" w14:textId="77777777" w:rsidR="003176B2" w:rsidRPr="00BB2AC4" w:rsidRDefault="003176B2" w:rsidP="003176B2">
      <w:pPr>
        <w:pStyle w:val="Heading3"/>
        <w:rPr>
          <w:lang w:val="en-US"/>
        </w:rPr>
      </w:pPr>
      <w:bookmarkStart w:id="7" w:name="_Toc170164416"/>
      <w:r w:rsidRPr="00BB2AC4">
        <w:rPr>
          <w:lang w:val="en-US"/>
        </w:rPr>
        <w:t>Financial Plan</w:t>
      </w:r>
      <w:bookmarkEnd w:id="7"/>
    </w:p>
    <w:p w14:paraId="61F65865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Startup Costs:</w:t>
      </w:r>
    </w:p>
    <w:p w14:paraId="42AA0444" w14:textId="77777777" w:rsidR="003176B2" w:rsidRPr="00BB2AC4" w:rsidRDefault="003176B2" w:rsidP="003176B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Facility Rent/Lease: [Cost]</w:t>
      </w:r>
    </w:p>
    <w:p w14:paraId="0F727BEC" w14:textId="77777777" w:rsidR="003176B2" w:rsidRPr="00BB2AC4" w:rsidRDefault="003176B2" w:rsidP="003176B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Renovation and Equipment: [Cost]</w:t>
      </w:r>
    </w:p>
    <w:p w14:paraId="3608D0B2" w14:textId="77777777" w:rsidR="003176B2" w:rsidRPr="00BB2AC4" w:rsidRDefault="003176B2" w:rsidP="003176B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Marketing and Advertising: [Cost]</w:t>
      </w:r>
    </w:p>
    <w:p w14:paraId="0B3B0CD7" w14:textId="77777777" w:rsidR="003176B2" w:rsidRPr="00BB2AC4" w:rsidRDefault="003176B2" w:rsidP="003176B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Initial Inventory: [Cost]</w:t>
      </w:r>
    </w:p>
    <w:p w14:paraId="73685537" w14:textId="77777777" w:rsidR="003176B2" w:rsidRPr="00BB2AC4" w:rsidRDefault="003176B2" w:rsidP="003176B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Staff Recruitment and Training: [Cost]</w:t>
      </w:r>
    </w:p>
    <w:p w14:paraId="049A1944" w14:textId="77777777" w:rsidR="003176B2" w:rsidRPr="00BB2AC4" w:rsidRDefault="003176B2" w:rsidP="003176B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Miscellaneous: [Cost]</w:t>
      </w:r>
    </w:p>
    <w:p w14:paraId="26C809F7" w14:textId="77777777" w:rsidR="003176B2" w:rsidRPr="00BB2AC4" w:rsidRDefault="003176B2" w:rsidP="003176B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Total Startup Costs: [Total Cost]</w:t>
      </w:r>
    </w:p>
    <w:p w14:paraId="63330E69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Revenue Streams:</w:t>
      </w:r>
    </w:p>
    <w:p w14:paraId="38BCCF80" w14:textId="77777777" w:rsidR="003176B2" w:rsidRPr="00BB2AC4" w:rsidRDefault="003176B2" w:rsidP="003176B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Program Fees: Membership fees for different training programs.</w:t>
      </w:r>
    </w:p>
    <w:p w14:paraId="3E7136EB" w14:textId="77777777" w:rsidR="003176B2" w:rsidRPr="00BB2AC4" w:rsidRDefault="003176B2" w:rsidP="003176B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Camps and Clinics: Fees for summer camps and holiday clinics.</w:t>
      </w:r>
    </w:p>
    <w:p w14:paraId="1854B1E9" w14:textId="77777777" w:rsidR="003176B2" w:rsidRPr="00BB2AC4" w:rsidRDefault="003176B2" w:rsidP="003176B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Private Coaching: Fees for one-on-one coaching sessions.</w:t>
      </w:r>
    </w:p>
    <w:p w14:paraId="0439F7A3" w14:textId="77777777" w:rsidR="003176B2" w:rsidRPr="00BB2AC4" w:rsidRDefault="003176B2" w:rsidP="003176B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Leagues and Tournaments: Entry fees for leagues and tournaments.</w:t>
      </w:r>
    </w:p>
    <w:p w14:paraId="3EDDE056" w14:textId="77777777" w:rsidR="003176B2" w:rsidRPr="00BB2AC4" w:rsidRDefault="003176B2" w:rsidP="003176B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Birthday Parties: Fees for basketball-themed parties.</w:t>
      </w:r>
    </w:p>
    <w:p w14:paraId="60F41EF4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Projected Income Statement:</w:t>
      </w:r>
    </w:p>
    <w:p w14:paraId="10545D12" w14:textId="77777777" w:rsidR="003176B2" w:rsidRPr="00BB2AC4" w:rsidRDefault="003176B2" w:rsidP="003176B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Revenue: Monthly and annual projections based on enrollment and pricing.</w:t>
      </w:r>
    </w:p>
    <w:p w14:paraId="0F833AA2" w14:textId="77777777" w:rsidR="003176B2" w:rsidRPr="00BB2AC4" w:rsidRDefault="003176B2" w:rsidP="003176B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Expenses: Monthly and annual projections for rent, salaries, utilities, marketing, and other operational costs.</w:t>
      </w:r>
    </w:p>
    <w:p w14:paraId="386D0A15" w14:textId="77777777" w:rsidR="003176B2" w:rsidRPr="00BB2AC4" w:rsidRDefault="003176B2" w:rsidP="003176B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Net Profit: Revenue minus expenses.</w:t>
      </w:r>
    </w:p>
    <w:p w14:paraId="4A288811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lastRenderedPageBreak/>
        <w:t>Break-Even Analysis:</w:t>
      </w:r>
    </w:p>
    <w:p w14:paraId="0FF8D61C" w14:textId="77777777" w:rsidR="003176B2" w:rsidRPr="00BB2AC4" w:rsidRDefault="003176B2" w:rsidP="003176B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Calculate the break-even point in terms of number of members and revenue.</w:t>
      </w:r>
    </w:p>
    <w:p w14:paraId="583AB328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Funding Requirements:</w:t>
      </w:r>
    </w:p>
    <w:p w14:paraId="5EF7EE34" w14:textId="77777777" w:rsidR="003176B2" w:rsidRPr="00BB2AC4" w:rsidRDefault="003176B2" w:rsidP="003176B2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Initial Investment: [Amount needed]</w:t>
      </w:r>
    </w:p>
    <w:p w14:paraId="687A3793" w14:textId="77777777" w:rsidR="003176B2" w:rsidRPr="00BB2AC4" w:rsidRDefault="003176B2" w:rsidP="003176B2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Sources of Funding: Personal savings, loans, investors, or grants.</w:t>
      </w:r>
    </w:p>
    <w:p w14:paraId="33B2F7D1" w14:textId="77777777" w:rsidR="003176B2" w:rsidRPr="00BB2AC4" w:rsidRDefault="003176B2" w:rsidP="003176B2">
      <w:pPr>
        <w:pStyle w:val="Heading3"/>
        <w:rPr>
          <w:lang w:val="en-US"/>
        </w:rPr>
      </w:pPr>
      <w:bookmarkStart w:id="8" w:name="_Toc170164417"/>
      <w:r w:rsidRPr="00BB2AC4">
        <w:rPr>
          <w:lang w:val="en-US"/>
        </w:rPr>
        <w:t>Franchising Operations</w:t>
      </w:r>
      <w:bookmarkEnd w:id="8"/>
    </w:p>
    <w:p w14:paraId="73D9D89A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Franchising Objectives:</w:t>
      </w:r>
    </w:p>
    <w:p w14:paraId="07577752" w14:textId="77777777" w:rsidR="003176B2" w:rsidRPr="00BB2AC4" w:rsidRDefault="003176B2" w:rsidP="003176B2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Expand the Little Hoopers brand regionally and nationally through franchising.</w:t>
      </w:r>
    </w:p>
    <w:p w14:paraId="41894381" w14:textId="77777777" w:rsidR="003176B2" w:rsidRPr="00BB2AC4" w:rsidRDefault="003176B2" w:rsidP="003176B2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Maintain consistent quality and standards across all franchise locations.</w:t>
      </w:r>
    </w:p>
    <w:p w14:paraId="49EF86FA" w14:textId="77777777" w:rsidR="003176B2" w:rsidRPr="00BB2AC4" w:rsidRDefault="003176B2" w:rsidP="003176B2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Support franchisees with comprehensive training, marketing, and operational assistance.</w:t>
      </w:r>
    </w:p>
    <w:p w14:paraId="0519F9DE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Franchise Model:</w:t>
      </w:r>
    </w:p>
    <w:p w14:paraId="50937358" w14:textId="77777777" w:rsidR="003176B2" w:rsidRPr="00BB2AC4" w:rsidRDefault="003176B2" w:rsidP="003176B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Initial Franchise Fee: [Amount]</w:t>
      </w:r>
    </w:p>
    <w:p w14:paraId="43BCCB90" w14:textId="77777777" w:rsidR="003176B2" w:rsidRPr="00BB2AC4" w:rsidRDefault="003176B2" w:rsidP="003176B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Ongoing Royalties: [Percentage] of gross revenue.</w:t>
      </w:r>
    </w:p>
    <w:p w14:paraId="3CDA2FED" w14:textId="77777777" w:rsidR="003176B2" w:rsidRPr="00BB2AC4" w:rsidRDefault="003176B2" w:rsidP="003176B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Marketing Fee: [Percentage] of gross revenue for national and regional marketing campaigns.</w:t>
      </w:r>
    </w:p>
    <w:p w14:paraId="196D5E0F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Franchisee Requirements:</w:t>
      </w:r>
    </w:p>
    <w:p w14:paraId="13BE1974" w14:textId="77777777" w:rsidR="003176B2" w:rsidRPr="00BB2AC4" w:rsidRDefault="003176B2" w:rsidP="003176B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Financial Qualifications: Minimum net worth and liquid assets requirements.</w:t>
      </w:r>
    </w:p>
    <w:p w14:paraId="7EE32CDC" w14:textId="77777777" w:rsidR="003176B2" w:rsidRPr="00BB2AC4" w:rsidRDefault="003176B2" w:rsidP="003176B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Experience: Preferred background in sports coaching, business management, or related fields.</w:t>
      </w:r>
    </w:p>
    <w:p w14:paraId="6C3CFD30" w14:textId="77777777" w:rsidR="003176B2" w:rsidRPr="00BB2AC4" w:rsidRDefault="003176B2" w:rsidP="003176B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Commitment: Dedication to maintaining the Little Hoopers brand and standards.</w:t>
      </w:r>
    </w:p>
    <w:p w14:paraId="7ACA11A5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Franchise Support:</w:t>
      </w:r>
    </w:p>
    <w:p w14:paraId="3513E6D8" w14:textId="77777777" w:rsidR="003176B2" w:rsidRPr="00BB2AC4" w:rsidRDefault="003176B2" w:rsidP="003176B2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Training: Comprehensive initial training program covering all aspects of running a Little Hoopers franchise.</w:t>
      </w:r>
    </w:p>
    <w:p w14:paraId="578BC8B4" w14:textId="77777777" w:rsidR="003176B2" w:rsidRPr="00BB2AC4" w:rsidRDefault="003176B2" w:rsidP="003176B2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Operations Manual: Detailed manual providing step-by-step guidance on daily operations.</w:t>
      </w:r>
    </w:p>
    <w:p w14:paraId="289F923C" w14:textId="77777777" w:rsidR="003176B2" w:rsidRPr="00BB2AC4" w:rsidRDefault="003176B2" w:rsidP="003176B2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Marketing: National and regional marketing campaigns, as well as local marketing support.</w:t>
      </w:r>
    </w:p>
    <w:p w14:paraId="0CB9D068" w14:textId="77777777" w:rsidR="003176B2" w:rsidRPr="00BB2AC4" w:rsidRDefault="003176B2" w:rsidP="003176B2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Ongoing Support: Regular check-ins, performance evaluations, and access to a support hotline.</w:t>
      </w:r>
    </w:p>
    <w:p w14:paraId="4F7CD9A2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Franchise Application Process:</w:t>
      </w:r>
    </w:p>
    <w:p w14:paraId="03B5EA01" w14:textId="77777777" w:rsidR="003176B2" w:rsidRPr="00BB2AC4" w:rsidRDefault="003176B2" w:rsidP="003176B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Initial Inquiry: Prospective franchisees submit an inquiry form.</w:t>
      </w:r>
    </w:p>
    <w:p w14:paraId="74DEED25" w14:textId="77777777" w:rsidR="003176B2" w:rsidRPr="00BB2AC4" w:rsidRDefault="003176B2" w:rsidP="003176B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Application Review: Evaluation of the applicant's qualifications and experience.</w:t>
      </w:r>
    </w:p>
    <w:p w14:paraId="273C9AE8" w14:textId="77777777" w:rsidR="003176B2" w:rsidRPr="00BB2AC4" w:rsidRDefault="003176B2" w:rsidP="003176B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Discovery Day: In-person meeting to learn more about the Little Hoopers franchise opportunity.</w:t>
      </w:r>
    </w:p>
    <w:p w14:paraId="5B0F7080" w14:textId="77777777" w:rsidR="003176B2" w:rsidRPr="00BB2AC4" w:rsidRDefault="003176B2" w:rsidP="003176B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Franchise Agreement: Signing of the franchise agreement and payment of the initial franchise fee.</w:t>
      </w:r>
    </w:p>
    <w:p w14:paraId="7A5BBD81" w14:textId="77777777" w:rsidR="003176B2" w:rsidRPr="00BB2AC4" w:rsidRDefault="003176B2" w:rsidP="003176B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Training and Launch: Completion of the initial training program and opening of the franchise location.</w:t>
      </w:r>
    </w:p>
    <w:p w14:paraId="2C820A5B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lastRenderedPageBreak/>
        <w:t>Franchise Growth Plan:</w:t>
      </w:r>
    </w:p>
    <w:p w14:paraId="13D40EB7" w14:textId="77777777" w:rsidR="003176B2" w:rsidRPr="00BB2AC4" w:rsidRDefault="003176B2" w:rsidP="003176B2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Year 1: Establish the first 5 franchise locations.</w:t>
      </w:r>
    </w:p>
    <w:p w14:paraId="49454B29" w14:textId="77777777" w:rsidR="003176B2" w:rsidRPr="00BB2AC4" w:rsidRDefault="003176B2" w:rsidP="003176B2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Year 2-3: Expand to 20 franchise locations.</w:t>
      </w:r>
    </w:p>
    <w:p w14:paraId="02614515" w14:textId="77777777" w:rsidR="003176B2" w:rsidRPr="00BB2AC4" w:rsidRDefault="003176B2" w:rsidP="003176B2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Year 4-5: Reach 50 franchise locations and explore international expansion opportunities.</w:t>
      </w:r>
    </w:p>
    <w:p w14:paraId="68A3DA4B" w14:textId="77777777" w:rsidR="003176B2" w:rsidRPr="00BB2AC4" w:rsidRDefault="003176B2" w:rsidP="003176B2">
      <w:pPr>
        <w:pStyle w:val="Heading3"/>
        <w:rPr>
          <w:lang w:val="en-US"/>
        </w:rPr>
      </w:pPr>
      <w:bookmarkStart w:id="9" w:name="_Toc170164418"/>
      <w:r w:rsidRPr="00BB2AC4">
        <w:rPr>
          <w:lang w:val="en-US"/>
        </w:rPr>
        <w:t>Appendix</w:t>
      </w:r>
      <w:bookmarkEnd w:id="9"/>
    </w:p>
    <w:p w14:paraId="70FA5AC5" w14:textId="77777777" w:rsidR="003176B2" w:rsidRPr="00BB2AC4" w:rsidRDefault="003176B2" w:rsidP="003176B2">
      <w:pPr>
        <w:pStyle w:val="NormalWeb"/>
        <w:rPr>
          <w:lang w:val="en-US"/>
        </w:rPr>
      </w:pPr>
      <w:r w:rsidRPr="00BB2AC4">
        <w:rPr>
          <w:rStyle w:val="Strong"/>
          <w:lang w:val="en-US"/>
        </w:rPr>
        <w:t>Supporting Documents:</w:t>
      </w:r>
    </w:p>
    <w:p w14:paraId="4F791B25" w14:textId="77777777" w:rsidR="003176B2" w:rsidRPr="00BB2AC4" w:rsidRDefault="003176B2" w:rsidP="003176B2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Market Research Data</w:t>
      </w:r>
    </w:p>
    <w:p w14:paraId="741343B6" w14:textId="77777777" w:rsidR="003176B2" w:rsidRPr="00BB2AC4" w:rsidRDefault="003176B2" w:rsidP="003176B2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Detailed Financial Projections</w:t>
      </w:r>
    </w:p>
    <w:p w14:paraId="2219A530" w14:textId="77777777" w:rsidR="003176B2" w:rsidRPr="00BB2AC4" w:rsidRDefault="003176B2" w:rsidP="003176B2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Resumes of Key Management</w:t>
      </w:r>
    </w:p>
    <w:p w14:paraId="4CE2F6E2" w14:textId="77777777" w:rsidR="003176B2" w:rsidRPr="00BB2AC4" w:rsidRDefault="003176B2" w:rsidP="003176B2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Sample Marketing Materials</w:t>
      </w:r>
    </w:p>
    <w:p w14:paraId="3A260AC7" w14:textId="77777777" w:rsidR="003176B2" w:rsidRPr="00BB2AC4" w:rsidRDefault="003176B2" w:rsidP="003176B2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en-US"/>
        </w:rPr>
      </w:pPr>
      <w:r w:rsidRPr="00BB2AC4">
        <w:rPr>
          <w:lang w:val="en-US"/>
        </w:rPr>
        <w:t>Legal Documents (Business License, Insurance, etc.)</w:t>
      </w:r>
    </w:p>
    <w:p w14:paraId="4A2BD1A3" w14:textId="77777777" w:rsidR="003176B2" w:rsidRPr="00BB2AC4" w:rsidRDefault="003176B2" w:rsidP="003176B2">
      <w:pPr>
        <w:rPr>
          <w:lang w:val="en-US"/>
        </w:rPr>
      </w:pPr>
    </w:p>
    <w:sectPr w:rsidR="003176B2" w:rsidRPr="00BB2AC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92872" w14:textId="77777777" w:rsidR="0005607D" w:rsidRDefault="0005607D" w:rsidP="005256A8">
      <w:pPr>
        <w:spacing w:after="0" w:line="240" w:lineRule="auto"/>
      </w:pPr>
      <w:r>
        <w:separator/>
      </w:r>
    </w:p>
  </w:endnote>
  <w:endnote w:type="continuationSeparator" w:id="0">
    <w:p w14:paraId="71F10438" w14:textId="77777777" w:rsidR="0005607D" w:rsidRDefault="0005607D" w:rsidP="00525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01915" w14:textId="77777777" w:rsidR="005256A8" w:rsidRDefault="005256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3AEEC" w14:textId="77777777" w:rsidR="005256A8" w:rsidRDefault="005256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61B19" w14:textId="77777777" w:rsidR="005256A8" w:rsidRDefault="005256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AE85A" w14:textId="77777777" w:rsidR="0005607D" w:rsidRDefault="0005607D" w:rsidP="005256A8">
      <w:pPr>
        <w:spacing w:after="0" w:line="240" w:lineRule="auto"/>
      </w:pPr>
      <w:r>
        <w:separator/>
      </w:r>
    </w:p>
  </w:footnote>
  <w:footnote w:type="continuationSeparator" w:id="0">
    <w:p w14:paraId="58FB37AE" w14:textId="77777777" w:rsidR="0005607D" w:rsidRDefault="0005607D" w:rsidP="00525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24472" w14:textId="0969CF2D" w:rsidR="005256A8" w:rsidRDefault="005256A8">
    <w:pPr>
      <w:pStyle w:val="Header"/>
    </w:pPr>
    <w:r>
      <w:rPr>
        <w:noProof/>
      </w:rPr>
      <w:pict w14:anchorId="3B3DB8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116860" o:spid="_x0000_s2053" type="#_x0000_t75" style="position:absolute;margin-left:0;margin-top:0;width:451.1pt;height:451.1pt;z-index:-251657216;mso-position-horizontal:center;mso-position-horizontal-relative:margin;mso-position-vertical:center;mso-position-vertical-relative:margin" o:allowincell="f">
          <v:imagedata r:id="rId1" o:title="proj little hoopers training center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D4193" w14:textId="49D182D4" w:rsidR="005256A8" w:rsidRDefault="005256A8">
    <w:pPr>
      <w:pStyle w:val="Header"/>
    </w:pPr>
    <w:r>
      <w:rPr>
        <w:noProof/>
      </w:rPr>
      <w:pict w14:anchorId="0594DF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116861" o:spid="_x0000_s2054" type="#_x0000_t75" style="position:absolute;margin-left:0;margin-top:0;width:451.1pt;height:451.1pt;z-index:-251656192;mso-position-horizontal:center;mso-position-horizontal-relative:margin;mso-position-vertical:center;mso-position-vertical-relative:margin" o:allowincell="f">
          <v:imagedata r:id="rId1" o:title="proj little hoopers training center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B19F7" w14:textId="750D4943" w:rsidR="005256A8" w:rsidRDefault="005256A8">
    <w:pPr>
      <w:pStyle w:val="Header"/>
    </w:pPr>
    <w:r>
      <w:rPr>
        <w:noProof/>
      </w:rPr>
      <w:pict w14:anchorId="19C082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76116859" o:spid="_x0000_s2052" type="#_x0000_t75" style="position:absolute;margin-left:0;margin-top:0;width:451.1pt;height:451.1pt;z-index:-251658240;mso-position-horizontal:center;mso-position-horizontal-relative:margin;mso-position-vertical:center;mso-position-vertical-relative:margin" o:allowincell="f">
          <v:imagedata r:id="rId1" o:title="proj little hoopers training center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71A0E"/>
    <w:multiLevelType w:val="multilevel"/>
    <w:tmpl w:val="65E0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0C69"/>
    <w:multiLevelType w:val="multilevel"/>
    <w:tmpl w:val="723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56F4B"/>
    <w:multiLevelType w:val="multilevel"/>
    <w:tmpl w:val="A630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74EA5"/>
    <w:multiLevelType w:val="multilevel"/>
    <w:tmpl w:val="C6D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7324E"/>
    <w:multiLevelType w:val="multilevel"/>
    <w:tmpl w:val="1E1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37F68"/>
    <w:multiLevelType w:val="multilevel"/>
    <w:tmpl w:val="1E32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BF57B8"/>
    <w:multiLevelType w:val="multilevel"/>
    <w:tmpl w:val="FA9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548C7"/>
    <w:multiLevelType w:val="multilevel"/>
    <w:tmpl w:val="9990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3744D"/>
    <w:multiLevelType w:val="multilevel"/>
    <w:tmpl w:val="FD14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63C96"/>
    <w:multiLevelType w:val="multilevel"/>
    <w:tmpl w:val="E7A4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40243F"/>
    <w:multiLevelType w:val="multilevel"/>
    <w:tmpl w:val="6A3A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53AFB"/>
    <w:multiLevelType w:val="multilevel"/>
    <w:tmpl w:val="EBA4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C2F10"/>
    <w:multiLevelType w:val="multilevel"/>
    <w:tmpl w:val="77A0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82047"/>
    <w:multiLevelType w:val="multilevel"/>
    <w:tmpl w:val="D48E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7025F"/>
    <w:multiLevelType w:val="multilevel"/>
    <w:tmpl w:val="4800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E5D03"/>
    <w:multiLevelType w:val="multilevel"/>
    <w:tmpl w:val="EA1CD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FF5BAB"/>
    <w:multiLevelType w:val="multilevel"/>
    <w:tmpl w:val="12D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E029C"/>
    <w:multiLevelType w:val="multilevel"/>
    <w:tmpl w:val="9BD0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753DA"/>
    <w:multiLevelType w:val="multilevel"/>
    <w:tmpl w:val="3A4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B618B"/>
    <w:multiLevelType w:val="multilevel"/>
    <w:tmpl w:val="DB4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3013B"/>
    <w:multiLevelType w:val="multilevel"/>
    <w:tmpl w:val="AEB6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D51C9"/>
    <w:multiLevelType w:val="multilevel"/>
    <w:tmpl w:val="A93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1807EB"/>
    <w:multiLevelType w:val="multilevel"/>
    <w:tmpl w:val="E246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84791"/>
    <w:multiLevelType w:val="multilevel"/>
    <w:tmpl w:val="A56E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64A42"/>
    <w:multiLevelType w:val="multilevel"/>
    <w:tmpl w:val="3828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B5FA1"/>
    <w:multiLevelType w:val="multilevel"/>
    <w:tmpl w:val="DA6E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639AB"/>
    <w:multiLevelType w:val="multilevel"/>
    <w:tmpl w:val="2886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30BD6"/>
    <w:multiLevelType w:val="multilevel"/>
    <w:tmpl w:val="879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019AD"/>
    <w:multiLevelType w:val="multilevel"/>
    <w:tmpl w:val="555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445910"/>
    <w:multiLevelType w:val="multilevel"/>
    <w:tmpl w:val="1D4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0D46D5"/>
    <w:multiLevelType w:val="multilevel"/>
    <w:tmpl w:val="1642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0"/>
  </w:num>
  <w:num w:numId="3">
    <w:abstractNumId w:val="10"/>
  </w:num>
  <w:num w:numId="4">
    <w:abstractNumId w:val="27"/>
  </w:num>
  <w:num w:numId="5">
    <w:abstractNumId w:val="25"/>
  </w:num>
  <w:num w:numId="6">
    <w:abstractNumId w:val="15"/>
  </w:num>
  <w:num w:numId="7">
    <w:abstractNumId w:val="3"/>
  </w:num>
  <w:num w:numId="8">
    <w:abstractNumId w:val="11"/>
  </w:num>
  <w:num w:numId="9">
    <w:abstractNumId w:val="14"/>
  </w:num>
  <w:num w:numId="10">
    <w:abstractNumId w:val="16"/>
  </w:num>
  <w:num w:numId="11">
    <w:abstractNumId w:val="24"/>
  </w:num>
  <w:num w:numId="12">
    <w:abstractNumId w:val="29"/>
  </w:num>
  <w:num w:numId="13">
    <w:abstractNumId w:val="1"/>
  </w:num>
  <w:num w:numId="14">
    <w:abstractNumId w:val="22"/>
  </w:num>
  <w:num w:numId="15">
    <w:abstractNumId w:val="8"/>
  </w:num>
  <w:num w:numId="16">
    <w:abstractNumId w:val="17"/>
  </w:num>
  <w:num w:numId="17">
    <w:abstractNumId w:val="2"/>
  </w:num>
  <w:num w:numId="18">
    <w:abstractNumId w:val="4"/>
  </w:num>
  <w:num w:numId="19">
    <w:abstractNumId w:val="21"/>
  </w:num>
  <w:num w:numId="20">
    <w:abstractNumId w:val="6"/>
  </w:num>
  <w:num w:numId="21">
    <w:abstractNumId w:val="19"/>
  </w:num>
  <w:num w:numId="22">
    <w:abstractNumId w:val="7"/>
  </w:num>
  <w:num w:numId="23">
    <w:abstractNumId w:val="23"/>
  </w:num>
  <w:num w:numId="24">
    <w:abstractNumId w:val="28"/>
  </w:num>
  <w:num w:numId="25">
    <w:abstractNumId w:val="9"/>
  </w:num>
  <w:num w:numId="26">
    <w:abstractNumId w:val="0"/>
  </w:num>
  <w:num w:numId="27">
    <w:abstractNumId w:val="18"/>
  </w:num>
  <w:num w:numId="28">
    <w:abstractNumId w:val="26"/>
  </w:num>
  <w:num w:numId="29">
    <w:abstractNumId w:val="5"/>
  </w:num>
  <w:num w:numId="30">
    <w:abstractNumId w:val="13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6B2"/>
    <w:rsid w:val="0005607D"/>
    <w:rsid w:val="001602F6"/>
    <w:rsid w:val="001E5C9D"/>
    <w:rsid w:val="003176B2"/>
    <w:rsid w:val="005256A8"/>
    <w:rsid w:val="00A23812"/>
    <w:rsid w:val="00B669F2"/>
    <w:rsid w:val="00B87D82"/>
    <w:rsid w:val="00BB2AC4"/>
    <w:rsid w:val="00E84A13"/>
    <w:rsid w:val="00FA5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,"/>
  <w14:docId w14:val="718E724E"/>
  <w15:chartTrackingRefBased/>
  <w15:docId w15:val="{11F04BBA-A572-4EE8-804F-A0688612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6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6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6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6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6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17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3176B2"/>
    <w:rPr>
      <w:b/>
      <w:bCs/>
    </w:rPr>
  </w:style>
  <w:style w:type="paragraph" w:styleId="NoSpacing">
    <w:name w:val="No Spacing"/>
    <w:link w:val="NoSpacingChar"/>
    <w:uiPriority w:val="1"/>
    <w:qFormat/>
    <w:rsid w:val="001602F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602F6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256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6A8"/>
  </w:style>
  <w:style w:type="paragraph" w:styleId="Footer">
    <w:name w:val="footer"/>
    <w:basedOn w:val="Normal"/>
    <w:link w:val="FooterChar"/>
    <w:uiPriority w:val="99"/>
    <w:unhideWhenUsed/>
    <w:rsid w:val="005256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6A8"/>
  </w:style>
  <w:style w:type="paragraph" w:styleId="TOCHeading">
    <w:name w:val="TOC Heading"/>
    <w:basedOn w:val="Heading1"/>
    <w:next w:val="Normal"/>
    <w:uiPriority w:val="39"/>
    <w:unhideWhenUsed/>
    <w:qFormat/>
    <w:rsid w:val="001E5C9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1E5C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E5C9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E5C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1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0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3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7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6C6DC-0571-42F8-828B-1B00D08FE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1524</Words>
  <Characters>8691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Silva, Abel</dc:creator>
  <cp:keywords/>
  <dc:description/>
  <cp:lastModifiedBy>Silva, Abel</cp:lastModifiedBy>
  <cp:revision>5</cp:revision>
  <dcterms:created xsi:type="dcterms:W3CDTF">2024-06-21T22:32:00Z</dcterms:created>
  <dcterms:modified xsi:type="dcterms:W3CDTF">2024-06-24T21:33:00Z</dcterms:modified>
</cp:coreProperties>
</file>