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7A3B7" w14:textId="587BDBEA" w:rsidR="0010795C" w:rsidRDefault="00C9652F" w:rsidP="00C9652F">
      <w:pPr>
        <w:pStyle w:val="Title"/>
      </w:pPr>
      <w:r>
        <w:t>Pre-Lab 4: Mesh Analysis Methods</w:t>
      </w:r>
    </w:p>
    <w:p w14:paraId="735BD2A5" w14:textId="3CFF3633" w:rsidR="00387095" w:rsidRPr="00387095" w:rsidRDefault="00387095" w:rsidP="00387095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in terms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gets absorbed in when solving </w:t>
      </w:r>
      <w:r w:rsidR="00FA6528">
        <w:t xml:space="preserve">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FA6528">
        <w:t xml:space="preserve">. The </w:t>
      </w:r>
      <w:r w:rsidR="00335F63">
        <w:t>hand calculations</w:t>
      </w:r>
      <w:r w:rsidR="00FA6528">
        <w:t xml:space="preserve"> </w:t>
      </w:r>
      <w:r w:rsidR="00335F63">
        <w:t xml:space="preserve">are </w:t>
      </w:r>
      <w:r w:rsidR="00FA6528">
        <w:t>in the next page.</w:t>
      </w:r>
    </w:p>
    <w:p w14:paraId="729BFB90" w14:textId="5E04A5DC" w:rsidR="00C9652F" w:rsidRPr="000C175D" w:rsidRDefault="00387095" w:rsidP="00C9652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-5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=-375 </m:t>
          </m:r>
          <m:r>
            <m:rPr>
              <m:sty m:val="p"/>
            </m:rPr>
            <w:rPr>
              <w:rFonts w:ascii="Cambria Math" w:hAnsi="Cambria Math"/>
            </w:rPr>
            <m:t>μ</m:t>
          </m:r>
          <m:r>
            <m:rPr>
              <m:nor/>
            </m:rPr>
            <w:rPr>
              <w:rFonts w:ascii="Cambria Math" w:hAnsi="Cambria Math"/>
            </w:rPr>
            <m:t>A</m:t>
          </m:r>
        </m:oMath>
      </m:oMathPara>
    </w:p>
    <w:p w14:paraId="6D312C8C" w14:textId="68A2FAAB" w:rsidR="000C175D" w:rsidRPr="00B80FF4" w:rsidRDefault="000C175D" w:rsidP="000C175D">
      <w:pPr>
        <w:pStyle w:val="ListParagraph"/>
        <w:numPr>
          <w:ilvl w:val="0"/>
          <w:numId w:val="1"/>
        </w:numPr>
      </w:pPr>
      <w:r>
        <w:t xml:space="preserve">Current values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4427515C" w14:textId="11FEE345" w:rsidR="00B80FF4" w:rsidRPr="000C175D" w:rsidRDefault="00387095" w:rsidP="00C9652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+10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=875 </m:t>
          </m:r>
          <m:r>
            <m:rPr>
              <m:sty m:val="p"/>
            </m:rPr>
            <w:rPr>
              <w:rFonts w:ascii="Cambria Math" w:hAnsi="Cambria Math"/>
            </w:rPr>
            <m:t>μ</m:t>
          </m:r>
          <m:r>
            <m:rPr>
              <m:nor/>
            </m:rPr>
            <w:rPr>
              <w:rFonts w:ascii="Cambria Math" w:hAnsi="Cambria Math"/>
            </w:rPr>
            <m:t>A</m:t>
          </m:r>
        </m:oMath>
      </m:oMathPara>
    </w:p>
    <w:p w14:paraId="2098B9AC" w14:textId="45CE23A6" w:rsidR="000C175D" w:rsidRPr="00B80FF4" w:rsidRDefault="000C175D" w:rsidP="00C9652F">
      <w:r>
        <w:t>Matrix operations can also be used.</w:t>
      </w:r>
    </w:p>
    <w:p w14:paraId="1CDF162B" w14:textId="6DE2FFF9" w:rsidR="00B80FF4" w:rsidRPr="00B80FF4" w:rsidRDefault="00387095" w:rsidP="00C9652F">
      <m:oMath>
        <m:r>
          <m:rPr>
            <m:scr m:val="script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 xml:space="preserve">et </m:t>
        </m:r>
        <m:r>
          <m:rPr>
            <m:nor/>
          </m:rPr>
          <w:rPr>
            <w:rFonts w:ascii="Cambria Math" w:hAnsi="Cambria Math"/>
          </w:rPr>
          <m:t>col 1</m:t>
        </m:r>
      </m:oMath>
      <w:r w:rsidR="00B80FF4">
        <w:t xml:space="preserve"> be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80FF4">
        <w:t xml:space="preserve"> and </w:t>
      </w:r>
      <m:oMath>
        <m:r>
          <m:rPr>
            <m:nor/>
          </m:rPr>
          <w:rPr>
            <w:rFonts w:ascii="Cambria Math" w:hAnsi="Cambria Math"/>
          </w:rPr>
          <m:t>col</m:t>
        </m:r>
        <m:r>
          <m:rPr>
            <m:nor/>
          </m:rP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2</m:t>
        </m:r>
      </m:oMath>
      <w:r>
        <w:t xml:space="preserve"> be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, solving the system equations using matrix operations:</w:t>
      </w:r>
    </w:p>
    <w:p w14:paraId="0616986C" w14:textId="452C9126" w:rsidR="00B80FF4" w:rsidRPr="00C9652F" w:rsidRDefault="00B80FF4" w:rsidP="00B80FF4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-5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11 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kΩ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-1 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kΩ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-1 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k</m:t>
                    </m:r>
                    <w:proofErr w:type="spellStart"/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Ω</m:t>
                    </m:r>
                    <w:proofErr w:type="spellEnd"/>
                  </m:e>
                  <m:e>
                    <m:r>
                      <w:rPr>
                        <w:rFonts w:ascii="Cambria Math" w:hAnsi="Cambria Math"/>
                      </w:rPr>
                      <m:t>11 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k</m:t>
                    </m:r>
                    <w:proofErr w:type="spellStart"/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Ω</m:t>
                    </m:r>
                    <w:proofErr w:type="spellEnd"/>
                  </m:e>
                  <m:e>
                    <m:r>
                      <w:rPr>
                        <w:rFonts w:ascii="Cambria Math" w:hAnsi="Cambria Math"/>
                      </w:rPr>
                      <m:t>-5</m:t>
                    </m:r>
                  </m:e>
                </m:mr>
              </m:m>
            </m:e>
          </m:d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groupChr>
                <m:groupChrPr>
                  <m:chr m:val="⇒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w:proofErr w:type="spellStart"/>
                  <m:r>
                    <m:rPr>
                      <m:nor/>
                    </m:rPr>
                    <w:rPr>
                      <w:rFonts w:ascii="Cambria Math" w:hAnsi="Cambria Math"/>
                    </w:rPr>
                    <m:t>rref</m:t>
                  </m:r>
                  <w:proofErr w:type="spellEnd"/>
                </m:e>
              </m:groupChr>
            </m:e>
          </m:box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875 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μA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-375 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μA</m:t>
                    </m:r>
                  </m:e>
                </m:mr>
              </m:m>
            </m:e>
          </m:d>
        </m:oMath>
      </m:oMathPara>
    </w:p>
    <w:p w14:paraId="6C6AF1D4" w14:textId="2BE22248" w:rsidR="00B80FF4" w:rsidRDefault="00B80FF4" w:rsidP="00C9652F"/>
    <w:p w14:paraId="604F33CA" w14:textId="2C72E394" w:rsidR="000C175D" w:rsidRDefault="000C175D" w:rsidP="000C175D">
      <w:pPr>
        <w:pStyle w:val="ListParagraph"/>
        <w:numPr>
          <w:ilvl w:val="0"/>
          <w:numId w:val="1"/>
        </w:numPr>
      </w:pPr>
      <w:r>
        <w:t>Circuit Lab simulations</w:t>
      </w:r>
    </w:p>
    <w:p w14:paraId="57B4CE0F" w14:textId="77777777" w:rsidR="001933D1" w:rsidRDefault="00387095" w:rsidP="001933D1">
      <w:pPr>
        <w:jc w:val="center"/>
      </w:pPr>
      <w:r>
        <w:rPr>
          <w:noProof/>
        </w:rPr>
        <w:drawing>
          <wp:inline distT="0" distB="0" distL="0" distR="0" wp14:anchorId="62AA34A9" wp14:editId="5FE911E8">
            <wp:extent cx="4943620" cy="2594344"/>
            <wp:effectExtent l="0" t="0" r="0" b="0"/>
            <wp:docPr id="516457102" name="Picture 2" descr="A diagram of an electrical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57102" name="Picture 2" descr="A diagram of an electrical circu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611" cy="261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4873" w14:textId="77777777" w:rsidR="001933D1" w:rsidRDefault="001933D1" w:rsidP="001933D1">
      <w:pPr>
        <w:jc w:val="center"/>
      </w:pPr>
    </w:p>
    <w:p w14:paraId="2A0FFE00" w14:textId="77777777" w:rsidR="001933D1" w:rsidRDefault="001933D1" w:rsidP="001933D1">
      <w:pPr>
        <w:jc w:val="center"/>
      </w:pPr>
    </w:p>
    <w:p w14:paraId="1FFC0C4B" w14:textId="77777777" w:rsidR="001933D1" w:rsidRDefault="001933D1" w:rsidP="001933D1"/>
    <w:p w14:paraId="692AA3CC" w14:textId="3A0C6B32" w:rsidR="001933D1" w:rsidRDefault="001933D1" w:rsidP="001933D1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E4DC414" wp14:editId="0BE3A028">
            <wp:simplePos x="0" y="0"/>
            <wp:positionH relativeFrom="margin">
              <wp:posOffset>0</wp:posOffset>
            </wp:positionH>
            <wp:positionV relativeFrom="margin">
              <wp:posOffset>10633</wp:posOffset>
            </wp:positionV>
            <wp:extent cx="5943600" cy="4456430"/>
            <wp:effectExtent l="0" t="0" r="0" b="1270"/>
            <wp:wrapSquare wrapText="bothSides"/>
            <wp:docPr id="1728961698" name="Picture 5" descr="A graph paper wi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61698" name="Picture 5" descr="A graph paper with equations and numbe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Hand calculations for A</w:t>
      </w:r>
    </w:p>
    <w:p w14:paraId="097941F2" w14:textId="77777777" w:rsidR="001933D1" w:rsidRDefault="001933D1">
      <w:r>
        <w:br w:type="page"/>
      </w:r>
    </w:p>
    <w:p w14:paraId="70A9B833" w14:textId="5F5FE01C" w:rsidR="000C175D" w:rsidRDefault="00E7630D" w:rsidP="00E7630D">
      <w:pPr>
        <w:pStyle w:val="Heading1"/>
      </w:pPr>
      <w:r>
        <w:lastRenderedPageBreak/>
        <w:t>Part 2</w:t>
      </w:r>
    </w:p>
    <w:p w14:paraId="29B3CFF8" w14:textId="43BD4826" w:rsidR="00E60065" w:rsidRPr="00E60065" w:rsidRDefault="00E60065" w:rsidP="00E60065">
      <w:pPr>
        <w:pStyle w:val="ListParagraph"/>
        <w:numPr>
          <w:ilvl w:val="0"/>
          <w:numId w:val="2"/>
        </w:numPr>
      </w:pPr>
    </w:p>
    <w:p w14:paraId="57CFF3DA" w14:textId="05779F1D" w:rsidR="00E7630D" w:rsidRDefault="00E7630D" w:rsidP="00E7630D">
      <w:r>
        <w:rPr>
          <w:noProof/>
        </w:rPr>
        <w:drawing>
          <wp:inline distT="0" distB="0" distL="0" distR="0" wp14:anchorId="591FCB43" wp14:editId="78147236">
            <wp:extent cx="6324711" cy="2604977"/>
            <wp:effectExtent l="0" t="0" r="0" b="0"/>
            <wp:docPr id="1270253701" name="Picture 6" descr="A graph paper with a diagram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53701" name="Picture 6" descr="A graph paper with a diagram and text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779" b="55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888" cy="2614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ADBE7" w14:textId="77777777" w:rsidR="00617E4B" w:rsidRDefault="00617E4B" w:rsidP="00E7630D"/>
    <w:p w14:paraId="52B64F4D" w14:textId="602A282A" w:rsidR="00617E4B" w:rsidRDefault="00617E4B" w:rsidP="00E7630D">
      <w:r>
        <w:t>Solve using matrix operations</w:t>
      </w:r>
      <w:r w:rsidR="001278B7">
        <w:t xml:space="preserve"> where </w:t>
      </w:r>
      <m:oMath>
        <m:r>
          <m:rPr>
            <m:nor/>
          </m:rPr>
          <w:rPr>
            <w:rFonts w:ascii="Cambria Math" w:hAnsi="Cambria Math"/>
          </w:rPr>
          <m:t>col</m:t>
        </m:r>
        <m:r>
          <w:rPr>
            <w:rFonts w:ascii="Cambria Math" w:hAnsi="Cambria Math"/>
          </w:rPr>
          <m:t> 1</m:t>
        </m:r>
      </m:oMath>
      <w:r w:rsidR="001278B7">
        <w:t xml:space="preserve"> is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1278B7">
        <w:t xml:space="preserve"> and </w:t>
      </w:r>
      <m:oMath>
        <m:r>
          <m:rPr>
            <m:nor/>
          </m:rPr>
          <w:rPr>
            <w:rFonts w:ascii="Cambria Math" w:hAnsi="Cambria Math"/>
          </w:rPr>
          <m:t>col</m:t>
        </m:r>
        <m:r>
          <w:rPr>
            <w:rFonts w:ascii="Cambria Math" w:hAnsi="Cambria Math"/>
          </w:rPr>
          <m:t> 2</m:t>
        </m:r>
      </m:oMath>
      <w:r w:rsidR="001278B7">
        <w:t xml:space="preserve"> is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431AEF">
        <w:br/>
      </w:r>
    </w:p>
    <w:p w14:paraId="3E9426F3" w14:textId="65809320" w:rsidR="00431AEF" w:rsidRPr="00E60065" w:rsidRDefault="00431AEF" w:rsidP="00E7630D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2200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-2200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-1200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6900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</m:mr>
              </m:m>
            </m:e>
          </m:d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groupChr>
                <m:groupChrPr>
                  <m:chr m:val="⇒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rref</m:t>
                  </m:r>
                </m:e>
              </m:groupCh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8.708 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mA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3.253 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mA</m:t>
                        </m:r>
                      </m:e>
                    </m:mr>
                  </m:m>
                </m:e>
              </m:d>
            </m:e>
          </m:box>
        </m:oMath>
      </m:oMathPara>
    </w:p>
    <w:p w14:paraId="0B40E04F" w14:textId="2AA0CF2A" w:rsidR="00E60065" w:rsidRDefault="00E60065" w:rsidP="00E7630D">
      <w:r>
        <w:t xml:space="preserve">Because </w:t>
      </w:r>
      <m:oMath>
        <m:r>
          <w:rPr>
            <w:rFonts w:ascii="Cambria Math" w:hAnsi="Cambria Math"/>
          </w:rPr>
          <m:t>i=-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i=-8.708 </m:t>
        </m:r>
        <m:r>
          <m:rPr>
            <m:nor/>
          </m:rPr>
          <w:rPr>
            <w:rFonts w:ascii="Cambria Math" w:hAnsi="Cambria Math"/>
          </w:rPr>
          <m:t>mA</m:t>
        </m:r>
      </m:oMath>
    </w:p>
    <w:p w14:paraId="20425C11" w14:textId="77777777" w:rsidR="00E60065" w:rsidRDefault="00E60065" w:rsidP="00E7630D"/>
    <w:p w14:paraId="0FB85669" w14:textId="2550C8AB" w:rsidR="00E60065" w:rsidRPr="00E7630D" w:rsidRDefault="00E60065" w:rsidP="00E60065">
      <w:pPr>
        <w:pStyle w:val="ListParagraph"/>
        <w:numPr>
          <w:ilvl w:val="0"/>
          <w:numId w:val="2"/>
        </w:numPr>
      </w:pPr>
      <w:r>
        <w:t xml:space="preserve">The voltage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d>
        <m:r>
          <w:rPr>
            <w:rFonts w:ascii="Cambria Math" w:hAnsi="Cambria Math"/>
          </w:rPr>
          <m:t>=2.2 </m:t>
        </m:r>
        <m:r>
          <m:rPr>
            <m:nor/>
          </m:rPr>
          <w:rPr>
            <w:rFonts w:ascii="Cambria Math" w:hAnsi="Cambria Math"/>
          </w:rPr>
          <m:t>kΩ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8.708 </m:t>
            </m:r>
            <m:r>
              <m:rPr>
                <m:nor/>
              </m:rPr>
              <w:rPr>
                <w:rFonts w:ascii="Cambria Math" w:hAnsi="Cambria Math"/>
              </w:rPr>
              <m:t>mA</m:t>
            </m:r>
            <m:r>
              <w:rPr>
                <w:rFonts w:ascii="Cambria Math" w:hAnsi="Cambria Math"/>
              </w:rPr>
              <m:t>-3.253 </m:t>
            </m:r>
            <m:r>
              <m:rPr>
                <m:nor/>
              </m:rPr>
              <w:rPr>
                <w:rFonts w:ascii="Cambria Math" w:hAnsi="Cambria Math"/>
              </w:rPr>
              <m:t>mA</m:t>
            </m:r>
          </m:e>
        </m:d>
        <m:r>
          <w:rPr>
            <w:rFonts w:ascii="Cambria Math" w:hAnsi="Cambria Math"/>
          </w:rPr>
          <m:t>=12 </m:t>
        </m:r>
        <m:r>
          <m:rPr>
            <m:nor/>
          </m:rPr>
          <w:rPr>
            <w:rFonts w:ascii="Cambria Math" w:hAnsi="Cambria Math"/>
          </w:rPr>
          <m:t>V</m:t>
        </m:r>
      </m:oMath>
    </w:p>
    <w:sectPr w:rsidR="00E60065" w:rsidRPr="00E76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023AB"/>
    <w:multiLevelType w:val="hybridMultilevel"/>
    <w:tmpl w:val="7B9473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C37AA"/>
    <w:multiLevelType w:val="hybridMultilevel"/>
    <w:tmpl w:val="ABDE00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472562">
    <w:abstractNumId w:val="0"/>
  </w:num>
  <w:num w:numId="2" w16cid:durableId="1153058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52F"/>
    <w:rsid w:val="000C175D"/>
    <w:rsid w:val="0010795C"/>
    <w:rsid w:val="001278B7"/>
    <w:rsid w:val="00177A9D"/>
    <w:rsid w:val="001933D1"/>
    <w:rsid w:val="002D6399"/>
    <w:rsid w:val="00335F63"/>
    <w:rsid w:val="00387095"/>
    <w:rsid w:val="003A4424"/>
    <w:rsid w:val="003D06F0"/>
    <w:rsid w:val="00431AEF"/>
    <w:rsid w:val="005548AE"/>
    <w:rsid w:val="00617E4B"/>
    <w:rsid w:val="006F1A25"/>
    <w:rsid w:val="007208EE"/>
    <w:rsid w:val="008E4173"/>
    <w:rsid w:val="00B669E5"/>
    <w:rsid w:val="00B80FF4"/>
    <w:rsid w:val="00BA6DA8"/>
    <w:rsid w:val="00C9652F"/>
    <w:rsid w:val="00E60065"/>
    <w:rsid w:val="00E7630D"/>
    <w:rsid w:val="00FA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40255"/>
  <w15:chartTrackingRefBased/>
  <w15:docId w15:val="{177840C1-FCE5-374D-9E83-300622CFB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52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80FF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Khandelwal</dc:creator>
  <cp:keywords/>
  <dc:description/>
  <cp:lastModifiedBy>Daksh Khandelwal</cp:lastModifiedBy>
  <cp:revision>10</cp:revision>
  <dcterms:created xsi:type="dcterms:W3CDTF">2026-02-19T16:02:00Z</dcterms:created>
  <dcterms:modified xsi:type="dcterms:W3CDTF">2026-02-19T18:36:00Z</dcterms:modified>
</cp:coreProperties>
</file>