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27"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6562725</wp:posOffset>
            </wp:positionH>
            <wp:positionV relativeFrom="page">
              <wp:posOffset>238125</wp:posOffset>
            </wp:positionV>
            <wp:extent cx="885825" cy="4667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885825" cy="466725"/>
                    </a:xfrm>
                    <a:prstGeom prst="rect">
                      <a:avLst/>
                    </a:prstGeom>
                    <a:noFill/>
                  </pic:spPr>
                </pic:pic>
              </a:graphicData>
            </a:graphic>
          </wp:anchor>
        </w:drawing>
      </w:r>
    </w:p>
    <w:p>
      <w:pPr>
        <w:ind w:right="1920"/>
        <w:spacing w:after="0" w:line="257" w:lineRule="auto"/>
        <w:rPr>
          <w:sz w:val="20"/>
          <w:szCs w:val="20"/>
          <w:color w:val="auto"/>
        </w:rPr>
      </w:pPr>
      <w:r>
        <w:rPr>
          <w:rFonts w:ascii="Arial" w:cs="Arial" w:eastAsia="Arial" w:hAnsi="Arial"/>
          <w:sz w:val="80"/>
          <w:szCs w:val="80"/>
          <w:b w:val="1"/>
          <w:bCs w:val="1"/>
          <w:color w:val="35434E"/>
        </w:rPr>
        <w:t>Compensatory Time Policy</w:t>
      </w:r>
    </w:p>
    <w:p>
      <w:pPr>
        <w:spacing w:after="0" w:line="1" w:lineRule="exact"/>
        <w:rPr>
          <w:sz w:val="24"/>
          <w:szCs w:val="24"/>
          <w:color w:val="auto"/>
        </w:rPr>
      </w:pPr>
    </w:p>
    <w:p>
      <w:pPr>
        <w:spacing w:after="0"/>
        <w:rPr>
          <w:sz w:val="20"/>
          <w:szCs w:val="20"/>
          <w:color w:val="auto"/>
        </w:rPr>
      </w:pPr>
      <w:r>
        <w:rPr>
          <w:rFonts w:ascii="Arial" w:cs="Arial" w:eastAsia="Arial" w:hAnsi="Arial"/>
          <w:sz w:val="32"/>
          <w:szCs w:val="32"/>
          <w:color w:val="D6D1C4"/>
        </w:rPr>
        <w:t>Time Off Policy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wp:posOffset>
            </wp:positionH>
            <wp:positionV relativeFrom="paragraph">
              <wp:posOffset>466090</wp:posOffset>
            </wp:positionV>
            <wp:extent cx="5934075" cy="381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934075" cy="381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3" w:lineRule="exact"/>
        <w:rPr>
          <w:sz w:val="24"/>
          <w:szCs w:val="24"/>
          <w:color w:val="auto"/>
        </w:rPr>
      </w:pPr>
    </w:p>
    <w:tbl>
      <w:tblPr>
        <w:tblLayout w:type="fixed"/>
        <w:tblInd w:w="10" w:type="dxa"/>
        <w:tblCellMar>
          <w:top w:w="0" w:type="dxa"/>
          <w:left w:w="0" w:type="dxa"/>
          <w:bottom w:w="0" w:type="dxa"/>
          <w:right w:w="0" w:type="dxa"/>
        </w:tblCellMar>
      </w:tblPr>
      <w:tr>
        <w:trPr>
          <w:trHeight w:val="449"/>
        </w:trPr>
        <w:tc>
          <w:tcPr>
            <w:tcW w:w="2900" w:type="dxa"/>
            <w:vAlign w:val="bottom"/>
            <w:tcBorders>
              <w:top w:val="single" w:sz="8" w:color="D6E0E6"/>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4"/>
                <w:szCs w:val="24"/>
                <w:b w:val="1"/>
                <w:bCs w:val="1"/>
                <w:color w:val="687682"/>
              </w:rPr>
              <w:t>Document Owner</w:t>
            </w:r>
          </w:p>
        </w:tc>
        <w:tc>
          <w:tcPr>
            <w:tcW w:w="6500" w:type="dxa"/>
            <w:vAlign w:val="bottom"/>
            <w:tcBorders>
              <w:top w:val="single" w:sz="8" w:color="D6E0E6"/>
              <w:right w:val="single" w:sz="8" w:color="D6E0E6"/>
            </w:tcBorders>
            <w:shd w:val="clear" w:color="auto" w:fill="F6F8FA"/>
          </w:tcPr>
          <w:p>
            <w:pPr>
              <w:ind w:left="80"/>
              <w:spacing w:after="0"/>
              <w:rPr>
                <w:sz w:val="20"/>
                <w:szCs w:val="20"/>
                <w:color w:val="auto"/>
              </w:rPr>
            </w:pPr>
            <w:r>
              <w:rPr>
                <w:rFonts w:ascii="Arial" w:cs="Arial" w:eastAsia="Arial" w:hAnsi="Arial"/>
                <w:sz w:val="24"/>
                <w:szCs w:val="24"/>
                <w:color w:val="687682"/>
              </w:rPr>
              <w:t>People Operations</w:t>
            </w:r>
          </w:p>
        </w:tc>
      </w:tr>
      <w:tr>
        <w:trPr>
          <w:trHeight w:val="71"/>
        </w:trPr>
        <w:tc>
          <w:tcPr>
            <w:tcW w:w="290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6500" w:type="dxa"/>
            <w:vAlign w:val="bottom"/>
            <w:tcBorders>
              <w:bottom w:val="single" w:sz="8" w:color="D6E0E6"/>
              <w:right w:val="single" w:sz="8" w:color="D6E0E6"/>
            </w:tcBorders>
            <w:shd w:val="clear" w:color="auto" w:fill="F6F8FA"/>
          </w:tcPr>
          <w:p>
            <w:pPr>
              <w:spacing w:after="0"/>
              <w:rPr>
                <w:sz w:val="6"/>
                <w:szCs w:val="6"/>
                <w:color w:val="auto"/>
              </w:rPr>
            </w:pPr>
          </w:p>
        </w:tc>
      </w:tr>
      <w:tr>
        <w:trPr>
          <w:trHeight w:val="419"/>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4"/>
                <w:szCs w:val="24"/>
                <w:b w:val="1"/>
                <w:bCs w:val="1"/>
                <w:color w:val="687682"/>
              </w:rPr>
              <w:t>Revision</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4"/>
                <w:szCs w:val="24"/>
                <w:color w:val="687682"/>
              </w:rPr>
              <w:t>1</w:t>
            </w:r>
          </w:p>
        </w:tc>
      </w:tr>
      <w:tr>
        <w:trPr>
          <w:trHeight w:val="61"/>
        </w:trPr>
        <w:tc>
          <w:tcPr>
            <w:tcW w:w="2900" w:type="dxa"/>
            <w:vAlign w:val="bottom"/>
            <w:tcBorders>
              <w:left w:val="single" w:sz="8" w:color="D6E0E6"/>
              <w:bottom w:val="single" w:sz="8" w:color="D6E0E6"/>
              <w:right w:val="single" w:sz="8" w:color="D6E0E6"/>
            </w:tcBorders>
            <w:shd w:val="clear" w:color="auto" w:fill="F6F8FA"/>
          </w:tcPr>
          <w:p>
            <w:pPr>
              <w:spacing w:after="0"/>
              <w:rPr>
                <w:sz w:val="5"/>
                <w:szCs w:val="5"/>
                <w:color w:val="auto"/>
              </w:rPr>
            </w:pPr>
          </w:p>
        </w:tc>
        <w:tc>
          <w:tcPr>
            <w:tcW w:w="6500" w:type="dxa"/>
            <w:vAlign w:val="bottom"/>
            <w:tcBorders>
              <w:bottom w:val="single" w:sz="8" w:color="D6E0E6"/>
              <w:right w:val="single" w:sz="8" w:color="D6E0E6"/>
            </w:tcBorders>
            <w:shd w:val="clear" w:color="auto" w:fill="F6F8FA"/>
          </w:tcPr>
          <w:p>
            <w:pPr>
              <w:spacing w:after="0"/>
              <w:rPr>
                <w:sz w:val="5"/>
                <w:szCs w:val="5"/>
                <w:color w:val="auto"/>
              </w:rPr>
            </w:pPr>
          </w:p>
        </w:tc>
      </w:tr>
      <w:tr>
        <w:trPr>
          <w:trHeight w:val="429"/>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4"/>
                <w:szCs w:val="24"/>
                <w:b w:val="1"/>
                <w:bCs w:val="1"/>
                <w:color w:val="687682"/>
              </w:rPr>
              <w:t>Last updated</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4"/>
                <w:szCs w:val="24"/>
                <w:color w:val="687682"/>
              </w:rPr>
              <w:t>May 2019</w:t>
            </w:r>
          </w:p>
        </w:tc>
      </w:tr>
      <w:tr>
        <w:trPr>
          <w:trHeight w:val="71"/>
        </w:trPr>
        <w:tc>
          <w:tcPr>
            <w:tcW w:w="290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6500" w:type="dxa"/>
            <w:vAlign w:val="bottom"/>
            <w:tcBorders>
              <w:bottom w:val="single" w:sz="8" w:color="D6E0E6"/>
              <w:right w:val="single" w:sz="8" w:color="D6E0E6"/>
            </w:tcBorders>
            <w:shd w:val="clear" w:color="auto" w:fill="F6F8FA"/>
          </w:tcPr>
          <w:p>
            <w:pPr>
              <w:spacing w:after="0"/>
              <w:rPr>
                <w:sz w:val="6"/>
                <w:szCs w:val="6"/>
                <w:color w:val="auto"/>
              </w:rPr>
            </w:pPr>
          </w:p>
        </w:tc>
      </w:tr>
      <w:tr>
        <w:trPr>
          <w:trHeight w:val="419"/>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4"/>
                <w:szCs w:val="24"/>
                <w:b w:val="1"/>
                <w:bCs w:val="1"/>
                <w:color w:val="687682"/>
              </w:rPr>
              <w:t>Owner</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4"/>
                <w:szCs w:val="24"/>
                <w:color w:val="687682"/>
              </w:rPr>
              <w:t>Ana Torres</w:t>
            </w:r>
          </w:p>
        </w:tc>
      </w:tr>
      <w:tr>
        <w:trPr>
          <w:trHeight w:val="61"/>
        </w:trPr>
        <w:tc>
          <w:tcPr>
            <w:tcW w:w="2900" w:type="dxa"/>
            <w:vAlign w:val="bottom"/>
            <w:tcBorders>
              <w:left w:val="single" w:sz="8" w:color="D6E0E6"/>
              <w:bottom w:val="single" w:sz="8" w:color="D6E0E6"/>
              <w:right w:val="single" w:sz="8" w:color="D6E0E6"/>
            </w:tcBorders>
            <w:shd w:val="clear" w:color="auto" w:fill="F6F8FA"/>
          </w:tcPr>
          <w:p>
            <w:pPr>
              <w:spacing w:after="0"/>
              <w:rPr>
                <w:sz w:val="5"/>
                <w:szCs w:val="5"/>
                <w:color w:val="auto"/>
              </w:rPr>
            </w:pPr>
          </w:p>
        </w:tc>
        <w:tc>
          <w:tcPr>
            <w:tcW w:w="6500" w:type="dxa"/>
            <w:vAlign w:val="bottom"/>
            <w:tcBorders>
              <w:bottom w:val="single" w:sz="8" w:color="D6E0E6"/>
              <w:right w:val="single" w:sz="8" w:color="D6E0E6"/>
            </w:tcBorders>
            <w:shd w:val="clear" w:color="auto" w:fill="F6F8FA"/>
          </w:tcPr>
          <w:p>
            <w:pPr>
              <w:spacing w:after="0"/>
              <w:rPr>
                <w:sz w:val="5"/>
                <w:szCs w:val="5"/>
                <w:color w:val="auto"/>
              </w:rPr>
            </w:pPr>
          </w:p>
        </w:tc>
      </w:tr>
      <w:tr>
        <w:trPr>
          <w:trHeight w:val="429"/>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4"/>
                <w:szCs w:val="24"/>
                <w:b w:val="1"/>
                <w:bCs w:val="1"/>
                <w:color w:val="687682"/>
              </w:rPr>
              <w:t>Collaborators</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4"/>
                <w:szCs w:val="24"/>
                <w:color w:val="687682"/>
              </w:rPr>
              <w:t>Berenice Gonzalez</w:t>
            </w:r>
          </w:p>
        </w:tc>
      </w:tr>
      <w:tr>
        <w:trPr>
          <w:trHeight w:val="71"/>
        </w:trPr>
        <w:tc>
          <w:tcPr>
            <w:tcW w:w="290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6500" w:type="dxa"/>
            <w:vAlign w:val="bottom"/>
            <w:tcBorders>
              <w:bottom w:val="single" w:sz="8" w:color="D6E0E6"/>
              <w:right w:val="single" w:sz="8" w:color="D6E0E6"/>
            </w:tcBorders>
            <w:shd w:val="clear" w:color="auto" w:fill="F6F8FA"/>
          </w:tcPr>
          <w:p>
            <w:pPr>
              <w:spacing w:after="0"/>
              <w:rPr>
                <w:sz w:val="6"/>
                <w:szCs w:val="6"/>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9" w:lineRule="exact"/>
        <w:rPr>
          <w:sz w:val="24"/>
          <w:szCs w:val="24"/>
          <w:color w:val="auto"/>
        </w:rPr>
      </w:pPr>
    </w:p>
    <w:p>
      <w:pPr>
        <w:spacing w:after="0"/>
        <w:rPr>
          <w:sz w:val="20"/>
          <w:szCs w:val="20"/>
          <w:color w:val="auto"/>
        </w:rPr>
      </w:pPr>
      <w:r>
        <w:rPr>
          <w:rFonts w:ascii="Arial" w:cs="Arial" w:eastAsia="Arial" w:hAnsi="Arial"/>
          <w:sz w:val="26"/>
          <w:szCs w:val="26"/>
          <w:color w:val="auto"/>
        </w:rPr>
        <w:t>.</w:t>
      </w:r>
    </w:p>
    <w:p>
      <w:pPr>
        <w:sectPr>
          <w:pgSz w:w="12240" w:h="15840" w:orient="portrait"/>
          <w:cols w:equalWidth="0" w:num="1">
            <w:col w:w="9380"/>
          </w:cols>
          <w:pgMar w:left="1440" w:top="1440" w:right="1420" w:bottom="75"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6" w:lineRule="exact"/>
        <w:rPr>
          <w:sz w:val="24"/>
          <w:szCs w:val="24"/>
          <w:color w:val="auto"/>
        </w:rPr>
      </w:pPr>
    </w:p>
    <w:p>
      <w:pPr>
        <w:spacing w:after="0"/>
        <w:rPr>
          <w:sz w:val="20"/>
          <w:szCs w:val="20"/>
          <w:color w:val="auto"/>
        </w:rPr>
      </w:pPr>
      <w:r>
        <w:rPr>
          <w:rFonts w:ascii="Arial" w:cs="Arial" w:eastAsia="Arial" w:hAnsi="Arial"/>
          <w:sz w:val="14"/>
          <w:szCs w:val="14"/>
          <w:color w:val="auto"/>
        </w:rPr>
        <w:t>Copyright</w:t>
      </w:r>
      <w:r>
        <w:rPr>
          <w:rFonts w:ascii="Arial" w:cs="Arial" w:eastAsia="Arial" w:hAnsi="Arial"/>
          <w:sz w:val="14"/>
          <w:szCs w:val="14"/>
          <w:color w:val="434343"/>
        </w:rPr>
        <w:t xml:space="preserve"> © 2021 Wizeline All rights reserved.</w:t>
      </w:r>
    </w:p>
    <w:p>
      <w:pPr>
        <w:spacing w:after="0" w:line="8" w:lineRule="exact"/>
        <w:rPr>
          <w:sz w:val="24"/>
          <w:szCs w:val="24"/>
          <w:color w:val="auto"/>
        </w:rPr>
      </w:pPr>
    </w:p>
    <w:p>
      <w:pPr>
        <w:ind w:right="140"/>
        <w:spacing w:after="0" w:line="267" w:lineRule="auto"/>
        <w:rPr>
          <w:sz w:val="20"/>
          <w:szCs w:val="20"/>
          <w:color w:val="auto"/>
        </w:rPr>
      </w:pPr>
      <w:r>
        <w:rPr>
          <w:rFonts w:ascii="Arial" w:cs="Arial" w:eastAsia="Arial" w:hAnsi="Arial"/>
          <w:sz w:val="14"/>
          <w:szCs w:val="14"/>
          <w:color w:val="auto"/>
        </w:rPr>
        <w:t>Privileged or confdential information may be contained in this document and may be subject to legal privilege. Access to this document by anyone other than the intended is unauthorized. The content of this document is for informational purposes and subject to change without notice. No part of this publication may be reproduced, stored, or distributed without prior written permission of Wizeline.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-913765</wp:posOffset>
            </wp:positionH>
            <wp:positionV relativeFrom="paragraph">
              <wp:posOffset>206375</wp:posOffset>
            </wp:positionV>
            <wp:extent cx="7772400" cy="1905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9380"/>
          </w:cols>
          <w:pgMar w:left="1440" w:top="1440" w:right="1420" w:bottom="75"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5972175</wp:posOffset>
            </wp:positionH>
            <wp:positionV relativeFrom="page">
              <wp:posOffset>542925</wp:posOffset>
            </wp:positionV>
            <wp:extent cx="1447800" cy="2095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Purpose</w:t>
      </w:r>
    </w:p>
    <w:p>
      <w:pPr>
        <w:spacing w:after="0" w:line="324" w:lineRule="exact"/>
        <w:rPr>
          <w:sz w:val="20"/>
          <w:szCs w:val="20"/>
          <w:color w:val="auto"/>
        </w:rPr>
      </w:pPr>
    </w:p>
    <w:p>
      <w:pPr>
        <w:ind w:left="720" w:right="500"/>
        <w:spacing w:after="0" w:line="338" w:lineRule="auto"/>
        <w:rPr>
          <w:sz w:val="20"/>
          <w:szCs w:val="20"/>
          <w:color w:val="auto"/>
        </w:rPr>
      </w:pPr>
      <w:r>
        <w:rPr>
          <w:rFonts w:ascii="Arial" w:cs="Arial" w:eastAsia="Arial" w:hAnsi="Arial"/>
          <w:sz w:val="26"/>
          <w:szCs w:val="26"/>
          <w:color w:val="auto"/>
        </w:rPr>
        <w:t>Guideline on how Compensatory Time works. Managers/Discipline Lead and Delivery Managers/Project Managers should refer to this policy as a guide.</w:t>
      </w:r>
    </w:p>
    <w:p>
      <w:pPr>
        <w:spacing w:after="0" w:line="200" w:lineRule="exact"/>
        <w:rPr>
          <w:sz w:val="20"/>
          <w:szCs w:val="20"/>
          <w:color w:val="auto"/>
        </w:rPr>
      </w:pPr>
    </w:p>
    <w:p>
      <w:pPr>
        <w:spacing w:after="0" w:line="212"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Audience</w:t>
      </w:r>
    </w:p>
    <w:p>
      <w:pPr>
        <w:spacing w:after="0" w:line="324" w:lineRule="exact"/>
        <w:rPr>
          <w:sz w:val="20"/>
          <w:szCs w:val="20"/>
          <w:color w:val="auto"/>
        </w:rPr>
      </w:pPr>
    </w:p>
    <w:p>
      <w:pPr>
        <w:ind w:left="720"/>
        <w:spacing w:after="0"/>
        <w:rPr>
          <w:sz w:val="20"/>
          <w:szCs w:val="20"/>
          <w:color w:val="auto"/>
        </w:rPr>
      </w:pPr>
      <w:r>
        <w:rPr>
          <w:rFonts w:ascii="Arial" w:cs="Arial" w:eastAsia="Arial" w:hAnsi="Arial"/>
          <w:sz w:val="26"/>
          <w:szCs w:val="26"/>
          <w:color w:val="auto"/>
        </w:rPr>
        <w:t>Employees of Wizeline Mexico and Wizeline Vietnam.</w:t>
      </w:r>
    </w:p>
    <w:p>
      <w:pPr>
        <w:sectPr>
          <w:pgSz w:w="12240" w:h="15840" w:orient="portrait"/>
          <w:cols w:equalWidth="0" w:num="1">
            <w:col w:w="10080"/>
          </w:cols>
          <w:pgMar w:left="720" w:top="1440" w:right="1440" w:bottom="3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tabs>
          <w:tab w:leader="none" w:pos="6460" w:val="left"/>
        </w:tabs>
        <w:rPr>
          <w:sz w:val="20"/>
          <w:szCs w:val="20"/>
          <w:color w:val="auto"/>
        </w:rPr>
      </w:pPr>
      <w:r>
        <w:rPr>
          <w:rFonts w:ascii="Arial" w:cs="Arial" w:eastAsia="Arial" w:hAnsi="Arial"/>
          <w:sz w:val="16"/>
          <w:szCs w:val="16"/>
          <w:b w:val="1"/>
          <w:bCs w:val="1"/>
          <w:color w:val="434343"/>
        </w:rPr>
        <w:t>Page 2</w:t>
      </w:r>
      <w:r>
        <w:rPr>
          <w:rFonts w:ascii="Arial" w:cs="Arial" w:eastAsia="Arial" w:hAnsi="Arial"/>
          <w:sz w:val="16"/>
          <w:szCs w:val="16"/>
          <w:color w:val="434343"/>
        </w:rPr>
        <w:t xml:space="preserve"> • 2021 Wizeline - [Compensatory Time Policy | Wizeline] | All Rights Reserved</w:t>
      </w:r>
      <w:r>
        <w:rPr>
          <w:sz w:val="20"/>
          <w:szCs w:val="20"/>
          <w:color w:val="auto"/>
        </w:rPr>
        <w:tab/>
      </w:r>
      <w:r>
        <w:rPr>
          <w:rFonts w:ascii="Arial" w:cs="Arial" w:eastAsia="Arial" w:hAnsi="Arial"/>
          <w:sz w:val="15"/>
          <w:szCs w:val="15"/>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6638925</wp:posOffset>
            </wp:positionH>
            <wp:positionV relativeFrom="paragraph">
              <wp:posOffset>-32385</wp:posOffset>
            </wp:positionV>
            <wp:extent cx="323850" cy="228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323850" cy="228600"/>
                    </a:xfrm>
                    <a:prstGeom prst="rect">
                      <a:avLst/>
                    </a:prstGeom>
                    <a:noFill/>
                  </pic:spPr>
                </pic:pic>
              </a:graphicData>
            </a:graphic>
          </wp:anchor>
        </w:drawing>
        <w:drawing>
          <wp:anchor simplePos="0" relativeHeight="251657728" behindDoc="1" locked="0" layoutInCell="0" allowOverlap="1">
            <wp:simplePos x="0" y="0"/>
            <wp:positionH relativeFrom="column">
              <wp:posOffset>-456565</wp:posOffset>
            </wp:positionH>
            <wp:positionV relativeFrom="paragraph">
              <wp:posOffset>386080</wp:posOffset>
            </wp:positionV>
            <wp:extent cx="7772400" cy="1905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10080"/>
          </w:cols>
          <w:pgMar w:left="720" w:top="1440" w:right="1440" w:bottom="374" w:gutter="0" w:footer="0" w:header="0"/>
          <w:type w:val="continuous"/>
        </w:sectPr>
      </w:pPr>
    </w:p>
    <w:bookmarkStart w:id="2" w:name="page3"/>
    <w:bookmarkEnd w:id="2"/>
    <w:p>
      <w:pPr>
        <w:ind w:left="720"/>
        <w:spacing w:after="0"/>
        <w:rPr>
          <w:sz w:val="20"/>
          <w:szCs w:val="20"/>
          <w:color w:val="auto"/>
        </w:rPr>
      </w:pPr>
      <w:r>
        <w:rPr>
          <w:rFonts w:ascii="Arial" w:cs="Arial" w:eastAsia="Arial" w:hAnsi="Arial"/>
          <w:sz w:val="72"/>
          <w:szCs w:val="72"/>
          <w:b w:val="1"/>
          <w:bCs w:val="1"/>
          <w:color w:val="auto"/>
        </w:rPr>
        <w:drawing>
          <wp:anchor simplePos="0" relativeHeight="251657728" behindDoc="1" locked="0" layoutInCell="0" allowOverlap="1">
            <wp:simplePos x="0" y="0"/>
            <wp:positionH relativeFrom="page">
              <wp:posOffset>5972175</wp:posOffset>
            </wp:positionH>
            <wp:positionV relativeFrom="page">
              <wp:posOffset>542925</wp:posOffset>
            </wp:positionV>
            <wp:extent cx="1447800" cy="2095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t>Contents</w:t>
      </w:r>
    </w:p>
    <w:p>
      <w:pPr>
        <w:spacing w:after="0" w:line="200" w:lineRule="exact"/>
        <w:rPr>
          <w:sz w:val="20"/>
          <w:szCs w:val="20"/>
          <w:color w:val="auto"/>
        </w:rPr>
      </w:pPr>
    </w:p>
    <w:p>
      <w:pPr>
        <w:spacing w:after="0" w:line="214" w:lineRule="exact"/>
        <w:rPr>
          <w:sz w:val="20"/>
          <w:szCs w:val="20"/>
          <w:color w:val="auto"/>
        </w:rPr>
      </w:pPr>
    </w:p>
    <w:tbl>
      <w:tblPr>
        <w:tblLayout w:type="fixed"/>
        <w:tblInd w:w="720" w:type="dxa"/>
        <w:tblCellMar>
          <w:top w:w="0" w:type="dxa"/>
          <w:left w:w="0" w:type="dxa"/>
          <w:bottom w:w="0" w:type="dxa"/>
          <w:right w:w="0" w:type="dxa"/>
        </w:tblCellMar>
      </w:tblPr>
      <w:tr>
        <w:trPr>
          <w:trHeight w:val="363"/>
        </w:trPr>
        <w:tc>
          <w:tcPr>
            <w:tcW w:w="9080" w:type="dxa"/>
            <w:vAlign w:val="bottom"/>
          </w:tcPr>
          <w:p>
            <w:pPr>
              <w:spacing w:after="0"/>
              <w:rPr>
                <w:rFonts w:ascii="Arial" w:cs="Arial" w:eastAsia="Arial" w:hAnsi="Arial"/>
                <w:sz w:val="26"/>
                <w:szCs w:val="26"/>
                <w:b w:val="1"/>
                <w:bCs w:val="1"/>
                <w:color w:val="auto"/>
              </w:rPr>
            </w:pPr>
            <w:hyperlink w:anchor="page4">
              <w:r>
                <w:rPr>
                  <w:rFonts w:ascii="Arial" w:cs="Arial" w:eastAsia="Arial" w:hAnsi="Arial"/>
                  <w:sz w:val="26"/>
                  <w:szCs w:val="26"/>
                  <w:b w:val="1"/>
                  <w:bCs w:val="1"/>
                  <w:color w:val="auto"/>
                </w:rPr>
                <w:t>Compensatory Time</w:t>
              </w:r>
            </w:hyperlink>
          </w:p>
        </w:tc>
        <w:tc>
          <w:tcPr>
            <w:tcW w:w="300" w:type="dxa"/>
            <w:vAlign w:val="bottom"/>
          </w:tcPr>
          <w:p>
            <w:pPr>
              <w:jc w:val="right"/>
              <w:spacing w:after="0"/>
              <w:rPr>
                <w:rFonts w:ascii="Arial" w:cs="Arial" w:eastAsia="Arial" w:hAnsi="Arial"/>
                <w:sz w:val="26"/>
                <w:szCs w:val="26"/>
                <w:b w:val="1"/>
                <w:bCs w:val="1"/>
                <w:color w:val="auto"/>
              </w:rPr>
            </w:pPr>
            <w:hyperlink w:anchor="page4">
              <w:r>
                <w:rPr>
                  <w:rFonts w:ascii="Arial" w:cs="Arial" w:eastAsia="Arial" w:hAnsi="Arial"/>
                  <w:sz w:val="26"/>
                  <w:szCs w:val="26"/>
                  <w:b w:val="1"/>
                  <w:bCs w:val="1"/>
                  <w:color w:val="auto"/>
                </w:rPr>
                <w:t>4</w:t>
              </w:r>
            </w:hyperlink>
          </w:p>
        </w:tc>
      </w:tr>
      <w:tr>
        <w:trPr>
          <w:trHeight w:val="510"/>
        </w:trPr>
        <w:tc>
          <w:tcPr>
            <w:tcW w:w="9080" w:type="dxa"/>
            <w:vAlign w:val="bottom"/>
          </w:tcPr>
          <w:p>
            <w:pPr>
              <w:ind w:left="360"/>
              <w:spacing w:after="0"/>
              <w:rPr>
                <w:rFonts w:ascii="Arial" w:cs="Arial" w:eastAsia="Arial" w:hAnsi="Arial"/>
                <w:sz w:val="26"/>
                <w:szCs w:val="26"/>
                <w:color w:val="auto"/>
              </w:rPr>
            </w:pPr>
            <w:hyperlink w:anchor="page4">
              <w:r>
                <w:rPr>
                  <w:rFonts w:ascii="Arial" w:cs="Arial" w:eastAsia="Arial" w:hAnsi="Arial"/>
                  <w:sz w:val="26"/>
                  <w:szCs w:val="26"/>
                  <w:color w:val="auto"/>
                </w:rPr>
                <w:t>Guidelines</w:t>
              </w:r>
            </w:hyperlink>
          </w:p>
        </w:tc>
        <w:tc>
          <w:tcPr>
            <w:tcW w:w="300" w:type="dxa"/>
            <w:vAlign w:val="bottom"/>
          </w:tcPr>
          <w:p>
            <w:pPr>
              <w:jc w:val="right"/>
              <w:spacing w:after="0"/>
              <w:rPr>
                <w:rFonts w:ascii="Arial" w:cs="Arial" w:eastAsia="Arial" w:hAnsi="Arial"/>
                <w:sz w:val="26"/>
                <w:szCs w:val="26"/>
                <w:color w:val="auto"/>
              </w:rPr>
            </w:pPr>
            <w:hyperlink w:anchor="page4">
              <w:r>
                <w:rPr>
                  <w:rFonts w:ascii="Arial" w:cs="Arial" w:eastAsia="Arial" w:hAnsi="Arial"/>
                  <w:sz w:val="26"/>
                  <w:szCs w:val="26"/>
                  <w:color w:val="auto"/>
                </w:rPr>
                <w:t>4</w:t>
              </w:r>
            </w:hyperlink>
          </w:p>
        </w:tc>
      </w:tr>
      <w:tr>
        <w:trPr>
          <w:trHeight w:val="510"/>
        </w:trPr>
        <w:tc>
          <w:tcPr>
            <w:tcW w:w="9080" w:type="dxa"/>
            <w:vAlign w:val="bottom"/>
          </w:tcPr>
          <w:p>
            <w:pPr>
              <w:ind w:left="720"/>
              <w:spacing w:after="0"/>
              <w:rPr>
                <w:rFonts w:ascii="Arial" w:cs="Arial" w:eastAsia="Arial" w:hAnsi="Arial"/>
                <w:sz w:val="26"/>
                <w:szCs w:val="26"/>
                <w:color w:val="auto"/>
              </w:rPr>
            </w:pPr>
            <w:hyperlink w:anchor="page4">
              <w:r>
                <w:rPr>
                  <w:rFonts w:ascii="Arial" w:cs="Arial" w:eastAsia="Arial" w:hAnsi="Arial"/>
                  <w:sz w:val="26"/>
                  <w:szCs w:val="26"/>
                  <w:color w:val="auto"/>
                </w:rPr>
                <w:t>Reasons to add Compensatory Time</w:t>
              </w:r>
            </w:hyperlink>
          </w:p>
        </w:tc>
        <w:tc>
          <w:tcPr>
            <w:tcW w:w="300" w:type="dxa"/>
            <w:vAlign w:val="bottom"/>
          </w:tcPr>
          <w:p>
            <w:pPr>
              <w:jc w:val="right"/>
              <w:spacing w:after="0"/>
              <w:rPr>
                <w:rFonts w:ascii="Arial" w:cs="Arial" w:eastAsia="Arial" w:hAnsi="Arial"/>
                <w:sz w:val="26"/>
                <w:szCs w:val="26"/>
                <w:color w:val="auto"/>
              </w:rPr>
            </w:pPr>
            <w:hyperlink w:anchor="page4">
              <w:r>
                <w:rPr>
                  <w:rFonts w:ascii="Arial" w:cs="Arial" w:eastAsia="Arial" w:hAnsi="Arial"/>
                  <w:sz w:val="26"/>
                  <w:szCs w:val="26"/>
                  <w:color w:val="auto"/>
                </w:rPr>
                <w:t>4</w:t>
              </w:r>
            </w:hyperlink>
          </w:p>
        </w:tc>
      </w:tr>
      <w:tr>
        <w:trPr>
          <w:trHeight w:val="510"/>
        </w:trPr>
        <w:tc>
          <w:tcPr>
            <w:tcW w:w="9080" w:type="dxa"/>
            <w:vAlign w:val="bottom"/>
          </w:tcPr>
          <w:p>
            <w:pPr>
              <w:ind w:left="720"/>
              <w:spacing w:after="0"/>
              <w:rPr>
                <w:rFonts w:ascii="Arial" w:cs="Arial" w:eastAsia="Arial" w:hAnsi="Arial"/>
                <w:sz w:val="26"/>
                <w:szCs w:val="26"/>
                <w:color w:val="auto"/>
              </w:rPr>
            </w:pPr>
            <w:hyperlink w:anchor="page5">
              <w:r>
                <w:rPr>
                  <w:rFonts w:ascii="Arial" w:cs="Arial" w:eastAsia="Arial" w:hAnsi="Arial"/>
                  <w:sz w:val="26"/>
                  <w:szCs w:val="26"/>
                  <w:color w:val="auto"/>
                </w:rPr>
                <w:t>Invalid reasons to add Compensatory Time</w:t>
              </w:r>
            </w:hyperlink>
          </w:p>
        </w:tc>
        <w:tc>
          <w:tcPr>
            <w:tcW w:w="300" w:type="dxa"/>
            <w:vAlign w:val="bottom"/>
          </w:tcPr>
          <w:p>
            <w:pPr>
              <w:jc w:val="right"/>
              <w:spacing w:after="0"/>
              <w:rPr>
                <w:rFonts w:ascii="Arial" w:cs="Arial" w:eastAsia="Arial" w:hAnsi="Arial"/>
                <w:sz w:val="26"/>
                <w:szCs w:val="26"/>
                <w:color w:val="auto"/>
              </w:rPr>
            </w:pPr>
            <w:hyperlink w:anchor="page5">
              <w:r>
                <w:rPr>
                  <w:rFonts w:ascii="Arial" w:cs="Arial" w:eastAsia="Arial" w:hAnsi="Arial"/>
                  <w:sz w:val="26"/>
                  <w:szCs w:val="26"/>
                  <w:color w:val="auto"/>
                </w:rPr>
                <w:t>5</w:t>
              </w:r>
            </w:hyperlink>
          </w:p>
        </w:tc>
      </w:tr>
      <w:tr>
        <w:trPr>
          <w:trHeight w:val="510"/>
        </w:trPr>
        <w:tc>
          <w:tcPr>
            <w:tcW w:w="9080" w:type="dxa"/>
            <w:vAlign w:val="bottom"/>
          </w:tcPr>
          <w:p>
            <w:pPr>
              <w:ind w:left="360"/>
              <w:spacing w:after="0"/>
              <w:rPr>
                <w:rFonts w:ascii="Arial" w:cs="Arial" w:eastAsia="Arial" w:hAnsi="Arial"/>
                <w:sz w:val="26"/>
                <w:szCs w:val="26"/>
                <w:color w:val="auto"/>
              </w:rPr>
            </w:pPr>
            <w:hyperlink w:anchor="page5">
              <w:r>
                <w:rPr>
                  <w:rFonts w:ascii="Arial" w:cs="Arial" w:eastAsia="Arial" w:hAnsi="Arial"/>
                  <w:sz w:val="26"/>
                  <w:szCs w:val="26"/>
                  <w:color w:val="auto"/>
                </w:rPr>
                <w:t>The process to request Compensatory Time</w:t>
              </w:r>
            </w:hyperlink>
          </w:p>
        </w:tc>
        <w:tc>
          <w:tcPr>
            <w:tcW w:w="300" w:type="dxa"/>
            <w:vAlign w:val="bottom"/>
          </w:tcPr>
          <w:p>
            <w:pPr>
              <w:jc w:val="right"/>
              <w:spacing w:after="0"/>
              <w:rPr>
                <w:rFonts w:ascii="Arial" w:cs="Arial" w:eastAsia="Arial" w:hAnsi="Arial"/>
                <w:sz w:val="26"/>
                <w:szCs w:val="26"/>
                <w:color w:val="auto"/>
              </w:rPr>
            </w:pPr>
            <w:hyperlink w:anchor="page5">
              <w:r>
                <w:rPr>
                  <w:rFonts w:ascii="Arial" w:cs="Arial" w:eastAsia="Arial" w:hAnsi="Arial"/>
                  <w:sz w:val="26"/>
                  <w:szCs w:val="26"/>
                  <w:color w:val="auto"/>
                </w:rPr>
                <w:t>5</w:t>
              </w:r>
            </w:hyperlink>
          </w:p>
        </w:tc>
      </w:tr>
      <w:tr>
        <w:trPr>
          <w:trHeight w:val="510"/>
        </w:trPr>
        <w:tc>
          <w:tcPr>
            <w:tcW w:w="9080" w:type="dxa"/>
            <w:vAlign w:val="bottom"/>
          </w:tcPr>
          <w:p>
            <w:pPr>
              <w:ind w:left="360"/>
              <w:spacing w:after="0"/>
              <w:rPr>
                <w:rFonts w:ascii="Arial" w:cs="Arial" w:eastAsia="Arial" w:hAnsi="Arial"/>
                <w:sz w:val="26"/>
                <w:szCs w:val="26"/>
                <w:color w:val="auto"/>
              </w:rPr>
            </w:pPr>
            <w:hyperlink w:anchor="page6">
              <w:r>
                <w:rPr>
                  <w:rFonts w:ascii="Arial" w:cs="Arial" w:eastAsia="Arial" w:hAnsi="Arial"/>
                  <w:sz w:val="26"/>
                  <w:szCs w:val="26"/>
                  <w:color w:val="auto"/>
                </w:rPr>
                <w:t>The process to have People Ops add Compensatory Time into BambooHR</w:t>
              </w:r>
            </w:hyperlink>
          </w:p>
        </w:tc>
        <w:tc>
          <w:tcPr>
            <w:tcW w:w="300" w:type="dxa"/>
            <w:vAlign w:val="bottom"/>
          </w:tcPr>
          <w:p>
            <w:pPr>
              <w:jc w:val="right"/>
              <w:spacing w:after="0"/>
              <w:rPr>
                <w:rFonts w:ascii="Arial" w:cs="Arial" w:eastAsia="Arial" w:hAnsi="Arial"/>
                <w:sz w:val="26"/>
                <w:szCs w:val="26"/>
                <w:color w:val="auto"/>
              </w:rPr>
            </w:pPr>
            <w:hyperlink w:anchor="page6">
              <w:r>
                <w:rPr>
                  <w:rFonts w:ascii="Arial" w:cs="Arial" w:eastAsia="Arial" w:hAnsi="Arial"/>
                  <w:sz w:val="26"/>
                  <w:szCs w:val="26"/>
                  <w:color w:val="auto"/>
                </w:rPr>
                <w:t>6</w:t>
              </w:r>
            </w:hyperlink>
          </w:p>
        </w:tc>
      </w:tr>
      <w:tr>
        <w:trPr>
          <w:trHeight w:val="510"/>
        </w:trPr>
        <w:tc>
          <w:tcPr>
            <w:tcW w:w="9080" w:type="dxa"/>
            <w:vAlign w:val="bottom"/>
          </w:tcPr>
          <w:p>
            <w:pPr>
              <w:ind w:left="360"/>
              <w:spacing w:after="0"/>
              <w:rPr>
                <w:rFonts w:ascii="Arial" w:cs="Arial" w:eastAsia="Arial" w:hAnsi="Arial"/>
                <w:sz w:val="26"/>
                <w:szCs w:val="26"/>
                <w:color w:val="auto"/>
              </w:rPr>
            </w:pPr>
            <w:hyperlink w:anchor="page7">
              <w:r>
                <w:rPr>
                  <w:rFonts w:ascii="Arial" w:cs="Arial" w:eastAsia="Arial" w:hAnsi="Arial"/>
                  <w:sz w:val="26"/>
                  <w:szCs w:val="26"/>
                  <w:color w:val="auto"/>
                </w:rPr>
                <w:t>Process for Wizeliners to request Compensatory Time in BambooHR</w:t>
              </w:r>
            </w:hyperlink>
          </w:p>
        </w:tc>
        <w:tc>
          <w:tcPr>
            <w:tcW w:w="300" w:type="dxa"/>
            <w:vAlign w:val="bottom"/>
          </w:tcPr>
          <w:p>
            <w:pPr>
              <w:jc w:val="right"/>
              <w:spacing w:after="0"/>
              <w:rPr>
                <w:rFonts w:ascii="Arial" w:cs="Arial" w:eastAsia="Arial" w:hAnsi="Arial"/>
                <w:sz w:val="26"/>
                <w:szCs w:val="26"/>
                <w:color w:val="auto"/>
              </w:rPr>
            </w:pPr>
            <w:hyperlink w:anchor="page7">
              <w:r>
                <w:rPr>
                  <w:rFonts w:ascii="Arial" w:cs="Arial" w:eastAsia="Arial" w:hAnsi="Arial"/>
                  <w:sz w:val="26"/>
                  <w:szCs w:val="26"/>
                  <w:color w:val="auto"/>
                </w:rPr>
                <w:t>7</w:t>
              </w:r>
            </w:hyperlink>
          </w:p>
        </w:tc>
      </w:tr>
    </w:tbl>
    <w:p>
      <w:pPr>
        <w:spacing w:after="0" w:line="200" w:lineRule="exact"/>
        <w:rPr>
          <w:sz w:val="20"/>
          <w:szCs w:val="20"/>
          <w:color w:val="auto"/>
        </w:rPr>
      </w:pPr>
    </w:p>
    <w:p>
      <w:pPr>
        <w:sectPr>
          <w:pgSz w:w="12240" w:h="15840" w:orient="portrait"/>
          <w:cols w:equalWidth="0" w:num="1">
            <w:col w:w="10080"/>
          </w:cols>
          <w:pgMar w:left="720" w:top="1375" w:right="1440" w:bottom="3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tabs>
          <w:tab w:leader="none" w:pos="6460" w:val="left"/>
        </w:tabs>
        <w:rPr>
          <w:sz w:val="20"/>
          <w:szCs w:val="20"/>
          <w:color w:val="auto"/>
        </w:rPr>
      </w:pPr>
      <w:r>
        <w:rPr>
          <w:rFonts w:ascii="Arial" w:cs="Arial" w:eastAsia="Arial" w:hAnsi="Arial"/>
          <w:sz w:val="16"/>
          <w:szCs w:val="16"/>
          <w:b w:val="1"/>
          <w:bCs w:val="1"/>
          <w:color w:val="434343"/>
        </w:rPr>
        <w:t>Page 3</w:t>
      </w:r>
      <w:r>
        <w:rPr>
          <w:rFonts w:ascii="Arial" w:cs="Arial" w:eastAsia="Arial" w:hAnsi="Arial"/>
          <w:sz w:val="16"/>
          <w:szCs w:val="16"/>
          <w:color w:val="434343"/>
        </w:rPr>
        <w:t xml:space="preserve"> • 2021 Wizeline - [Compensatory Time Policy | Wizeline] | All Rights Reserved</w:t>
      </w:r>
      <w:r>
        <w:rPr>
          <w:sz w:val="20"/>
          <w:szCs w:val="20"/>
          <w:color w:val="auto"/>
        </w:rPr>
        <w:tab/>
      </w:r>
      <w:r>
        <w:rPr>
          <w:rFonts w:ascii="Arial" w:cs="Arial" w:eastAsia="Arial" w:hAnsi="Arial"/>
          <w:sz w:val="15"/>
          <w:szCs w:val="15"/>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6638925</wp:posOffset>
            </wp:positionH>
            <wp:positionV relativeFrom="paragraph">
              <wp:posOffset>-32385</wp:posOffset>
            </wp:positionV>
            <wp:extent cx="323850" cy="2286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323850" cy="228600"/>
                    </a:xfrm>
                    <a:prstGeom prst="rect">
                      <a:avLst/>
                    </a:prstGeom>
                    <a:noFill/>
                  </pic:spPr>
                </pic:pic>
              </a:graphicData>
            </a:graphic>
          </wp:anchor>
        </w:drawing>
        <w:drawing>
          <wp:anchor simplePos="0" relativeHeight="251657728" behindDoc="1" locked="0" layoutInCell="0" allowOverlap="1">
            <wp:simplePos x="0" y="0"/>
            <wp:positionH relativeFrom="column">
              <wp:posOffset>-456565</wp:posOffset>
            </wp:positionH>
            <wp:positionV relativeFrom="paragraph">
              <wp:posOffset>386080</wp:posOffset>
            </wp:positionV>
            <wp:extent cx="7772400" cy="1905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10080"/>
          </w:cols>
          <w:pgMar w:left="720" w:top="1375" w:right="1440" w:bottom="374" w:gutter="0" w:footer="0" w:header="0"/>
          <w:type w:val="continuous"/>
        </w:sectPr>
      </w:pPr>
    </w:p>
    <w:bookmarkStart w:id="3" w:name="page4"/>
    <w:bookmarkEnd w:id="3"/>
    <w:p>
      <w:pPr>
        <w:ind w:left="720"/>
        <w:spacing w:after="0"/>
        <w:rPr>
          <w:sz w:val="20"/>
          <w:szCs w:val="20"/>
          <w:color w:val="auto"/>
        </w:rPr>
      </w:pPr>
      <w:r>
        <w:rPr>
          <w:rFonts w:ascii="Arial" w:cs="Arial" w:eastAsia="Arial" w:hAnsi="Arial"/>
          <w:sz w:val="72"/>
          <w:szCs w:val="72"/>
          <w:b w:val="1"/>
          <w:bCs w:val="1"/>
          <w:color w:val="auto"/>
        </w:rPr>
        <w:drawing>
          <wp:anchor simplePos="0" relativeHeight="251657728" behindDoc="1" locked="0" layoutInCell="0" allowOverlap="1">
            <wp:simplePos x="0" y="0"/>
            <wp:positionH relativeFrom="page">
              <wp:posOffset>5972175</wp:posOffset>
            </wp:positionH>
            <wp:positionV relativeFrom="page">
              <wp:posOffset>542925</wp:posOffset>
            </wp:positionV>
            <wp:extent cx="1447800" cy="2095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t>Compensatory Time</w:t>
      </w:r>
    </w:p>
    <w:p>
      <w:pPr>
        <w:spacing w:after="0" w:line="200" w:lineRule="exact"/>
        <w:rPr>
          <w:sz w:val="20"/>
          <w:szCs w:val="20"/>
          <w:color w:val="auto"/>
        </w:rPr>
      </w:pPr>
    </w:p>
    <w:p>
      <w:pPr>
        <w:spacing w:after="0" w:line="216" w:lineRule="exact"/>
        <w:rPr>
          <w:sz w:val="20"/>
          <w:szCs w:val="20"/>
          <w:color w:val="auto"/>
        </w:rPr>
      </w:pPr>
    </w:p>
    <w:p>
      <w:pPr>
        <w:jc w:val="both"/>
        <w:ind w:left="640"/>
        <w:spacing w:after="0" w:line="305" w:lineRule="auto"/>
        <w:rPr>
          <w:sz w:val="20"/>
          <w:szCs w:val="20"/>
          <w:color w:val="auto"/>
        </w:rPr>
      </w:pPr>
      <w:r>
        <w:rPr>
          <w:rFonts w:ascii="Arial" w:cs="Arial" w:eastAsia="Arial" w:hAnsi="Arial"/>
          <w:sz w:val="26"/>
          <w:szCs w:val="26"/>
          <w:color w:val="auto"/>
        </w:rPr>
        <w:t>Employees can use Compensatory Time to take a paid time-off when their work assignment requires them to go above and beyond, and thereby make signifcant personal time investments. Once granted, Compensatory Time requests must be registered in BambooHR.</w:t>
      </w:r>
    </w:p>
    <w:p>
      <w:pPr>
        <w:spacing w:after="0" w:line="40" w:lineRule="exact"/>
        <w:rPr>
          <w:sz w:val="20"/>
          <w:szCs w:val="20"/>
          <w:color w:val="auto"/>
        </w:rPr>
      </w:pPr>
    </w:p>
    <w:p>
      <w:pPr>
        <w:jc w:val="both"/>
        <w:ind w:left="640"/>
        <w:spacing w:after="0" w:line="313" w:lineRule="auto"/>
        <w:rPr>
          <w:sz w:val="20"/>
          <w:szCs w:val="20"/>
          <w:color w:val="auto"/>
        </w:rPr>
      </w:pPr>
      <w:r>
        <w:rPr>
          <w:rFonts w:ascii="Arial" w:cs="Arial" w:eastAsia="Arial" w:hAnsi="Arial"/>
          <w:sz w:val="26"/>
          <w:szCs w:val="26"/>
          <w:color w:val="auto"/>
        </w:rPr>
        <w:t>Compensatory Time will be available for only 6-months after they were made available in the system. Compensatory Time cannot be cashed out upon termination of employment.</w:t>
      </w:r>
    </w:p>
    <w:p>
      <w:pPr>
        <w:spacing w:after="0" w:line="200" w:lineRule="exact"/>
        <w:rPr>
          <w:sz w:val="20"/>
          <w:szCs w:val="20"/>
          <w:color w:val="auto"/>
        </w:rPr>
      </w:pPr>
    </w:p>
    <w:p>
      <w:pPr>
        <w:spacing w:after="0" w:line="310" w:lineRule="exact"/>
        <w:rPr>
          <w:sz w:val="20"/>
          <w:szCs w:val="20"/>
          <w:color w:val="auto"/>
        </w:rPr>
      </w:pPr>
    </w:p>
    <w:p>
      <w:pPr>
        <w:ind w:left="640"/>
        <w:spacing w:after="0"/>
        <w:rPr>
          <w:sz w:val="20"/>
          <w:szCs w:val="20"/>
          <w:color w:val="auto"/>
        </w:rPr>
      </w:pPr>
      <w:r>
        <w:rPr>
          <w:rFonts w:ascii="Arial" w:cs="Arial" w:eastAsia="Arial" w:hAnsi="Arial"/>
          <w:sz w:val="26"/>
          <w:szCs w:val="26"/>
          <w:color w:val="auto"/>
        </w:rPr>
        <w:t>*Policy applicable to Wizeline Mexico and Wizeline Vietnam</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640"/>
        <w:spacing w:after="0"/>
        <w:rPr>
          <w:sz w:val="20"/>
          <w:szCs w:val="20"/>
          <w:color w:val="auto"/>
        </w:rPr>
      </w:pPr>
      <w:r>
        <w:rPr>
          <w:rFonts w:ascii="Arial" w:cs="Arial" w:eastAsia="Arial" w:hAnsi="Arial"/>
          <w:sz w:val="48"/>
          <w:szCs w:val="48"/>
          <w:b w:val="1"/>
          <w:bCs w:val="1"/>
          <w:color w:val="auto"/>
        </w:rPr>
        <w:t>Guidelines</w:t>
      </w:r>
    </w:p>
    <w:p>
      <w:pPr>
        <w:spacing w:after="0" w:line="249" w:lineRule="exact"/>
        <w:rPr>
          <w:sz w:val="20"/>
          <w:szCs w:val="20"/>
          <w:color w:val="auto"/>
        </w:rPr>
      </w:pPr>
    </w:p>
    <w:p>
      <w:pPr>
        <w:jc w:val="both"/>
        <w:ind w:left="720"/>
        <w:spacing w:after="0" w:line="313" w:lineRule="auto"/>
        <w:rPr>
          <w:sz w:val="20"/>
          <w:szCs w:val="20"/>
          <w:color w:val="auto"/>
        </w:rPr>
      </w:pPr>
      <w:r>
        <w:rPr>
          <w:rFonts w:ascii="Arial" w:cs="Arial" w:eastAsia="Arial" w:hAnsi="Arial"/>
          <w:sz w:val="26"/>
          <w:szCs w:val="26"/>
          <w:color w:val="auto"/>
        </w:rPr>
        <w:t>One of Wizeline’s perks is having a fexible schedule, in that sense, responsibility and ownership are promoted. Based on this, please consider the following Guidelines when requesting to add Compensatory Time.</w:t>
      </w:r>
    </w:p>
    <w:p>
      <w:pPr>
        <w:spacing w:after="0" w:line="200" w:lineRule="exact"/>
        <w:rPr>
          <w:sz w:val="20"/>
          <w:szCs w:val="20"/>
          <w:color w:val="auto"/>
        </w:rPr>
      </w:pPr>
    </w:p>
    <w:p>
      <w:pPr>
        <w:spacing w:after="0" w:line="310" w:lineRule="exact"/>
        <w:rPr>
          <w:sz w:val="20"/>
          <w:szCs w:val="20"/>
          <w:color w:val="auto"/>
        </w:rPr>
      </w:pPr>
    </w:p>
    <w:p>
      <w:pPr>
        <w:jc w:val="both"/>
        <w:ind w:left="1440" w:hanging="360"/>
        <w:spacing w:after="0" w:line="289" w:lineRule="auto"/>
        <w:tabs>
          <w:tab w:leader="none" w:pos="1440" w:val="left"/>
        </w:tabs>
        <w:numPr>
          <w:ilvl w:val="0"/>
          <w:numId w:val="1"/>
        </w:numPr>
        <w:rPr>
          <w:rFonts w:ascii="Arial" w:cs="Arial" w:eastAsia="Arial" w:hAnsi="Arial"/>
          <w:sz w:val="22"/>
          <w:szCs w:val="22"/>
          <w:color w:val="434343"/>
        </w:rPr>
      </w:pPr>
      <w:r>
        <w:rPr>
          <w:rFonts w:ascii="Arial" w:cs="Arial" w:eastAsia="Arial" w:hAnsi="Arial"/>
          <w:sz w:val="26"/>
          <w:szCs w:val="26"/>
          <w:color w:val="auto"/>
        </w:rPr>
        <w:t>This is not a “time by time” policy. (An hour worked doesn’t mean an hour of compensatory time). This policy is intended for Wizeliners to rest after their work assignment required them to go above and beyond, not as a motivator.</w:t>
      </w:r>
    </w:p>
    <w:p>
      <w:pPr>
        <w:jc w:val="both"/>
        <w:ind w:left="1440" w:hanging="360"/>
        <w:spacing w:after="0" w:line="288" w:lineRule="auto"/>
        <w:tabs>
          <w:tab w:leader="none" w:pos="1440" w:val="left"/>
        </w:tabs>
        <w:numPr>
          <w:ilvl w:val="0"/>
          <w:numId w:val="1"/>
        </w:numPr>
        <w:rPr>
          <w:rFonts w:ascii="Arial" w:cs="Arial" w:eastAsia="Arial" w:hAnsi="Arial"/>
          <w:sz w:val="22"/>
          <w:szCs w:val="22"/>
          <w:color w:val="434343"/>
        </w:rPr>
      </w:pPr>
      <w:r>
        <w:rPr>
          <w:rFonts w:ascii="Arial" w:cs="Arial" w:eastAsia="Arial" w:hAnsi="Arial"/>
          <w:sz w:val="26"/>
          <w:szCs w:val="26"/>
          <w:color w:val="auto"/>
        </w:rPr>
        <w:t xml:space="preserve">Compensatory Time should be requested by leaders, Discipline Leads, PjMs or Delivery Managers in the next 30 days after the time investment was made, </w:t>
      </w:r>
      <w:r>
        <w:rPr>
          <w:rFonts w:ascii="Arial" w:cs="Arial" w:eastAsia="Arial" w:hAnsi="Arial"/>
          <w:sz w:val="26"/>
          <w:szCs w:val="26"/>
          <w:u w:val="single" w:color="auto"/>
          <w:color w:val="auto"/>
        </w:rPr>
        <w:t>to ensure the employee can use the time as soon as possible to rest and recover.</w:t>
      </w:r>
    </w:p>
    <w:p>
      <w:pPr>
        <w:spacing w:after="0" w:line="4" w:lineRule="exact"/>
        <w:rPr>
          <w:rFonts w:ascii="Arial" w:cs="Arial" w:eastAsia="Arial" w:hAnsi="Arial"/>
          <w:sz w:val="22"/>
          <w:szCs w:val="22"/>
          <w:color w:val="434343"/>
        </w:rPr>
      </w:pPr>
    </w:p>
    <w:p>
      <w:pPr>
        <w:ind w:left="1440" w:hanging="360"/>
        <w:spacing w:after="0"/>
        <w:tabs>
          <w:tab w:leader="none" w:pos="1440" w:val="left"/>
        </w:tabs>
        <w:numPr>
          <w:ilvl w:val="0"/>
          <w:numId w:val="1"/>
        </w:numPr>
        <w:rPr>
          <w:rFonts w:ascii="Arial" w:cs="Arial" w:eastAsia="Arial" w:hAnsi="Arial"/>
          <w:sz w:val="22"/>
          <w:szCs w:val="22"/>
          <w:color w:val="434343"/>
        </w:rPr>
      </w:pPr>
      <w:r>
        <w:rPr>
          <w:rFonts w:ascii="Arial" w:cs="Arial" w:eastAsia="Arial" w:hAnsi="Arial"/>
          <w:sz w:val="26"/>
          <w:szCs w:val="26"/>
          <w:color w:val="auto"/>
        </w:rPr>
        <w:t>Time can be requested to be added starting at .5 days.</w:t>
      </w: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720"/>
        <w:spacing w:after="0"/>
        <w:rPr>
          <w:sz w:val="20"/>
          <w:szCs w:val="20"/>
          <w:color w:val="auto"/>
        </w:rPr>
      </w:pPr>
      <w:r>
        <w:rPr>
          <w:rFonts w:ascii="Arial" w:cs="Arial" w:eastAsia="Arial" w:hAnsi="Arial"/>
          <w:sz w:val="36"/>
          <w:szCs w:val="36"/>
          <w:b w:val="1"/>
          <w:bCs w:val="1"/>
          <w:color w:val="auto"/>
        </w:rPr>
        <w:t>Reasons to add Compensatory Time</w:t>
      </w:r>
    </w:p>
    <w:p>
      <w:pPr>
        <w:spacing w:after="0" w:line="212" w:lineRule="exact"/>
        <w:rPr>
          <w:sz w:val="20"/>
          <w:szCs w:val="20"/>
          <w:color w:val="auto"/>
        </w:rPr>
      </w:pPr>
    </w:p>
    <w:p>
      <w:pPr>
        <w:ind w:left="1440" w:hanging="360"/>
        <w:spacing w:after="0"/>
        <w:tabs>
          <w:tab w:leader="none" w:pos="1440" w:val="left"/>
        </w:tabs>
        <w:numPr>
          <w:ilvl w:val="0"/>
          <w:numId w:val="2"/>
        </w:numPr>
        <w:rPr>
          <w:rFonts w:ascii="Arial" w:cs="Arial" w:eastAsia="Arial" w:hAnsi="Arial"/>
          <w:sz w:val="26"/>
          <w:szCs w:val="26"/>
          <w:color w:val="auto"/>
        </w:rPr>
      </w:pPr>
      <w:r>
        <w:rPr>
          <w:rFonts w:ascii="Arial" w:cs="Arial" w:eastAsia="Arial" w:hAnsi="Arial"/>
          <w:sz w:val="26"/>
          <w:szCs w:val="26"/>
          <w:color w:val="auto"/>
        </w:rPr>
        <w:t>Holiday Confict (Required to work during an offcial holiday).</w:t>
      </w:r>
    </w:p>
    <w:p>
      <w:pPr>
        <w:sectPr>
          <w:pgSz w:w="12240" w:h="15840" w:orient="portrait"/>
          <w:cols w:equalWidth="0" w:num="1">
            <w:col w:w="10080"/>
          </w:cols>
          <w:pgMar w:left="720" w:top="1375" w:right="1440" w:bottom="3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tabs>
          <w:tab w:leader="none" w:pos="6460" w:val="left"/>
        </w:tabs>
        <w:rPr>
          <w:sz w:val="20"/>
          <w:szCs w:val="20"/>
          <w:color w:val="auto"/>
        </w:rPr>
      </w:pPr>
      <w:r>
        <w:rPr>
          <w:rFonts w:ascii="Arial" w:cs="Arial" w:eastAsia="Arial" w:hAnsi="Arial"/>
          <w:sz w:val="16"/>
          <w:szCs w:val="16"/>
          <w:b w:val="1"/>
          <w:bCs w:val="1"/>
          <w:color w:val="434343"/>
        </w:rPr>
        <w:t>Page 4</w:t>
      </w:r>
      <w:r>
        <w:rPr>
          <w:rFonts w:ascii="Arial" w:cs="Arial" w:eastAsia="Arial" w:hAnsi="Arial"/>
          <w:sz w:val="16"/>
          <w:szCs w:val="16"/>
          <w:color w:val="434343"/>
        </w:rPr>
        <w:t xml:space="preserve"> • 2021 Wizeline - [Compensatory Time Policy | Wizeline] | All Rights Reserved</w:t>
      </w:r>
      <w:r>
        <w:rPr>
          <w:sz w:val="20"/>
          <w:szCs w:val="20"/>
          <w:color w:val="auto"/>
        </w:rPr>
        <w:tab/>
      </w:r>
      <w:r>
        <w:rPr>
          <w:rFonts w:ascii="Arial" w:cs="Arial" w:eastAsia="Arial" w:hAnsi="Arial"/>
          <w:sz w:val="15"/>
          <w:szCs w:val="15"/>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6638925</wp:posOffset>
            </wp:positionH>
            <wp:positionV relativeFrom="paragraph">
              <wp:posOffset>-32385</wp:posOffset>
            </wp:positionV>
            <wp:extent cx="323850" cy="2286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323850" cy="228600"/>
                    </a:xfrm>
                    <a:prstGeom prst="rect">
                      <a:avLst/>
                    </a:prstGeom>
                    <a:noFill/>
                  </pic:spPr>
                </pic:pic>
              </a:graphicData>
            </a:graphic>
          </wp:anchor>
        </w:drawing>
        <w:drawing>
          <wp:anchor simplePos="0" relativeHeight="251657728" behindDoc="1" locked="0" layoutInCell="0" allowOverlap="1">
            <wp:simplePos x="0" y="0"/>
            <wp:positionH relativeFrom="column">
              <wp:posOffset>-456565</wp:posOffset>
            </wp:positionH>
            <wp:positionV relativeFrom="paragraph">
              <wp:posOffset>386080</wp:posOffset>
            </wp:positionV>
            <wp:extent cx="7772400" cy="1905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10080"/>
          </w:cols>
          <w:pgMar w:left="720" w:top="1375" w:right="1440" w:bottom="374" w:gutter="0" w:footer="0" w:header="0"/>
          <w:type w:val="continuous"/>
        </w:sectPr>
      </w:pPr>
    </w:p>
    <w:bookmarkStart w:id="4" w:name="page5"/>
    <w:bookmarkEnd w:id="4"/>
    <w:p>
      <w:pPr>
        <w:ind w:left="1440" w:hanging="360"/>
        <w:spacing w:after="0" w:line="289" w:lineRule="auto"/>
        <w:tabs>
          <w:tab w:leader="none" w:pos="1440" w:val="left"/>
        </w:tabs>
        <w:numPr>
          <w:ilvl w:val="0"/>
          <w:numId w:val="3"/>
        </w:numPr>
        <w:rPr>
          <w:rFonts w:ascii="Arial" w:cs="Arial" w:eastAsia="Arial" w:hAnsi="Arial"/>
          <w:sz w:val="26"/>
          <w:szCs w:val="26"/>
          <w:color w:val="auto"/>
        </w:rPr>
      </w:pPr>
      <w:r>
        <w:rPr>
          <w:rFonts w:ascii="Arial" w:cs="Arial" w:eastAsia="Arial" w:hAnsi="Arial"/>
          <w:sz w:val="26"/>
          <w:szCs w:val="26"/>
          <w:color w:val="auto"/>
        </w:rPr>
        <w:drawing>
          <wp:anchor simplePos="0" relativeHeight="251657728" behindDoc="1" locked="0" layoutInCell="0" allowOverlap="1">
            <wp:simplePos x="0" y="0"/>
            <wp:positionH relativeFrom="page">
              <wp:posOffset>5972175</wp:posOffset>
            </wp:positionH>
            <wp:positionV relativeFrom="page">
              <wp:posOffset>542925</wp:posOffset>
            </wp:positionV>
            <wp:extent cx="1447800" cy="2095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t>On-Call Hours resulting in actions needed (upon client request or outside the employee’s work schedule).</w:t>
      </w:r>
    </w:p>
    <w:p>
      <w:pPr>
        <w:ind w:left="1440" w:right="20" w:hanging="360"/>
        <w:spacing w:after="0" w:line="288" w:lineRule="auto"/>
        <w:tabs>
          <w:tab w:leader="none" w:pos="1440" w:val="left"/>
        </w:tabs>
        <w:numPr>
          <w:ilvl w:val="0"/>
          <w:numId w:val="3"/>
        </w:numPr>
        <w:rPr>
          <w:rFonts w:ascii="Arial" w:cs="Arial" w:eastAsia="Arial" w:hAnsi="Arial"/>
          <w:sz w:val="26"/>
          <w:szCs w:val="26"/>
          <w:color w:val="auto"/>
        </w:rPr>
      </w:pPr>
      <w:r>
        <w:rPr>
          <w:rFonts w:ascii="Arial" w:cs="Arial" w:eastAsia="Arial" w:hAnsi="Arial"/>
          <w:sz w:val="26"/>
          <w:szCs w:val="26"/>
          <w:color w:val="auto"/>
        </w:rPr>
        <w:t>Project work over the weekend or out of offce hours (due to unexpected project changes, emergencies, etc.).</w:t>
      </w:r>
    </w:p>
    <w:p>
      <w:pPr>
        <w:spacing w:after="0" w:line="2" w:lineRule="exact"/>
        <w:rPr>
          <w:rFonts w:ascii="Arial" w:cs="Arial" w:eastAsia="Arial" w:hAnsi="Arial"/>
          <w:sz w:val="26"/>
          <w:szCs w:val="26"/>
          <w:color w:val="auto"/>
        </w:rPr>
      </w:pPr>
    </w:p>
    <w:p>
      <w:pPr>
        <w:ind w:left="1440" w:hanging="360"/>
        <w:spacing w:after="0" w:line="337" w:lineRule="auto"/>
        <w:tabs>
          <w:tab w:leader="none" w:pos="1440" w:val="left"/>
        </w:tabs>
        <w:numPr>
          <w:ilvl w:val="0"/>
          <w:numId w:val="3"/>
        </w:numPr>
        <w:rPr>
          <w:rFonts w:ascii="Arial" w:cs="Arial" w:eastAsia="Arial" w:hAnsi="Arial"/>
          <w:sz w:val="26"/>
          <w:szCs w:val="26"/>
          <w:color w:val="auto"/>
        </w:rPr>
      </w:pPr>
      <w:r>
        <w:rPr>
          <w:rFonts w:ascii="Arial" w:cs="Arial" w:eastAsia="Arial" w:hAnsi="Arial"/>
          <w:sz w:val="26"/>
          <w:szCs w:val="26"/>
          <w:color w:val="auto"/>
        </w:rPr>
        <w:t>Events attended on a weekend because of the Academy or another Wizeline event (As a speaker, teachers, mentors, and organizer).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720"/>
        <w:spacing w:after="0"/>
        <w:rPr>
          <w:sz w:val="20"/>
          <w:szCs w:val="20"/>
          <w:color w:val="auto"/>
        </w:rPr>
      </w:pPr>
      <w:r>
        <w:rPr>
          <w:rFonts w:ascii="Arial" w:cs="Arial" w:eastAsia="Arial" w:hAnsi="Arial"/>
          <w:sz w:val="36"/>
          <w:szCs w:val="36"/>
          <w:b w:val="1"/>
          <w:bCs w:val="1"/>
          <w:color w:val="auto"/>
        </w:rPr>
        <w:t>Invalid reasons to add Compensatory Time</w:t>
      </w: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1440" w:hanging="360"/>
        <w:spacing w:after="0"/>
        <w:tabs>
          <w:tab w:leader="none" w:pos="1440" w:val="left"/>
        </w:tabs>
        <w:numPr>
          <w:ilvl w:val="0"/>
          <w:numId w:val="4"/>
        </w:numPr>
        <w:rPr>
          <w:rFonts w:ascii="Arial" w:cs="Arial" w:eastAsia="Arial" w:hAnsi="Arial"/>
          <w:sz w:val="26"/>
          <w:szCs w:val="26"/>
          <w:color w:val="auto"/>
        </w:rPr>
      </w:pPr>
      <w:r>
        <w:rPr>
          <w:rFonts w:ascii="Arial" w:cs="Arial" w:eastAsia="Arial" w:hAnsi="Arial"/>
          <w:sz w:val="26"/>
          <w:szCs w:val="26"/>
          <w:color w:val="auto"/>
        </w:rPr>
        <w:t>Volunteering for events during the weekend (Hackathon, Summits, etc).</w:t>
      </w:r>
    </w:p>
    <w:p>
      <w:pPr>
        <w:spacing w:after="0" w:line="61" w:lineRule="exact"/>
        <w:rPr>
          <w:rFonts w:ascii="Arial" w:cs="Arial" w:eastAsia="Arial" w:hAnsi="Arial"/>
          <w:sz w:val="26"/>
          <w:szCs w:val="26"/>
          <w:color w:val="auto"/>
        </w:rPr>
      </w:pPr>
    </w:p>
    <w:p>
      <w:pPr>
        <w:ind w:left="1440" w:hanging="360"/>
        <w:spacing w:after="0" w:line="337" w:lineRule="auto"/>
        <w:tabs>
          <w:tab w:leader="none" w:pos="1440" w:val="left"/>
        </w:tabs>
        <w:numPr>
          <w:ilvl w:val="0"/>
          <w:numId w:val="4"/>
        </w:numPr>
        <w:rPr>
          <w:rFonts w:ascii="Arial" w:cs="Arial" w:eastAsia="Arial" w:hAnsi="Arial"/>
          <w:sz w:val="26"/>
          <w:szCs w:val="26"/>
          <w:color w:val="auto"/>
        </w:rPr>
      </w:pPr>
      <w:r>
        <w:rPr>
          <w:rFonts w:ascii="Arial" w:cs="Arial" w:eastAsia="Arial" w:hAnsi="Arial"/>
          <w:sz w:val="26"/>
          <w:szCs w:val="26"/>
          <w:color w:val="auto"/>
        </w:rPr>
        <w:t>Working late and/or on weekends, by personal decision, without a project need.</w:t>
      </w: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640" w:right="20"/>
        <w:spacing w:after="0" w:line="317" w:lineRule="auto"/>
        <w:rPr>
          <w:sz w:val="20"/>
          <w:szCs w:val="20"/>
          <w:color w:val="auto"/>
        </w:rPr>
      </w:pPr>
      <w:r>
        <w:rPr>
          <w:rFonts w:ascii="Arial" w:cs="Arial" w:eastAsia="Arial" w:hAnsi="Arial"/>
          <w:sz w:val="48"/>
          <w:szCs w:val="48"/>
          <w:b w:val="1"/>
          <w:bCs w:val="1"/>
          <w:color w:val="auto"/>
        </w:rPr>
        <w:t>The process to request Compensatory Time</w:t>
      </w:r>
    </w:p>
    <w:p>
      <w:pPr>
        <w:spacing w:after="0" w:line="1" w:lineRule="exact"/>
        <w:rPr>
          <w:sz w:val="20"/>
          <w:szCs w:val="20"/>
          <w:color w:val="auto"/>
        </w:rPr>
      </w:pPr>
    </w:p>
    <w:p>
      <w:pPr>
        <w:ind w:left="640"/>
        <w:spacing w:after="0" w:line="337" w:lineRule="auto"/>
        <w:rPr>
          <w:sz w:val="20"/>
          <w:szCs w:val="20"/>
          <w:color w:val="auto"/>
        </w:rPr>
      </w:pPr>
      <w:r>
        <w:rPr>
          <w:rFonts w:ascii="Arial" w:cs="Arial" w:eastAsia="Arial" w:hAnsi="Arial"/>
          <w:sz w:val="26"/>
          <w:szCs w:val="26"/>
          <w:color w:val="auto"/>
        </w:rPr>
        <w:t xml:space="preserve">The Wizeliner should confrm with the Project Manager/Delivery Lead </w:t>
      </w:r>
      <w:r>
        <w:rPr>
          <w:rFonts w:ascii="Arial" w:cs="Arial" w:eastAsia="Arial" w:hAnsi="Arial"/>
          <w:sz w:val="26"/>
          <w:szCs w:val="26"/>
          <w:b w:val="1"/>
          <w:bCs w:val="1"/>
          <w:u w:val="single" w:color="auto"/>
          <w:color w:val="auto"/>
        </w:rPr>
        <w:t>and</w:t>
      </w:r>
      <w:r>
        <w:rPr>
          <w:rFonts w:ascii="Arial" w:cs="Arial" w:eastAsia="Arial" w:hAnsi="Arial"/>
          <w:sz w:val="26"/>
          <w:szCs w:val="26"/>
          <w:color w:val="auto"/>
        </w:rPr>
        <w:t xml:space="preserve"> inform the Discipline Lead/ Direct manager of any extra time invested in a project.</w:t>
      </w:r>
    </w:p>
    <w:p>
      <w:pPr>
        <w:spacing w:after="0" w:line="2" w:lineRule="exact"/>
        <w:rPr>
          <w:sz w:val="20"/>
          <w:szCs w:val="20"/>
          <w:color w:val="auto"/>
        </w:rPr>
      </w:pPr>
    </w:p>
    <w:p>
      <w:pPr>
        <w:ind w:left="640"/>
        <w:spacing w:after="0" w:line="338" w:lineRule="auto"/>
        <w:rPr>
          <w:sz w:val="20"/>
          <w:szCs w:val="20"/>
          <w:color w:val="auto"/>
        </w:rPr>
      </w:pPr>
      <w:r>
        <w:rPr>
          <w:rFonts w:ascii="Arial" w:cs="Arial" w:eastAsia="Arial" w:hAnsi="Arial"/>
          <w:sz w:val="26"/>
          <w:szCs w:val="26"/>
          <w:color w:val="auto"/>
        </w:rPr>
        <w:t>Project Manager/ Delivery Lead should sync with the Discipline Lead or manager to agree on the amount of extra work invested.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990600</wp:posOffset>
                </wp:positionH>
                <wp:positionV relativeFrom="paragraph">
                  <wp:posOffset>240665</wp:posOffset>
                </wp:positionV>
                <wp:extent cx="5410200" cy="94297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0200" cy="942975"/>
                        </a:xfrm>
                        <a:prstGeom prst="rect">
                          <a:avLst/>
                        </a:prstGeom>
                        <a:solidFill>
                          <a:srgbClr val="F3F3F3"/>
                        </a:solidFill>
                      </wps:spPr>
                      <wps:bodyPr/>
                    </wps:wsp>
                  </a:graphicData>
                </a:graphic>
              </wp:anchor>
            </w:drawing>
          </mc:Choice>
          <mc:Fallback>
            <w:pict>
              <v:rect id="Shape 14" o:spid="_x0000_s1039" style="position:absolute;margin-left:78pt;margin-top:18.95pt;width:426pt;height:74.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3F3F3" stroked="f"/>
            </w:pict>
          </mc:Fallback>
        </mc:AlternateContent>
        <mc:AlternateContent>
          <mc:Choice Requires="wps">
            <w:drawing>
              <wp:anchor simplePos="0" relativeHeight="251657728" behindDoc="1" locked="0" layoutInCell="0" allowOverlap="1">
                <wp:simplePos x="0" y="0"/>
                <wp:positionH relativeFrom="column">
                  <wp:posOffset>463550</wp:posOffset>
                </wp:positionH>
                <wp:positionV relativeFrom="paragraph">
                  <wp:posOffset>231140</wp:posOffset>
                </wp:positionV>
                <wp:extent cx="0" cy="96520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652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pt,18.2pt" to="36.5pt,94.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996950</wp:posOffset>
                </wp:positionH>
                <wp:positionV relativeFrom="paragraph">
                  <wp:posOffset>231140</wp:posOffset>
                </wp:positionV>
                <wp:extent cx="0" cy="96520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652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5pt,18.2pt" to="78.5pt,94.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6407150</wp:posOffset>
                </wp:positionH>
                <wp:positionV relativeFrom="paragraph">
                  <wp:posOffset>231140</wp:posOffset>
                </wp:positionV>
                <wp:extent cx="0" cy="96520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652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5pt,18.2pt" to="504.5pt,94.2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457200</wp:posOffset>
                </wp:positionH>
                <wp:positionV relativeFrom="paragraph">
                  <wp:posOffset>237490</wp:posOffset>
                </wp:positionV>
                <wp:extent cx="59563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6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18.7pt" to="505pt,18.7pt" o:allowincell="f" strokecolor="#000000" strokeweight="1pt"/>
            </w:pict>
          </mc:Fallback>
        </mc:AlternateContent>
      </w:r>
    </w:p>
    <w:p>
      <w:pPr>
        <w:spacing w:after="0" w:line="200" w:lineRule="exact"/>
        <w:rPr>
          <w:sz w:val="20"/>
          <w:szCs w:val="20"/>
          <w:color w:val="auto"/>
        </w:rPr>
      </w:pPr>
    </w:p>
    <w:p>
      <w:pPr>
        <w:spacing w:after="0" w:line="256" w:lineRule="exact"/>
        <w:rPr>
          <w:sz w:val="20"/>
          <w:szCs w:val="20"/>
          <w:color w:val="auto"/>
        </w:rPr>
      </w:pPr>
    </w:p>
    <w:p>
      <w:pPr>
        <w:jc w:val="both"/>
        <w:ind w:left="1660" w:right="120"/>
        <w:spacing w:after="0" w:line="269" w:lineRule="auto"/>
        <w:rPr>
          <w:sz w:val="20"/>
          <w:szCs w:val="20"/>
          <w:color w:val="auto"/>
        </w:rPr>
      </w:pPr>
      <w:r>
        <w:rPr>
          <w:rFonts w:ascii="Arial" w:cs="Arial" w:eastAsia="Arial" w:hAnsi="Arial"/>
          <w:sz w:val="26"/>
          <w:szCs w:val="26"/>
          <w:b w:val="1"/>
          <w:bCs w:val="1"/>
          <w:color w:val="auto"/>
        </w:rPr>
        <w:t>Note:</w:t>
      </w:r>
      <w:r>
        <w:rPr>
          <w:rFonts w:ascii="Arial" w:cs="Arial" w:eastAsia="Arial" w:hAnsi="Arial"/>
          <w:sz w:val="26"/>
          <w:szCs w:val="26"/>
          <w:color w:val="auto"/>
        </w:rPr>
        <w:t xml:space="preserve"> Employees shouldn’t be informed that the request is in process until fnal review with People Operations. The People Ops Partner will inform the employee once the Compensatory Time has been added to BambooHR.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36195</wp:posOffset>
                </wp:positionV>
                <wp:extent cx="59563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6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85pt" to="505pt,2.85pt" o:allowincell="f" strokecolor="#000000" strokeweight="1pt"/>
            </w:pict>
          </mc:Fallback>
        </mc:AlternateContent>
        <w:drawing>
          <wp:anchor simplePos="0" relativeHeight="251657728" behindDoc="1" locked="0" layoutInCell="0" allowOverlap="1">
            <wp:simplePos x="0" y="0"/>
            <wp:positionH relativeFrom="column">
              <wp:posOffset>542925</wp:posOffset>
            </wp:positionH>
            <wp:positionV relativeFrom="paragraph">
              <wp:posOffset>-816610</wp:posOffset>
            </wp:positionV>
            <wp:extent cx="400050" cy="4095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clrChange>
                        <a:clrFrom>
                          <a:srgbClr val="000000"/>
                        </a:clrFrom>
                        <a:clrTo>
                          <a:srgbClr val="000000">
                            <a:alpha val="0"/>
                          </a:srgbClr>
                        </a:clrTo>
                      </a:clrChange>
                      <a:extLst>
                        <a:ext uri="{28A0092B-C50C-407E-A947-70E740481C1C}"/>
                      </a:extLst>
                    </a:blip>
                    <a:srcRect/>
                    <a:stretch>
                      <a:fillRect/>
                    </a:stretch>
                  </pic:blipFill>
                  <pic:spPr bwMode="auto">
                    <a:xfrm>
                      <a:off x="0" y="0"/>
                      <a:ext cx="400050" cy="409575"/>
                    </a:xfrm>
                    <a:prstGeom prst="rect">
                      <a:avLst/>
                    </a:prstGeom>
                    <a:noFill/>
                  </pic:spPr>
                </pic:pic>
              </a:graphicData>
            </a:graphic>
          </wp:anchor>
        </w:drawing>
        <w:drawing>
          <wp:anchor simplePos="0" relativeHeight="251657728" behindDoc="1" locked="0" layoutInCell="0" allowOverlap="1">
            <wp:simplePos x="0" y="0"/>
            <wp:positionH relativeFrom="column">
              <wp:posOffset>542925</wp:posOffset>
            </wp:positionH>
            <wp:positionV relativeFrom="paragraph">
              <wp:posOffset>-816610</wp:posOffset>
            </wp:positionV>
            <wp:extent cx="400050" cy="4095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400050" cy="409575"/>
                    </a:xfrm>
                    <a:prstGeom prst="rect">
                      <a:avLst/>
                    </a:prstGeom>
                    <a:noFill/>
                  </pic:spPr>
                </pic:pic>
              </a:graphicData>
            </a:graphic>
          </wp:anchor>
        </w:drawing>
      </w:r>
    </w:p>
    <w:p>
      <w:pPr>
        <w:sectPr>
          <w:pgSz w:w="12240" w:h="15840" w:orient="portrait"/>
          <w:cols w:equalWidth="0" w:num="1">
            <w:col w:w="10080"/>
          </w:cols>
          <w:pgMar w:left="720" w:top="1418" w:right="1440" w:bottom="3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spacing w:after="0"/>
        <w:tabs>
          <w:tab w:leader="none" w:pos="6460" w:val="left"/>
        </w:tabs>
        <w:rPr>
          <w:sz w:val="20"/>
          <w:szCs w:val="20"/>
          <w:color w:val="auto"/>
        </w:rPr>
      </w:pPr>
      <w:r>
        <w:rPr>
          <w:rFonts w:ascii="Arial" w:cs="Arial" w:eastAsia="Arial" w:hAnsi="Arial"/>
          <w:sz w:val="16"/>
          <w:szCs w:val="16"/>
          <w:b w:val="1"/>
          <w:bCs w:val="1"/>
          <w:color w:val="434343"/>
        </w:rPr>
        <w:t>Page 5</w:t>
      </w:r>
      <w:r>
        <w:rPr>
          <w:rFonts w:ascii="Arial" w:cs="Arial" w:eastAsia="Arial" w:hAnsi="Arial"/>
          <w:sz w:val="16"/>
          <w:szCs w:val="16"/>
          <w:color w:val="434343"/>
        </w:rPr>
        <w:t xml:space="preserve"> • 2021 Wizeline - [Compensatory Time Policy | Wizeline] | All Rights Reserved</w:t>
      </w:r>
      <w:r>
        <w:rPr>
          <w:sz w:val="20"/>
          <w:szCs w:val="20"/>
          <w:color w:val="auto"/>
        </w:rPr>
        <w:tab/>
      </w:r>
      <w:r>
        <w:rPr>
          <w:rFonts w:ascii="Arial" w:cs="Arial" w:eastAsia="Arial" w:hAnsi="Arial"/>
          <w:sz w:val="15"/>
          <w:szCs w:val="15"/>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6638925</wp:posOffset>
            </wp:positionH>
            <wp:positionV relativeFrom="paragraph">
              <wp:posOffset>-32385</wp:posOffset>
            </wp:positionV>
            <wp:extent cx="323850" cy="2286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extLst>
                    </a:blip>
                    <a:srcRect/>
                    <a:stretch>
                      <a:fillRect/>
                    </a:stretch>
                  </pic:blipFill>
                  <pic:spPr bwMode="auto">
                    <a:xfrm>
                      <a:off x="0" y="0"/>
                      <a:ext cx="323850" cy="228600"/>
                    </a:xfrm>
                    <a:prstGeom prst="rect">
                      <a:avLst/>
                    </a:prstGeom>
                    <a:noFill/>
                  </pic:spPr>
                </pic:pic>
              </a:graphicData>
            </a:graphic>
          </wp:anchor>
        </w:drawing>
        <w:drawing>
          <wp:anchor simplePos="0" relativeHeight="251657728" behindDoc="1" locked="0" layoutInCell="0" allowOverlap="1">
            <wp:simplePos x="0" y="0"/>
            <wp:positionH relativeFrom="column">
              <wp:posOffset>-456565</wp:posOffset>
            </wp:positionH>
            <wp:positionV relativeFrom="paragraph">
              <wp:posOffset>386080</wp:posOffset>
            </wp:positionV>
            <wp:extent cx="7772400" cy="1905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10080"/>
          </w:cols>
          <w:pgMar w:left="720" w:top="1418" w:right="1440" w:bottom="374" w:gutter="0" w:footer="0" w:header="0"/>
          <w:type w:val="continuous"/>
        </w:sectPr>
      </w:pPr>
    </w:p>
    <w:bookmarkStart w:id="5" w:name="page6"/>
    <w:bookmarkEnd w:id="5"/>
    <w:p>
      <w:pPr>
        <w:ind w:left="640"/>
        <w:spacing w:after="0" w:line="338" w:lineRule="auto"/>
        <w:rPr>
          <w:sz w:val="20"/>
          <w:szCs w:val="20"/>
          <w:color w:val="auto"/>
        </w:rPr>
      </w:pPr>
      <w:r>
        <w:rPr>
          <w:rFonts w:ascii="Arial" w:cs="Arial" w:eastAsia="Arial" w:hAnsi="Arial"/>
          <w:sz w:val="48"/>
          <w:szCs w:val="48"/>
          <w:b w:val="1"/>
          <w:bCs w:val="1"/>
          <w:color w:val="auto"/>
        </w:rPr>
        <w:drawing>
          <wp:anchor simplePos="0" relativeHeight="251657728" behindDoc="1" locked="0" layoutInCell="0" allowOverlap="1">
            <wp:simplePos x="0" y="0"/>
            <wp:positionH relativeFrom="page">
              <wp:posOffset>5972175</wp:posOffset>
            </wp:positionH>
            <wp:positionV relativeFrom="page">
              <wp:posOffset>542925</wp:posOffset>
            </wp:positionV>
            <wp:extent cx="1447800" cy="2095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t>The process to have People Ops add Compensatory Time into BambooHR</w:t>
      </w:r>
    </w:p>
    <w:p>
      <w:pPr>
        <w:spacing w:after="0" w:line="327" w:lineRule="exact"/>
        <w:rPr>
          <w:sz w:val="20"/>
          <w:szCs w:val="20"/>
          <w:color w:val="auto"/>
        </w:rPr>
      </w:pPr>
    </w:p>
    <w:p>
      <w:pPr>
        <w:ind w:left="640" w:right="20"/>
        <w:spacing w:after="0" w:line="338" w:lineRule="auto"/>
        <w:rPr>
          <w:sz w:val="20"/>
          <w:szCs w:val="20"/>
          <w:color w:val="auto"/>
        </w:rPr>
      </w:pPr>
      <w:r>
        <w:rPr>
          <w:rFonts w:ascii="Arial" w:cs="Arial" w:eastAsia="Arial" w:hAnsi="Arial"/>
          <w:sz w:val="26"/>
          <w:szCs w:val="26"/>
          <w:color w:val="auto"/>
        </w:rPr>
        <w:t>*Compensatory Time can’t be added by the employee but should be requested by either a Discipline Lead, Delivery Manager or Project Manager assigned.</w:t>
      </w:r>
    </w:p>
    <w:p>
      <w:pPr>
        <w:spacing w:after="0" w:line="200" w:lineRule="exact"/>
        <w:rPr>
          <w:sz w:val="20"/>
          <w:szCs w:val="20"/>
          <w:color w:val="auto"/>
        </w:rPr>
      </w:pPr>
    </w:p>
    <w:p>
      <w:pPr>
        <w:spacing w:after="0" w:line="278" w:lineRule="exact"/>
        <w:rPr>
          <w:sz w:val="20"/>
          <w:szCs w:val="20"/>
          <w:color w:val="auto"/>
        </w:rPr>
      </w:pPr>
    </w:p>
    <w:p>
      <w:pPr>
        <w:jc w:val="both"/>
        <w:ind w:left="1440" w:hanging="360"/>
        <w:spacing w:after="0" w:line="289" w:lineRule="auto"/>
        <w:tabs>
          <w:tab w:leader="none" w:pos="1440" w:val="left"/>
        </w:tabs>
        <w:numPr>
          <w:ilvl w:val="0"/>
          <w:numId w:val="5"/>
        </w:numPr>
        <w:rPr>
          <w:rFonts w:ascii="Arial" w:cs="Arial" w:eastAsia="Arial" w:hAnsi="Arial"/>
          <w:sz w:val="22"/>
          <w:szCs w:val="22"/>
          <w:color w:val="434343"/>
        </w:rPr>
      </w:pPr>
      <w:r>
        <w:rPr>
          <w:rFonts w:ascii="Arial" w:cs="Arial" w:eastAsia="Arial" w:hAnsi="Arial"/>
          <w:sz w:val="26"/>
          <w:szCs w:val="26"/>
          <w:color w:val="auto"/>
        </w:rPr>
        <w:t>Leaders (Discipline, Delivery or Project) will submit their request via email to the People Ops Partner* of the Wizeliner who will be receiving the compensatory time. Include the following:</w:t>
      </w:r>
    </w:p>
    <w:p>
      <w:pPr>
        <w:ind w:left="2160" w:hanging="360"/>
        <w:spacing w:after="0"/>
        <w:tabs>
          <w:tab w:leader="none" w:pos="2160" w:val="left"/>
        </w:tabs>
        <w:numPr>
          <w:ilvl w:val="1"/>
          <w:numId w:val="5"/>
        </w:numPr>
        <w:rPr>
          <w:rFonts w:ascii="Arial" w:cs="Arial" w:eastAsia="Arial" w:hAnsi="Arial"/>
          <w:sz w:val="26"/>
          <w:szCs w:val="26"/>
          <w:color w:val="auto"/>
        </w:rPr>
      </w:pPr>
      <w:r>
        <w:rPr>
          <w:rFonts w:ascii="Arial" w:cs="Arial" w:eastAsia="Arial" w:hAnsi="Arial"/>
          <w:sz w:val="26"/>
          <w:szCs w:val="26"/>
          <w:color w:val="auto"/>
        </w:rPr>
        <w:t>Name and Email of Wizeliner</w:t>
      </w:r>
    </w:p>
    <w:p>
      <w:pPr>
        <w:spacing w:after="0" w:line="61" w:lineRule="exact"/>
        <w:rPr>
          <w:rFonts w:ascii="Arial" w:cs="Arial" w:eastAsia="Arial" w:hAnsi="Arial"/>
          <w:sz w:val="26"/>
          <w:szCs w:val="26"/>
          <w:color w:val="auto"/>
        </w:rPr>
      </w:pPr>
    </w:p>
    <w:p>
      <w:pPr>
        <w:ind w:left="2160" w:hanging="360"/>
        <w:spacing w:after="0"/>
        <w:tabs>
          <w:tab w:leader="none" w:pos="2160" w:val="left"/>
        </w:tabs>
        <w:numPr>
          <w:ilvl w:val="1"/>
          <w:numId w:val="5"/>
        </w:numPr>
        <w:rPr>
          <w:rFonts w:ascii="Arial" w:cs="Arial" w:eastAsia="Arial" w:hAnsi="Arial"/>
          <w:sz w:val="26"/>
          <w:szCs w:val="26"/>
          <w:color w:val="auto"/>
        </w:rPr>
      </w:pPr>
      <w:r>
        <w:rPr>
          <w:rFonts w:ascii="Arial" w:cs="Arial" w:eastAsia="Arial" w:hAnsi="Arial"/>
          <w:sz w:val="26"/>
          <w:szCs w:val="26"/>
          <w:color w:val="auto"/>
        </w:rPr>
        <w:t>Reason / context of situation for which the request is sent</w:t>
      </w:r>
    </w:p>
    <w:p>
      <w:pPr>
        <w:spacing w:after="0" w:line="61" w:lineRule="exact"/>
        <w:rPr>
          <w:rFonts w:ascii="Arial" w:cs="Arial" w:eastAsia="Arial" w:hAnsi="Arial"/>
          <w:sz w:val="26"/>
          <w:szCs w:val="26"/>
          <w:color w:val="auto"/>
        </w:rPr>
      </w:pPr>
    </w:p>
    <w:p>
      <w:pPr>
        <w:ind w:left="2160" w:hanging="360"/>
        <w:spacing w:after="0"/>
        <w:tabs>
          <w:tab w:leader="none" w:pos="2160" w:val="left"/>
        </w:tabs>
        <w:numPr>
          <w:ilvl w:val="1"/>
          <w:numId w:val="5"/>
        </w:numPr>
        <w:rPr>
          <w:rFonts w:ascii="Arial" w:cs="Arial" w:eastAsia="Arial" w:hAnsi="Arial"/>
          <w:sz w:val="26"/>
          <w:szCs w:val="26"/>
          <w:color w:val="auto"/>
        </w:rPr>
      </w:pPr>
      <w:r>
        <w:rPr>
          <w:rFonts w:ascii="Arial" w:cs="Arial" w:eastAsia="Arial" w:hAnsi="Arial"/>
          <w:sz w:val="26"/>
          <w:szCs w:val="26"/>
          <w:color w:val="auto"/>
        </w:rPr>
        <w:t>Estimate amount of hours invested</w:t>
      </w:r>
    </w:p>
    <w:p>
      <w:pPr>
        <w:spacing w:after="0" w:line="61" w:lineRule="exact"/>
        <w:rPr>
          <w:rFonts w:ascii="Arial" w:cs="Arial" w:eastAsia="Arial" w:hAnsi="Arial"/>
          <w:sz w:val="26"/>
          <w:szCs w:val="26"/>
          <w:color w:val="auto"/>
        </w:rPr>
      </w:pPr>
    </w:p>
    <w:p>
      <w:pPr>
        <w:ind w:left="2160" w:hanging="360"/>
        <w:spacing w:after="0"/>
        <w:tabs>
          <w:tab w:leader="none" w:pos="2160" w:val="left"/>
        </w:tabs>
        <w:numPr>
          <w:ilvl w:val="1"/>
          <w:numId w:val="5"/>
        </w:numPr>
        <w:rPr>
          <w:rFonts w:ascii="Arial" w:cs="Arial" w:eastAsia="Arial" w:hAnsi="Arial"/>
          <w:sz w:val="26"/>
          <w:szCs w:val="26"/>
          <w:color w:val="auto"/>
        </w:rPr>
      </w:pPr>
      <w:r>
        <w:rPr>
          <w:rFonts w:ascii="Arial" w:cs="Arial" w:eastAsia="Arial" w:hAnsi="Arial"/>
          <w:sz w:val="26"/>
          <w:szCs w:val="26"/>
          <w:color w:val="auto"/>
        </w:rPr>
        <w:t>Recommendation of days to be granted</w:t>
      </w:r>
    </w:p>
    <w:p>
      <w:pPr>
        <w:spacing w:after="0" w:line="61" w:lineRule="exact"/>
        <w:rPr>
          <w:sz w:val="20"/>
          <w:szCs w:val="20"/>
          <w:color w:val="auto"/>
        </w:rPr>
      </w:pPr>
    </w:p>
    <w:p>
      <w:pPr>
        <w:jc w:val="both"/>
        <w:ind w:left="2160" w:hanging="360"/>
        <w:spacing w:after="0" w:line="288" w:lineRule="auto"/>
        <w:tabs>
          <w:tab w:leader="none" w:pos="2160" w:val="left"/>
        </w:tabs>
        <w:numPr>
          <w:ilvl w:val="1"/>
          <w:numId w:val="6"/>
        </w:numPr>
        <w:rPr>
          <w:rFonts w:ascii="Arial" w:cs="Arial" w:eastAsia="Arial" w:hAnsi="Arial"/>
          <w:sz w:val="22"/>
          <w:szCs w:val="22"/>
          <w:color w:val="434343"/>
        </w:rPr>
      </w:pPr>
      <w:r>
        <w:rPr>
          <w:rFonts w:ascii="Arial" w:cs="Arial" w:eastAsia="Arial" w:hAnsi="Arial"/>
          <w:sz w:val="26"/>
          <w:szCs w:val="26"/>
          <w:color w:val="auto"/>
        </w:rPr>
        <w:t>In case a Delivery Manager or Project Manager requests the compensatory time, please be sure to copy the Discipline Lead or manager in the request.</w:t>
      </w:r>
    </w:p>
    <w:p>
      <w:pPr>
        <w:spacing w:after="0" w:line="3" w:lineRule="exact"/>
        <w:rPr>
          <w:rFonts w:ascii="Arial" w:cs="Arial" w:eastAsia="Arial" w:hAnsi="Arial"/>
          <w:sz w:val="22"/>
          <w:szCs w:val="22"/>
          <w:color w:val="434343"/>
        </w:rPr>
      </w:pPr>
    </w:p>
    <w:p>
      <w:pPr>
        <w:jc w:val="both"/>
        <w:ind w:left="2160" w:hanging="360"/>
        <w:spacing w:after="0" w:line="288" w:lineRule="auto"/>
        <w:tabs>
          <w:tab w:leader="none" w:pos="2160" w:val="left"/>
        </w:tabs>
        <w:numPr>
          <w:ilvl w:val="1"/>
          <w:numId w:val="6"/>
        </w:numPr>
        <w:rPr>
          <w:rFonts w:ascii="Arial" w:cs="Arial" w:eastAsia="Arial" w:hAnsi="Arial"/>
          <w:sz w:val="26"/>
          <w:szCs w:val="26"/>
          <w:color w:val="auto"/>
        </w:rPr>
      </w:pPr>
      <w:r>
        <w:rPr>
          <w:rFonts w:ascii="Arial" w:cs="Arial" w:eastAsia="Arial" w:hAnsi="Arial"/>
          <w:sz w:val="26"/>
          <w:szCs w:val="26"/>
          <w:color w:val="auto"/>
        </w:rPr>
        <w:t>In case the Discipline Lead/ people manager requests the compensatory time, please be sure to copy the Delivery Manager or PjM in the request. Having the delivery team informed will help teams organize.</w:t>
      </w:r>
    </w:p>
    <w:p>
      <w:pPr>
        <w:spacing w:after="0" w:line="4" w:lineRule="exact"/>
        <w:rPr>
          <w:rFonts w:ascii="Arial" w:cs="Arial" w:eastAsia="Arial" w:hAnsi="Arial"/>
          <w:sz w:val="26"/>
          <w:szCs w:val="26"/>
          <w:color w:val="auto"/>
        </w:rPr>
      </w:pPr>
    </w:p>
    <w:p>
      <w:pPr>
        <w:jc w:val="both"/>
        <w:ind w:left="1440" w:hanging="360"/>
        <w:spacing w:after="0" w:line="288" w:lineRule="auto"/>
        <w:tabs>
          <w:tab w:leader="none" w:pos="1440" w:val="left"/>
        </w:tabs>
        <w:numPr>
          <w:ilvl w:val="0"/>
          <w:numId w:val="7"/>
        </w:numPr>
        <w:rPr>
          <w:rFonts w:ascii="Arial" w:cs="Arial" w:eastAsia="Arial" w:hAnsi="Arial"/>
          <w:sz w:val="22"/>
          <w:szCs w:val="22"/>
          <w:color w:val="434343"/>
        </w:rPr>
      </w:pPr>
      <w:r>
        <w:rPr>
          <w:rFonts w:ascii="Arial" w:cs="Arial" w:eastAsia="Arial" w:hAnsi="Arial"/>
          <w:sz w:val="26"/>
          <w:szCs w:val="26"/>
          <w:color w:val="auto"/>
        </w:rPr>
        <w:t>The People Ops team will enable the Compensatory Time days in a special category in Bamboo. These days will be available for only 6-months after they were made available in the system. Compensatory Time cannot be cashed out upon termination of employment.</w:t>
      </w:r>
    </w:p>
    <w:p>
      <w:pPr>
        <w:spacing w:after="0" w:line="4" w:lineRule="exact"/>
        <w:rPr>
          <w:rFonts w:ascii="Arial" w:cs="Arial" w:eastAsia="Arial" w:hAnsi="Arial"/>
          <w:sz w:val="22"/>
          <w:szCs w:val="22"/>
          <w:color w:val="434343"/>
        </w:rPr>
      </w:pPr>
    </w:p>
    <w:p>
      <w:pPr>
        <w:jc w:val="both"/>
        <w:ind w:left="1440" w:hanging="360"/>
        <w:spacing w:after="0" w:line="305" w:lineRule="auto"/>
        <w:tabs>
          <w:tab w:leader="none" w:pos="1440" w:val="left"/>
        </w:tabs>
        <w:numPr>
          <w:ilvl w:val="0"/>
          <w:numId w:val="7"/>
        </w:numPr>
        <w:rPr>
          <w:rFonts w:ascii="Arial" w:cs="Arial" w:eastAsia="Arial" w:hAnsi="Arial"/>
          <w:sz w:val="22"/>
          <w:szCs w:val="22"/>
          <w:color w:val="434343"/>
        </w:rPr>
      </w:pPr>
      <w:r>
        <w:rPr>
          <w:rFonts w:ascii="Arial" w:cs="Arial" w:eastAsia="Arial" w:hAnsi="Arial"/>
          <w:sz w:val="26"/>
          <w:szCs w:val="26"/>
          <w:color w:val="auto"/>
        </w:rPr>
        <w:t>The People Ops team will send a notifcation email to the Wizeliner receiving compensatory time, in order for them to know the days have been added into their BambooHR profle and that they must be used during the following 6 months.</w:t>
      </w:r>
    </w:p>
    <w:p>
      <w:pPr>
        <w:sectPr>
          <w:pgSz w:w="12240" w:h="15840" w:orient="portrait"/>
          <w:cols w:equalWidth="0" w:num="1">
            <w:col w:w="10080"/>
          </w:cols>
          <w:pgMar w:left="720" w:top="1397" w:right="1440" w:bottom="3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spacing w:after="0"/>
        <w:tabs>
          <w:tab w:leader="none" w:pos="6460" w:val="left"/>
        </w:tabs>
        <w:rPr>
          <w:sz w:val="20"/>
          <w:szCs w:val="20"/>
          <w:color w:val="auto"/>
        </w:rPr>
      </w:pPr>
      <w:r>
        <w:rPr>
          <w:rFonts w:ascii="Arial" w:cs="Arial" w:eastAsia="Arial" w:hAnsi="Arial"/>
          <w:sz w:val="16"/>
          <w:szCs w:val="16"/>
          <w:b w:val="1"/>
          <w:bCs w:val="1"/>
          <w:color w:val="434343"/>
        </w:rPr>
        <w:t>Page 6</w:t>
      </w:r>
      <w:r>
        <w:rPr>
          <w:rFonts w:ascii="Arial" w:cs="Arial" w:eastAsia="Arial" w:hAnsi="Arial"/>
          <w:sz w:val="16"/>
          <w:szCs w:val="16"/>
          <w:color w:val="434343"/>
        </w:rPr>
        <w:t xml:space="preserve"> • 2021 Wizeline - [Compensatory Time Policy | Wizeline] | All Rights Reserved</w:t>
      </w:r>
      <w:r>
        <w:rPr>
          <w:sz w:val="20"/>
          <w:szCs w:val="20"/>
          <w:color w:val="auto"/>
        </w:rPr>
        <w:tab/>
      </w:r>
      <w:r>
        <w:rPr>
          <w:rFonts w:ascii="Arial" w:cs="Arial" w:eastAsia="Arial" w:hAnsi="Arial"/>
          <w:sz w:val="15"/>
          <w:szCs w:val="15"/>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6638925</wp:posOffset>
            </wp:positionH>
            <wp:positionV relativeFrom="paragraph">
              <wp:posOffset>-32385</wp:posOffset>
            </wp:positionV>
            <wp:extent cx="323850" cy="2286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extLst>
                    </a:blip>
                    <a:srcRect/>
                    <a:stretch>
                      <a:fillRect/>
                    </a:stretch>
                  </pic:blipFill>
                  <pic:spPr bwMode="auto">
                    <a:xfrm>
                      <a:off x="0" y="0"/>
                      <a:ext cx="323850" cy="228600"/>
                    </a:xfrm>
                    <a:prstGeom prst="rect">
                      <a:avLst/>
                    </a:prstGeom>
                    <a:noFill/>
                  </pic:spPr>
                </pic:pic>
              </a:graphicData>
            </a:graphic>
          </wp:anchor>
        </w:drawing>
        <w:drawing>
          <wp:anchor simplePos="0" relativeHeight="251657728" behindDoc="1" locked="0" layoutInCell="0" allowOverlap="1">
            <wp:simplePos x="0" y="0"/>
            <wp:positionH relativeFrom="column">
              <wp:posOffset>-456565</wp:posOffset>
            </wp:positionH>
            <wp:positionV relativeFrom="paragraph">
              <wp:posOffset>386080</wp:posOffset>
            </wp:positionV>
            <wp:extent cx="7772400" cy="1905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10080"/>
          </w:cols>
          <w:pgMar w:left="720" w:top="1397" w:right="1440" w:bottom="374" w:gutter="0" w:footer="0" w:header="0"/>
          <w:type w:val="continuous"/>
        </w:sectPr>
      </w:pPr>
    </w:p>
    <w:bookmarkStart w:id="6" w:name="page7"/>
    <w:bookmarkEnd w:id="6"/>
    <w:p>
      <w:pPr>
        <w:spacing w:after="0" w:line="29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914400</wp:posOffset>
                </wp:positionV>
                <wp:extent cx="5943600" cy="41910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19100"/>
                        </a:xfrm>
                        <a:prstGeom prst="rect">
                          <a:avLst/>
                        </a:prstGeom>
                        <a:solidFill>
                          <a:srgbClr val="FFFFFF"/>
                        </a:solidFill>
                      </wps:spPr>
                      <wps:bodyPr/>
                    </wps:wsp>
                  </a:graphicData>
                </a:graphic>
              </wp:anchor>
            </w:drawing>
          </mc:Choice>
          <mc:Fallback>
            <w:pict>
              <v:rect id="Shape 27" o:spid="_x0000_s1052" style="position:absolute;margin-left:72pt;margin-top:72pt;width:468pt;height:33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F" stroked="f">
                <w10:wrap anchorx="page" anchory="page"/>
              </v:rect>
            </w:pict>
          </mc:Fallback>
        </mc:AlternateContent>
        <w:drawing>
          <wp:anchor simplePos="0" relativeHeight="251657728" behindDoc="1" locked="0" layoutInCell="0" allowOverlap="1">
            <wp:simplePos x="0" y="0"/>
            <wp:positionH relativeFrom="page">
              <wp:posOffset>5972175</wp:posOffset>
            </wp:positionH>
            <wp:positionV relativeFrom="page">
              <wp:posOffset>542925</wp:posOffset>
            </wp:positionV>
            <wp:extent cx="1447800" cy="2095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r>
    </w:p>
    <w:p>
      <w:pPr>
        <w:ind w:left="720"/>
        <w:spacing w:after="0"/>
        <w:rPr>
          <w:sz w:val="20"/>
          <w:szCs w:val="20"/>
          <w:color w:val="auto"/>
        </w:rPr>
      </w:pPr>
      <w:r>
        <w:rPr>
          <w:rFonts w:ascii="Arial" w:cs="Arial" w:eastAsia="Arial" w:hAnsi="Arial"/>
          <w:sz w:val="26"/>
          <w:szCs w:val="26"/>
          <w:color w:val="auto"/>
        </w:rPr>
        <w:t>*People Ops Partners by Portfolio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463550</wp:posOffset>
                </wp:positionH>
                <wp:positionV relativeFrom="paragraph">
                  <wp:posOffset>17145</wp:posOffset>
                </wp:positionV>
                <wp:extent cx="0" cy="372110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2110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pt,1.35pt" to="36.5pt,294.35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3435350</wp:posOffset>
                </wp:positionH>
                <wp:positionV relativeFrom="paragraph">
                  <wp:posOffset>17145</wp:posOffset>
                </wp:positionV>
                <wp:extent cx="0" cy="372110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2110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5pt,1.35pt" to="270.5pt,294.35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6407150</wp:posOffset>
                </wp:positionH>
                <wp:positionV relativeFrom="paragraph">
                  <wp:posOffset>17145</wp:posOffset>
                </wp:positionV>
                <wp:extent cx="0" cy="372110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2110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5pt,1.35pt" to="504.5pt,294.35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457200</wp:posOffset>
                </wp:positionH>
                <wp:positionV relativeFrom="paragraph">
                  <wp:posOffset>23495</wp:posOffset>
                </wp:positionV>
                <wp:extent cx="59563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6300" cy="4763"/>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1.85pt" to="505pt,1.85pt" o:allowincell="f" strokecolor="#FFFFFF" strokeweight="1pt"/>
            </w:pict>
          </mc:Fallback>
        </mc:AlternateContent>
      </w:r>
    </w:p>
    <w:p>
      <w:pPr>
        <w:spacing w:after="0" w:line="37" w:lineRule="exact"/>
        <w:rPr>
          <w:sz w:val="20"/>
          <w:szCs w:val="20"/>
          <w:color w:val="auto"/>
        </w:rPr>
      </w:pPr>
    </w:p>
    <w:tbl>
      <w:tblPr>
        <w:tblLayout w:type="fixed"/>
        <w:tblInd w:w="720" w:type="dxa"/>
        <w:tblCellMar>
          <w:top w:w="0" w:type="dxa"/>
          <w:left w:w="0" w:type="dxa"/>
          <w:bottom w:w="0" w:type="dxa"/>
          <w:right w:w="0" w:type="dxa"/>
        </w:tblCellMar>
      </w:tblPr>
      <w:tr>
        <w:trPr>
          <w:trHeight w:val="467"/>
        </w:trPr>
        <w:tc>
          <w:tcPr>
            <w:tcW w:w="4240" w:type="dxa"/>
            <w:vAlign w:val="bottom"/>
            <w:shd w:val="clear" w:color="auto" w:fill="F3F3F3"/>
          </w:tcPr>
          <w:p>
            <w:pPr>
              <w:jc w:val="center"/>
              <w:ind w:left="309"/>
              <w:spacing w:after="0"/>
              <w:rPr>
                <w:sz w:val="20"/>
                <w:szCs w:val="20"/>
                <w:color w:val="auto"/>
              </w:rPr>
            </w:pPr>
            <w:r>
              <w:rPr>
                <w:rFonts w:ascii="Arial" w:cs="Arial" w:eastAsia="Arial" w:hAnsi="Arial"/>
                <w:sz w:val="28"/>
                <w:szCs w:val="28"/>
                <w:b w:val="1"/>
                <w:bCs w:val="1"/>
                <w:color w:val="auto"/>
                <w:w w:val="98"/>
              </w:rPr>
              <w:t>Organization</w:t>
            </w:r>
          </w:p>
        </w:tc>
        <w:tc>
          <w:tcPr>
            <w:tcW w:w="5140" w:type="dxa"/>
            <w:vAlign w:val="bottom"/>
            <w:shd w:val="clear" w:color="auto" w:fill="F3F3F3"/>
          </w:tcPr>
          <w:p>
            <w:pPr>
              <w:jc w:val="center"/>
              <w:ind w:left="309"/>
              <w:spacing w:after="0"/>
              <w:rPr>
                <w:sz w:val="20"/>
                <w:szCs w:val="20"/>
                <w:color w:val="auto"/>
              </w:rPr>
            </w:pPr>
            <w:r>
              <w:rPr>
                <w:rFonts w:ascii="Arial" w:cs="Arial" w:eastAsia="Arial" w:hAnsi="Arial"/>
                <w:sz w:val="28"/>
                <w:szCs w:val="28"/>
                <w:b w:val="1"/>
                <w:bCs w:val="1"/>
                <w:color w:val="auto"/>
                <w:w w:val="98"/>
              </w:rPr>
              <w:t>People Ops Partner</w:t>
            </w:r>
          </w:p>
        </w:tc>
        <w:tc>
          <w:tcPr>
            <w:tcW w:w="0" w:type="dxa"/>
            <w:vAlign w:val="bottom"/>
          </w:tcPr>
          <w:p>
            <w:pPr>
              <w:spacing w:after="0"/>
              <w:rPr>
                <w:sz w:val="1"/>
                <w:szCs w:val="1"/>
                <w:color w:val="auto"/>
              </w:rPr>
            </w:pPr>
          </w:p>
        </w:tc>
      </w:tr>
      <w:tr>
        <w:trPr>
          <w:trHeight w:val="123"/>
        </w:trPr>
        <w:tc>
          <w:tcPr>
            <w:tcW w:w="4240" w:type="dxa"/>
            <w:vAlign w:val="bottom"/>
            <w:tcBorders>
              <w:bottom w:val="single" w:sz="8" w:color="374346"/>
            </w:tcBorders>
            <w:shd w:val="clear" w:color="auto" w:fill="F3F3F3"/>
          </w:tcPr>
          <w:p>
            <w:pPr>
              <w:spacing w:after="0"/>
              <w:rPr>
                <w:sz w:val="10"/>
                <w:szCs w:val="10"/>
                <w:color w:val="auto"/>
              </w:rPr>
            </w:pPr>
          </w:p>
        </w:tc>
        <w:tc>
          <w:tcPr>
            <w:tcW w:w="5140" w:type="dxa"/>
            <w:vAlign w:val="bottom"/>
            <w:tcBorders>
              <w:bottom w:val="single" w:sz="8" w:color="374346"/>
            </w:tcBorders>
            <w:shd w:val="clear" w:color="auto" w:fill="F3F3F3"/>
          </w:tcPr>
          <w:p>
            <w:pPr>
              <w:spacing w:after="0"/>
              <w:rPr>
                <w:sz w:val="10"/>
                <w:szCs w:val="10"/>
                <w:color w:val="auto"/>
              </w:rPr>
            </w:pPr>
          </w:p>
        </w:tc>
        <w:tc>
          <w:tcPr>
            <w:tcW w:w="0" w:type="dxa"/>
            <w:vAlign w:val="bottom"/>
          </w:tcPr>
          <w:p>
            <w:pPr>
              <w:spacing w:after="0"/>
              <w:rPr>
                <w:sz w:val="1"/>
                <w:szCs w:val="1"/>
                <w:color w:val="auto"/>
              </w:rPr>
            </w:pPr>
          </w:p>
        </w:tc>
      </w:tr>
      <w:tr>
        <w:trPr>
          <w:trHeight w:val="464"/>
        </w:trPr>
        <w:tc>
          <w:tcPr>
            <w:tcW w:w="4240" w:type="dxa"/>
            <w:vAlign w:val="bottom"/>
          </w:tcPr>
          <w:p>
            <w:pPr>
              <w:jc w:val="center"/>
              <w:ind w:left="309"/>
              <w:spacing w:after="0"/>
              <w:rPr>
                <w:sz w:val="20"/>
                <w:szCs w:val="20"/>
                <w:color w:val="auto"/>
              </w:rPr>
            </w:pPr>
            <w:r>
              <w:rPr>
                <w:rFonts w:ascii="Arial" w:cs="Arial" w:eastAsia="Arial" w:hAnsi="Arial"/>
                <w:sz w:val="26"/>
                <w:szCs w:val="26"/>
                <w:color w:val="auto"/>
                <w:w w:val="97"/>
              </w:rPr>
              <w:t>Bench</w:t>
            </w:r>
          </w:p>
        </w:tc>
        <w:tc>
          <w:tcPr>
            <w:tcW w:w="5140" w:type="dxa"/>
            <w:vAlign w:val="bottom"/>
          </w:tcPr>
          <w:p>
            <w:pPr>
              <w:jc w:val="center"/>
              <w:ind w:left="309"/>
              <w:spacing w:after="0"/>
              <w:rPr>
                <w:rFonts w:ascii="Arial" w:cs="Arial" w:eastAsia="Arial" w:hAnsi="Arial"/>
                <w:sz w:val="26"/>
                <w:szCs w:val="26"/>
                <w:color w:val="auto"/>
              </w:rPr>
            </w:pPr>
            <w:hyperlink r:id="rId33">
              <w:r>
                <w:rPr>
                  <w:rFonts w:ascii="Arial" w:cs="Arial" w:eastAsia="Arial" w:hAnsi="Arial"/>
                  <w:sz w:val="26"/>
                  <w:szCs w:val="26"/>
                  <w:color w:val="auto"/>
                </w:rPr>
                <w:t>Fernanda Gallo Arellano</w:t>
              </w:r>
            </w:hyperlink>
          </w:p>
        </w:tc>
        <w:tc>
          <w:tcPr>
            <w:tcW w:w="0" w:type="dxa"/>
            <w:vAlign w:val="bottom"/>
          </w:tcPr>
          <w:p>
            <w:pPr>
              <w:spacing w:after="0"/>
              <w:rPr>
                <w:sz w:val="1"/>
                <w:szCs w:val="1"/>
                <w:color w:val="auto"/>
              </w:rPr>
            </w:pPr>
          </w:p>
        </w:tc>
      </w:tr>
      <w:tr>
        <w:trPr>
          <w:trHeight w:val="76"/>
        </w:trPr>
        <w:tc>
          <w:tcPr>
            <w:tcW w:w="4240" w:type="dxa"/>
            <w:vAlign w:val="bottom"/>
            <w:tcBorders>
              <w:bottom w:val="single" w:sz="8" w:color="CCCCCC"/>
            </w:tcBorders>
          </w:tcPr>
          <w:p>
            <w:pPr>
              <w:spacing w:after="0"/>
              <w:rPr>
                <w:sz w:val="6"/>
                <w:szCs w:val="6"/>
                <w:color w:val="auto"/>
              </w:rPr>
            </w:pPr>
          </w:p>
        </w:tc>
        <w:tc>
          <w:tcPr>
            <w:tcW w:w="5140" w:type="dxa"/>
            <w:vAlign w:val="bottom"/>
            <w:tcBorders>
              <w:bottom w:val="single" w:sz="8" w:color="CCCCCC"/>
            </w:tcBorders>
          </w:tcPr>
          <w:p>
            <w:pPr>
              <w:spacing w:after="0"/>
              <w:rPr>
                <w:sz w:val="6"/>
                <w:szCs w:val="6"/>
                <w:color w:val="auto"/>
              </w:rPr>
            </w:pPr>
          </w:p>
        </w:tc>
        <w:tc>
          <w:tcPr>
            <w:tcW w:w="0" w:type="dxa"/>
            <w:vAlign w:val="bottom"/>
          </w:tcPr>
          <w:p>
            <w:pPr>
              <w:spacing w:after="0"/>
              <w:rPr>
                <w:sz w:val="1"/>
                <w:szCs w:val="1"/>
                <w:color w:val="auto"/>
              </w:rPr>
            </w:pPr>
          </w:p>
        </w:tc>
      </w:tr>
      <w:tr>
        <w:trPr>
          <w:trHeight w:val="474"/>
        </w:trPr>
        <w:tc>
          <w:tcPr>
            <w:tcW w:w="4240" w:type="dxa"/>
            <w:vAlign w:val="bottom"/>
          </w:tcPr>
          <w:p>
            <w:pPr>
              <w:jc w:val="center"/>
              <w:ind w:left="309"/>
              <w:spacing w:after="0"/>
              <w:rPr>
                <w:sz w:val="20"/>
                <w:szCs w:val="20"/>
                <w:color w:val="auto"/>
              </w:rPr>
            </w:pPr>
            <w:r>
              <w:rPr>
                <w:rFonts w:ascii="Arial" w:cs="Arial" w:eastAsia="Arial" w:hAnsi="Arial"/>
                <w:sz w:val="26"/>
                <w:szCs w:val="26"/>
                <w:color w:val="auto"/>
                <w:w w:val="96"/>
              </w:rPr>
              <w:t>LATAM</w:t>
            </w:r>
          </w:p>
        </w:tc>
        <w:tc>
          <w:tcPr>
            <w:tcW w:w="5140" w:type="dxa"/>
            <w:vAlign w:val="bottom"/>
          </w:tcPr>
          <w:p>
            <w:pPr>
              <w:jc w:val="center"/>
              <w:ind w:left="309"/>
              <w:spacing w:after="0"/>
              <w:rPr>
                <w:rFonts w:ascii="Arial" w:cs="Arial" w:eastAsia="Arial" w:hAnsi="Arial"/>
                <w:sz w:val="26"/>
                <w:szCs w:val="26"/>
                <w:color w:val="auto"/>
                <w:w w:val="98"/>
              </w:rPr>
            </w:pPr>
            <w:hyperlink r:id="rId34">
              <w:r>
                <w:rPr>
                  <w:rFonts w:ascii="Arial" w:cs="Arial" w:eastAsia="Arial" w:hAnsi="Arial"/>
                  <w:sz w:val="26"/>
                  <w:szCs w:val="26"/>
                  <w:color w:val="auto"/>
                  <w:w w:val="98"/>
                </w:rPr>
                <w:t>Kare Sosa Quintero</w:t>
              </w:r>
            </w:hyperlink>
          </w:p>
        </w:tc>
        <w:tc>
          <w:tcPr>
            <w:tcW w:w="0" w:type="dxa"/>
            <w:vAlign w:val="bottom"/>
          </w:tcPr>
          <w:p>
            <w:pPr>
              <w:spacing w:after="0"/>
              <w:rPr>
                <w:sz w:val="1"/>
                <w:szCs w:val="1"/>
                <w:color w:val="auto"/>
              </w:rPr>
            </w:pPr>
          </w:p>
        </w:tc>
      </w:tr>
      <w:tr>
        <w:trPr>
          <w:trHeight w:val="86"/>
        </w:trPr>
        <w:tc>
          <w:tcPr>
            <w:tcW w:w="4240" w:type="dxa"/>
            <w:vAlign w:val="bottom"/>
            <w:tcBorders>
              <w:bottom w:val="single" w:sz="8" w:color="CCCCCC"/>
            </w:tcBorders>
          </w:tcPr>
          <w:p>
            <w:pPr>
              <w:spacing w:after="0"/>
              <w:rPr>
                <w:sz w:val="7"/>
                <w:szCs w:val="7"/>
                <w:color w:val="auto"/>
              </w:rPr>
            </w:pPr>
          </w:p>
        </w:tc>
        <w:tc>
          <w:tcPr>
            <w:tcW w:w="5140" w:type="dxa"/>
            <w:vAlign w:val="bottom"/>
            <w:tcBorders>
              <w:bottom w:val="single" w:sz="8" w:color="CCCCCC"/>
            </w:tcBorders>
          </w:tcPr>
          <w:p>
            <w:pPr>
              <w:spacing w:after="0"/>
              <w:rPr>
                <w:sz w:val="7"/>
                <w:szCs w:val="7"/>
                <w:color w:val="auto"/>
              </w:rPr>
            </w:pPr>
          </w:p>
        </w:tc>
        <w:tc>
          <w:tcPr>
            <w:tcW w:w="0" w:type="dxa"/>
            <w:vAlign w:val="bottom"/>
          </w:tcPr>
          <w:p>
            <w:pPr>
              <w:spacing w:after="0"/>
              <w:rPr>
                <w:sz w:val="1"/>
                <w:szCs w:val="1"/>
                <w:color w:val="auto"/>
              </w:rPr>
            </w:pPr>
          </w:p>
        </w:tc>
      </w:tr>
      <w:tr>
        <w:trPr>
          <w:trHeight w:val="464"/>
        </w:trPr>
        <w:tc>
          <w:tcPr>
            <w:tcW w:w="4240" w:type="dxa"/>
            <w:vAlign w:val="bottom"/>
          </w:tcPr>
          <w:p>
            <w:pPr>
              <w:jc w:val="center"/>
              <w:ind w:left="309"/>
              <w:spacing w:after="0"/>
              <w:rPr>
                <w:sz w:val="20"/>
                <w:szCs w:val="20"/>
                <w:color w:val="auto"/>
              </w:rPr>
            </w:pPr>
            <w:r>
              <w:rPr>
                <w:rFonts w:ascii="Arial" w:cs="Arial" w:eastAsia="Arial" w:hAnsi="Arial"/>
                <w:sz w:val="26"/>
                <w:szCs w:val="26"/>
                <w:color w:val="auto"/>
              </w:rPr>
              <w:t>Horizontal</w:t>
            </w:r>
          </w:p>
        </w:tc>
        <w:tc>
          <w:tcPr>
            <w:tcW w:w="5140" w:type="dxa"/>
            <w:vAlign w:val="bottom"/>
          </w:tcPr>
          <w:p>
            <w:pPr>
              <w:jc w:val="center"/>
              <w:ind w:left="309"/>
              <w:spacing w:after="0"/>
              <w:rPr>
                <w:rFonts w:ascii="Arial" w:cs="Arial" w:eastAsia="Arial" w:hAnsi="Arial"/>
                <w:sz w:val="26"/>
                <w:szCs w:val="26"/>
                <w:color w:val="auto"/>
              </w:rPr>
            </w:pPr>
            <w:hyperlink r:id="rId33">
              <w:r>
                <w:rPr>
                  <w:rFonts w:ascii="Arial" w:cs="Arial" w:eastAsia="Arial" w:hAnsi="Arial"/>
                  <w:sz w:val="26"/>
                  <w:szCs w:val="26"/>
                  <w:color w:val="auto"/>
                </w:rPr>
                <w:t>Fernanda Gallo Arellano</w:t>
              </w:r>
            </w:hyperlink>
          </w:p>
        </w:tc>
        <w:tc>
          <w:tcPr>
            <w:tcW w:w="0" w:type="dxa"/>
            <w:vAlign w:val="bottom"/>
          </w:tcPr>
          <w:p>
            <w:pPr>
              <w:spacing w:after="0"/>
              <w:rPr>
                <w:sz w:val="1"/>
                <w:szCs w:val="1"/>
                <w:color w:val="auto"/>
              </w:rPr>
            </w:pPr>
          </w:p>
        </w:tc>
      </w:tr>
      <w:tr>
        <w:trPr>
          <w:trHeight w:val="76"/>
        </w:trPr>
        <w:tc>
          <w:tcPr>
            <w:tcW w:w="4240" w:type="dxa"/>
            <w:vAlign w:val="bottom"/>
            <w:tcBorders>
              <w:bottom w:val="single" w:sz="8" w:color="CCCCCC"/>
            </w:tcBorders>
          </w:tcPr>
          <w:p>
            <w:pPr>
              <w:spacing w:after="0"/>
              <w:rPr>
                <w:sz w:val="6"/>
                <w:szCs w:val="6"/>
                <w:color w:val="auto"/>
              </w:rPr>
            </w:pPr>
          </w:p>
        </w:tc>
        <w:tc>
          <w:tcPr>
            <w:tcW w:w="5140" w:type="dxa"/>
            <w:vAlign w:val="bottom"/>
            <w:tcBorders>
              <w:bottom w:val="single" w:sz="8" w:color="CCCCCC"/>
            </w:tcBorders>
          </w:tcPr>
          <w:p>
            <w:pPr>
              <w:spacing w:after="0"/>
              <w:rPr>
                <w:sz w:val="6"/>
                <w:szCs w:val="6"/>
                <w:color w:val="auto"/>
              </w:rPr>
            </w:pPr>
          </w:p>
        </w:tc>
        <w:tc>
          <w:tcPr>
            <w:tcW w:w="0" w:type="dxa"/>
            <w:vAlign w:val="bottom"/>
          </w:tcPr>
          <w:p>
            <w:pPr>
              <w:spacing w:after="0"/>
              <w:rPr>
                <w:sz w:val="1"/>
                <w:szCs w:val="1"/>
                <w:color w:val="auto"/>
              </w:rPr>
            </w:pPr>
          </w:p>
        </w:tc>
      </w:tr>
      <w:tr>
        <w:trPr>
          <w:trHeight w:val="474"/>
        </w:trPr>
        <w:tc>
          <w:tcPr>
            <w:tcW w:w="4240" w:type="dxa"/>
            <w:vAlign w:val="bottom"/>
          </w:tcPr>
          <w:p>
            <w:pPr>
              <w:jc w:val="center"/>
              <w:ind w:left="309"/>
              <w:spacing w:after="0"/>
              <w:rPr>
                <w:sz w:val="20"/>
                <w:szCs w:val="20"/>
                <w:color w:val="auto"/>
              </w:rPr>
            </w:pPr>
            <w:r>
              <w:rPr>
                <w:rFonts w:ascii="Arial" w:cs="Arial" w:eastAsia="Arial" w:hAnsi="Arial"/>
                <w:sz w:val="26"/>
                <w:szCs w:val="26"/>
                <w:color w:val="auto"/>
                <w:w w:val="97"/>
              </w:rPr>
              <w:t>EMEA</w:t>
            </w:r>
          </w:p>
        </w:tc>
        <w:tc>
          <w:tcPr>
            <w:tcW w:w="5140" w:type="dxa"/>
            <w:vAlign w:val="bottom"/>
          </w:tcPr>
          <w:p>
            <w:pPr>
              <w:jc w:val="center"/>
              <w:ind w:left="309"/>
              <w:spacing w:after="0"/>
              <w:rPr>
                <w:rFonts w:ascii="Arial" w:cs="Arial" w:eastAsia="Arial" w:hAnsi="Arial"/>
                <w:sz w:val="26"/>
                <w:szCs w:val="26"/>
                <w:color w:val="auto"/>
                <w:w w:val="98"/>
              </w:rPr>
            </w:pPr>
            <w:hyperlink r:id="rId35">
              <w:r>
                <w:rPr>
                  <w:rFonts w:ascii="Arial" w:cs="Arial" w:eastAsia="Arial" w:hAnsi="Arial"/>
                  <w:sz w:val="26"/>
                  <w:szCs w:val="26"/>
                  <w:color w:val="auto"/>
                  <w:w w:val="98"/>
                </w:rPr>
                <w:t>Ana Cadiñanos</w:t>
              </w:r>
            </w:hyperlink>
          </w:p>
        </w:tc>
        <w:tc>
          <w:tcPr>
            <w:tcW w:w="0" w:type="dxa"/>
            <w:vAlign w:val="bottom"/>
          </w:tcPr>
          <w:p>
            <w:pPr>
              <w:spacing w:after="0"/>
              <w:rPr>
                <w:sz w:val="1"/>
                <w:szCs w:val="1"/>
                <w:color w:val="auto"/>
              </w:rPr>
            </w:pPr>
          </w:p>
        </w:tc>
      </w:tr>
      <w:tr>
        <w:trPr>
          <w:trHeight w:val="86"/>
        </w:trPr>
        <w:tc>
          <w:tcPr>
            <w:tcW w:w="4240" w:type="dxa"/>
            <w:vAlign w:val="bottom"/>
            <w:tcBorders>
              <w:bottom w:val="single" w:sz="8" w:color="CCCCCC"/>
            </w:tcBorders>
          </w:tcPr>
          <w:p>
            <w:pPr>
              <w:spacing w:after="0"/>
              <w:rPr>
                <w:sz w:val="7"/>
                <w:szCs w:val="7"/>
                <w:color w:val="auto"/>
              </w:rPr>
            </w:pPr>
          </w:p>
        </w:tc>
        <w:tc>
          <w:tcPr>
            <w:tcW w:w="5140" w:type="dxa"/>
            <w:vAlign w:val="bottom"/>
            <w:tcBorders>
              <w:bottom w:val="single" w:sz="8" w:color="CCCCCC"/>
            </w:tcBorders>
          </w:tcPr>
          <w:p>
            <w:pPr>
              <w:spacing w:after="0"/>
              <w:rPr>
                <w:sz w:val="7"/>
                <w:szCs w:val="7"/>
                <w:color w:val="auto"/>
              </w:rPr>
            </w:pPr>
          </w:p>
        </w:tc>
        <w:tc>
          <w:tcPr>
            <w:tcW w:w="0" w:type="dxa"/>
            <w:vAlign w:val="bottom"/>
          </w:tcPr>
          <w:p>
            <w:pPr>
              <w:spacing w:after="0"/>
              <w:rPr>
                <w:sz w:val="1"/>
                <w:szCs w:val="1"/>
                <w:color w:val="auto"/>
              </w:rPr>
            </w:pPr>
          </w:p>
        </w:tc>
      </w:tr>
      <w:tr>
        <w:trPr>
          <w:trHeight w:val="448"/>
        </w:trPr>
        <w:tc>
          <w:tcPr>
            <w:tcW w:w="4240" w:type="dxa"/>
            <w:vAlign w:val="bottom"/>
            <w:vMerge w:val="restart"/>
          </w:tcPr>
          <w:p>
            <w:pPr>
              <w:jc w:val="center"/>
              <w:ind w:left="309"/>
              <w:spacing w:after="0"/>
              <w:rPr>
                <w:sz w:val="20"/>
                <w:szCs w:val="20"/>
                <w:color w:val="auto"/>
              </w:rPr>
            </w:pPr>
            <w:r>
              <w:rPr>
                <w:rFonts w:ascii="Arial" w:cs="Arial" w:eastAsia="Arial" w:hAnsi="Arial"/>
                <w:sz w:val="26"/>
                <w:szCs w:val="26"/>
                <w:color w:val="auto"/>
                <w:w w:val="97"/>
              </w:rPr>
              <w:t>USA</w:t>
            </w:r>
          </w:p>
        </w:tc>
        <w:tc>
          <w:tcPr>
            <w:tcW w:w="5140" w:type="dxa"/>
            <w:vAlign w:val="bottom"/>
          </w:tcPr>
          <w:p>
            <w:pPr>
              <w:jc w:val="center"/>
              <w:ind w:left="309"/>
              <w:spacing w:after="0"/>
              <w:rPr>
                <w:rFonts w:ascii="Arial" w:cs="Arial" w:eastAsia="Arial" w:hAnsi="Arial"/>
                <w:sz w:val="26"/>
                <w:szCs w:val="26"/>
                <w:color w:val="auto"/>
                <w:w w:val="99"/>
              </w:rPr>
            </w:pPr>
            <w:hyperlink r:id="rId36">
              <w:r>
                <w:rPr>
                  <w:rFonts w:ascii="Arial" w:cs="Arial" w:eastAsia="Arial" w:hAnsi="Arial"/>
                  <w:sz w:val="26"/>
                  <w:szCs w:val="26"/>
                  <w:color w:val="auto"/>
                  <w:w w:val="99"/>
                </w:rPr>
                <w:t>Paola Morales Laguna</w:t>
              </w:r>
            </w:hyperlink>
          </w:p>
        </w:tc>
        <w:tc>
          <w:tcPr>
            <w:tcW w:w="0" w:type="dxa"/>
            <w:vAlign w:val="bottom"/>
          </w:tcPr>
          <w:p>
            <w:pPr>
              <w:spacing w:after="0"/>
              <w:rPr>
                <w:sz w:val="1"/>
                <w:szCs w:val="1"/>
                <w:color w:val="auto"/>
              </w:rPr>
            </w:pPr>
          </w:p>
        </w:tc>
      </w:tr>
      <w:tr>
        <w:trPr>
          <w:trHeight w:val="345"/>
        </w:trPr>
        <w:tc>
          <w:tcPr>
            <w:tcW w:w="4240" w:type="dxa"/>
            <w:vAlign w:val="bottom"/>
            <w:vMerge w:val="continue"/>
          </w:tcPr>
          <w:p>
            <w:pPr>
              <w:spacing w:after="0"/>
              <w:rPr>
                <w:sz w:val="24"/>
                <w:szCs w:val="24"/>
                <w:color w:val="auto"/>
              </w:rPr>
            </w:pPr>
          </w:p>
        </w:tc>
        <w:tc>
          <w:tcPr>
            <w:tcW w:w="5140" w:type="dxa"/>
            <w:vAlign w:val="bottom"/>
          </w:tcPr>
          <w:p>
            <w:pPr>
              <w:jc w:val="center"/>
              <w:ind w:left="309"/>
              <w:spacing w:after="0"/>
              <w:rPr>
                <w:rFonts w:ascii="Arial" w:cs="Arial" w:eastAsia="Arial" w:hAnsi="Arial"/>
                <w:sz w:val="26"/>
                <w:szCs w:val="26"/>
                <w:u w:val="single" w:color="auto"/>
                <w:color w:val="auto"/>
              </w:rPr>
            </w:pPr>
            <w:hyperlink r:id="rId37">
              <w:r>
                <w:rPr>
                  <w:rFonts w:ascii="Arial" w:cs="Arial" w:eastAsia="Arial" w:hAnsi="Arial"/>
                  <w:sz w:val="26"/>
                  <w:szCs w:val="26"/>
                  <w:u w:val="single" w:color="auto"/>
                  <w:color w:val="auto"/>
                </w:rPr>
                <w:t>Montserrat Romero Maraboto</w:t>
              </w:r>
            </w:hyperlink>
          </w:p>
        </w:tc>
        <w:tc>
          <w:tcPr>
            <w:tcW w:w="0" w:type="dxa"/>
            <w:vAlign w:val="bottom"/>
          </w:tcPr>
          <w:p>
            <w:pPr>
              <w:spacing w:after="0"/>
              <w:rPr>
                <w:sz w:val="1"/>
                <w:szCs w:val="1"/>
                <w:color w:val="auto"/>
              </w:rPr>
            </w:pPr>
          </w:p>
        </w:tc>
      </w:tr>
      <w:tr>
        <w:trPr>
          <w:trHeight w:val="361"/>
        </w:trPr>
        <w:tc>
          <w:tcPr>
            <w:tcW w:w="4240" w:type="dxa"/>
            <w:vAlign w:val="bottom"/>
          </w:tcPr>
          <w:p>
            <w:pPr>
              <w:spacing w:after="0"/>
              <w:rPr>
                <w:sz w:val="24"/>
                <w:szCs w:val="24"/>
                <w:color w:val="auto"/>
              </w:rPr>
            </w:pPr>
          </w:p>
        </w:tc>
        <w:tc>
          <w:tcPr>
            <w:tcW w:w="5140" w:type="dxa"/>
            <w:vAlign w:val="bottom"/>
          </w:tcPr>
          <w:p>
            <w:pPr>
              <w:jc w:val="center"/>
              <w:ind w:left="309"/>
              <w:spacing w:after="0"/>
              <w:rPr>
                <w:rFonts w:ascii="Arial" w:cs="Arial" w:eastAsia="Arial" w:hAnsi="Arial"/>
                <w:sz w:val="26"/>
                <w:szCs w:val="26"/>
                <w:color w:val="auto"/>
              </w:rPr>
            </w:pPr>
            <w:hyperlink r:id="rId38">
              <w:r>
                <w:rPr>
                  <w:rFonts w:ascii="Arial" w:cs="Arial" w:eastAsia="Arial" w:hAnsi="Arial"/>
                  <w:sz w:val="26"/>
                  <w:szCs w:val="26"/>
                  <w:color w:val="auto"/>
                </w:rPr>
                <w:t>Maria Alejandra Avella Torres</w:t>
              </w:r>
            </w:hyperlink>
          </w:p>
        </w:tc>
        <w:tc>
          <w:tcPr>
            <w:tcW w:w="0" w:type="dxa"/>
            <w:vAlign w:val="bottom"/>
          </w:tcPr>
          <w:p>
            <w:pPr>
              <w:spacing w:after="0"/>
              <w:rPr>
                <w:sz w:val="1"/>
                <w:szCs w:val="1"/>
                <w:color w:val="auto"/>
              </w:rPr>
            </w:pPr>
          </w:p>
        </w:tc>
      </w:tr>
      <w:tr>
        <w:trPr>
          <w:trHeight w:val="86"/>
        </w:trPr>
        <w:tc>
          <w:tcPr>
            <w:tcW w:w="4240" w:type="dxa"/>
            <w:vAlign w:val="bottom"/>
            <w:tcBorders>
              <w:bottom w:val="single" w:sz="8" w:color="CCCCCC"/>
            </w:tcBorders>
          </w:tcPr>
          <w:p>
            <w:pPr>
              <w:spacing w:after="0"/>
              <w:rPr>
                <w:sz w:val="7"/>
                <w:szCs w:val="7"/>
                <w:color w:val="auto"/>
              </w:rPr>
            </w:pPr>
          </w:p>
        </w:tc>
        <w:tc>
          <w:tcPr>
            <w:tcW w:w="5140" w:type="dxa"/>
            <w:vAlign w:val="bottom"/>
            <w:tcBorders>
              <w:bottom w:val="single" w:sz="8" w:color="CCCCCC"/>
            </w:tcBorders>
          </w:tcPr>
          <w:p>
            <w:pPr>
              <w:spacing w:after="0"/>
              <w:rPr>
                <w:sz w:val="7"/>
                <w:szCs w:val="7"/>
                <w:color w:val="auto"/>
              </w:rPr>
            </w:pPr>
          </w:p>
        </w:tc>
        <w:tc>
          <w:tcPr>
            <w:tcW w:w="0" w:type="dxa"/>
            <w:vAlign w:val="bottom"/>
          </w:tcPr>
          <w:p>
            <w:pPr>
              <w:spacing w:after="0"/>
              <w:rPr>
                <w:sz w:val="1"/>
                <w:szCs w:val="1"/>
                <w:color w:val="auto"/>
              </w:rPr>
            </w:pPr>
          </w:p>
        </w:tc>
      </w:tr>
      <w:tr>
        <w:trPr>
          <w:trHeight w:val="445"/>
        </w:trPr>
        <w:tc>
          <w:tcPr>
            <w:tcW w:w="4240" w:type="dxa"/>
            <w:vAlign w:val="bottom"/>
          </w:tcPr>
          <w:p>
            <w:pPr>
              <w:jc w:val="center"/>
              <w:ind w:left="309"/>
              <w:spacing w:after="0"/>
              <w:rPr>
                <w:sz w:val="20"/>
                <w:szCs w:val="20"/>
                <w:color w:val="auto"/>
              </w:rPr>
            </w:pPr>
            <w:r>
              <w:rPr>
                <w:rFonts w:ascii="Arial" w:cs="Arial" w:eastAsia="Arial" w:hAnsi="Arial"/>
                <w:sz w:val="26"/>
                <w:szCs w:val="26"/>
                <w:color w:val="auto"/>
              </w:rPr>
              <w:t>CANADA</w:t>
            </w:r>
          </w:p>
        </w:tc>
        <w:tc>
          <w:tcPr>
            <w:tcW w:w="5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5"/>
        </w:trPr>
        <w:tc>
          <w:tcPr>
            <w:tcW w:w="4240" w:type="dxa"/>
            <w:vAlign w:val="bottom"/>
            <w:tcBorders>
              <w:bottom w:val="single" w:sz="8" w:color="CCCCCC"/>
            </w:tcBorders>
          </w:tcPr>
          <w:p>
            <w:pPr>
              <w:spacing w:after="0"/>
              <w:rPr>
                <w:sz w:val="6"/>
                <w:szCs w:val="6"/>
                <w:color w:val="auto"/>
              </w:rPr>
            </w:pPr>
          </w:p>
        </w:tc>
        <w:tc>
          <w:tcPr>
            <w:tcW w:w="5140" w:type="dxa"/>
            <w:vAlign w:val="bottom"/>
            <w:tcBorders>
              <w:bottom w:val="single" w:sz="8" w:color="CCCCCC"/>
            </w:tcBorders>
          </w:tcPr>
          <w:p>
            <w:pPr>
              <w:spacing w:after="0"/>
              <w:rPr>
                <w:sz w:val="6"/>
                <w:szCs w:val="6"/>
                <w:color w:val="auto"/>
              </w:rPr>
            </w:pPr>
          </w:p>
        </w:tc>
        <w:tc>
          <w:tcPr>
            <w:tcW w:w="0" w:type="dxa"/>
            <w:vAlign w:val="bottom"/>
          </w:tcPr>
          <w:p>
            <w:pPr>
              <w:spacing w:after="0"/>
              <w:rPr>
                <w:sz w:val="1"/>
                <w:szCs w:val="1"/>
                <w:color w:val="auto"/>
              </w:rPr>
            </w:pPr>
          </w:p>
        </w:tc>
      </w:tr>
      <w:tr>
        <w:trPr>
          <w:trHeight w:val="464"/>
        </w:trPr>
        <w:tc>
          <w:tcPr>
            <w:tcW w:w="4240" w:type="dxa"/>
            <w:vAlign w:val="bottom"/>
          </w:tcPr>
          <w:p>
            <w:pPr>
              <w:jc w:val="center"/>
              <w:ind w:left="309"/>
              <w:spacing w:after="0"/>
              <w:rPr>
                <w:sz w:val="20"/>
                <w:szCs w:val="20"/>
                <w:color w:val="auto"/>
              </w:rPr>
            </w:pPr>
            <w:r>
              <w:rPr>
                <w:rFonts w:ascii="Arial" w:cs="Arial" w:eastAsia="Arial" w:hAnsi="Arial"/>
                <w:sz w:val="26"/>
                <w:szCs w:val="26"/>
                <w:color w:val="auto"/>
                <w:w w:val="98"/>
              </w:rPr>
              <w:t>Go To Market</w:t>
            </w:r>
          </w:p>
        </w:tc>
        <w:tc>
          <w:tcPr>
            <w:tcW w:w="5140" w:type="dxa"/>
            <w:vAlign w:val="bottom"/>
          </w:tcPr>
          <w:p>
            <w:pPr>
              <w:jc w:val="center"/>
              <w:ind w:left="309"/>
              <w:spacing w:after="0"/>
              <w:rPr>
                <w:rFonts w:ascii="Arial" w:cs="Arial" w:eastAsia="Arial" w:hAnsi="Arial"/>
                <w:sz w:val="26"/>
                <w:szCs w:val="26"/>
                <w:color w:val="auto"/>
                <w:w w:val="98"/>
              </w:rPr>
            </w:pPr>
            <w:hyperlink r:id="rId39">
              <w:r>
                <w:rPr>
                  <w:rFonts w:ascii="Arial" w:cs="Arial" w:eastAsia="Arial" w:hAnsi="Arial"/>
                  <w:sz w:val="26"/>
                  <w:szCs w:val="26"/>
                  <w:color w:val="auto"/>
                  <w:w w:val="98"/>
                </w:rPr>
                <w:t>Roxanna Haddad</w:t>
              </w:r>
            </w:hyperlink>
          </w:p>
        </w:tc>
        <w:tc>
          <w:tcPr>
            <w:tcW w:w="0" w:type="dxa"/>
            <w:vAlign w:val="bottom"/>
          </w:tcPr>
          <w:p>
            <w:pPr>
              <w:spacing w:after="0"/>
              <w:rPr>
                <w:sz w:val="1"/>
                <w:szCs w:val="1"/>
                <w:color w:val="auto"/>
              </w:rPr>
            </w:pPr>
          </w:p>
        </w:tc>
      </w:tr>
      <w:tr>
        <w:trPr>
          <w:trHeight w:val="76"/>
        </w:trPr>
        <w:tc>
          <w:tcPr>
            <w:tcW w:w="4240" w:type="dxa"/>
            <w:vAlign w:val="bottom"/>
            <w:tcBorders>
              <w:bottom w:val="single" w:sz="8" w:color="CCCCCC"/>
            </w:tcBorders>
          </w:tcPr>
          <w:p>
            <w:pPr>
              <w:spacing w:after="0"/>
              <w:rPr>
                <w:sz w:val="6"/>
                <w:szCs w:val="6"/>
                <w:color w:val="auto"/>
              </w:rPr>
            </w:pPr>
          </w:p>
        </w:tc>
        <w:tc>
          <w:tcPr>
            <w:tcW w:w="5140" w:type="dxa"/>
            <w:vAlign w:val="bottom"/>
            <w:tcBorders>
              <w:bottom w:val="single" w:sz="8" w:color="CCCCCC"/>
            </w:tcBorders>
          </w:tcPr>
          <w:p>
            <w:pPr>
              <w:spacing w:after="0"/>
              <w:rPr>
                <w:sz w:val="6"/>
                <w:szCs w:val="6"/>
                <w:color w:val="auto"/>
              </w:rPr>
            </w:pPr>
          </w:p>
        </w:tc>
        <w:tc>
          <w:tcPr>
            <w:tcW w:w="0" w:type="dxa"/>
            <w:vAlign w:val="bottom"/>
          </w:tcPr>
          <w:p>
            <w:pPr>
              <w:spacing w:after="0"/>
              <w:rPr>
                <w:sz w:val="1"/>
                <w:szCs w:val="1"/>
                <w:color w:val="auto"/>
              </w:rPr>
            </w:pPr>
          </w:p>
        </w:tc>
      </w:tr>
      <w:tr>
        <w:trPr>
          <w:trHeight w:val="474"/>
        </w:trPr>
        <w:tc>
          <w:tcPr>
            <w:tcW w:w="4240" w:type="dxa"/>
            <w:vAlign w:val="bottom"/>
          </w:tcPr>
          <w:p>
            <w:pPr>
              <w:jc w:val="center"/>
              <w:ind w:left="309"/>
              <w:spacing w:after="0"/>
              <w:rPr>
                <w:sz w:val="20"/>
                <w:szCs w:val="20"/>
                <w:color w:val="auto"/>
              </w:rPr>
            </w:pPr>
            <w:r>
              <w:rPr>
                <w:rFonts w:ascii="Arial" w:cs="Arial" w:eastAsia="Arial" w:hAnsi="Arial"/>
                <w:sz w:val="26"/>
                <w:szCs w:val="26"/>
                <w:color w:val="auto"/>
                <w:w w:val="95"/>
              </w:rPr>
              <w:t>APAC</w:t>
            </w:r>
          </w:p>
        </w:tc>
        <w:tc>
          <w:tcPr>
            <w:tcW w:w="5140" w:type="dxa"/>
            <w:vAlign w:val="bottom"/>
          </w:tcPr>
          <w:p>
            <w:pPr>
              <w:jc w:val="center"/>
              <w:ind w:left="309"/>
              <w:spacing w:after="0"/>
              <w:rPr>
                <w:rFonts w:ascii="Arial" w:cs="Arial" w:eastAsia="Arial" w:hAnsi="Arial"/>
                <w:sz w:val="26"/>
                <w:szCs w:val="26"/>
                <w:color w:val="auto"/>
              </w:rPr>
            </w:pPr>
            <w:hyperlink r:id="rId40">
              <w:r>
                <w:rPr>
                  <w:rFonts w:ascii="Arial" w:cs="Arial" w:eastAsia="Arial" w:hAnsi="Arial"/>
                  <w:sz w:val="26"/>
                  <w:szCs w:val="26"/>
                  <w:color w:val="auto"/>
                </w:rPr>
                <w:t>Tammy Ho</w:t>
              </w:r>
            </w:hyperlink>
          </w:p>
        </w:tc>
        <w:tc>
          <w:tcPr>
            <w:tcW w:w="0" w:type="dxa"/>
            <w:vAlign w:val="bottom"/>
          </w:tcPr>
          <w:p>
            <w:pPr>
              <w:spacing w:after="0"/>
              <w:rPr>
                <w:sz w:val="1"/>
                <w:szCs w:val="1"/>
                <w:color w:val="auto"/>
              </w:rPr>
            </w:pPr>
          </w:p>
        </w:tc>
      </w:tr>
      <w:tr>
        <w:trPr>
          <w:trHeight w:val="86"/>
        </w:trPr>
        <w:tc>
          <w:tcPr>
            <w:tcW w:w="4240" w:type="dxa"/>
            <w:vAlign w:val="bottom"/>
            <w:tcBorders>
              <w:bottom w:val="single" w:sz="8" w:color="CCCCCC"/>
            </w:tcBorders>
          </w:tcPr>
          <w:p>
            <w:pPr>
              <w:spacing w:after="0"/>
              <w:rPr>
                <w:sz w:val="7"/>
                <w:szCs w:val="7"/>
                <w:color w:val="auto"/>
              </w:rPr>
            </w:pPr>
          </w:p>
        </w:tc>
        <w:tc>
          <w:tcPr>
            <w:tcW w:w="5140" w:type="dxa"/>
            <w:vAlign w:val="bottom"/>
            <w:tcBorders>
              <w:bottom w:val="single" w:sz="8" w:color="CCCCCC"/>
            </w:tcBorders>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3961765</wp:posOffset>
            </wp:positionH>
            <wp:positionV relativeFrom="paragraph">
              <wp:posOffset>-3247390</wp:posOffset>
            </wp:positionV>
            <wp:extent cx="1905635" cy="22288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extLst>
                    </a:blip>
                    <a:srcRect/>
                    <a:stretch>
                      <a:fillRect/>
                    </a:stretch>
                  </pic:blipFill>
                  <pic:spPr bwMode="auto">
                    <a:xfrm>
                      <a:off x="0" y="0"/>
                      <a:ext cx="1905635" cy="222885"/>
                    </a:xfrm>
                    <a:prstGeom prst="rect">
                      <a:avLst/>
                    </a:prstGeom>
                    <a:noFill/>
                  </pic:spPr>
                </pic:pic>
              </a:graphicData>
            </a:graphic>
          </wp:anchor>
        </w:drawing>
        <w:drawing>
          <wp:anchor simplePos="0" relativeHeight="251657728" behindDoc="1" locked="0" layoutInCell="0" allowOverlap="1">
            <wp:simplePos x="0" y="0"/>
            <wp:positionH relativeFrom="column">
              <wp:posOffset>4153535</wp:posOffset>
            </wp:positionH>
            <wp:positionV relativeFrom="paragraph">
              <wp:posOffset>-2885440</wp:posOffset>
            </wp:positionV>
            <wp:extent cx="1522730" cy="22288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extLst>
                    </a:blip>
                    <a:srcRect/>
                    <a:stretch>
                      <a:fillRect/>
                    </a:stretch>
                  </pic:blipFill>
                  <pic:spPr bwMode="auto">
                    <a:xfrm>
                      <a:off x="0" y="0"/>
                      <a:ext cx="1522730" cy="222885"/>
                    </a:xfrm>
                    <a:prstGeom prst="rect">
                      <a:avLst/>
                    </a:prstGeom>
                    <a:noFill/>
                  </pic:spPr>
                </pic:pic>
              </a:graphicData>
            </a:graphic>
          </wp:anchor>
        </w:drawing>
        <w:drawing>
          <wp:anchor simplePos="0" relativeHeight="251657728" behindDoc="1" locked="0" layoutInCell="0" allowOverlap="1">
            <wp:simplePos x="0" y="0"/>
            <wp:positionH relativeFrom="column">
              <wp:posOffset>3961765</wp:posOffset>
            </wp:positionH>
            <wp:positionV relativeFrom="paragraph">
              <wp:posOffset>-2523490</wp:posOffset>
            </wp:positionV>
            <wp:extent cx="1905635" cy="22288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extLst>
                    </a:blip>
                    <a:srcRect/>
                    <a:stretch>
                      <a:fillRect/>
                    </a:stretch>
                  </pic:blipFill>
                  <pic:spPr bwMode="auto">
                    <a:xfrm>
                      <a:off x="0" y="0"/>
                      <a:ext cx="1905635" cy="222885"/>
                    </a:xfrm>
                    <a:prstGeom prst="rect">
                      <a:avLst/>
                    </a:prstGeom>
                    <a:noFill/>
                  </pic:spPr>
                </pic:pic>
              </a:graphicData>
            </a:graphic>
          </wp:anchor>
        </w:drawing>
        <w:drawing>
          <wp:anchor simplePos="0" relativeHeight="251657728" behindDoc="1" locked="0" layoutInCell="0" allowOverlap="1">
            <wp:simplePos x="0" y="0"/>
            <wp:positionH relativeFrom="column">
              <wp:posOffset>4307205</wp:posOffset>
            </wp:positionH>
            <wp:positionV relativeFrom="paragraph">
              <wp:posOffset>-2161540</wp:posOffset>
            </wp:positionV>
            <wp:extent cx="1216025" cy="22288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extLst>
                    </a:blip>
                    <a:srcRect/>
                    <a:stretch>
                      <a:fillRect/>
                    </a:stretch>
                  </pic:blipFill>
                  <pic:spPr bwMode="auto">
                    <a:xfrm>
                      <a:off x="0" y="0"/>
                      <a:ext cx="1216025" cy="222885"/>
                    </a:xfrm>
                    <a:prstGeom prst="rect">
                      <a:avLst/>
                    </a:prstGeom>
                    <a:noFill/>
                  </pic:spPr>
                </pic:pic>
              </a:graphicData>
            </a:graphic>
          </wp:anchor>
        </w:drawing>
        <w:drawing>
          <wp:anchor simplePos="0" relativeHeight="251657728" behindDoc="1" locked="0" layoutInCell="0" allowOverlap="1">
            <wp:simplePos x="0" y="0"/>
            <wp:positionH relativeFrom="column">
              <wp:posOffset>3769995</wp:posOffset>
            </wp:positionH>
            <wp:positionV relativeFrom="paragraph">
              <wp:posOffset>-1799590</wp:posOffset>
            </wp:positionV>
            <wp:extent cx="2289810" cy="6610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extLst>
                    </a:blip>
                    <a:srcRect/>
                    <a:stretch>
                      <a:fillRect/>
                    </a:stretch>
                  </pic:blipFill>
                  <pic:spPr bwMode="auto">
                    <a:xfrm>
                      <a:off x="0" y="0"/>
                      <a:ext cx="2289810" cy="661035"/>
                    </a:xfrm>
                    <a:prstGeom prst="rect">
                      <a:avLst/>
                    </a:prstGeom>
                    <a:noFill/>
                  </pic:spPr>
                </pic:pic>
              </a:graphicData>
            </a:graphic>
          </wp:anchor>
        </w:drawing>
        <w:drawing>
          <wp:anchor simplePos="0" relativeHeight="251657728" behindDoc="1" locked="0" layoutInCell="0" allowOverlap="1">
            <wp:simplePos x="0" y="0"/>
            <wp:positionH relativeFrom="column">
              <wp:posOffset>4227830</wp:posOffset>
            </wp:positionH>
            <wp:positionV relativeFrom="paragraph">
              <wp:posOffset>-656590</wp:posOffset>
            </wp:positionV>
            <wp:extent cx="1374140" cy="22288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extLst>
                        <a:ext uri="{28A0092B-C50C-407E-A947-70E740481C1C}"/>
                      </a:extLst>
                    </a:blip>
                    <a:srcRect/>
                    <a:stretch>
                      <a:fillRect/>
                    </a:stretch>
                  </pic:blipFill>
                  <pic:spPr bwMode="auto">
                    <a:xfrm>
                      <a:off x="0" y="0"/>
                      <a:ext cx="1374140" cy="222885"/>
                    </a:xfrm>
                    <a:prstGeom prst="rect">
                      <a:avLst/>
                    </a:prstGeom>
                    <a:noFill/>
                  </pic:spPr>
                </pic:pic>
              </a:graphicData>
            </a:graphic>
          </wp:anchor>
        </w:drawing>
        <w:drawing>
          <wp:anchor simplePos="0" relativeHeight="251657728" behindDoc="1" locked="0" layoutInCell="0" allowOverlap="1">
            <wp:simplePos x="0" y="0"/>
            <wp:positionH relativeFrom="column">
              <wp:posOffset>4467225</wp:posOffset>
            </wp:positionH>
            <wp:positionV relativeFrom="paragraph">
              <wp:posOffset>-294640</wp:posOffset>
            </wp:positionV>
            <wp:extent cx="895985" cy="22288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extLst>
                        <a:ext uri="{28A0092B-C50C-407E-A947-70E740481C1C}"/>
                      </a:extLst>
                    </a:blip>
                    <a:srcRect/>
                    <a:stretch>
                      <a:fillRect/>
                    </a:stretch>
                  </pic:blipFill>
                  <pic:spPr bwMode="auto">
                    <a:xfrm>
                      <a:off x="0" y="0"/>
                      <a:ext cx="895985" cy="222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both"/>
        <w:ind w:left="640"/>
        <w:spacing w:after="0" w:line="338" w:lineRule="auto"/>
        <w:rPr>
          <w:sz w:val="20"/>
          <w:szCs w:val="20"/>
          <w:color w:val="auto"/>
        </w:rPr>
      </w:pPr>
      <w:r>
        <w:rPr>
          <w:rFonts w:ascii="Arial" w:cs="Arial" w:eastAsia="Arial" w:hAnsi="Arial"/>
          <w:sz w:val="48"/>
          <w:szCs w:val="48"/>
          <w:b w:val="1"/>
          <w:bCs w:val="1"/>
          <w:color w:val="auto"/>
        </w:rPr>
        <w:t>Process for Wizeliners to request Compensatory Time in BambooHR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990600</wp:posOffset>
                </wp:positionH>
                <wp:positionV relativeFrom="paragraph">
                  <wp:posOffset>182880</wp:posOffset>
                </wp:positionV>
                <wp:extent cx="5410200" cy="74295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10200" cy="742950"/>
                        </a:xfrm>
                        <a:prstGeom prst="rect">
                          <a:avLst/>
                        </a:prstGeom>
                        <a:solidFill>
                          <a:srgbClr val="F3F3F3"/>
                        </a:solidFill>
                      </wps:spPr>
                      <wps:bodyPr/>
                    </wps:wsp>
                  </a:graphicData>
                </a:graphic>
              </wp:anchor>
            </w:drawing>
          </mc:Choice>
          <mc:Fallback>
            <w:pict>
              <v:rect id="Shape 40" o:spid="_x0000_s1065" style="position:absolute;margin-left:78pt;margin-top:14.4pt;width:426pt;height:5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3F3F3" stroked="f"/>
            </w:pict>
          </mc:Fallback>
        </mc:AlternateContent>
        <mc:AlternateContent>
          <mc:Choice Requires="wps">
            <w:drawing>
              <wp:anchor simplePos="0" relativeHeight="251657728" behindDoc="1" locked="0" layoutInCell="0" allowOverlap="1">
                <wp:simplePos x="0" y="0"/>
                <wp:positionH relativeFrom="column">
                  <wp:posOffset>463550</wp:posOffset>
                </wp:positionH>
                <wp:positionV relativeFrom="paragraph">
                  <wp:posOffset>182245</wp:posOffset>
                </wp:positionV>
                <wp:extent cx="0" cy="74930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93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pt,14.35pt" to="36.5pt,73.3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996950</wp:posOffset>
                </wp:positionH>
                <wp:positionV relativeFrom="paragraph">
                  <wp:posOffset>182245</wp:posOffset>
                </wp:positionV>
                <wp:extent cx="0" cy="74930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93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5pt,14.35pt" to="78.5pt,73.3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6407150</wp:posOffset>
                </wp:positionH>
                <wp:positionV relativeFrom="paragraph">
                  <wp:posOffset>182245</wp:posOffset>
                </wp:positionV>
                <wp:extent cx="0" cy="74930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93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5pt,14.35pt" to="504.5pt,73.3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457200</wp:posOffset>
                </wp:positionH>
                <wp:positionV relativeFrom="paragraph">
                  <wp:posOffset>188595</wp:posOffset>
                </wp:positionV>
                <wp:extent cx="595630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6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14.85pt" to="505pt,14.85pt" o:allowincell="f" strokecolor="#000000" strokeweight="1pt"/>
            </w:pict>
          </mc:Fallback>
        </mc:AlternateContent>
      </w:r>
    </w:p>
    <w:p>
      <w:pPr>
        <w:spacing w:after="0" w:line="365" w:lineRule="exact"/>
        <w:rPr>
          <w:sz w:val="20"/>
          <w:szCs w:val="20"/>
          <w:color w:val="auto"/>
        </w:rPr>
      </w:pPr>
    </w:p>
    <w:p>
      <w:pPr>
        <w:jc w:val="both"/>
        <w:ind w:left="1660" w:right="100"/>
        <w:spacing w:after="0" w:line="278" w:lineRule="auto"/>
        <w:rPr>
          <w:sz w:val="20"/>
          <w:szCs w:val="20"/>
          <w:color w:val="auto"/>
        </w:rPr>
      </w:pPr>
      <w:r>
        <w:rPr>
          <w:rFonts w:ascii="Arial" w:cs="Arial" w:eastAsia="Arial" w:hAnsi="Arial"/>
          <w:sz w:val="26"/>
          <w:szCs w:val="26"/>
          <w:b w:val="1"/>
          <w:bCs w:val="1"/>
          <w:color w:val="auto"/>
        </w:rPr>
        <w:t>Note:</w:t>
      </w:r>
      <w:r>
        <w:rPr>
          <w:rFonts w:ascii="Arial" w:cs="Arial" w:eastAsia="Arial" w:hAnsi="Arial"/>
          <w:sz w:val="26"/>
          <w:szCs w:val="26"/>
          <w:color w:val="auto"/>
        </w:rPr>
        <w:t xml:space="preserve"> In order for an employee to request Compensatory Time, the</w:t>
      </w:r>
      <w:r>
        <w:rPr>
          <w:rFonts w:ascii="Arial" w:cs="Arial" w:eastAsia="Arial" w:hAnsi="Arial"/>
          <w:sz w:val="26"/>
          <w:szCs w:val="26"/>
          <w:b w:val="1"/>
          <w:bCs w:val="1"/>
          <w:color w:val="auto"/>
        </w:rPr>
        <w:t xml:space="preserve"> balance must be visible</w:t>
      </w:r>
      <w:r>
        <w:rPr>
          <w:rFonts w:ascii="Arial" w:cs="Arial" w:eastAsia="Arial" w:hAnsi="Arial"/>
          <w:sz w:val="26"/>
          <w:szCs w:val="26"/>
          <w:color w:val="auto"/>
        </w:rPr>
        <w:t xml:space="preserve"> and a notifcation email must be received from People Operations.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21590</wp:posOffset>
                </wp:positionV>
                <wp:extent cx="595630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6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1.7pt" to="505pt,1.7pt" o:allowincell="f" strokecolor="#000000" strokeweight="1pt"/>
            </w:pict>
          </mc:Fallback>
        </mc:AlternateContent>
        <w:drawing>
          <wp:anchor simplePos="0" relativeHeight="251657728" behindDoc="1" locked="0" layoutInCell="0" allowOverlap="1">
            <wp:simplePos x="0" y="0"/>
            <wp:positionH relativeFrom="column">
              <wp:posOffset>542925</wp:posOffset>
            </wp:positionH>
            <wp:positionV relativeFrom="paragraph">
              <wp:posOffset>-625475</wp:posOffset>
            </wp:positionV>
            <wp:extent cx="400050" cy="40957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clrChange>
                        <a:clrFrom>
                          <a:srgbClr val="000000"/>
                        </a:clrFrom>
                        <a:clrTo>
                          <a:srgbClr val="000000">
                            <a:alpha val="0"/>
                          </a:srgbClr>
                        </a:clrTo>
                      </a:clrChange>
                      <a:extLst>
                        <a:ext uri="{28A0092B-C50C-407E-A947-70E740481C1C}"/>
                      </a:extLst>
                    </a:blip>
                    <a:srcRect/>
                    <a:stretch>
                      <a:fillRect/>
                    </a:stretch>
                  </pic:blipFill>
                  <pic:spPr bwMode="auto">
                    <a:xfrm>
                      <a:off x="0" y="0"/>
                      <a:ext cx="400050" cy="409575"/>
                    </a:xfrm>
                    <a:prstGeom prst="rect">
                      <a:avLst/>
                    </a:prstGeom>
                    <a:noFill/>
                  </pic:spPr>
                </pic:pic>
              </a:graphicData>
            </a:graphic>
          </wp:anchor>
        </w:drawing>
        <w:drawing>
          <wp:anchor simplePos="0" relativeHeight="251657728" behindDoc="1" locked="0" layoutInCell="0" allowOverlap="1">
            <wp:simplePos x="0" y="0"/>
            <wp:positionH relativeFrom="column">
              <wp:posOffset>542925</wp:posOffset>
            </wp:positionH>
            <wp:positionV relativeFrom="paragraph">
              <wp:posOffset>-625475</wp:posOffset>
            </wp:positionV>
            <wp:extent cx="400050" cy="40957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clrChange>
                        <a:clrFrom>
                          <a:srgbClr val="FFFFFF"/>
                        </a:clrFrom>
                        <a:clrTo>
                          <a:srgbClr val="FFFFFF">
                            <a:alpha val="0"/>
                          </a:srgbClr>
                        </a:clrTo>
                      </a:clrChange>
                      <a:extLst>
                        <a:ext uri="{28A0092B-C50C-407E-A947-70E740481C1C}"/>
                      </a:extLst>
                    </a:blip>
                    <a:srcRect/>
                    <a:stretch>
                      <a:fillRect/>
                    </a:stretch>
                  </pic:blipFill>
                  <pic:spPr bwMode="auto">
                    <a:xfrm>
                      <a:off x="0" y="0"/>
                      <a:ext cx="400050" cy="4095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440" w:hanging="360"/>
        <w:spacing w:after="0" w:line="338" w:lineRule="auto"/>
        <w:tabs>
          <w:tab w:leader="none" w:pos="1440" w:val="left"/>
        </w:tabs>
        <w:numPr>
          <w:ilvl w:val="0"/>
          <w:numId w:val="8"/>
        </w:numPr>
        <w:rPr>
          <w:rFonts w:ascii="Arial" w:cs="Arial" w:eastAsia="Arial" w:hAnsi="Arial"/>
          <w:sz w:val="26"/>
          <w:szCs w:val="26"/>
          <w:color w:val="auto"/>
        </w:rPr>
      </w:pPr>
      <w:r>
        <w:rPr>
          <w:rFonts w:ascii="Arial" w:cs="Arial" w:eastAsia="Arial" w:hAnsi="Arial"/>
          <w:sz w:val="26"/>
          <w:szCs w:val="26"/>
          <w:color w:val="auto"/>
        </w:rPr>
        <w:t>The process to request a Compensatory day is the same as the process to request a Vacation Day (refer to</w:t>
      </w:r>
      <w:r>
        <w:rPr>
          <w:rFonts w:ascii="Arial" w:cs="Arial" w:eastAsia="Arial" w:hAnsi="Arial"/>
          <w:sz w:val="26"/>
          <w:szCs w:val="26"/>
          <w:color w:val="1155CC"/>
        </w:rPr>
        <w:t xml:space="preserve"> </w:t>
      </w:r>
      <w:hyperlink r:id="rId50">
        <w:r>
          <w:rPr>
            <w:rFonts w:ascii="Arial" w:cs="Arial" w:eastAsia="Arial" w:hAnsi="Arial"/>
            <w:sz w:val="26"/>
            <w:szCs w:val="26"/>
            <w:u w:val="single" w:color="auto"/>
            <w:color w:val="1155CC"/>
          </w:rPr>
          <w:t>Time off Request Process</w:t>
        </w:r>
      </w:hyperlink>
      <w:r>
        <w:rPr>
          <w:rFonts w:ascii="Arial" w:cs="Arial" w:eastAsia="Arial" w:hAnsi="Arial"/>
          <w:sz w:val="26"/>
          <w:szCs w:val="26"/>
          <w:color w:val="auto"/>
        </w:rPr>
        <w:t>).</w:t>
      </w:r>
    </w:p>
    <w:p>
      <w:pPr>
        <w:sectPr>
          <w:pgSz w:w="12240" w:h="15840" w:orient="portrait"/>
          <w:cols w:equalWidth="0" w:num="1">
            <w:col w:w="10080"/>
          </w:cols>
          <w:pgMar w:left="720" w:top="1440" w:right="1440" w:bottom="3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tabs>
          <w:tab w:leader="none" w:pos="6460" w:val="left"/>
        </w:tabs>
        <w:rPr>
          <w:sz w:val="20"/>
          <w:szCs w:val="20"/>
          <w:color w:val="auto"/>
        </w:rPr>
      </w:pPr>
      <w:r>
        <w:rPr>
          <w:rFonts w:ascii="Arial" w:cs="Arial" w:eastAsia="Arial" w:hAnsi="Arial"/>
          <w:sz w:val="16"/>
          <w:szCs w:val="16"/>
          <w:b w:val="1"/>
          <w:bCs w:val="1"/>
          <w:color w:val="434343"/>
        </w:rPr>
        <w:t>Page 7</w:t>
      </w:r>
      <w:r>
        <w:rPr>
          <w:rFonts w:ascii="Arial" w:cs="Arial" w:eastAsia="Arial" w:hAnsi="Arial"/>
          <w:sz w:val="16"/>
          <w:szCs w:val="16"/>
          <w:color w:val="434343"/>
        </w:rPr>
        <w:t xml:space="preserve"> • 2021 Wizeline - [Compensatory Time Policy | Wizeline] | All Rights Reserved</w:t>
      </w:r>
      <w:r>
        <w:rPr>
          <w:sz w:val="20"/>
          <w:szCs w:val="20"/>
          <w:color w:val="auto"/>
        </w:rPr>
        <w:tab/>
      </w:r>
      <w:r>
        <w:rPr>
          <w:rFonts w:ascii="Arial" w:cs="Arial" w:eastAsia="Arial" w:hAnsi="Arial"/>
          <w:sz w:val="15"/>
          <w:szCs w:val="15"/>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6638925</wp:posOffset>
            </wp:positionH>
            <wp:positionV relativeFrom="paragraph">
              <wp:posOffset>-32385</wp:posOffset>
            </wp:positionV>
            <wp:extent cx="323850" cy="22860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1">
                      <a:extLst>
                        <a:ext uri="{28A0092B-C50C-407E-A947-70E740481C1C}"/>
                      </a:extLst>
                    </a:blip>
                    <a:srcRect/>
                    <a:stretch>
                      <a:fillRect/>
                    </a:stretch>
                  </pic:blipFill>
                  <pic:spPr bwMode="auto">
                    <a:xfrm>
                      <a:off x="0" y="0"/>
                      <a:ext cx="323850" cy="228600"/>
                    </a:xfrm>
                    <a:prstGeom prst="rect">
                      <a:avLst/>
                    </a:prstGeom>
                    <a:noFill/>
                  </pic:spPr>
                </pic:pic>
              </a:graphicData>
            </a:graphic>
          </wp:anchor>
        </w:drawing>
        <w:drawing>
          <wp:anchor simplePos="0" relativeHeight="251657728" behindDoc="1" locked="0" layoutInCell="0" allowOverlap="1">
            <wp:simplePos x="0" y="0"/>
            <wp:positionH relativeFrom="column">
              <wp:posOffset>-456565</wp:posOffset>
            </wp:positionH>
            <wp:positionV relativeFrom="paragraph">
              <wp:posOffset>386080</wp:posOffset>
            </wp:positionV>
            <wp:extent cx="7772400" cy="19050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2">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sectPr>
      <w:pgSz w:w="12240" w:h="15840" w:orient="portrait"/>
      <w:cols w:equalWidth="0" w:num="1">
        <w:col w:w="10080"/>
      </w:cols>
      <w:pgMar w:left="720" w:top="1440" w:right="1440" w:bottom="37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
      <w:numFmt w:val="bullet"/>
      <w:start w:val="1"/>
    </w:lvl>
  </w:abstractNum>
  <w:abstractNum w:abstractNumId="1">
    <w:nsid w:val="46E87CCD"/>
    <w:multiLevelType w:val="hybridMultilevel"/>
    <w:lvl w:ilvl="0">
      <w:lvlJc w:val="left"/>
      <w:lvlText w:val="●"/>
      <w:numFmt w:val="bullet"/>
      <w:start w:val="1"/>
    </w:lvl>
  </w:abstractNum>
  <w:abstractNum w:abstractNumId="2">
    <w:nsid w:val="3D1B58BA"/>
    <w:multiLevelType w:val="hybridMultilevel"/>
    <w:lvl w:ilvl="0">
      <w:lvlJc w:val="left"/>
      <w:lvlText w:val="●"/>
      <w:numFmt w:val="bullet"/>
      <w:start w:val="1"/>
    </w:lvl>
  </w:abstractNum>
  <w:abstractNum w:abstractNumId="3">
    <w:nsid w:val="507ED7AB"/>
    <w:multiLevelType w:val="hybridMultilevel"/>
    <w:lvl w:ilvl="0">
      <w:lvlJc w:val="left"/>
      <w:lvlText w:val="●"/>
      <w:numFmt w:val="bullet"/>
      <w:start w:val="1"/>
    </w:lvl>
  </w:abstractNum>
  <w:abstractNum w:abstractNumId="4">
    <w:nsid w:val="2EB141F2"/>
    <w:multiLevelType w:val="hybridMultilevel"/>
    <w:lvl w:ilvl="0">
      <w:lvlJc w:val="left"/>
      <w:lvlText w:val="%1)"/>
      <w:numFmt w:val="decimal"/>
      <w:start w:val="1"/>
    </w:lvl>
    <w:lvl w:ilvl="1">
      <w:lvlJc w:val="left"/>
      <w:lvlText w:val="●"/>
      <w:numFmt w:val="bullet"/>
      <w:start w:val="1"/>
    </w:lvl>
  </w:abstractNum>
  <w:abstractNum w:abstractNumId="5">
    <w:nsid w:val="41B71EFB"/>
    <w:multiLevelType w:val="hybridMultilevel"/>
    <w:lvl w:ilvl="0">
      <w:lvlJc w:val="left"/>
      <w:lvlText w:val="%1"/>
      <w:numFmt w:val="decimal"/>
      <w:start w:val="1"/>
    </w:lvl>
    <w:lvl w:ilvl="1">
      <w:lvlJc w:val="left"/>
      <w:lvlText w:val="%2)"/>
      <w:numFmt w:val="lowerLetter"/>
      <w:start w:val="1"/>
    </w:lvl>
  </w:abstractNum>
  <w:abstractNum w:abstractNumId="6">
    <w:nsid w:val="79E2A9E3"/>
    <w:multiLevelType w:val="hybridMultilevel"/>
    <w:lvl w:ilvl="0">
      <w:lvlJc w:val="left"/>
      <w:lvlText w:val="%1)"/>
      <w:numFmt w:val="decimal"/>
      <w:start w:val="2"/>
    </w:lvl>
    <w:lvl w:ilvl="1">
      <w:lvlJc w:val="left"/>
      <w:lvlText w:val="%2"/>
      <w:numFmt w:val="lowerLetter"/>
      <w:start w:val="1"/>
    </w:lvl>
  </w:abstractNum>
  <w:abstractNum w:abstractNumId="7">
    <w:nsid w:val="7545E146"/>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png"/><Relationship Id="rId48" Type="http://schemas.openxmlformats.org/officeDocument/2006/relationships/image" Target="media/image29.jpeg"/><Relationship Id="rId49" Type="http://schemas.openxmlformats.org/officeDocument/2006/relationships/image" Target="media/image30.jpeg"/><Relationship Id="rId51" Type="http://schemas.openxmlformats.org/officeDocument/2006/relationships/image" Target="media/image31.jpeg"/><Relationship Id="rId52" Type="http://schemas.openxmlformats.org/officeDocument/2006/relationships/image" Target="media/image32.jpeg"/><Relationship Id="rId33" Type="http://schemas.openxmlformats.org/officeDocument/2006/relationships/hyperlink" Target="mailto:maria.gallo@wizeline.com" TargetMode="External"/><Relationship Id="rId34" Type="http://schemas.openxmlformats.org/officeDocument/2006/relationships/hyperlink" Target="mailto:karelya.sosa@wizeline.com" TargetMode="External"/><Relationship Id="rId35" Type="http://schemas.openxmlformats.org/officeDocument/2006/relationships/hyperlink" Target="mailto:ana.cadinanos@wizeline.com" TargetMode="External"/><Relationship Id="rId36" Type="http://schemas.openxmlformats.org/officeDocument/2006/relationships/hyperlink" Target="mailto:paola.morales@wizeline.com" TargetMode="External"/><Relationship Id="rId37" Type="http://schemas.openxmlformats.org/officeDocument/2006/relationships/hyperlink" Target="mailto:montserrat.romero@wizeline.com" TargetMode="External"/><Relationship Id="rId38" Type="http://schemas.openxmlformats.org/officeDocument/2006/relationships/hyperlink" Target="mailto:maria.avella@wizeline.com" TargetMode="External"/><Relationship Id="rId39" Type="http://schemas.openxmlformats.org/officeDocument/2006/relationships/hyperlink" Target="mailto:roxanna.haddad@wizeline.com" TargetMode="External"/><Relationship Id="rId40" Type="http://schemas.openxmlformats.org/officeDocument/2006/relationships/hyperlink" Target="mailto:tam.ho@wizeline.com" TargetMode="External"/><Relationship Id="rId50" Type="http://schemas.openxmlformats.org/officeDocument/2006/relationships/hyperlink" Target="https://docs.google.com/document/d/1fWyfPp0uhMrezL_v3Mhih17IAsqHDwNmp1kLirsBtn0/edit"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2023-06-06T20:14:16Z</dcterms:created>
  <dcterms:modified xsi:type="dcterms:W3CDTF">2023-06-06T20:14:16Z</dcterms:modified>
</cp:coreProperties>
</file>