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vbaProject.bin" ContentType="application/vnd.ms-office.vbaProject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autoSpaceDE w:val="false"/>
        <w:snapToGrid w:val="false"/>
        <w:spacing w:before="0" w:after="0"/>
        <w:contextualSpacing/>
        <w:rPr>
          <w:rFonts w:ascii="KB금융 본문체 Light" w:hAnsi="KB금융 본문체 Light" w:eastAsia="KB금융 본문체 Light" w:cs="바탕;Batang"/>
          <w:kern w:val="0"/>
          <w:sz w:val="36"/>
          <w:szCs w:val="36"/>
          <w:u w:val="single"/>
        </w:rPr>
      </w:pPr>
      <w:r>
        <w:rPr>
          <w:rFonts w:eastAsia="KB금융 본문체 Light" w:cs="바탕;Batang" w:ascii="KB금융 본문체 Light" w:hAnsi="KB금융 본문체 Light"/>
          <w:kern w:val="0"/>
          <w:sz w:val="36"/>
          <w:szCs w:val="36"/>
          <w:u w:val="single"/>
        </w:rPr>
      </w:r>
    </w:p>
    <w:p>
      <w:pPr>
        <w:pStyle w:val="Normal"/>
        <w:autoSpaceDE w:val="false"/>
        <w:snapToGrid w:val="false"/>
        <w:spacing w:before="0" w:after="0"/>
        <w:contextualSpacing/>
        <w:jc w:val="center"/>
        <w:rPr>
          <w:rFonts w:ascii="KB금융 본문체 Light" w:hAnsi="KB금융 본문체 Light" w:eastAsia="KB금융 본문체 Light" w:cs="바탕;Batang"/>
          <w:b/>
          <w:b/>
          <w:bCs/>
          <w:color w:val="000000"/>
          <w:kern w:val="0"/>
          <w:sz w:val="22"/>
          <w:szCs w:val="22"/>
        </w:rPr>
      </w:pPr>
      <w:r>
        <w:rPr>
          <w:rFonts w:ascii="KB금융 본문체 Light" w:hAnsi="KB금융 본문체 Light" w:cs="돋움;Dotum" w:eastAsia="KB금융 본문체 Light"/>
          <w:b/>
          <w:bCs/>
          <w:color w:val="000000"/>
          <w:kern w:val="0"/>
          <w:sz w:val="36"/>
          <w:szCs w:val="36"/>
        </w:rPr>
        <w:t>연수규정</w:t>
      </w:r>
    </w:p>
    <w:p>
      <w:pPr>
        <w:pStyle w:val="Normal"/>
        <w:autoSpaceDE w:val="false"/>
        <w:snapToGrid w:val="false"/>
        <w:spacing w:before="0" w:after="0"/>
        <w:contextualSpacing/>
        <w:jc w:val="start"/>
        <w:rPr>
          <w:rFonts w:ascii="KB금융 본문체 Light" w:hAnsi="KB금융 본문체 Light" w:eastAsia="KB금융 본문체 Light" w:cs="바탕;Batang"/>
          <w:b/>
          <w:b/>
          <w:bCs/>
          <w:color w:val="000000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</w:r>
    </w:p>
    <w:p>
      <w:pPr>
        <w:pStyle w:val="Normal"/>
        <w:autoSpaceDE w:val="false"/>
        <w:snapToGrid w:val="false"/>
        <w:spacing w:before="0" w:after="0"/>
        <w:contextualSpacing/>
        <w:jc w:val="start"/>
        <w:rPr>
          <w:rFonts w:ascii="KB금융 본문체 Light" w:hAnsi="KB금융 본문체 Light" w:eastAsia="KB금융 본문체 Light" w:cs="바탕;Batang"/>
          <w:color w:val="FF0000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color w:val="FF0000"/>
          <w:kern w:val="0"/>
          <w:sz w:val="22"/>
          <w:szCs w:val="22"/>
        </w:rPr>
        <w:t xml:space="preserve">(2025. 12. 29. </w:t>
      </w:r>
      <w:r>
        <w:rPr>
          <w:rFonts w:ascii="KB금융 본문체 Light" w:hAnsi="KB금융 본문체 Light" w:cs="바탕;Batang" w:eastAsia="KB금융 본문체 Light"/>
          <w:color w:val="FF0000"/>
          <w:kern w:val="0"/>
          <w:sz w:val="22"/>
          <w:szCs w:val="22"/>
        </w:rPr>
        <w:t>제정</w:t>
      </w:r>
      <w:r>
        <w:rPr>
          <w:rFonts w:eastAsia="KB금융 본문체 Light" w:cs="바탕;Batang" w:ascii="KB금융 본문체 Light" w:hAnsi="KB금융 본문체 Light"/>
          <w:color w:val="FF0000"/>
          <w:kern w:val="0"/>
          <w:sz w:val="22"/>
          <w:szCs w:val="22"/>
        </w:rPr>
        <w:t>)</w:t>
      </w:r>
    </w:p>
    <w:p>
      <w:pPr>
        <w:pStyle w:val="Normal"/>
        <w:autoSpaceDE w:val="false"/>
        <w:snapToGrid w:val="false"/>
        <w:spacing w:before="0" w:after="0"/>
        <w:contextualSpacing/>
        <w:jc w:val="start"/>
        <w:rPr>
          <w:rFonts w:ascii="KB금융 본문체 Light" w:hAnsi="KB금융 본문체 Light" w:eastAsia="KB금융 본문체 Light" w:cs="바탕;Batang"/>
          <w:color w:val="000000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color w:val="000000"/>
          <w:kern w:val="0"/>
          <w:sz w:val="22"/>
          <w:szCs w:val="22"/>
        </w:rPr>
      </w:r>
    </w:p>
    <w:p>
      <w:pPr>
        <w:pStyle w:val="Normal"/>
        <w:autoSpaceDE w:val="false"/>
        <w:snapToGrid w:val="false"/>
        <w:spacing w:before="0" w:after="0"/>
        <w:contextualSpacing/>
        <w:jc w:val="center"/>
        <w:rPr>
          <w:rFonts w:ascii="KB금융 본문체 Light" w:hAnsi="KB금융 본문체 Light" w:eastAsia="KB금융 본문체 Light" w:cs="바탕;Batang"/>
          <w:b/>
          <w:b/>
          <w:bCs/>
          <w:color w:val="000000"/>
          <w:kern w:val="0"/>
          <w:sz w:val="26"/>
          <w:szCs w:val="26"/>
        </w:rPr>
      </w:pP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6"/>
          <w:szCs w:val="26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6"/>
          <w:szCs w:val="26"/>
        </w:rPr>
        <w:t xml:space="preserve">1 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6"/>
          <w:szCs w:val="26"/>
        </w:rPr>
        <w:t>장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6"/>
          <w:szCs w:val="26"/>
        </w:rPr>
        <w:t xml:space="preserve">  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6"/>
          <w:szCs w:val="26"/>
        </w:rPr>
        <w:t>총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6"/>
          <w:szCs w:val="26"/>
        </w:rPr>
        <w:t xml:space="preserve">     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6"/>
          <w:szCs w:val="26"/>
        </w:rPr>
        <w:t>칙</w:t>
      </w:r>
    </w:p>
    <w:p>
      <w:pPr>
        <w:pStyle w:val="Normal"/>
        <w:autoSpaceDE w:val="false"/>
        <w:snapToGrid w:val="false"/>
        <w:spacing w:before="0" w:after="0"/>
        <w:contextualSpacing/>
        <w:jc w:val="center"/>
        <w:rPr>
          <w:rFonts w:ascii="KB금융 본문체 Light" w:hAnsi="KB금융 본문체 Light" w:eastAsia="KB금융 본문체 Light" w:cs="바탕;Batang"/>
          <w:b/>
          <w:b/>
          <w:bCs/>
          <w:color w:val="000000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</w:r>
    </w:p>
    <w:p>
      <w:pPr>
        <w:pStyle w:val="Normal"/>
        <w:widowControl/>
        <w:tabs>
          <w:tab w:val="clear" w:pos="851"/>
          <w:tab w:val="left" w:pos="426" w:leader="none"/>
        </w:tabs>
        <w:snapToGrid w:val="false"/>
        <w:spacing w:before="0" w:after="0"/>
        <w:ind w:start="190" w:hanging="190"/>
        <w:contextualSpacing/>
        <w:jc w:val="start"/>
        <w:rPr/>
      </w:pP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 xml:space="preserve">1 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>조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>목적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 xml:space="preserve">) </w:t>
      </w:r>
      <w:r>
        <w:rPr>
          <w:rFonts w:ascii="KB금융 본문체 Light" w:hAnsi="KB금융 본문체 Light" w:cs="바탕;Batang" w:eastAsia="KB금융 본문체 Light"/>
          <w:color w:val="000000"/>
          <w:kern w:val="0"/>
          <w:sz w:val="22"/>
          <w:szCs w:val="22"/>
        </w:rPr>
        <w:t xml:space="preserve">이 </w:t>
      </w:r>
      <w:r>
        <w:rPr>
          <w:rFonts w:ascii="KB금융 본문체 Light" w:hAnsi="KB금융 본문체 Light" w:cs="바탕;Batang" w:eastAsia="KB금융 본문체 Light"/>
          <w:color w:val="000000"/>
          <w:kern w:val="0"/>
          <w:sz w:val="22"/>
          <w:szCs w:val="22"/>
        </w:rPr>
        <w:t>규정</w:t>
      </w:r>
      <w:r>
        <w:rPr>
          <w:rFonts w:ascii="KB금융 본문체 Light" w:hAnsi="KB금융 본문체 Light" w:cs="바탕;Batang" w:eastAsia="KB금융 본문체 Light"/>
          <w:color w:val="000000"/>
          <w:kern w:val="0"/>
          <w:sz w:val="22"/>
          <w:szCs w:val="22"/>
        </w:rPr>
        <w:t xml:space="preserve">은 </w:t>
      </w:r>
      <w:r>
        <w:rPr>
          <w:rFonts w:ascii="KB금융 본문체 Light" w:hAnsi="KB금융 본문체 Light" w:cs="바탕;Batang" w:eastAsia="KB금융 본문체 Light"/>
          <w:color w:val="000000"/>
          <w:kern w:val="0"/>
          <w:sz w:val="22"/>
          <w:szCs w:val="22"/>
        </w:rPr>
        <w:t>회사에서 시행하는 연수에 관한 기본사항을 정함으로써 체계적인 연수를 통한 인적자원의 효율적인 개발을 목적으로 한다</w:t>
      </w:r>
      <w:r>
        <w:rPr>
          <w:rFonts w:eastAsia="KB금융 본문체 Light" w:cs="바탕;Batang" w:ascii="KB금융 본문체 Light" w:hAnsi="KB금융 본문체 Light"/>
          <w:color w:val="000000"/>
          <w:kern w:val="0"/>
          <w:sz w:val="22"/>
          <w:szCs w:val="22"/>
        </w:rPr>
        <w:t>.</w:t>
      </w:r>
      <w:r>
        <w:rPr>
          <w:rFonts w:eastAsia="KB금융 본문체 Light" w:cs="바탕;Batang" w:ascii="KB금융 본문체 Light" w:hAnsi="KB금융 본문체 Light"/>
          <w:color w:val="000000"/>
          <w:kern w:val="0"/>
          <w:sz w:val="22"/>
          <w:szCs w:val="22"/>
        </w:rPr>
        <w:t xml:space="preserve"> </w:t>
      </w:r>
    </w:p>
    <w:p>
      <w:pPr>
        <w:pStyle w:val="Normal"/>
        <w:autoSpaceDE w:val="false"/>
        <w:snapToGrid w:val="false"/>
        <w:spacing w:before="0" w:after="0"/>
        <w:ind w:start="-281" w:firstLine="281"/>
        <w:contextualSpacing/>
        <w:rPr>
          <w:rFonts w:ascii="KB금융 본문체 Light" w:hAnsi="KB금융 본문체 Light" w:eastAsia="KB금융 본문체 Light" w:cs="바탕;Batang"/>
          <w:color w:val="000000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color w:val="000000"/>
          <w:kern w:val="0"/>
          <w:sz w:val="22"/>
          <w:szCs w:val="22"/>
        </w:rPr>
      </w:r>
    </w:p>
    <w:p>
      <w:pPr>
        <w:pStyle w:val="Normal"/>
        <w:widowControl/>
        <w:snapToGrid w:val="false"/>
        <w:spacing w:before="0" w:after="0"/>
        <w:contextualSpacing/>
        <w:jc w:val="start"/>
        <w:rPr/>
      </w:pP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 xml:space="preserve">2 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>조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>적용범위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eastAsia="KB금융 본문체 Light" w:cs="굴림;Gulim" w:ascii="KB금융 본문체 Light" w:hAnsi="KB금융 본문체 Light"/>
          <w:color w:val="333333"/>
          <w:kern w:val="0"/>
          <w:sz w:val="18"/>
          <w:szCs w:val="21"/>
        </w:rPr>
        <w:t xml:space="preserve"> 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임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직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원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을 대상으로 시행하는 모든 연수는 이 규정에 의하여야 한다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. </w:t>
      </w:r>
    </w:p>
    <w:p>
      <w:pPr>
        <w:pStyle w:val="Normal"/>
        <w:autoSpaceDE w:val="false"/>
        <w:snapToGrid w:val="false"/>
        <w:spacing w:before="0" w:after="0"/>
        <w:ind w:start="-200" w:firstLine="200"/>
        <w:contextualSpacing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</w:r>
    </w:p>
    <w:p>
      <w:pPr>
        <w:pStyle w:val="Normal"/>
        <w:widowControl/>
        <w:snapToGrid w:val="false"/>
        <w:spacing w:before="0" w:after="0"/>
        <w:contextualSpacing/>
        <w:jc w:val="start"/>
        <w:rPr/>
      </w:pP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 xml:space="preserve">3 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>조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>용어의 정의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eastAsia="KB금융 본문체 Light" w:cs="굴림;Gulim" w:ascii="KB금융 본문체 Light" w:hAnsi="KB금융 본문체 Light"/>
          <w:color w:val="333333"/>
          <w:kern w:val="0"/>
          <w:sz w:val="18"/>
          <w:szCs w:val="21"/>
        </w:rPr>
        <w:t xml:space="preserve"> 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이 규정에서 사용하는 용어의 정의는 다음 각 호와 같다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. </w:t>
      </w:r>
    </w:p>
    <w:p>
      <w:pPr>
        <w:pStyle w:val="Normal"/>
        <w:widowControl/>
        <w:snapToGrid w:val="false"/>
        <w:spacing w:before="0" w:after="0"/>
        <w:ind w:start="644" w:hanging="240"/>
        <w:contextualSpacing/>
        <w:jc w:val="start"/>
        <w:rPr/>
      </w:pP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1. "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연수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"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 xml:space="preserve">라 함은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임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직원을 대상으로 실시하는 일체의 인적자원개발 활동을 말한다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. </w:t>
      </w:r>
    </w:p>
    <w:p>
      <w:pPr>
        <w:pStyle w:val="Normal"/>
        <w:widowControl/>
        <w:snapToGrid w:val="false"/>
        <w:spacing w:before="0" w:after="0"/>
        <w:ind w:start="644" w:hanging="240"/>
        <w:contextualSpacing/>
        <w:jc w:val="start"/>
        <w:rPr/>
      </w:pP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2. "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주무부서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"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라 함은 회사에서 시행하는 연수의 계획 및 실행을 총괄하는 부서를 말한다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. </w:t>
      </w:r>
    </w:p>
    <w:p>
      <w:pPr>
        <w:pStyle w:val="Normal"/>
        <w:widowControl/>
        <w:snapToGrid w:val="false"/>
        <w:spacing w:before="0" w:after="0"/>
        <w:ind w:start="644" w:hanging="240"/>
        <w:contextualSpacing/>
        <w:jc w:val="start"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3. "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소관부서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"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 xml:space="preserve">라 함은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임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직원을 대상으로 직접 연수를 실시하는 부서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주무부서 포함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)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를 말한다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.</w:t>
      </w:r>
    </w:p>
    <w:p>
      <w:pPr>
        <w:pStyle w:val="Normal"/>
        <w:widowControl/>
        <w:snapToGrid w:val="false"/>
        <w:spacing w:before="0" w:after="0"/>
        <w:ind w:start="644" w:hanging="240"/>
        <w:contextualSpacing/>
        <w:jc w:val="start"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4. "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직급별 필수과정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"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이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 xml:space="preserve">라 함은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상위 직위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,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 xml:space="preserve">직급으로의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승진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,</w:t>
      </w:r>
      <w:r>
        <w:rPr>
          <w:rFonts w:eastAsia="KB금융 본문체 Light" w:cs="바탕;Batang" w:ascii="KB금융 본문체 Light" w:hAnsi="KB금융 본문체 Light"/>
          <w:bCs/>
          <w:color w:val="FF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승격을 위하여 사전에 반드시 이수하여야 하는 연수과정으로 신임과정과 승격예비과정을 말한다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.</w:t>
      </w:r>
    </w:p>
    <w:p>
      <w:pPr>
        <w:pStyle w:val="Normal"/>
        <w:widowControl/>
        <w:snapToGrid w:val="false"/>
        <w:spacing w:before="0" w:after="0"/>
        <w:ind w:start="644" w:hanging="240"/>
        <w:contextualSpacing/>
        <w:jc w:val="start"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5. 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"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직무 필수과정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"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이라 함은 각 직급별 승격예비과정에 참가하기 위하여 사전에 반드시 이수하여야 하는 연수과정을 말한다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. </w:t>
      </w:r>
    </w:p>
    <w:p>
      <w:pPr>
        <w:pStyle w:val="Normal"/>
        <w:widowControl/>
        <w:snapToGrid w:val="false"/>
        <w:spacing w:before="0" w:after="0"/>
        <w:ind w:start="644" w:hanging="240"/>
        <w:contextualSpacing/>
        <w:jc w:val="start"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6. "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자율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 xml:space="preserve"> 선택과정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"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이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 xml:space="preserve">라 함은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직무 전문성 강화를 위하여 실시하는 직무관련 연수과정을 말한다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.</w:t>
      </w:r>
    </w:p>
    <w:p>
      <w:pPr>
        <w:pStyle w:val="Normal"/>
        <w:autoSpaceDE w:val="false"/>
        <w:snapToGrid w:val="false"/>
        <w:spacing w:before="0" w:after="0"/>
        <w:ind w:start="-281" w:firstLine="281"/>
        <w:contextualSpacing/>
        <w:jc w:val="center"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</w:r>
    </w:p>
    <w:p>
      <w:pPr>
        <w:pStyle w:val="Normal"/>
        <w:widowControl/>
        <w:tabs>
          <w:tab w:val="clear" w:pos="851"/>
          <w:tab w:val="left" w:pos="426" w:leader="none"/>
          <w:tab w:val="left" w:pos="709" w:leader="none"/>
        </w:tabs>
        <w:snapToGrid w:val="false"/>
        <w:spacing w:before="0" w:after="0"/>
        <w:contextualSpacing/>
        <w:jc w:val="start"/>
        <w:rPr/>
      </w:pP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 xml:space="preserve">4 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>조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>연수의 구분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eastAsia="KB금융 본문체 Light" w:cs="굴림;Gulim" w:ascii="KB금융 본문체 Light" w:hAnsi="KB금융 본문체 Light"/>
          <w:color w:val="333333"/>
          <w:kern w:val="0"/>
          <w:sz w:val="18"/>
          <w:szCs w:val="21"/>
        </w:rPr>
        <w:t> </w:t>
      </w:r>
      <w:r>
        <w:rPr>
          <w:rFonts w:eastAsia="KB금융 본문체 Light" w:cs="바탕;Batang" w:ascii="KB금융 본문체 Light" w:hAnsi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연수는 다음 각 호와 같이 구분할 수 있다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. </w:t>
      </w:r>
    </w:p>
    <w:p>
      <w:pPr>
        <w:pStyle w:val="Normal"/>
        <w:widowControl/>
        <w:snapToGrid w:val="false"/>
        <w:spacing w:before="0" w:after="0"/>
        <w:ind w:start="644" w:hanging="240"/>
        <w:contextualSpacing/>
        <w:jc w:val="start"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1.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 xml:space="preserve">매체에 따른 구분 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: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집합연수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통신연수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 xml:space="preserve">사이버연수 등 </w:t>
      </w:r>
    </w:p>
    <w:p>
      <w:pPr>
        <w:pStyle w:val="Normal"/>
        <w:widowControl/>
        <w:snapToGrid w:val="false"/>
        <w:spacing w:before="0" w:after="0"/>
        <w:ind w:start="644" w:hanging="240"/>
        <w:contextualSpacing/>
        <w:jc w:val="start"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2.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 xml:space="preserve">실시 주체에 따른 구분 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: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자체연수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위탁연수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 xml:space="preserve">공동주관연수 등 </w:t>
      </w:r>
    </w:p>
    <w:p>
      <w:pPr>
        <w:pStyle w:val="Normal"/>
        <w:widowControl/>
        <w:snapToGrid w:val="false"/>
        <w:spacing w:before="0" w:after="0"/>
        <w:ind w:start="644" w:hanging="240"/>
        <w:contextualSpacing/>
        <w:jc w:val="start"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3.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 xml:space="preserve">지역에 따른 구분 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: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국내연수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 xml:space="preserve">해외연수 등 </w:t>
      </w:r>
    </w:p>
    <w:p>
      <w:pPr>
        <w:pStyle w:val="Normal"/>
        <w:widowControl/>
        <w:snapToGrid w:val="false"/>
        <w:spacing w:before="0" w:after="0"/>
        <w:ind w:start="644" w:hanging="240"/>
        <w:contextualSpacing/>
        <w:jc w:val="start"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</w:r>
    </w:p>
    <w:p>
      <w:pPr>
        <w:pStyle w:val="Normal"/>
        <w:widowControl/>
        <w:snapToGrid w:val="false"/>
        <w:spacing w:before="0" w:after="0"/>
        <w:contextualSpacing/>
        <w:jc w:val="start"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 xml:space="preserve">5 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>조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>연수의 대상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eastAsia="KB금융 본문체 Light" w:cs="KB금융 본문체 Light" w:ascii="KB금융 본문체 Light" w:hAnsi="KB금융 본문체 Light"/>
          <w:color w:val="000000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회사에서 실시하는 연수의 대상은 다음 각호와 같다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.</w:t>
      </w:r>
    </w:p>
    <w:p>
      <w:pPr>
        <w:pStyle w:val="Normal"/>
        <w:widowControl/>
        <w:snapToGrid w:val="false"/>
        <w:spacing w:before="0" w:after="0"/>
        <w:ind w:firstLine="387"/>
        <w:contextualSpacing/>
        <w:jc w:val="start"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1.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회사 재직 임직원</w:t>
      </w:r>
    </w:p>
    <w:p>
      <w:pPr>
        <w:pStyle w:val="Normal"/>
        <w:widowControl/>
        <w:snapToGrid w:val="false"/>
        <w:spacing w:before="0" w:after="0"/>
        <w:ind w:start="644" w:hanging="240"/>
        <w:contextualSpacing/>
        <w:jc w:val="start"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2.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회사 채용 예정자</w:t>
      </w:r>
    </w:p>
    <w:p>
      <w:pPr>
        <w:pStyle w:val="Normal"/>
        <w:widowControl/>
        <w:snapToGrid w:val="false"/>
        <w:spacing w:before="0" w:after="0"/>
        <w:ind w:start="644" w:hanging="240"/>
        <w:contextualSpacing/>
        <w:jc w:val="start"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3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기타 회사의 필요에 의해 회사의 연수대상으로 적합하다고 판단되는 자</w:t>
      </w:r>
    </w:p>
    <w:p>
      <w:pPr>
        <w:pStyle w:val="Normal"/>
        <w:autoSpaceDE w:val="false"/>
        <w:snapToGrid w:val="false"/>
        <w:spacing w:before="0" w:after="0"/>
        <w:ind w:start="-281" w:firstLine="281"/>
        <w:contextualSpacing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</w:r>
    </w:p>
    <w:p>
      <w:pPr>
        <w:pStyle w:val="Normal"/>
        <w:widowControl/>
        <w:snapToGrid w:val="false"/>
        <w:spacing w:before="0" w:after="0"/>
        <w:contextualSpacing/>
        <w:jc w:val="start"/>
        <w:rPr>
          <w:rFonts w:ascii="KB금융 본문체 Light" w:hAnsi="KB금융 본문체 Light" w:eastAsia="KB금융 본문체 Light" w:cs="바탕;Batang"/>
          <w:kern w:val="0"/>
          <w:sz w:val="22"/>
          <w:szCs w:val="22"/>
        </w:rPr>
      </w:pPr>
      <w:r>
        <w:rPr>
          <w:rFonts w:ascii="KB금융 본문체 Light" w:hAnsi="KB금융 본문체 Light" w:cs="바탕;Batang" w:eastAsia="KB금융 본문체 Light"/>
          <w:b/>
          <w:kern w:val="0"/>
          <w:sz w:val="22"/>
          <w:szCs w:val="22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kern w:val="0"/>
          <w:sz w:val="22"/>
          <w:szCs w:val="22"/>
        </w:rPr>
        <w:t xml:space="preserve">6 </w:t>
      </w:r>
      <w:r>
        <w:rPr>
          <w:rFonts w:ascii="KB금융 본문체 Light" w:hAnsi="KB금융 본문체 Light" w:cs="바탕;Batang" w:eastAsia="KB금융 본문체 Light"/>
          <w:b/>
          <w:kern w:val="0"/>
          <w:sz w:val="22"/>
          <w:szCs w:val="22"/>
        </w:rPr>
        <w:t>조</w:t>
      </w:r>
      <w:r>
        <w:rPr>
          <w:rFonts w:eastAsia="KB금융 본문체 Light" w:cs="바탕;Batang" w:ascii="KB금융 본문체 Light" w:hAnsi="KB금융 본문체 Light"/>
          <w:b/>
          <w:kern w:val="0"/>
          <w:sz w:val="22"/>
          <w:szCs w:val="22"/>
        </w:rPr>
        <w:t>(</w:t>
      </w:r>
      <w:r>
        <w:rPr>
          <w:rFonts w:ascii="KB금융 본문체 Light" w:hAnsi="KB금융 본문체 Light" w:cs="바탕;Batang" w:eastAsia="KB금융 본문체 Light"/>
          <w:b/>
          <w:kern w:val="0"/>
          <w:sz w:val="22"/>
          <w:szCs w:val="22"/>
        </w:rPr>
        <w:t>연수</w:t>
      </w:r>
      <w:r>
        <w:rPr>
          <w:rFonts w:ascii="KB금융 본문체 Light" w:hAnsi="KB금융 본문체 Light" w:cs="바탕;Batang" w:eastAsia="KB금융 본문체 Light"/>
          <w:b/>
          <w:kern w:val="0"/>
          <w:sz w:val="22"/>
          <w:szCs w:val="22"/>
        </w:rPr>
        <w:t>체계</w:t>
      </w:r>
      <w:r>
        <w:rPr>
          <w:rFonts w:eastAsia="KB금융 본문체 Light" w:cs="바탕;Batang" w:ascii="KB금융 본문체 Light" w:hAnsi="KB금융 본문체 Light"/>
          <w:b/>
          <w:kern w:val="0"/>
          <w:sz w:val="22"/>
          <w:szCs w:val="22"/>
        </w:rPr>
        <w:t>)</w:t>
      </w:r>
      <w:r>
        <w:rPr>
          <w:rFonts w:eastAsia="KB금융 본문체 Light" w:cs="바탕;Batang" w:ascii="KB금융 본문체 Light" w:hAnsi="KB금융 본문체 Light"/>
          <w:kern w:val="0"/>
          <w:sz w:val="22"/>
          <w:szCs w:val="22"/>
        </w:rPr>
        <w:t xml:space="preserve">  </w:t>
      </w:r>
      <w:r>
        <w:rPr>
          <w:rFonts w:eastAsia="KB금융 본문체 Light" w:cs="바탕;Batang" w:ascii="KB금융 본문체 Light" w:hAnsi="KB금융 본문체 Light"/>
          <w:kern w:val="0"/>
          <w:sz w:val="22"/>
          <w:szCs w:val="22"/>
        </w:rPr>
        <w:t xml:space="preserve">① </w:t>
      </w:r>
      <w:r>
        <w:rPr>
          <w:rFonts w:ascii="KB금융 본문체 Light" w:hAnsi="KB금융 본문체 Light" w:cs="바탕;Batang" w:eastAsia="KB금융 본문체 Light"/>
          <w:kern w:val="0"/>
          <w:sz w:val="22"/>
          <w:szCs w:val="22"/>
        </w:rPr>
        <w:t xml:space="preserve">공통역량강화 </w:t>
      </w:r>
      <w:r>
        <w:rPr>
          <w:rFonts w:eastAsia="KB금융 본문체 Light" w:cs="바탕;Batang" w:ascii="KB금융 본문체 Light" w:hAnsi="KB금융 본문체 Light"/>
          <w:kern w:val="0"/>
          <w:sz w:val="22"/>
          <w:szCs w:val="22"/>
        </w:rPr>
        <w:t xml:space="preserve">: </w:t>
      </w:r>
      <w:r>
        <w:rPr>
          <w:rFonts w:ascii="KB금융 본문체 Light" w:hAnsi="KB금융 본문체 Light" w:cs="바탕;Batang" w:eastAsia="KB금융 본문체 Light"/>
          <w:kern w:val="0"/>
          <w:sz w:val="22"/>
          <w:szCs w:val="22"/>
        </w:rPr>
        <w:t>회사의 비전</w:t>
      </w:r>
      <w:r>
        <w:rPr>
          <w:rFonts w:eastAsia="KB금융 본문체 Light" w:cs="바탕;Batang" w:ascii="KB금융 본문체 Light" w:hAnsi="KB금융 본문체 Light"/>
          <w:kern w:val="0"/>
          <w:sz w:val="22"/>
          <w:szCs w:val="22"/>
        </w:rPr>
        <w:t xml:space="preserve">, </w:t>
      </w:r>
      <w:r>
        <w:rPr>
          <w:rFonts w:ascii="KB금융 본문체 Light" w:hAnsi="KB금융 본문체 Light" w:cs="바탕;Batang" w:eastAsia="KB금융 본문체 Light"/>
          <w:kern w:val="0"/>
          <w:sz w:val="22"/>
          <w:szCs w:val="22"/>
        </w:rPr>
        <w:t>핵심가치 공유 및 기본역량 강화 등을 위한 연수</w:t>
      </w:r>
    </w:p>
    <w:p>
      <w:pPr>
        <w:pStyle w:val="Normal"/>
        <w:widowControl/>
        <w:tabs>
          <w:tab w:val="clear" w:pos="851"/>
          <w:tab w:val="left" w:pos="426" w:leader="none"/>
          <w:tab w:val="left" w:pos="709" w:leader="none"/>
        </w:tabs>
        <w:snapToGrid w:val="false"/>
        <w:spacing w:before="0" w:after="0"/>
        <w:ind w:firstLine="194"/>
        <w:contextualSpacing/>
        <w:jc w:val="start"/>
        <w:rPr>
          <w:rFonts w:ascii="KB금융 본문체 Light" w:hAnsi="KB금융 본문체 Light" w:eastAsia="KB금융 본문체 Light" w:cs="바탕;Batang"/>
          <w:bCs/>
          <w:color w:val="0070C0"/>
          <w:kern w:val="0"/>
          <w:sz w:val="22"/>
          <w:szCs w:val="22"/>
        </w:rPr>
      </w:pPr>
      <w:r>
        <w:rPr>
          <w:rFonts w:ascii="KB금융 본문체 Light" w:hAnsi="KB금융 본문체 Light" w:cs="KB금융 본문체 Light" w:eastAsia="KB금융 본문체 Light"/>
          <w:kern w:val="0"/>
          <w:sz w:val="22"/>
          <w:szCs w:val="22"/>
        </w:rPr>
        <w:t xml:space="preserve">② </w:t>
      </w:r>
      <w:r>
        <w:rPr>
          <w:rFonts w:ascii="KB금융 본문체 Light" w:hAnsi="KB금융 본문체 Light" w:cs="바탕;Batang" w:eastAsia="KB금융 본문체 Light"/>
          <w:kern w:val="0"/>
          <w:sz w:val="22"/>
          <w:szCs w:val="22"/>
        </w:rPr>
        <w:t xml:space="preserve">직무역량강화 </w:t>
      </w:r>
      <w:r>
        <w:rPr>
          <w:rFonts w:eastAsia="KB금융 본문체 Light" w:cs="바탕;Batang" w:ascii="KB금융 본문체 Light" w:hAnsi="KB금융 본문체 Light"/>
          <w:kern w:val="0"/>
          <w:sz w:val="22"/>
          <w:szCs w:val="22"/>
        </w:rPr>
        <w:t xml:space="preserve">: </w:t>
      </w:r>
      <w:r>
        <w:rPr>
          <w:rFonts w:ascii="KB금융 본문체 Light" w:hAnsi="KB금융 본문체 Light" w:cs="바탕;Batang" w:eastAsia="KB금융 본문체 Light"/>
          <w:kern w:val="0"/>
          <w:sz w:val="22"/>
          <w:szCs w:val="22"/>
        </w:rPr>
        <w:t>직무에 대한 이해 및 수행능력 강화를 위한 연수</w:t>
      </w:r>
    </w:p>
    <w:p>
      <w:pPr>
        <w:pStyle w:val="Normal"/>
        <w:widowControl/>
        <w:snapToGrid w:val="false"/>
        <w:spacing w:before="0" w:after="0"/>
        <w:ind w:start="644" w:hanging="240"/>
        <w:contextualSpacing/>
        <w:jc w:val="start"/>
        <w:rPr>
          <w:rFonts w:ascii="KB금융 본문체 Light" w:hAnsi="KB금융 본문체 Light" w:eastAsia="KB금융 본문체 Light" w:cs="바탕;Batang"/>
          <w:bCs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 xml:space="preserve">1.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 xml:space="preserve">직급별연수 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 xml:space="preserve">: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직급별 기본역량 개발 및 필수역량 강화를 위한 연수</w:t>
      </w:r>
    </w:p>
    <w:p>
      <w:pPr>
        <w:pStyle w:val="Normal"/>
        <w:widowControl/>
        <w:snapToGrid w:val="false"/>
        <w:spacing w:before="0" w:after="0"/>
        <w:ind w:start="644" w:hanging="240"/>
        <w:contextualSpacing/>
        <w:jc w:val="start"/>
        <w:rPr>
          <w:rFonts w:ascii="KB금융 본문체 Light" w:hAnsi="KB금융 본문체 Light" w:eastAsia="KB금융 본문체 Light" w:cs="바탕;Batang"/>
          <w:bCs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 xml:space="preserve">2.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 xml:space="preserve">부점자율연수 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 xml:space="preserve">: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현장의 학습조직에 의해 자율적으로 실시하는 연수</w:t>
      </w:r>
    </w:p>
    <w:p>
      <w:pPr>
        <w:pStyle w:val="Normal"/>
        <w:widowControl/>
        <w:snapToGrid w:val="false"/>
        <w:spacing w:before="0" w:after="0"/>
        <w:ind w:start="644" w:hanging="240"/>
        <w:contextualSpacing/>
        <w:jc w:val="start"/>
        <w:rPr>
          <w:rFonts w:ascii="KB금융 본문체 Light" w:hAnsi="KB금융 본문체 Light" w:eastAsia="KB금융 본문체 Light" w:cs="바탕;Batang"/>
          <w:bCs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 xml:space="preserve">3.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 xml:space="preserve">자기주도학습 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 xml:space="preserve">: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자기개발욕구 충족 및 역량개발을 위한 개별 학습</w:t>
      </w:r>
    </w:p>
    <w:p>
      <w:pPr>
        <w:pStyle w:val="Normal"/>
        <w:widowControl/>
        <w:snapToGrid w:val="false"/>
        <w:spacing w:before="0" w:after="0"/>
        <w:ind w:start="644" w:hanging="240"/>
        <w:contextualSpacing/>
        <w:jc w:val="start"/>
        <w:rPr>
          <w:rFonts w:ascii="KB금융 본문체 Light" w:hAnsi="KB금융 본문체 Light" w:eastAsia="KB금융 본문체 Light" w:cs="바탕;Batang"/>
          <w:bCs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</w:r>
    </w:p>
    <w:p>
      <w:pPr>
        <w:pStyle w:val="Normal"/>
        <w:widowControl/>
        <w:snapToGrid w:val="false"/>
        <w:spacing w:lineRule="exact" w:line="200" w:before="0" w:after="0"/>
        <w:ind w:start="1759" w:hanging="1355"/>
        <w:contextualSpacing/>
        <w:jc w:val="start"/>
        <w:rPr>
          <w:rFonts w:ascii="KB금융 본문체 Light" w:hAnsi="KB금융 본문체 Light" w:eastAsia="KB금융 본문체 Light" w:cs="바탕;Batang"/>
          <w:bCs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</w:r>
    </w:p>
    <w:p>
      <w:pPr>
        <w:pStyle w:val="Normal"/>
        <w:widowControl/>
        <w:snapToGrid w:val="false"/>
        <w:spacing w:before="0" w:after="0"/>
        <w:ind w:start="1759" w:hanging="1355"/>
        <w:contextualSpacing/>
        <w:jc w:val="start"/>
        <w:rPr>
          <w:rFonts w:ascii="KB금융 본문체 Light" w:hAnsi="KB금융 본문체 Light" w:eastAsia="KB금융 본문체 Light" w:cs="바탕;Batang"/>
          <w:bCs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 xml:space="preserve">4.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 xml:space="preserve">해외연수 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 xml:space="preserve">: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 xml:space="preserve">선진금융 벤치마킹 및 해외금융시장 트렌드 이해를 통한 글로벌 인재양성을 위해 </w:t>
      </w:r>
    </w:p>
    <w:p>
      <w:pPr>
        <w:pStyle w:val="Normal"/>
        <w:widowControl/>
        <w:snapToGrid w:val="false"/>
        <w:spacing w:before="0" w:after="0"/>
        <w:ind w:firstLine="1742"/>
        <w:contextualSpacing/>
        <w:jc w:val="start"/>
        <w:rPr>
          <w:rFonts w:ascii="KB금융 본문체 Light" w:hAnsi="KB금융 본문체 Light" w:eastAsia="KB금융 본문체 Light" w:cs="바탕;Batang"/>
          <w:bCs/>
          <w:kern w:val="0"/>
          <w:sz w:val="22"/>
          <w:szCs w:val="22"/>
        </w:rPr>
      </w:pP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실시하는 연수</w:t>
      </w:r>
    </w:p>
    <w:p>
      <w:pPr>
        <w:pStyle w:val="Normal"/>
        <w:widowControl/>
        <w:tabs>
          <w:tab w:val="clear" w:pos="851"/>
          <w:tab w:val="left" w:pos="426" w:leader="none"/>
        </w:tabs>
        <w:snapToGrid w:val="false"/>
        <w:spacing w:before="0" w:after="0"/>
        <w:ind w:firstLine="194"/>
        <w:contextualSpacing/>
        <w:jc w:val="start"/>
        <w:rPr>
          <w:rFonts w:ascii="KB금융 본문체 Light" w:hAnsi="KB금융 본문체 Light" w:eastAsia="KB금융 본문체 Light" w:cs="바탕;Batang"/>
          <w:bCs/>
          <w:kern w:val="0"/>
          <w:sz w:val="22"/>
          <w:szCs w:val="22"/>
        </w:rPr>
      </w:pPr>
      <w:r>
        <w:rPr>
          <w:rFonts w:ascii="KB금융 본문체 Light" w:hAnsi="KB금융 본문체 Light" w:cs="KB금융 본문체 Light" w:eastAsia="KB금융 본문체 Light"/>
          <w:bCs/>
          <w:kern w:val="0"/>
          <w:sz w:val="22"/>
          <w:szCs w:val="22"/>
        </w:rPr>
        <w:t xml:space="preserve">③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 xml:space="preserve">리더십역량강화 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 xml:space="preserve">: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해당 직급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,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직위에 갖추어야할 리더십 역량을 강화하기 위한 연수</w:t>
      </w:r>
    </w:p>
    <w:p>
      <w:pPr>
        <w:pStyle w:val="Normal"/>
        <w:widowControl/>
        <w:tabs>
          <w:tab w:val="clear" w:pos="851"/>
          <w:tab w:val="left" w:pos="426" w:leader="none"/>
        </w:tabs>
        <w:snapToGrid w:val="false"/>
        <w:spacing w:before="0" w:after="0"/>
        <w:ind w:firstLine="194"/>
        <w:contextualSpacing/>
        <w:jc w:val="start"/>
        <w:rPr>
          <w:rFonts w:ascii="KB금융 본문체 Light" w:hAnsi="KB금융 본문체 Light" w:eastAsia="KB금융 본문체 Light" w:cs="바탕;Batang"/>
          <w:bCs/>
          <w:kern w:val="0"/>
          <w:sz w:val="22"/>
          <w:szCs w:val="22"/>
        </w:rPr>
      </w:pPr>
      <w:r>
        <w:rPr>
          <w:rFonts w:ascii="KB금융 본문체 Light" w:hAnsi="KB금융 본문체 Light" w:cs="KB금융 본문체 Light" w:eastAsia="KB금융 본문체 Light"/>
          <w:bCs/>
          <w:kern w:val="0"/>
          <w:sz w:val="22"/>
          <w:szCs w:val="22"/>
        </w:rPr>
        <w:t xml:space="preserve">④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 xml:space="preserve">핵심인재양성 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 xml:space="preserve">: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회사의 비젼달성을 위해 필요한 핵심분야 전문가 육성을 위한 연수</w:t>
      </w:r>
    </w:p>
    <w:p>
      <w:pPr>
        <w:pStyle w:val="Normal"/>
        <w:widowControl/>
        <w:snapToGrid w:val="false"/>
        <w:spacing w:before="0" w:after="0"/>
        <w:contextualSpacing/>
        <w:jc w:val="start"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</w:r>
    </w:p>
    <w:p>
      <w:pPr>
        <w:pStyle w:val="Normal"/>
        <w:widowControl/>
        <w:snapToGrid w:val="false"/>
        <w:spacing w:before="0" w:after="0"/>
        <w:contextualSpacing/>
        <w:jc w:val="start"/>
        <w:rPr/>
      </w:pP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 xml:space="preserve">7 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>조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>연수 프로세스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eastAsia="KB금융 본문체 Light" w:cs="KB금융 본문체 Light" w:ascii="KB금융 본문체 Light" w:hAnsi="KB금융 본문체 Light"/>
          <w:color w:val="000000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연수 프로세스는 다음 각 호와 같다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.</w:t>
      </w:r>
    </w:p>
    <w:p>
      <w:pPr>
        <w:pStyle w:val="Normal"/>
        <w:widowControl/>
        <w:snapToGrid w:val="false"/>
        <w:spacing w:before="0" w:after="0"/>
        <w:ind w:firstLine="387"/>
        <w:contextualSpacing/>
        <w:jc w:val="start"/>
        <w:rPr/>
      </w:pP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1.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 xml:space="preserve">연간 연수계획수립 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: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체계적인 연수를 위하여 연간 연수계획을 수립한다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.</w:t>
      </w:r>
    </w:p>
    <w:p>
      <w:pPr>
        <w:pStyle w:val="Normal"/>
        <w:widowControl/>
        <w:snapToGrid w:val="false"/>
        <w:spacing w:before="0" w:after="0"/>
        <w:ind w:firstLine="387"/>
        <w:contextualSpacing/>
        <w:jc w:val="start"/>
        <w:rPr/>
      </w:pP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2.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 xml:space="preserve">과정개발 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: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신규 및 개선이 필요한 연수과정에 대하여 과정개발을 실시할 수 있다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.</w:t>
      </w:r>
    </w:p>
    <w:p>
      <w:pPr>
        <w:pStyle w:val="Normal"/>
        <w:widowControl/>
        <w:snapToGrid w:val="false"/>
        <w:spacing w:before="0" w:after="0"/>
        <w:ind w:firstLine="387"/>
        <w:contextualSpacing/>
        <w:jc w:val="start"/>
        <w:rPr/>
      </w:pP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3.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 xml:space="preserve">연수실시 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: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연수효과의 극대화를 위하여 효과적인 방법으로 연수를 실시한다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.</w:t>
      </w:r>
    </w:p>
    <w:p>
      <w:pPr>
        <w:pStyle w:val="Normal"/>
        <w:widowControl/>
        <w:snapToGrid w:val="false"/>
        <w:spacing w:before="0" w:after="0"/>
        <w:ind w:start="787" w:hanging="387"/>
        <w:contextualSpacing/>
        <w:jc w:val="start"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4.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 xml:space="preserve">효과분석 및 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Feedback :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연수과정의 개선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·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운영을 위하여 각 연수과정에 대한 효과분석을 실시할 수 있다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.</w:t>
      </w:r>
    </w:p>
    <w:p>
      <w:pPr>
        <w:pStyle w:val="Normal"/>
        <w:snapToGrid w:val="false"/>
        <w:spacing w:before="0" w:after="0"/>
        <w:ind w:start="440" w:hanging="440"/>
        <w:contextualSpacing/>
        <w:rPr>
          <w:rFonts w:ascii="KB금융 본문체 Light" w:hAnsi="KB금융 본문체 Light" w:eastAsia="KB금융 본문체 Light" w:cs="KB금융 본문체 Light"/>
          <w:bCs/>
          <w:color w:val="000000"/>
          <w:szCs w:val="22"/>
        </w:rPr>
      </w:pPr>
      <w:r>
        <w:rPr>
          <w:rFonts w:ascii="KB금융 본문체 Light" w:hAnsi="KB금융 본문체 Light" w:cs="KB금융 본문체 Light" w:eastAsia="KB금융 본문체 Light"/>
          <w:bCs/>
          <w:color w:val="000000"/>
          <w:szCs w:val="22"/>
        </w:rPr>
        <w:t xml:space="preserve"> </w:t>
      </w:r>
    </w:p>
    <w:p>
      <w:pPr>
        <w:pStyle w:val="Normal"/>
        <w:snapToGrid w:val="false"/>
        <w:spacing w:before="0" w:after="0"/>
        <w:contextualSpacing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8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>조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>평가활용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eastAsia="KB금융 본문체 Light" w:cs="KB금융 본문체 Light" w:ascii="KB금융 본문체 Light" w:hAnsi="KB금융 본문체 Light"/>
          <w:color w:val="000000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주무부서장은 임직원의 연수과정 이수실적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역량개발 노력 및 결과를 평가하여 다음 각호와 같이 활용할 수 있다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.</w:t>
      </w:r>
    </w:p>
    <w:p>
      <w:pPr>
        <w:pStyle w:val="Normal"/>
        <w:snapToGrid w:val="false"/>
        <w:spacing w:before="0" w:after="0"/>
        <w:ind w:end="-142" w:firstLine="329"/>
        <w:contextualSpacing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1.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연수과정 이수실적 및 평가결과는 개인평가와 인사관리에 반영한다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.</w:t>
      </w:r>
    </w:p>
    <w:p>
      <w:pPr>
        <w:pStyle w:val="Normal"/>
        <w:snapToGrid w:val="false"/>
        <w:spacing w:before="0" w:after="0"/>
        <w:ind w:firstLine="329"/>
        <w:contextualSpacing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2.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역량개발 노력이 우수한 임직원은 타 연수과정 선정 등에 우대할 수 있다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.</w:t>
      </w:r>
    </w:p>
    <w:p>
      <w:pPr>
        <w:pStyle w:val="Normal"/>
        <w:snapToGrid w:val="false"/>
        <w:spacing w:before="0" w:after="0"/>
        <w:ind w:firstLine="341"/>
        <w:contextualSpacing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3.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평가결과가 우수한 임직원에 대하여 포상할 수 있다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.</w:t>
      </w:r>
    </w:p>
    <w:p>
      <w:pPr>
        <w:pStyle w:val="Normal"/>
        <w:widowControl/>
        <w:snapToGrid w:val="false"/>
        <w:spacing w:before="0" w:after="0"/>
        <w:ind w:firstLine="341"/>
        <w:contextualSpacing/>
        <w:jc w:val="start"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4.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과정별 수료기준에 미달한 임직원에 대하여는 연수과정 대상자 선발 제외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연수비용 환입 등의</w:t>
      </w:r>
    </w:p>
    <w:p>
      <w:pPr>
        <w:pStyle w:val="Normal"/>
        <w:widowControl/>
        <w:snapToGrid w:val="false"/>
        <w:spacing w:before="0" w:after="0"/>
        <w:ind w:firstLine="534"/>
        <w:contextualSpacing/>
        <w:jc w:val="start"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제재조치를 취할 수 있다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.</w:t>
      </w:r>
    </w:p>
    <w:p>
      <w:pPr>
        <w:pStyle w:val="Normal"/>
        <w:widowControl/>
        <w:snapToGrid w:val="false"/>
        <w:spacing w:before="0" w:after="0"/>
        <w:ind w:start="190" w:hanging="190"/>
        <w:contextualSpacing/>
        <w:jc w:val="start"/>
        <w:rPr>
          <w:rFonts w:ascii="KB금융 본문체 Light" w:hAnsi="KB금융 본문체 Light" w:eastAsia="KB금융 본문체 Light" w:cs="바탕;Batang"/>
          <w:b/>
          <w:b/>
          <w:bCs/>
          <w:color w:val="000000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</w:r>
    </w:p>
    <w:p>
      <w:pPr>
        <w:pStyle w:val="Normal"/>
        <w:widowControl/>
        <w:snapToGrid w:val="false"/>
        <w:spacing w:before="0" w:after="0"/>
        <w:ind w:start="190" w:hanging="190"/>
        <w:contextualSpacing/>
        <w:jc w:val="start"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9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>조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>수료기준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eastAsia="KB금융 본문체 Light" w:cs="KB금융 본문체 Light" w:ascii="KB금융 본문체 Light" w:hAnsi="KB금융 본문체 Light"/>
          <w:b/>
          <w:color w:val="000000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연수 과정별 수료기준은 다음 각 호를 원칙으로 한다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다만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따로 정하는 경우에는 그에</w:t>
      </w:r>
    </w:p>
    <w:p>
      <w:pPr>
        <w:pStyle w:val="Normal"/>
        <w:widowControl/>
        <w:snapToGrid w:val="false"/>
        <w:spacing w:before="0" w:after="0"/>
        <w:ind w:start="194" w:hanging="194"/>
        <w:contextualSpacing/>
        <w:jc w:val="start"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따른다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.</w:t>
      </w:r>
    </w:p>
    <w:p>
      <w:pPr>
        <w:pStyle w:val="Normal"/>
        <w:widowControl/>
        <w:tabs>
          <w:tab w:val="clear" w:pos="851"/>
          <w:tab w:val="left" w:pos="426" w:leader="none"/>
        </w:tabs>
        <w:snapToGrid w:val="false"/>
        <w:spacing w:before="0" w:after="0"/>
        <w:contextualSpacing/>
        <w:jc w:val="start"/>
        <w:rPr/>
      </w:pPr>
      <w:r>
        <w:rPr>
          <w:rFonts w:ascii="KB금융 본문체 Light" w:hAnsi="KB금융 본문체 Light" w:cs="KB금융 본문체 Light" w:eastAsia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금융 본문체 Light" w:eastAsia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금융 본문체 Light" w:eastAsia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금융 본문체 Light" w:eastAsia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1.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 xml:space="preserve">자체연수 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: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 xml:space="preserve">출석률이 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80%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 xml:space="preserve">이상이고 학습평가 점수를 만점의 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6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0%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이상 취득한 경우</w:t>
      </w:r>
    </w:p>
    <w:p>
      <w:pPr>
        <w:pStyle w:val="Normal"/>
        <w:widowControl/>
        <w:snapToGrid w:val="false"/>
        <w:spacing w:before="0" w:after="0"/>
        <w:contextualSpacing/>
        <w:jc w:val="start"/>
        <w:rPr/>
      </w:pPr>
      <w:r>
        <w:rPr>
          <w:rFonts w:ascii="KB금융 본문체 Light" w:hAnsi="KB금융 본문체 Light" w:cs="KB금융 본문체 Light" w:eastAsia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금융 본문체 Light" w:eastAsia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금융 본문체 Light" w:eastAsia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금융 본문체 Light" w:eastAsia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2.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 xml:space="preserve">위탁연수 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: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해당 연수처의 수료기준에 따름</w:t>
      </w:r>
    </w:p>
    <w:p>
      <w:pPr>
        <w:pStyle w:val="Normal"/>
        <w:widowControl/>
        <w:tabs>
          <w:tab w:val="clear" w:pos="851"/>
          <w:tab w:val="left" w:pos="426" w:leader="none"/>
        </w:tabs>
        <w:snapToGrid w:val="false"/>
        <w:spacing w:before="0" w:after="0"/>
        <w:ind w:start="581" w:end="-142" w:hanging="581"/>
        <w:contextualSpacing/>
        <w:jc w:val="start"/>
        <w:rPr/>
      </w:pPr>
      <w:r>
        <w:rPr>
          <w:rFonts w:ascii="KB금융 본문체 Light" w:hAnsi="KB금융 본문체 Light" w:cs="KB금융 본문체 Light" w:eastAsia="KB금융 본문체 Light"/>
          <w:bCs/>
          <w:color w:val="000000"/>
          <w:kern w:val="0"/>
          <w:sz w:val="22"/>
          <w:szCs w:val="22"/>
        </w:rPr>
        <w:t xml:space="preserve">  </w:t>
      </w:r>
      <w:r>
        <w:rPr>
          <w:rFonts w:ascii="KB금융 본문체 Light" w:hAnsi="KB금융 본문체 Light" w:cs="KB금융 본문체 Light" w:eastAsia="KB금융 본문체 Light"/>
          <w:bCs/>
          <w:color w:val="000000"/>
          <w:kern w:val="0"/>
          <w:sz w:val="22"/>
          <w:szCs w:val="22"/>
        </w:rPr>
        <w:t xml:space="preserve">  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3. 1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 xml:space="preserve">개월 이상 파견연수 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: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수료증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학위증 등 해당과정의 이수를 증명할 수 있는 관련서류를 제출하는 경우</w:t>
      </w:r>
    </w:p>
    <w:p>
      <w:pPr>
        <w:pStyle w:val="Normal"/>
        <w:snapToGrid w:val="false"/>
        <w:spacing w:before="0" w:after="0"/>
        <w:ind w:start="173" w:hanging="173"/>
        <w:contextualSpacing/>
        <w:rPr>
          <w:rFonts w:ascii="KB금융 본문체 Light" w:hAnsi="KB금융 본문체 Light" w:eastAsia="KB금융 본문체 Light" w:cs="KB금융 본문체 Light"/>
          <w:b/>
          <w:b/>
          <w:bCs/>
          <w:color w:val="000000"/>
          <w:kern w:val="0"/>
          <w:sz w:val="22"/>
          <w:szCs w:val="22"/>
        </w:rPr>
      </w:pPr>
      <w:r>
        <w:rPr>
          <w:rFonts w:eastAsia="KB금융 본문체 Light" w:cs="KB금융 본문체 Light" w:ascii="KB금융 본문체 Light" w:hAnsi="KB금융 본문체 Light"/>
          <w:b/>
          <w:bCs/>
          <w:color w:val="000000"/>
          <w:kern w:val="0"/>
          <w:sz w:val="22"/>
          <w:szCs w:val="22"/>
        </w:rPr>
      </w:r>
    </w:p>
    <w:p>
      <w:pPr>
        <w:pStyle w:val="Normal"/>
        <w:widowControl/>
        <w:snapToGrid w:val="false"/>
        <w:spacing w:before="0" w:after="0"/>
        <w:ind w:start="190" w:hanging="190"/>
        <w:contextualSpacing/>
        <w:jc w:val="start"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1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0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>조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>당사자의 의무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eastAsia="KB금융 본문체 Light" w:cs="KB금융 본문체 Light" w:ascii="KB금융 본문체 Light" w:hAnsi="KB금융 본문체 Light"/>
          <w:color w:val="000000"/>
        </w:rPr>
        <w:t xml:space="preserve"> 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①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부점장은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소속직원이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역량개발을 위해 필요한 학습을 할 수 있도록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적극</w:t>
      </w:r>
    </w:p>
    <w:p>
      <w:pPr>
        <w:pStyle w:val="Normal"/>
        <w:widowControl/>
        <w:snapToGrid w:val="false"/>
        <w:spacing w:before="0" w:after="0"/>
        <w:ind w:start="194" w:hanging="194"/>
        <w:contextualSpacing/>
        <w:jc w:val="start"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지원하여야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한다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.</w:t>
      </w:r>
    </w:p>
    <w:p>
      <w:pPr>
        <w:pStyle w:val="Normal"/>
        <w:widowControl/>
        <w:snapToGrid w:val="false"/>
        <w:spacing w:before="0" w:after="0"/>
        <w:ind w:start="200" w:hanging="0"/>
        <w:contextualSpacing/>
        <w:jc w:val="start"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ascii="KB금융 본문체 Light" w:hAnsi="KB금융 본문체 Light" w:cs="KB금융 본문체 Light" w:eastAsia="KB금융 본문체 Light"/>
          <w:bCs/>
          <w:color w:val="000000"/>
          <w:kern w:val="0"/>
          <w:sz w:val="22"/>
          <w:szCs w:val="22"/>
        </w:rPr>
        <w:t xml:space="preserve">②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연수대상자는 연수처의 제반 규정을 준수하고 회사의 명예를 훼손하는 행위를 하여서는 안 되며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해당연수를 충실히 이수하고 연수를 통하여 습득한 내용을 활용하여 회사의 발전에 기여하여야 한다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. </w:t>
      </w:r>
    </w:p>
    <w:p>
      <w:pPr>
        <w:pStyle w:val="Normal"/>
        <w:widowControl/>
        <w:snapToGrid w:val="false"/>
        <w:spacing w:before="0" w:after="0"/>
        <w:contextualSpacing/>
        <w:jc w:val="start"/>
        <w:rPr>
          <w:rFonts w:ascii="KB금융 본문체 Light" w:hAnsi="KB금융 본문체 Light" w:eastAsia="KB금융 본문체 Light" w:cs="바탕;Batang"/>
          <w:b/>
          <w:b/>
          <w:bCs/>
          <w:color w:val="000000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</w:r>
    </w:p>
    <w:p>
      <w:pPr>
        <w:pStyle w:val="Normal"/>
        <w:widowControl/>
        <w:tabs>
          <w:tab w:val="clear" w:pos="851"/>
          <w:tab w:val="left" w:pos="426" w:leader="none"/>
        </w:tabs>
        <w:snapToGrid w:val="false"/>
        <w:spacing w:before="0" w:after="0"/>
        <w:ind w:start="190" w:hanging="190"/>
        <w:contextualSpacing/>
        <w:jc w:val="start"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1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1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>조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>연수비용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eastAsia="KB금융 본문체 Light" w:cs="KB금융 본문체 Light" w:ascii="KB금융 본문체 Light" w:hAnsi="KB금융 본문체 Light"/>
          <w:b/>
          <w:color w:val="000000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연수비용은 회사에서 부담하는 것을 원칙으로 하며 다음 각호의 기준에 의거 비용을</w:t>
      </w:r>
    </w:p>
    <w:p>
      <w:pPr>
        <w:pStyle w:val="Normal"/>
        <w:widowControl/>
        <w:tabs>
          <w:tab w:val="clear" w:pos="851"/>
          <w:tab w:val="left" w:pos="426" w:leader="none"/>
        </w:tabs>
        <w:snapToGrid w:val="false"/>
        <w:spacing w:before="0" w:after="0"/>
        <w:ind w:start="194" w:hanging="194"/>
        <w:contextualSpacing/>
        <w:jc w:val="start"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지급한다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다만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따로 정한 경우에는 그에 따른다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.</w:t>
      </w:r>
    </w:p>
    <w:p>
      <w:pPr>
        <w:pStyle w:val="Normal"/>
        <w:widowControl/>
        <w:snapToGrid w:val="false"/>
        <w:spacing w:before="0" w:after="0"/>
        <w:ind w:start="387" w:hanging="387"/>
        <w:contextualSpacing/>
        <w:jc w:val="start"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ascii="KB금융 본문체 Light" w:hAnsi="KB금융 본문체 Light" w:cs="KB금융 본문체 Light" w:eastAsia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금융 본문체 Light" w:eastAsia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금융 본문체 Light" w:eastAsia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1.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자체연수 운영에 필요한 연수관련 비용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강사료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연수 운영료 등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)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 xml:space="preserve">의 지급기준은 주무부서장이 따로 </w:t>
      </w:r>
    </w:p>
    <w:p>
      <w:pPr>
        <w:pStyle w:val="Normal"/>
        <w:widowControl/>
        <w:snapToGrid w:val="false"/>
        <w:spacing w:before="0" w:after="0"/>
        <w:ind w:firstLine="581"/>
        <w:contextualSpacing/>
        <w:jc w:val="start"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정하는 바에 따른다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.</w:t>
      </w:r>
    </w:p>
    <w:p>
      <w:pPr>
        <w:pStyle w:val="Normal"/>
        <w:widowControl/>
        <w:snapToGrid w:val="false"/>
        <w:spacing w:before="0" w:after="0"/>
        <w:ind w:firstLine="288"/>
        <w:contextualSpacing/>
        <w:jc w:val="start"/>
        <w:rPr>
          <w:rFonts w:ascii="KB금융 본문체 Light" w:hAnsi="KB금융 본문체 Light" w:eastAsia="KB금융 본문체 Light" w:cs="바탕;Batang"/>
          <w:bCs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 xml:space="preserve">2.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임직원이 회사가 운용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·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지정하는 사내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·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외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각종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연수에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참가시 주무부서장이 필요하다고 인정한 경우</w:t>
      </w:r>
    </w:p>
    <w:p>
      <w:pPr>
        <w:pStyle w:val="Normal"/>
        <w:widowControl/>
        <w:snapToGrid w:val="false"/>
        <w:spacing w:before="0" w:after="0"/>
        <w:ind w:firstLine="482"/>
        <w:contextualSpacing/>
        <w:jc w:val="start"/>
        <w:rPr/>
      </w:pPr>
      <w:r>
        <w:rPr>
          <w:rFonts w:ascii="KB금융 본문체 Light" w:hAnsi="KB금융 본문체 Light" w:cs="KB금융 본문체 Light" w:eastAsia="KB금융 본문체 Light"/>
          <w:bCs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『여비규정』을 준용하여 여비를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지급할 수 있다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.</w:t>
      </w:r>
    </w:p>
    <w:p>
      <w:pPr>
        <w:pStyle w:val="Normal"/>
        <w:widowControl/>
        <w:snapToGrid w:val="false"/>
        <w:spacing w:before="0" w:after="0"/>
        <w:contextualSpacing/>
        <w:jc w:val="start"/>
        <w:rPr>
          <w:rFonts w:ascii="KB금융 본문체 Light" w:hAnsi="KB금융 본문체 Light" w:eastAsia="KB금융 본문체 Light" w:cs="바탕;Batang"/>
          <w:b/>
          <w:b/>
          <w:bCs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/>
          <w:bCs/>
          <w:kern w:val="0"/>
          <w:sz w:val="22"/>
          <w:szCs w:val="22"/>
        </w:rPr>
      </w:r>
    </w:p>
    <w:p>
      <w:pPr>
        <w:pStyle w:val="Normal"/>
        <w:widowControl/>
        <w:snapToGrid w:val="false"/>
        <w:spacing w:before="0" w:after="0"/>
        <w:ind w:start="190" w:hanging="190"/>
        <w:contextualSpacing/>
        <w:jc w:val="start"/>
        <w:rPr>
          <w:rFonts w:ascii="KB금융 본문체 Light" w:hAnsi="KB금융 본문체 Light" w:eastAsia="KB금융 본문체 Light" w:cs="바탕;Batang"/>
          <w:b/>
          <w:b/>
          <w:bCs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/>
          <w:bCs/>
          <w:kern w:val="0"/>
          <w:sz w:val="22"/>
          <w:szCs w:val="22"/>
        </w:rPr>
      </w:r>
    </w:p>
    <w:p>
      <w:pPr>
        <w:pStyle w:val="Normal"/>
        <w:widowControl/>
        <w:snapToGrid w:val="false"/>
        <w:spacing w:before="0" w:after="0"/>
        <w:ind w:start="190" w:hanging="190"/>
        <w:contextualSpacing/>
        <w:jc w:val="start"/>
        <w:rPr>
          <w:rFonts w:ascii="KB금융 본문체 Light" w:hAnsi="KB금융 본문체 Light" w:eastAsia="KB금융 본문체 Light" w:cs="바탕;Batang"/>
          <w:bCs/>
          <w:kern w:val="0"/>
          <w:sz w:val="22"/>
          <w:szCs w:val="22"/>
        </w:rPr>
      </w:pPr>
      <w:r>
        <w:rPr>
          <w:rFonts w:ascii="KB금융 본문체 Light" w:hAnsi="KB금융 본문체 Light" w:cs="바탕;Batang" w:eastAsia="KB금융 본문체 Light"/>
          <w:b/>
          <w:bCs/>
          <w:kern w:val="0"/>
          <w:sz w:val="22"/>
          <w:szCs w:val="22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kern w:val="0"/>
          <w:sz w:val="22"/>
          <w:szCs w:val="22"/>
        </w:rPr>
        <w:t>1</w:t>
      </w:r>
      <w:r>
        <w:rPr>
          <w:rFonts w:eastAsia="KB금융 본문체 Light" w:cs="바탕;Batang" w:ascii="KB금융 본문체 Light" w:hAnsi="KB금융 본문체 Light"/>
          <w:b/>
          <w:bCs/>
          <w:kern w:val="0"/>
          <w:sz w:val="22"/>
          <w:szCs w:val="22"/>
        </w:rPr>
        <w:t>2</w:t>
      </w:r>
      <w:r>
        <w:rPr>
          <w:rFonts w:eastAsia="KB금융 본문체 Light" w:cs="바탕;Batang" w:ascii="KB금융 본문체 Light" w:hAnsi="KB금융 본문체 Light"/>
          <w:b/>
          <w:bCs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/>
          <w:bCs/>
          <w:kern w:val="0"/>
          <w:sz w:val="22"/>
          <w:szCs w:val="22"/>
        </w:rPr>
        <w:t>조</w:t>
      </w:r>
      <w:r>
        <w:rPr>
          <w:rFonts w:eastAsia="KB금융 본문체 Light" w:cs="바탕;Batang" w:ascii="KB금융 본문체 Light" w:hAnsi="KB금융 본문체 Light"/>
          <w:b/>
          <w:bCs/>
          <w:kern w:val="0"/>
          <w:sz w:val="22"/>
          <w:szCs w:val="22"/>
        </w:rPr>
        <w:t>(</w:t>
      </w:r>
      <w:r>
        <w:rPr>
          <w:rFonts w:ascii="KB금융 본문체 Light" w:hAnsi="KB금융 본문체 Light" w:cs="바탕;Batang" w:eastAsia="KB금융 본문체 Light"/>
          <w:b/>
          <w:bCs/>
          <w:kern w:val="0"/>
          <w:sz w:val="22"/>
          <w:szCs w:val="22"/>
        </w:rPr>
        <w:t>연수관리</w:t>
      </w:r>
      <w:r>
        <w:rPr>
          <w:rFonts w:eastAsia="KB금융 본문체 Light" w:cs="바탕;Batang" w:ascii="KB금융 본문체 Light" w:hAnsi="KB금융 본문체 Light"/>
          <w:b/>
          <w:bCs/>
          <w:kern w:val="0"/>
          <w:sz w:val="22"/>
          <w:szCs w:val="22"/>
        </w:rPr>
        <w:t>)</w:t>
      </w:r>
      <w:r>
        <w:rPr>
          <w:rFonts w:eastAsia="KB금융 본문체 Light" w:cs="KB금융 본문체 Light" w:ascii="KB금융 본문체 Light" w:hAnsi="KB금융 본문체 Light"/>
          <w:b/>
        </w:rPr>
        <w:t xml:space="preserve"> 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 xml:space="preserve">①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부점장은 책임자 이상 직원중 적임자를 선정하여 사무분담에 의거 연수관리자로 임명하여 운영할 수 있다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.</w:t>
      </w:r>
    </w:p>
    <w:p>
      <w:pPr>
        <w:pStyle w:val="Normal"/>
        <w:widowControl/>
        <w:snapToGrid w:val="false"/>
        <w:spacing w:before="0" w:after="0"/>
        <w:ind w:firstLine="194"/>
        <w:contextualSpacing/>
        <w:jc w:val="start"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ascii="KB금융 본문체 Light" w:hAnsi="KB금융 본문체 Light" w:cs="KB금융 본문체 Light" w:eastAsia="KB금융 본문체 Light"/>
          <w:bCs/>
          <w:color w:val="000000"/>
          <w:kern w:val="0"/>
          <w:sz w:val="22"/>
          <w:szCs w:val="22"/>
        </w:rPr>
        <w:t xml:space="preserve">②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 xml:space="preserve">연수관리자는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부점자율연수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,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직원 참여대상 연수 등 해당 부점의 연수지원에 관한 제반 사항을</w:t>
      </w:r>
    </w:p>
    <w:p>
      <w:pPr>
        <w:pStyle w:val="Normal"/>
        <w:widowControl/>
        <w:snapToGrid w:val="false"/>
        <w:spacing w:before="0" w:after="0"/>
        <w:ind w:firstLine="194"/>
        <w:contextualSpacing/>
        <w:jc w:val="start"/>
        <w:rPr/>
      </w:pP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담당한다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.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 </w:t>
      </w:r>
    </w:p>
    <w:p>
      <w:pPr>
        <w:pStyle w:val="Normal"/>
        <w:snapToGrid w:val="false"/>
        <w:spacing w:before="0" w:after="0"/>
        <w:ind w:start="194" w:hanging="194"/>
        <w:contextualSpacing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</w:r>
    </w:p>
    <w:p>
      <w:pPr>
        <w:pStyle w:val="Normal"/>
        <w:snapToGrid w:val="false"/>
        <w:spacing w:before="0" w:after="0"/>
        <w:ind w:start="190" w:hanging="190"/>
        <w:contextualSpacing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1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3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>조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>업무협의체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eastAsia="KB금융 본문체 Light" w:cs="KB금융 본문체 Light" w:ascii="KB금융 본문체 Light" w:hAnsi="KB금융 본문체 Light"/>
          <w:b/>
          <w:color w:val="000000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 xml:space="preserve">주무부서장은 필요한 경우 유관부서를 대상으로 연수관련 업무협의체를 구성하여 </w:t>
      </w:r>
    </w:p>
    <w:p>
      <w:pPr>
        <w:pStyle w:val="Normal"/>
        <w:snapToGrid w:val="false"/>
        <w:spacing w:before="0" w:after="0"/>
        <w:ind w:start="200" w:hanging="0"/>
        <w:contextualSpacing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운영할 수 있다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.</w:t>
      </w:r>
    </w:p>
    <w:p>
      <w:pPr>
        <w:pStyle w:val="Normal"/>
        <w:snapToGrid w:val="false"/>
        <w:spacing w:before="0" w:after="0"/>
        <w:ind w:start="194" w:hanging="194"/>
        <w:contextualSpacing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</w:r>
    </w:p>
    <w:p>
      <w:pPr>
        <w:pStyle w:val="Normal"/>
        <w:snapToGrid w:val="false"/>
        <w:spacing w:before="0" w:after="0"/>
        <w:ind w:start="190" w:hanging="190"/>
        <w:contextualSpacing/>
        <w:jc w:val="start"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1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4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>조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>합의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eastAsia="KB금융 본문체 Light" w:cs="KB금융 본문체 Light" w:ascii="KB금융 본문체 Light" w:hAnsi="KB금융 본문체 Light"/>
          <w:color w:val="000000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임직원을 대상으로 하는 연수 중 주무부서장 주관 연수 이외의 연수는 연수실시 전에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주무부서장의 합의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협의 포함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)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를 받아야 한다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다만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,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주무부서장이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사전에 위임한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경우에는 예외로 한다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.</w:t>
      </w:r>
    </w:p>
    <w:p>
      <w:pPr>
        <w:pStyle w:val="Normal"/>
        <w:snapToGrid w:val="false"/>
        <w:spacing w:before="0" w:after="0"/>
        <w:ind w:start="194" w:hanging="194"/>
        <w:contextualSpacing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</w:r>
    </w:p>
    <w:p>
      <w:pPr>
        <w:pStyle w:val="Normal"/>
        <w:snapToGrid w:val="false"/>
        <w:spacing w:before="0" w:after="0"/>
        <w:ind w:start="194" w:hanging="194"/>
        <w:contextualSpacing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</w:r>
    </w:p>
    <w:p>
      <w:pPr>
        <w:pStyle w:val="Normal"/>
        <w:autoSpaceDE w:val="false"/>
        <w:snapToGrid w:val="false"/>
        <w:spacing w:before="0" w:after="0"/>
        <w:contextualSpacing/>
        <w:jc w:val="center"/>
        <w:rPr>
          <w:rFonts w:ascii="KB금융 본문체 Light" w:hAnsi="KB금융 본문체 Light" w:eastAsia="KB금융 본문체 Light" w:cs="바탕;Batang"/>
          <w:b/>
          <w:b/>
          <w:bCs/>
          <w:kern w:val="0"/>
          <w:sz w:val="26"/>
          <w:szCs w:val="26"/>
        </w:rPr>
      </w:pPr>
      <w:r>
        <w:rPr>
          <w:rFonts w:ascii="KB금융 본문체 Light" w:hAnsi="KB금융 본문체 Light" w:cs="바탕;Batang" w:eastAsia="KB금융 본문체 Light"/>
          <w:b/>
          <w:bCs/>
          <w:kern w:val="0"/>
          <w:sz w:val="26"/>
          <w:szCs w:val="26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kern w:val="0"/>
          <w:sz w:val="26"/>
          <w:szCs w:val="26"/>
        </w:rPr>
        <w:t xml:space="preserve">2 </w:t>
      </w:r>
      <w:r>
        <w:rPr>
          <w:rFonts w:ascii="KB금융 본문체 Light" w:hAnsi="KB금융 본문체 Light" w:cs="바탕;Batang" w:eastAsia="KB금융 본문체 Light"/>
          <w:b/>
          <w:bCs/>
          <w:kern w:val="0"/>
          <w:sz w:val="26"/>
          <w:szCs w:val="26"/>
        </w:rPr>
        <w:t>장</w:t>
      </w:r>
      <w:r>
        <w:rPr>
          <w:rFonts w:ascii="KB금융 본문체 Light" w:hAnsi="KB금융 본문체 Light" w:cs="바탕;Batang" w:eastAsia="KB금융 본문체 Light"/>
          <w:b/>
          <w:bCs/>
          <w:kern w:val="0"/>
          <w:sz w:val="26"/>
          <w:szCs w:val="26"/>
        </w:rPr>
        <w:t xml:space="preserve">  </w:t>
      </w:r>
      <w:r>
        <w:rPr>
          <w:rFonts w:ascii="KB금융 본문체 Light" w:hAnsi="KB금융 본문체 Light" w:cs="바탕;Batang" w:eastAsia="KB금융 본문체 Light"/>
          <w:b/>
          <w:bCs/>
          <w:kern w:val="0"/>
          <w:sz w:val="26"/>
          <w:szCs w:val="26"/>
        </w:rPr>
        <w:t>연수체계</w:t>
      </w:r>
    </w:p>
    <w:p>
      <w:pPr>
        <w:pStyle w:val="Normal"/>
        <w:autoSpaceDE w:val="false"/>
        <w:snapToGrid w:val="false"/>
        <w:spacing w:before="0" w:after="0"/>
        <w:contextualSpacing/>
        <w:jc w:val="center"/>
        <w:rPr>
          <w:rFonts w:ascii="KB금융 본문체 Light" w:hAnsi="KB금융 본문체 Light" w:eastAsia="KB금융 본문체 Light" w:cs="바탕;Batang"/>
          <w:b/>
          <w:b/>
          <w:bCs/>
          <w:kern w:val="0"/>
          <w:sz w:val="26"/>
          <w:szCs w:val="26"/>
        </w:rPr>
      </w:pPr>
      <w:r>
        <w:rPr>
          <w:rFonts w:eastAsia="KB금융 본문체 Light" w:cs="바탕;Batang" w:ascii="KB금융 본문체 Light" w:hAnsi="KB금융 본문체 Light"/>
          <w:b/>
          <w:bCs/>
          <w:kern w:val="0"/>
          <w:sz w:val="26"/>
          <w:szCs w:val="26"/>
        </w:rPr>
      </w:r>
    </w:p>
    <w:p>
      <w:pPr>
        <w:pStyle w:val="Normal"/>
        <w:autoSpaceDE w:val="false"/>
        <w:snapToGrid w:val="false"/>
        <w:spacing w:before="0" w:after="0"/>
        <w:contextualSpacing/>
        <w:jc w:val="center"/>
        <w:rPr>
          <w:rFonts w:ascii="KB금융 본문체 Light" w:hAnsi="KB금융 본문체 Light" w:eastAsia="KB금융 본문체 Light" w:cs="바탕;Batang"/>
          <w:b/>
          <w:b/>
          <w:bCs/>
          <w:kern w:val="0"/>
          <w:sz w:val="24"/>
          <w:szCs w:val="24"/>
        </w:rPr>
      </w:pPr>
      <w:r>
        <w:rPr>
          <w:rFonts w:ascii="KB금융 본문체 Light" w:hAnsi="KB금융 본문체 Light" w:cs="바탕;Batang" w:eastAsia="KB금융 본문체 Light"/>
          <w:b/>
          <w:bCs/>
          <w:kern w:val="0"/>
          <w:sz w:val="24"/>
          <w:szCs w:val="24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kern w:val="0"/>
          <w:sz w:val="24"/>
          <w:szCs w:val="24"/>
        </w:rPr>
        <w:t>1</w:t>
      </w:r>
      <w:r>
        <w:rPr>
          <w:rFonts w:eastAsia="KB금융 본문체 Light" w:cs="바탕;Batang" w:ascii="KB금융 본문체 Light" w:hAnsi="KB금융 본문체 Light"/>
          <w:b/>
          <w:bCs/>
          <w:kern w:val="0"/>
          <w:sz w:val="24"/>
          <w:szCs w:val="24"/>
        </w:rPr>
        <w:t xml:space="preserve"> </w:t>
      </w:r>
      <w:r>
        <w:rPr>
          <w:rFonts w:ascii="KB금융 본문체 Light" w:hAnsi="KB금융 본문체 Light" w:cs="바탕;Batang" w:eastAsia="KB금융 본문체 Light"/>
          <w:b/>
          <w:bCs/>
          <w:kern w:val="0"/>
          <w:sz w:val="24"/>
          <w:szCs w:val="24"/>
        </w:rPr>
        <w:t>절 공통역량강화 연수체계</w:t>
      </w:r>
    </w:p>
    <w:p>
      <w:pPr>
        <w:pStyle w:val="Normal"/>
        <w:snapToGrid w:val="false"/>
        <w:spacing w:before="0" w:after="0"/>
        <w:ind w:start="190" w:hanging="190"/>
        <w:contextualSpacing/>
        <w:rPr>
          <w:rFonts w:ascii="KB금융 본문체 Light" w:hAnsi="KB금융 본문체 Light" w:eastAsia="KB금융 본문체 Light" w:cs="바탕;Batang"/>
          <w:b/>
          <w:b/>
          <w:bCs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/>
          <w:bCs/>
          <w:kern w:val="0"/>
          <w:sz w:val="22"/>
          <w:szCs w:val="22"/>
        </w:rPr>
      </w:r>
    </w:p>
    <w:p>
      <w:pPr>
        <w:pStyle w:val="Style15"/>
        <w:snapToGrid w:val="false"/>
        <w:spacing w:lineRule="auto" w:line="240" w:before="0" w:after="0"/>
        <w:contextualSpacing/>
        <w:jc w:val="both"/>
        <w:rPr>
          <w:rFonts w:ascii="KB금융 본문체 Light" w:hAnsi="KB금융 본문체 Light" w:eastAsia="KB금융 본문체 Light" w:cs="바탕;Batang"/>
          <w:bCs/>
          <w:color w:val="000000"/>
          <w:sz w:val="22"/>
          <w:szCs w:val="22"/>
        </w:rPr>
      </w:pPr>
      <w:r>
        <w:rPr>
          <w:rFonts w:ascii="KB금융 본문체 Light" w:hAnsi="KB금융 본문체 Light" w:cs="바탕;Batang" w:eastAsia="KB금융 본문체 Light"/>
          <w:b/>
          <w:bCs/>
          <w:color w:val="000000"/>
          <w:sz w:val="22"/>
          <w:szCs w:val="22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>1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>5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sz w:val="22"/>
          <w:szCs w:val="22"/>
        </w:rPr>
        <w:t>조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>(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sz w:val="22"/>
          <w:szCs w:val="22"/>
        </w:rPr>
        <w:t>의의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>)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sz w:val="22"/>
          <w:szCs w:val="22"/>
        </w:rPr>
        <w:t>회사의 비전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>,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sz w:val="22"/>
          <w:szCs w:val="22"/>
        </w:rPr>
        <w:t>핵심가치 공유 및 기본역량 강화 등을 위한 연수를 말한다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>.</w:t>
      </w:r>
    </w:p>
    <w:p>
      <w:pPr>
        <w:pStyle w:val="Normal"/>
        <w:snapToGrid w:val="false"/>
        <w:spacing w:before="0" w:after="0"/>
        <w:ind w:start="190" w:hanging="190"/>
        <w:contextualSpacing/>
        <w:rPr>
          <w:rFonts w:ascii="KB금융 본문체 Light" w:hAnsi="KB금융 본문체 Light" w:eastAsia="KB금융 본문체 Light" w:cs="바탕;Batang"/>
          <w:b/>
          <w:b/>
          <w:bCs/>
          <w:color w:val="00000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</w:r>
    </w:p>
    <w:p>
      <w:pPr>
        <w:pStyle w:val="Style15"/>
        <w:snapToGrid w:val="false"/>
        <w:spacing w:lineRule="auto" w:line="240" w:before="0" w:after="0"/>
        <w:contextualSpacing/>
        <w:rPr>
          <w:rFonts w:ascii="KB금융 본문체 Light" w:hAnsi="KB금융 본문체 Light" w:eastAsia="KB금융 본문체 Light" w:cs="KB금융 본문체 Light"/>
          <w:color w:val="000000"/>
        </w:rPr>
      </w:pPr>
      <w:r>
        <w:rPr>
          <w:rFonts w:ascii="KB금융 본문체 Light" w:hAnsi="KB금융 본문체 Light" w:cs="바탕;Batang" w:eastAsia="KB금융 본문체 Light"/>
          <w:b/>
          <w:bCs/>
          <w:color w:val="000000"/>
          <w:sz w:val="22"/>
          <w:szCs w:val="22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>1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>6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sz w:val="22"/>
          <w:szCs w:val="22"/>
        </w:rPr>
        <w:t>조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>(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sz w:val="22"/>
          <w:szCs w:val="22"/>
        </w:rPr>
        <w:t>내용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 xml:space="preserve">) </w:t>
      </w:r>
      <w:r>
        <w:rPr>
          <w:rFonts w:ascii="KB금융 본문체 Light" w:hAnsi="KB금융 본문체 Light" w:cs="바탕;Batang" w:eastAsia="KB금융 본문체 Light"/>
          <w:bCs/>
          <w:color w:val="000000"/>
          <w:sz w:val="22"/>
          <w:szCs w:val="22"/>
        </w:rPr>
        <w:t>회사의 비전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>,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sz w:val="22"/>
          <w:szCs w:val="22"/>
        </w:rPr>
        <w:t>경영방침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>,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sz w:val="22"/>
          <w:szCs w:val="22"/>
        </w:rPr>
        <w:t>전략방향 등에 대한 공유와 전 직원이 공통적으로 보유하고 실천해야 할 회사 기본역량의 이해 및 체화 등으로 하며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>,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sz w:val="22"/>
          <w:szCs w:val="22"/>
        </w:rPr>
        <w:t>그 외 필요하다고 인정되는 내용에 대해서는 추가 실시할 수 있다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>.</w:t>
      </w:r>
    </w:p>
    <w:p>
      <w:pPr>
        <w:pStyle w:val="Normal"/>
        <w:snapToGrid w:val="false"/>
        <w:spacing w:before="0" w:after="0"/>
        <w:ind w:start="173" w:hanging="173"/>
        <w:contextualSpacing/>
        <w:rPr>
          <w:rFonts w:ascii="KB금융 본문체 Light" w:hAnsi="KB금융 본문체 Light" w:eastAsia="KB금융 본문체 Light" w:cs="KB금융 본문체 Light"/>
          <w:b/>
          <w:b/>
          <w:color w:val="000000"/>
        </w:rPr>
      </w:pPr>
      <w:r>
        <w:rPr>
          <w:rFonts w:eastAsia="KB금융 본문체 Light" w:cs="KB금융 본문체 Light" w:ascii="KB금융 본문체 Light" w:hAnsi="KB금융 본문체 Light"/>
          <w:b/>
          <w:color w:val="000000"/>
        </w:rPr>
      </w:r>
    </w:p>
    <w:p>
      <w:pPr>
        <w:pStyle w:val="Normal"/>
        <w:autoSpaceDE w:val="false"/>
        <w:snapToGrid w:val="false"/>
        <w:spacing w:before="0" w:after="0"/>
        <w:contextualSpacing/>
        <w:jc w:val="center"/>
        <w:rPr>
          <w:rFonts w:ascii="KB금융 본문체 Light" w:hAnsi="KB금융 본문체 Light" w:eastAsia="KB금융 본문체 Light" w:cs="바탕;Batang"/>
          <w:b/>
          <w:b/>
          <w:bCs/>
          <w:kern w:val="0"/>
          <w:sz w:val="24"/>
          <w:szCs w:val="24"/>
        </w:rPr>
      </w:pPr>
      <w:r>
        <w:rPr>
          <w:rFonts w:ascii="KB금융 본문체 Light" w:hAnsi="KB금융 본문체 Light" w:cs="바탕;Batang" w:eastAsia="KB금융 본문체 Light"/>
          <w:b/>
          <w:bCs/>
          <w:kern w:val="0"/>
          <w:sz w:val="24"/>
          <w:szCs w:val="24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kern w:val="0"/>
          <w:sz w:val="24"/>
          <w:szCs w:val="24"/>
        </w:rPr>
        <w:t xml:space="preserve">2 </w:t>
      </w:r>
      <w:r>
        <w:rPr>
          <w:rFonts w:ascii="KB금융 본문체 Light" w:hAnsi="KB금융 본문체 Light" w:cs="바탕;Batang" w:eastAsia="KB금융 본문체 Light"/>
          <w:b/>
          <w:bCs/>
          <w:kern w:val="0"/>
          <w:sz w:val="24"/>
          <w:szCs w:val="24"/>
        </w:rPr>
        <w:t>절</w:t>
      </w:r>
      <w:r>
        <w:rPr>
          <w:rFonts w:ascii="KB금융 본문체 Light" w:hAnsi="KB금융 본문체 Light" w:cs="바탕;Batang" w:eastAsia="KB금융 본문체 Light"/>
          <w:b/>
          <w:bCs/>
          <w:kern w:val="0"/>
          <w:sz w:val="24"/>
          <w:szCs w:val="24"/>
        </w:rPr>
        <w:t xml:space="preserve"> </w:t>
      </w:r>
      <w:r>
        <w:rPr>
          <w:rFonts w:ascii="KB금융 본문체 Light" w:hAnsi="KB금융 본문체 Light" w:cs="바탕;Batang" w:eastAsia="KB금융 본문체 Light"/>
          <w:b/>
          <w:bCs/>
          <w:kern w:val="0"/>
          <w:sz w:val="24"/>
          <w:szCs w:val="24"/>
        </w:rPr>
        <w:t>직무역량강화 연수체계</w:t>
      </w:r>
    </w:p>
    <w:p>
      <w:pPr>
        <w:pStyle w:val="Normal"/>
        <w:snapToGrid w:val="false"/>
        <w:spacing w:before="0" w:after="0"/>
        <w:ind w:start="190" w:hanging="190"/>
        <w:contextualSpacing/>
        <w:rPr>
          <w:rFonts w:ascii="KB금융 본문체 Light" w:hAnsi="KB금융 본문체 Light" w:eastAsia="KB금융 본문체 Light" w:cs="바탕;Batang"/>
          <w:b/>
          <w:b/>
          <w:bCs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/>
          <w:bCs/>
          <w:kern w:val="0"/>
          <w:sz w:val="22"/>
          <w:szCs w:val="22"/>
        </w:rPr>
      </w:r>
    </w:p>
    <w:p>
      <w:pPr>
        <w:pStyle w:val="Style15"/>
        <w:snapToGrid w:val="false"/>
        <w:spacing w:lineRule="auto" w:line="240" w:before="0" w:after="0"/>
        <w:ind w:start="198" w:hanging="0"/>
        <w:contextualSpacing/>
        <w:jc w:val="center"/>
        <w:rPr>
          <w:rFonts w:ascii="KB금융 본문체 Light" w:hAnsi="KB금융 본문체 Light" w:eastAsia="KB금융 본문체 Light" w:cs="바탕;Batang"/>
          <w:b/>
          <w:b/>
          <w:bCs/>
          <w:color w:val="000000"/>
          <w:sz w:val="24"/>
          <w:szCs w:val="24"/>
        </w:rPr>
      </w:pPr>
      <w:r>
        <w:rPr>
          <w:rFonts w:ascii="KB금융 본문체 Light" w:hAnsi="KB금융 본문체 Light" w:cs="바탕;Batang" w:eastAsia="KB금융 본문체 Light"/>
          <w:b/>
          <w:bCs/>
          <w:color w:val="000000"/>
          <w:sz w:val="24"/>
          <w:szCs w:val="24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4"/>
          <w:szCs w:val="24"/>
        </w:rPr>
        <w:t xml:space="preserve">1 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sz w:val="24"/>
          <w:szCs w:val="24"/>
        </w:rPr>
        <w:t>관 직급별연수</w:t>
      </w:r>
    </w:p>
    <w:p>
      <w:pPr>
        <w:pStyle w:val="Normal"/>
        <w:snapToGrid w:val="false"/>
        <w:spacing w:before="0" w:after="0"/>
        <w:ind w:start="190" w:hanging="190"/>
        <w:contextualSpacing/>
        <w:rPr>
          <w:rFonts w:ascii="KB금융 본문체 Light" w:hAnsi="KB금융 본문체 Light" w:eastAsia="KB금융 본문체 Light" w:cs="바탕;Batang"/>
          <w:b/>
          <w:b/>
          <w:bCs/>
          <w:color w:val="00000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</w:r>
    </w:p>
    <w:p>
      <w:pPr>
        <w:pStyle w:val="Style15"/>
        <w:snapToGrid w:val="false"/>
        <w:spacing w:lineRule="auto" w:line="240" w:before="0" w:after="0"/>
        <w:contextualSpacing/>
        <w:rPr>
          <w:rFonts w:ascii="KB금융 본문체 Light" w:hAnsi="KB금융 본문체 Light" w:eastAsia="KB금융 본문체 Light" w:cs="바탕;Batang"/>
          <w:b/>
          <w:b/>
          <w:bCs/>
          <w:color w:val="000000"/>
          <w:sz w:val="22"/>
          <w:szCs w:val="22"/>
        </w:rPr>
      </w:pPr>
      <w:r>
        <w:rPr>
          <w:rFonts w:ascii="KB금융 본문체 Light" w:hAnsi="KB금융 본문체 Light" w:cs="바탕;Batang" w:eastAsia="KB금융 본문체 Light"/>
          <w:b/>
          <w:bCs/>
          <w:color w:val="000000"/>
          <w:sz w:val="22"/>
          <w:szCs w:val="22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>1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>7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sz w:val="22"/>
          <w:szCs w:val="22"/>
        </w:rPr>
        <w:t>조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>(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sz w:val="22"/>
          <w:szCs w:val="22"/>
        </w:rPr>
        <w:t>의의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>)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sz w:val="22"/>
          <w:szCs w:val="22"/>
        </w:rPr>
        <w:t>영업직무 및 본부직무에 대하여 기본적으로 갖추어야할 직무역량에 대한 체계적인 연수를 위하여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>,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sz w:val="22"/>
          <w:szCs w:val="22"/>
        </w:rPr>
        <w:t>각 직급별 필수과정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>(</w:t>
      </w:r>
      <w:r>
        <w:rPr>
          <w:rFonts w:ascii="KB금융 본문체 Light" w:hAnsi="KB금융 본문체 Light" w:cs="바탕;Batang" w:eastAsia="KB금융 본문체 Light"/>
          <w:bCs/>
          <w:color w:val="000000"/>
          <w:sz w:val="22"/>
          <w:szCs w:val="22"/>
        </w:rPr>
        <w:t>신임과정 및 승격예비과정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>)</w:t>
      </w:r>
      <w:r>
        <w:rPr>
          <w:rFonts w:ascii="KB금융 본문체 Light" w:hAnsi="KB금융 본문체 Light" w:cs="바탕;Batang" w:eastAsia="KB금융 본문체 Light"/>
          <w:bCs/>
          <w:color w:val="000000"/>
          <w:sz w:val="22"/>
          <w:szCs w:val="22"/>
        </w:rPr>
        <w:t>과 직무 필수과정 및 자율 선택과정으로 구분하여 실시하는 연수를 말한다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>.</w:t>
      </w:r>
    </w:p>
    <w:p>
      <w:pPr>
        <w:pStyle w:val="Style15"/>
        <w:snapToGrid w:val="false"/>
        <w:spacing w:lineRule="auto" w:line="240" w:before="0" w:after="0"/>
        <w:ind w:start="198" w:hanging="0"/>
        <w:contextualSpacing/>
        <w:rPr>
          <w:rFonts w:ascii="KB금융 본문체 Light" w:hAnsi="KB금융 본문체 Light" w:eastAsia="KB금융 본문체 Light" w:cs="바탕;Batang"/>
          <w:b/>
          <w:b/>
          <w:bCs/>
          <w:color w:val="00000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</w:r>
    </w:p>
    <w:p>
      <w:pPr>
        <w:pStyle w:val="Style15"/>
        <w:snapToGrid w:val="false"/>
        <w:spacing w:lineRule="auto" w:line="240" w:before="0" w:after="0"/>
        <w:contextualSpacing/>
        <w:rPr>
          <w:rFonts w:ascii="KB금융 본문체 Light" w:hAnsi="KB금융 본문체 Light" w:eastAsia="KB금융 본문체 Light" w:cs="KB금융 본문체 Light"/>
          <w:color w:val="000000"/>
        </w:rPr>
      </w:pPr>
      <w:r>
        <w:rPr>
          <w:rFonts w:ascii="KB금융 본문체 Light" w:hAnsi="KB금융 본문체 Light" w:cs="바탕;Batang" w:eastAsia="KB금융 본문체 Light"/>
          <w:b/>
          <w:bCs/>
          <w:color w:val="000000"/>
          <w:sz w:val="22"/>
          <w:szCs w:val="22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>1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>8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sz w:val="22"/>
          <w:szCs w:val="22"/>
        </w:rPr>
        <w:t>조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>(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sz w:val="22"/>
          <w:szCs w:val="22"/>
        </w:rPr>
        <w:t>신임과정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 xml:space="preserve">) </w:t>
      </w:r>
      <w:r>
        <w:rPr>
          <w:rFonts w:ascii="KB금융 본문체 Light" w:hAnsi="KB금융 본문체 Light" w:cs="바탕;Batang" w:eastAsia="KB금융 본문체 Light"/>
          <w:bCs/>
          <w:color w:val="000000"/>
          <w:sz w:val="22"/>
          <w:szCs w:val="22"/>
        </w:rPr>
        <w:t>새로운 직급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 xml:space="preserve">, </w:t>
      </w:r>
      <w:r>
        <w:rPr>
          <w:rFonts w:ascii="KB금융 본문체 Light" w:hAnsi="KB금융 본문체 Light" w:cs="바탕;Batang" w:eastAsia="KB금융 본문체 Light"/>
          <w:bCs/>
          <w:color w:val="000000"/>
          <w:sz w:val="22"/>
          <w:szCs w:val="22"/>
        </w:rPr>
        <w:t>직위에서 갖추어야 할 기본적인 자질 및 역할에 대한 리더십 연수 등을 중심으로 다음 각 호와 같이 실시한다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>.</w:t>
      </w:r>
    </w:p>
    <w:p>
      <w:pPr>
        <w:pStyle w:val="Normal"/>
        <w:widowControl/>
        <w:snapToGrid w:val="false"/>
        <w:spacing w:before="0" w:after="0"/>
        <w:ind w:firstLine="194"/>
        <w:contextualSpacing/>
        <w:jc w:val="start"/>
        <w:rPr>
          <w:rFonts w:ascii="KB금융 본문체 Light" w:hAnsi="KB금융 본문체 Light" w:eastAsia="KB금융 본문체 Light" w:cs="바탕;Batang"/>
          <w:bCs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 xml:space="preserve">1.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 xml:space="preserve">신입직원 과정 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 xml:space="preserve">: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 xml:space="preserve">신입직원을 대상으로 실시하는 연수과정 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(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경력직 및 정규직 전환직원 포함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)</w:t>
      </w:r>
    </w:p>
    <w:p>
      <w:pPr>
        <w:pStyle w:val="Normal"/>
        <w:snapToGrid w:val="false"/>
        <w:spacing w:before="0" w:after="0"/>
        <w:ind w:firstLine="194"/>
        <w:contextualSpacing/>
        <w:rPr>
          <w:rFonts w:ascii="KB금융 본문체 Light" w:hAnsi="KB금융 본문체 Light" w:eastAsia="KB금융 본문체 Light" w:cs="바탕;Batang"/>
          <w:bCs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 xml:space="preserve">2.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 xml:space="preserve">승격직원 과정 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 xml:space="preserve">: </w:t>
      </w:r>
      <w:r>
        <w:rPr>
          <w:rFonts w:eastAsia="KB금융 본문체 Light" w:cs="바탕;Batang" w:ascii="KB금융 본문체 Light" w:hAnsi="KB금융 본문체 Light"/>
          <w:bCs/>
          <w:sz w:val="22"/>
          <w:szCs w:val="22"/>
        </w:rPr>
        <w:t>3~5</w:t>
      </w:r>
      <w:r>
        <w:rPr>
          <w:rFonts w:ascii="KB금융 본문체 Light" w:hAnsi="KB금융 본문체 Light" w:cs="바탕;Batang" w:eastAsia="KB금융 본문체 Light"/>
          <w:bCs/>
          <w:sz w:val="22"/>
          <w:szCs w:val="22"/>
        </w:rPr>
        <w:t>급으로 신규 승격한 직원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을 대상으로 실시하는 연수과정</w:t>
      </w:r>
    </w:p>
    <w:p>
      <w:pPr>
        <w:pStyle w:val="Normal"/>
        <w:snapToGrid w:val="false"/>
        <w:spacing w:before="0" w:after="0"/>
        <w:ind w:firstLine="194"/>
        <w:contextualSpacing/>
        <w:rPr>
          <w:rFonts w:ascii="KB금융 본문체 Light" w:hAnsi="KB금융 본문체 Light" w:eastAsia="KB금융 본문체 Light" w:cs="바탕;Batang"/>
          <w:bCs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 xml:space="preserve">3.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 xml:space="preserve">신임부점장 과정 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 xml:space="preserve">: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부점장으로 신규 보임한 직원을 대상으로 실시하는 연수과정</w:t>
      </w:r>
    </w:p>
    <w:p>
      <w:pPr>
        <w:pStyle w:val="Normal"/>
        <w:snapToGrid w:val="false"/>
        <w:spacing w:before="0" w:after="0"/>
        <w:ind w:firstLine="194"/>
        <w:contextualSpacing/>
        <w:jc w:val="start"/>
        <w:rPr>
          <w:rFonts w:ascii="KB금융 본문체 Light" w:hAnsi="KB금융 본문체 Light" w:eastAsia="KB금융 본문체 Light" w:cs="바탕;Batang"/>
          <w:bCs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 xml:space="preserve">4.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그 외 필요하다고 인정되는 경우 주무부서장은 해당 과정을 추가 실시할 수 있다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.</w:t>
      </w:r>
    </w:p>
    <w:p>
      <w:pPr>
        <w:pStyle w:val="Normal"/>
        <w:snapToGrid w:val="false"/>
        <w:spacing w:before="0" w:after="0"/>
        <w:ind w:firstLine="194"/>
        <w:contextualSpacing/>
        <w:jc w:val="start"/>
        <w:rPr>
          <w:rFonts w:ascii="KB금융 본문체 Light" w:hAnsi="KB금융 본문체 Light" w:eastAsia="KB금융 본문체 Light" w:cs="바탕;Batang"/>
          <w:bCs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</w:r>
    </w:p>
    <w:p>
      <w:pPr>
        <w:pStyle w:val="Normal"/>
        <w:snapToGrid w:val="false"/>
        <w:spacing w:before="0" w:after="0"/>
        <w:ind w:firstLine="123"/>
        <w:contextualSpacing/>
        <w:jc w:val="start"/>
        <w:rPr>
          <w:rFonts w:ascii="KB금융 본문체 Light" w:hAnsi="KB금융 본문체 Light" w:eastAsia="KB금융 본문체 Light" w:cs="KB금융 본문체 Light"/>
          <w:bCs/>
          <w:kern w:val="0"/>
          <w:sz w:val="14"/>
          <w:szCs w:val="22"/>
        </w:rPr>
      </w:pPr>
      <w:r>
        <w:rPr>
          <w:rFonts w:eastAsia="KB금융 본문체 Light" w:cs="KB금융 본문체 Light" w:ascii="KB금융 본문체 Light" w:hAnsi="KB금융 본문체 Light"/>
          <w:bCs/>
          <w:kern w:val="0"/>
          <w:sz w:val="14"/>
          <w:szCs w:val="22"/>
        </w:rPr>
      </w:r>
    </w:p>
    <w:p>
      <w:pPr>
        <w:pStyle w:val="Normal"/>
        <w:snapToGrid w:val="false"/>
        <w:spacing w:before="0" w:after="0"/>
        <w:ind w:start="123" w:hanging="123"/>
        <w:contextualSpacing/>
        <w:rPr>
          <w:rFonts w:ascii="KB금융 본문체 Light" w:hAnsi="KB금융 본문체 Light" w:eastAsia="KB금융 본문체 Light" w:cs="KB금융 본문체 Light"/>
          <w:sz w:val="14"/>
        </w:rPr>
      </w:pPr>
      <w:r>
        <w:rPr>
          <w:rFonts w:eastAsia="KB금융 본문체 Light" w:cs="KB금융 본문체 Light" w:ascii="KB금융 본문체 Light" w:hAnsi="KB금융 본문체 Light"/>
          <w:sz w:val="14"/>
        </w:rPr>
      </w:r>
    </w:p>
    <w:p>
      <w:pPr>
        <w:pStyle w:val="Style15"/>
        <w:snapToGrid w:val="false"/>
        <w:spacing w:lineRule="auto" w:line="240" w:before="0" w:after="0"/>
        <w:contextualSpacing/>
        <w:rPr>
          <w:rFonts w:ascii="KB금융 본문체 Light" w:hAnsi="KB금융 본문체 Light" w:eastAsia="KB금융 본문체 Light" w:cs="KB금융 본문체 Light"/>
          <w:color w:val="000000"/>
        </w:rPr>
      </w:pPr>
      <w:r>
        <w:rPr>
          <w:rFonts w:ascii="KB금융 본문체 Light" w:hAnsi="KB금융 본문체 Light" w:cs="바탕;Batang" w:eastAsia="KB금융 본문체 Light"/>
          <w:b/>
          <w:bCs/>
          <w:color w:val="000000"/>
          <w:sz w:val="22"/>
          <w:szCs w:val="22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>19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sz w:val="22"/>
          <w:szCs w:val="22"/>
        </w:rPr>
        <w:t>조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>(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sz w:val="22"/>
          <w:szCs w:val="22"/>
        </w:rPr>
        <w:t>승격예비과정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 xml:space="preserve">) </w:t>
      </w:r>
      <w:r>
        <w:rPr>
          <w:rFonts w:ascii="KB금융 본문체 Light" w:hAnsi="KB금융 본문체 Light" w:cs="바탕;Batang" w:eastAsia="KB금융 본문체 Light"/>
          <w:bCs/>
          <w:color w:val="000000"/>
          <w:sz w:val="22"/>
          <w:szCs w:val="22"/>
        </w:rPr>
        <w:t>『인사규정』에서 정한 직급별 승진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>/</w:t>
      </w:r>
      <w:r>
        <w:rPr>
          <w:rFonts w:ascii="KB금융 본문체 Light" w:hAnsi="KB금융 본문체 Light" w:cs="바탕;Batang" w:eastAsia="KB금융 본문체 Light"/>
          <w:bCs/>
          <w:color w:val="000000"/>
          <w:sz w:val="22"/>
          <w:szCs w:val="22"/>
        </w:rPr>
        <w:t>승격소요 최저년수 해당 직원중 직급별로 이수해야 하는 직무필수과정을 모두 수료한 직원을 대상으로 실시하는 연수로서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>,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sz w:val="22"/>
          <w:szCs w:val="22"/>
        </w:rPr>
        <w:t>차 상위 직위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>/</w:t>
      </w:r>
      <w:r>
        <w:rPr>
          <w:rFonts w:ascii="KB금융 본문체 Light" w:hAnsi="KB금융 본문체 Light" w:cs="바탕;Batang" w:eastAsia="KB금융 본문체 Light"/>
          <w:bCs/>
          <w:color w:val="000000"/>
          <w:sz w:val="22"/>
          <w:szCs w:val="22"/>
        </w:rPr>
        <w:t>직급에서 필요한 리더십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>,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sz w:val="22"/>
          <w:szCs w:val="22"/>
        </w:rPr>
        <w:t>조직가치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>,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sz w:val="22"/>
          <w:szCs w:val="22"/>
        </w:rPr>
        <w:t>종합평가 등을 중심으로 다음 각 호와 같이 실시한다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>.</w:t>
      </w:r>
    </w:p>
    <w:p>
      <w:pPr>
        <w:pStyle w:val="Normal"/>
        <w:widowControl/>
        <w:snapToGrid w:val="false"/>
        <w:spacing w:before="0" w:after="0"/>
        <w:ind w:firstLine="194"/>
        <w:contextualSpacing/>
        <w:jc w:val="start"/>
        <w:rPr>
          <w:rFonts w:ascii="KB금융 본문체 Light" w:hAnsi="KB금융 본문체 Light" w:eastAsia="KB금융 본문체 Light" w:cs="바탕;Batang"/>
          <w:bCs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 xml:space="preserve">1.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 xml:space="preserve">예비 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3~5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 xml:space="preserve">급 과정 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: 4~6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 xml:space="preserve">급 직원중 승격소요 최저년수 해당직원을 대상으로 실시하는 연수과정 </w:t>
      </w:r>
    </w:p>
    <w:p>
      <w:pPr>
        <w:pStyle w:val="Normal"/>
        <w:snapToGrid w:val="false"/>
        <w:spacing w:before="0" w:after="0"/>
        <w:ind w:firstLine="194"/>
        <w:contextualSpacing/>
        <w:jc w:val="start"/>
        <w:rPr>
          <w:rFonts w:ascii="KB금융 본문체 Light" w:hAnsi="KB금융 본문체 Light" w:eastAsia="KB금융 본문체 Light" w:cs="바탕;Batang"/>
          <w:bCs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 xml:space="preserve">2.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 xml:space="preserve">예비 부점장 과정 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 xml:space="preserve">: 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3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급 직원중 승진소요 최저년수 해당직원을 대상으로 실시하는 연수과정</w:t>
      </w:r>
    </w:p>
    <w:p>
      <w:pPr>
        <w:pStyle w:val="Normal"/>
        <w:snapToGrid w:val="false"/>
        <w:spacing w:before="0" w:after="0"/>
        <w:ind w:firstLine="194"/>
        <w:contextualSpacing/>
        <w:jc w:val="start"/>
        <w:rPr>
          <w:rFonts w:ascii="KB금융 본문체 Light" w:hAnsi="KB금융 본문체 Light" w:eastAsia="KB금융 본문체 Light" w:cs="바탕;Batang"/>
          <w:bCs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 xml:space="preserve">3.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그 외 필요하다고 인정되는 경우 주무부서장은 해당 과정을 추가 실시할 수 있다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.</w:t>
      </w:r>
    </w:p>
    <w:p>
      <w:pPr>
        <w:pStyle w:val="Normal"/>
        <w:snapToGrid w:val="false"/>
        <w:spacing w:before="0" w:after="0"/>
        <w:contextualSpacing/>
        <w:jc w:val="start"/>
        <w:rPr>
          <w:rFonts w:ascii="KB금융 본문체 Light" w:hAnsi="KB금융 본문체 Light" w:eastAsia="KB금융 본문체 Light" w:cs="바탕;Batang"/>
          <w:bCs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</w:r>
    </w:p>
    <w:p>
      <w:pPr>
        <w:pStyle w:val="Normal"/>
        <w:snapToGrid w:val="false"/>
        <w:spacing w:before="0" w:after="0"/>
        <w:contextualSpacing/>
        <w:jc w:val="start"/>
        <w:rPr>
          <w:rFonts w:ascii="KB금융 본문체 Light" w:hAnsi="KB금융 본문체 Light" w:eastAsia="KB금융 본문체 Light" w:cs="바탕;Batang"/>
          <w:bCs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</w:r>
    </w:p>
    <w:p>
      <w:pPr>
        <w:pStyle w:val="Normal"/>
        <w:snapToGrid w:val="false"/>
        <w:spacing w:before="0" w:after="0"/>
        <w:contextualSpacing/>
        <w:jc w:val="start"/>
        <w:rPr>
          <w:rFonts w:cs="KB금융 본문체 Light"/>
        </w:rPr>
      </w:pPr>
      <w:r>
        <w:rPr>
          <w:rFonts w:ascii="KB금융 본문체 Light" w:hAnsi="KB금융 본문체 Light" w:cs="바탕;Batang" w:eastAsia="KB금융 본문체 Light"/>
          <w:b/>
          <w:bCs/>
          <w:sz w:val="22"/>
          <w:szCs w:val="22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sz w:val="22"/>
          <w:szCs w:val="22"/>
        </w:rPr>
        <w:t>20</w:t>
      </w:r>
      <w:r>
        <w:rPr>
          <w:rFonts w:eastAsia="KB금융 본문체 Light" w:cs="바탕;Batang" w:ascii="KB금융 본문체 Light" w:hAnsi="KB금융 본문체 Light"/>
          <w:b/>
          <w:bCs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/>
          <w:bCs/>
          <w:sz w:val="22"/>
          <w:szCs w:val="22"/>
        </w:rPr>
        <w:t>조</w:t>
      </w:r>
      <w:r>
        <w:rPr>
          <w:rFonts w:eastAsia="KB금융 본문체 Light" w:cs="바탕;Batang" w:ascii="KB금융 본문체 Light" w:hAnsi="KB금융 본문체 Light"/>
          <w:b/>
          <w:bCs/>
          <w:sz w:val="22"/>
          <w:szCs w:val="22"/>
        </w:rPr>
        <w:t>(</w:t>
      </w:r>
      <w:r>
        <w:rPr>
          <w:rFonts w:ascii="KB금융 본문체 Light" w:hAnsi="KB금융 본문체 Light" w:cs="바탕;Batang" w:eastAsia="KB금융 본문체 Light"/>
          <w:b/>
          <w:bCs/>
          <w:sz w:val="22"/>
          <w:szCs w:val="22"/>
        </w:rPr>
        <w:t>직무 필수과정</w:t>
      </w:r>
      <w:r>
        <w:rPr>
          <w:rFonts w:eastAsia="KB금융 본문체 Light" w:cs="바탕;Batang" w:ascii="KB금융 본문체 Light" w:hAnsi="KB금융 본문체 Light"/>
          <w:b/>
          <w:bCs/>
          <w:sz w:val="22"/>
          <w:szCs w:val="22"/>
        </w:rPr>
        <w:t xml:space="preserve">) </w:t>
      </w:r>
      <w:r>
        <w:rPr>
          <w:rFonts w:eastAsia="KB금융 본문체 Light" w:cs="바탕;Batang" w:ascii="KB금융 본문체 Light" w:hAnsi="KB금융 본문체 Light"/>
          <w:bCs/>
          <w:sz w:val="22"/>
          <w:szCs w:val="22"/>
        </w:rPr>
        <w:t xml:space="preserve">① </w:t>
      </w:r>
      <w:r>
        <w:rPr>
          <w:rFonts w:ascii="KB금융 본문체 Light" w:hAnsi="KB금융 본문체 Light" w:cs="바탕;Batang" w:eastAsia="KB금융 본문체 Light"/>
          <w:bCs/>
          <w:sz w:val="22"/>
          <w:szCs w:val="22"/>
        </w:rPr>
        <w:t>당해 직급에서 갖추어야 할 기본적인 직무지식의 습득과 승격의 기본요건이 되는 직급별 승격예비과정에 참가하기 위하여 당해 직급에서 반드시 이수하여야하는 연수과정으로 아래와 같이 실시한다</w:t>
      </w:r>
      <w:r>
        <w:rPr>
          <w:rFonts w:eastAsia="KB금융 본문체 Light" w:cs="바탕;Batang" w:ascii="KB금융 본문체 Light" w:hAnsi="KB금융 본문체 Light"/>
          <w:bCs/>
          <w:sz w:val="22"/>
          <w:szCs w:val="22"/>
        </w:rPr>
        <w:t>.</w:t>
      </w:r>
      <w:r>
        <w:rPr>
          <w:rFonts w:eastAsia="KB금융 본문체 Light" w:cs="바탕;Batang" w:ascii="KB금융 본문체 Light" w:hAnsi="KB금융 본문체 Light"/>
          <w:bCs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sz w:val="22"/>
          <w:szCs w:val="22"/>
        </w:rPr>
        <w:t>단</w:t>
      </w:r>
      <w:r>
        <w:rPr>
          <w:rFonts w:eastAsia="KB금융 본문체 Light" w:cs="바탕;Batang" w:ascii="KB금융 본문체 Light" w:hAnsi="KB금융 본문체 Light"/>
          <w:bCs/>
          <w:sz w:val="22"/>
          <w:szCs w:val="22"/>
        </w:rPr>
        <w:t>,</w:t>
      </w:r>
      <w:r>
        <w:rPr>
          <w:rFonts w:eastAsia="KB금융 본문체 Light" w:cs="바탕;Batang" w:ascii="KB금융 본문체 Light" w:hAnsi="KB금융 본문체 Light"/>
          <w:bCs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sz w:val="22"/>
          <w:szCs w:val="22"/>
        </w:rPr>
        <w:t>『성과관리규정』 제</w:t>
      </w:r>
      <w:r>
        <w:rPr>
          <w:rFonts w:eastAsia="KB금융 본문체 Light" w:cs="바탕;Batang" w:ascii="KB금융 본문체 Light" w:hAnsi="KB금융 본문체 Light"/>
          <w:bCs/>
          <w:sz w:val="22"/>
          <w:szCs w:val="22"/>
        </w:rPr>
        <w:t>3</w:t>
      </w:r>
      <w:r>
        <w:rPr>
          <w:rFonts w:eastAsia="KB금융 본문체 Light" w:cs="바탕;Batang" w:ascii="KB금융 본문체 Light" w:hAnsi="KB금융 본문체 Light"/>
          <w:bCs/>
          <w:sz w:val="22"/>
          <w:szCs w:val="22"/>
        </w:rPr>
        <w:t>8</w:t>
      </w:r>
      <w:r>
        <w:rPr>
          <w:rFonts w:ascii="KB금융 본문체 Light" w:hAnsi="KB금융 본문체 Light" w:cs="바탕;Batang" w:eastAsia="KB금융 본문체 Light"/>
          <w:bCs/>
          <w:sz w:val="22"/>
          <w:szCs w:val="22"/>
        </w:rPr>
        <w:t>조</w:t>
      </w:r>
      <w:r>
        <w:rPr>
          <w:rFonts w:eastAsia="KB금융 본문체 Light" w:cs="바탕;Batang" w:ascii="KB금융 본문체 Light" w:hAnsi="KB금융 본문체 Light"/>
          <w:bCs/>
          <w:sz w:val="22"/>
          <w:szCs w:val="22"/>
        </w:rPr>
        <w:t>(</w:t>
      </w:r>
      <w:r>
        <w:rPr>
          <w:rFonts w:ascii="KB금융 본문체 Light" w:hAnsi="KB금융 본문체 Light" w:cs="바탕;Batang" w:eastAsia="KB금융 본문체 Light"/>
          <w:bCs/>
          <w:sz w:val="22"/>
          <w:szCs w:val="22"/>
        </w:rPr>
        <w:t>자격증 등의 가점</w:t>
      </w:r>
      <w:r>
        <w:rPr>
          <w:rFonts w:eastAsia="KB금융 본문체 Light" w:cs="바탕;Batang" w:ascii="KB금융 본문체 Light" w:hAnsi="KB금융 본문체 Light"/>
          <w:bCs/>
          <w:sz w:val="22"/>
          <w:szCs w:val="22"/>
        </w:rPr>
        <w:t>)</w:t>
      </w:r>
      <w:r>
        <w:rPr>
          <w:rFonts w:eastAsia="KB금융 본문체 Light" w:cs="바탕;Batang" w:ascii="KB금융 본문체 Light" w:hAnsi="KB금융 본문체 Light"/>
          <w:bCs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sz w:val="22"/>
          <w:szCs w:val="22"/>
        </w:rPr>
        <w:t>관련 해당 자격증 취득자는 직무 필수과정중 공통직무 과정을 이수한 것으로 본다</w:t>
      </w:r>
      <w:r>
        <w:rPr>
          <w:rFonts w:eastAsia="KB금융 본문체 Light" w:cs="바탕;Batang" w:ascii="KB금융 본문체 Light" w:hAnsi="KB금융 본문체 Light"/>
          <w:bCs/>
          <w:sz w:val="22"/>
          <w:szCs w:val="22"/>
        </w:rPr>
        <w:t>.</w:t>
      </w:r>
    </w:p>
    <w:tbl>
      <w:tblPr>
        <w:tblW w:w="959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99"/>
        <w:gridCol w:w="1599"/>
        <w:gridCol w:w="1250"/>
        <w:gridCol w:w="1251"/>
        <w:gridCol w:w="1251"/>
        <w:gridCol w:w="1251"/>
        <w:gridCol w:w="1394"/>
      </w:tblGrid>
      <w:tr>
        <w:trPr/>
        <w:tc>
          <w:tcPr>
            <w:tcW w:w="3198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contextualSpacing/>
              <w:jc w:val="center"/>
              <w:rPr>
                <w:rFonts w:ascii="KB금융 본문체 Light" w:hAnsi="KB금융 본문체 Light" w:eastAsia="KB금융 본문체 Light" w:cs="바탕;Batang"/>
                <w:bCs/>
                <w:sz w:val="22"/>
                <w:szCs w:val="22"/>
              </w:rPr>
            </w:pPr>
            <w:r>
              <w:rPr>
                <w:rFonts w:ascii="KB금융 본문체 Light" w:hAnsi="KB금융 본문체 Light" w:cs="바탕;Batang" w:eastAsia="KB금융 본문체 Light"/>
                <w:bCs/>
                <w:sz w:val="22"/>
                <w:szCs w:val="22"/>
              </w:rPr>
              <w:t>구 분</w:t>
            </w:r>
          </w:p>
        </w:tc>
        <w:tc>
          <w:tcPr>
            <w:tcW w:w="500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contextualSpacing/>
              <w:jc w:val="center"/>
              <w:rPr>
                <w:rFonts w:ascii="KB금융 본문체 Light" w:hAnsi="KB금융 본문체 Light" w:eastAsia="KB금융 본문체 Light" w:cs="바탕;Batang"/>
                <w:bCs/>
                <w:sz w:val="22"/>
                <w:szCs w:val="22"/>
              </w:rPr>
            </w:pPr>
            <w:r>
              <w:rPr>
                <w:rFonts w:ascii="KB금융 본문체 Light" w:hAnsi="KB금융 본문체 Light" w:cs="바탕;Batang" w:eastAsia="KB금융 본문체 Light"/>
                <w:bCs/>
                <w:sz w:val="22"/>
                <w:szCs w:val="22"/>
              </w:rPr>
              <w:t>직무 필수과정 이수과정 수</w:t>
            </w:r>
          </w:p>
        </w:tc>
        <w:tc>
          <w:tcPr>
            <w:tcW w:w="139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contextualSpacing/>
              <w:jc w:val="center"/>
              <w:rPr>
                <w:rFonts w:ascii="KB금융 본문체 Light" w:hAnsi="KB금융 본문체 Light" w:eastAsia="KB금융 본문체 Light" w:cs="바탕;Batang"/>
                <w:bCs/>
                <w:sz w:val="22"/>
                <w:szCs w:val="22"/>
              </w:rPr>
            </w:pPr>
            <w:r>
              <w:rPr>
                <w:rFonts w:ascii="KB금융 본문체 Light" w:hAnsi="KB금융 본문체 Light" w:cs="바탕;Batang" w:eastAsia="KB금융 본문체 Light"/>
                <w:bCs/>
                <w:sz w:val="22"/>
                <w:szCs w:val="22"/>
              </w:rPr>
              <w:t>비 고</w:t>
            </w:r>
          </w:p>
        </w:tc>
      </w:tr>
      <w:tr>
        <w:trPr/>
        <w:tc>
          <w:tcPr>
            <w:tcW w:w="3198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contextualSpacing/>
              <w:jc w:val="center"/>
              <w:rPr>
                <w:rFonts w:ascii="KB금융 본문체 Light" w:hAnsi="KB금융 본문체 Light" w:eastAsia="KB금융 본문체 Light" w:cs="바탕;Batang"/>
                <w:bCs/>
                <w:sz w:val="22"/>
                <w:szCs w:val="22"/>
              </w:rPr>
            </w:pPr>
            <w:r>
              <w:rPr>
                <w:rFonts w:eastAsia="KB금융 본문체 Light" w:cs="바탕;Batang" w:ascii="KB금융 본문체 Light" w:hAnsi="KB금융 본문체 Light"/>
                <w:bCs/>
                <w:sz w:val="22"/>
                <w:szCs w:val="22"/>
              </w:rPr>
            </w:r>
          </w:p>
        </w:tc>
        <w:tc>
          <w:tcPr>
            <w:tcW w:w="1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contextualSpacing/>
              <w:jc w:val="center"/>
              <w:rPr>
                <w:rFonts w:ascii="KB금융 본문체 Light" w:hAnsi="KB금융 본문체 Light" w:eastAsia="KB금융 본문체 Light" w:cs="바탕;Batang"/>
                <w:bCs/>
                <w:sz w:val="22"/>
                <w:szCs w:val="22"/>
              </w:rPr>
            </w:pPr>
            <w:r>
              <w:rPr>
                <w:rFonts w:ascii="KB금융 본문체 Light" w:hAnsi="KB금융 본문체 Light" w:cs="바탕;Batang" w:eastAsia="KB금융 본문체 Light"/>
                <w:bCs/>
                <w:sz w:val="22"/>
                <w:szCs w:val="22"/>
              </w:rPr>
              <w:t>계약인력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contextualSpacing/>
              <w:jc w:val="center"/>
              <w:rPr>
                <w:rFonts w:ascii="KB금융 본문체 Light" w:hAnsi="KB금융 본문체 Light" w:eastAsia="KB금융 본문체 Light" w:cs="바탕;Batang"/>
                <w:bCs/>
                <w:sz w:val="22"/>
                <w:szCs w:val="22"/>
              </w:rPr>
            </w:pPr>
            <w:r>
              <w:rPr>
                <w:rFonts w:eastAsia="KB금융 본문체 Light" w:cs="바탕;Batang" w:ascii="KB금융 본문체 Light" w:hAnsi="KB금융 본문체 Light"/>
                <w:bCs/>
                <w:sz w:val="22"/>
                <w:szCs w:val="22"/>
              </w:rPr>
              <w:t>6</w:t>
            </w:r>
            <w:r>
              <w:rPr>
                <w:rFonts w:ascii="KB금융 본문체 Light" w:hAnsi="KB금융 본문체 Light" w:cs="바탕;Batang" w:eastAsia="KB금융 본문체 Light"/>
                <w:bCs/>
                <w:sz w:val="22"/>
                <w:szCs w:val="22"/>
              </w:rPr>
              <w:t>급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contextualSpacing/>
              <w:jc w:val="center"/>
              <w:rPr>
                <w:rFonts w:ascii="KB금융 본문체 Light" w:hAnsi="KB금융 본문체 Light" w:eastAsia="KB금융 본문체 Light" w:cs="바탕;Batang"/>
                <w:bCs/>
                <w:sz w:val="22"/>
                <w:szCs w:val="22"/>
              </w:rPr>
            </w:pPr>
            <w:r>
              <w:rPr>
                <w:rFonts w:eastAsia="KB금융 본문체 Light" w:cs="바탕;Batang" w:ascii="KB금융 본문체 Light" w:hAnsi="KB금융 본문체 Light"/>
                <w:bCs/>
                <w:sz w:val="22"/>
                <w:szCs w:val="22"/>
              </w:rPr>
              <w:t>4~</w:t>
            </w:r>
            <w:r>
              <w:rPr>
                <w:rFonts w:eastAsia="KB금융 본문체 Light" w:cs="바탕;Batang" w:ascii="KB금융 본문체 Light" w:hAnsi="KB금융 본문체 Light"/>
                <w:bCs/>
                <w:sz w:val="22"/>
                <w:szCs w:val="22"/>
              </w:rPr>
              <w:t>5</w:t>
            </w:r>
            <w:r>
              <w:rPr>
                <w:rFonts w:ascii="KB금융 본문체 Light" w:hAnsi="KB금융 본문체 Light" w:cs="바탕;Batang" w:eastAsia="KB금융 본문체 Light"/>
                <w:bCs/>
                <w:sz w:val="22"/>
                <w:szCs w:val="22"/>
              </w:rPr>
              <w:t>급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contextualSpacing/>
              <w:jc w:val="center"/>
              <w:rPr>
                <w:rFonts w:ascii="KB금융 본문체 Light" w:hAnsi="KB금융 본문체 Light" w:eastAsia="KB금융 본문체 Light" w:cs="바탕;Batang"/>
                <w:bCs/>
                <w:sz w:val="22"/>
                <w:szCs w:val="22"/>
              </w:rPr>
            </w:pPr>
            <w:r>
              <w:rPr>
                <w:rFonts w:eastAsia="KB금융 본문체 Light" w:cs="바탕;Batang" w:ascii="KB금융 본문체 Light" w:hAnsi="KB금융 본문체 Light"/>
                <w:bCs/>
                <w:sz w:val="22"/>
                <w:szCs w:val="22"/>
              </w:rPr>
              <w:t>3</w:t>
            </w:r>
            <w:r>
              <w:rPr>
                <w:rFonts w:ascii="KB금융 본문체 Light" w:hAnsi="KB금융 본문체 Light" w:cs="바탕;Batang" w:eastAsia="KB금융 본문체 Light"/>
                <w:bCs/>
                <w:sz w:val="22"/>
                <w:szCs w:val="22"/>
              </w:rPr>
              <w:t>급</w:t>
            </w:r>
          </w:p>
        </w:tc>
        <w:tc>
          <w:tcPr>
            <w:tcW w:w="139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contextualSpacing/>
              <w:jc w:val="center"/>
              <w:rPr>
                <w:rFonts w:ascii="KB금융 본문체 Light" w:hAnsi="KB금융 본문체 Light" w:eastAsia="KB금융 본문체 Light" w:cs="바탕;Batang"/>
                <w:bCs/>
                <w:sz w:val="22"/>
                <w:szCs w:val="22"/>
              </w:rPr>
            </w:pPr>
            <w:r>
              <w:rPr>
                <w:rFonts w:eastAsia="KB금융 본문체 Light" w:cs="바탕;Batang" w:ascii="KB금융 본문체 Light" w:hAnsi="KB금융 본문체 Light"/>
                <w:bCs/>
                <w:sz w:val="22"/>
                <w:szCs w:val="22"/>
              </w:rPr>
            </w:r>
          </w:p>
        </w:tc>
      </w:tr>
      <w:tr>
        <w:trPr/>
        <w:tc>
          <w:tcPr>
            <w:tcW w:w="159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contextualSpacing/>
              <w:jc w:val="center"/>
              <w:rPr>
                <w:rFonts w:ascii="KB금융 본문체 Light" w:hAnsi="KB금융 본문체 Light" w:eastAsia="KB금융 본문체 Light" w:cs="바탕;Batang"/>
                <w:bCs/>
                <w:sz w:val="22"/>
                <w:szCs w:val="22"/>
              </w:rPr>
            </w:pPr>
            <w:r>
              <w:rPr>
                <w:rFonts w:ascii="KB금융 본문체 Light" w:hAnsi="KB금융 본문체 Light" w:cs="바탕;Batang" w:eastAsia="KB금융 본문체 Light"/>
                <w:bCs/>
                <w:sz w:val="22"/>
                <w:szCs w:val="22"/>
              </w:rPr>
              <w:t>직무필수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contextualSpacing/>
              <w:jc w:val="center"/>
              <w:rPr>
                <w:rFonts w:ascii="KB금융 본문체 Light" w:hAnsi="KB금융 본문체 Light" w:eastAsia="KB금융 본문체 Light" w:cs="바탕;Batang"/>
                <w:bCs/>
                <w:kern w:val="0"/>
                <w:sz w:val="22"/>
                <w:szCs w:val="22"/>
              </w:rPr>
            </w:pPr>
            <w:r>
              <w:rPr>
                <w:rFonts w:ascii="KB금융 본문체 Light" w:hAnsi="KB금융 본문체 Light" w:cs="바탕;Batang" w:eastAsia="KB금융 본문체 Light"/>
                <w:bCs/>
                <w:kern w:val="0"/>
                <w:sz w:val="22"/>
                <w:szCs w:val="22"/>
              </w:rPr>
              <w:t>공통기본</w:t>
            </w:r>
          </w:p>
        </w:tc>
        <w:tc>
          <w:tcPr>
            <w:tcW w:w="1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contextualSpacing/>
              <w:jc w:val="center"/>
              <w:rPr>
                <w:rFonts w:ascii="KB금융 본문체 Light" w:hAnsi="KB금융 본문체 Light" w:eastAsia="KB금융 본문체 Light" w:cs="바탕;Batang"/>
                <w:bCs/>
                <w:sz w:val="22"/>
                <w:szCs w:val="22"/>
              </w:rPr>
            </w:pPr>
            <w:r>
              <w:rPr>
                <w:rFonts w:eastAsia="KB금융 본문체 Light" w:cs="바탕;Batang" w:ascii="KB금융 본문체 Light" w:hAnsi="KB금융 본문체 Light"/>
                <w:bCs/>
                <w:sz w:val="22"/>
                <w:szCs w:val="22"/>
              </w:rPr>
              <w:t>1</w:t>
            </w:r>
            <w:r>
              <w:rPr>
                <w:rFonts w:ascii="KB금융 본문체 Light" w:hAnsi="KB금융 본문체 Light" w:cs="바탕;Batang" w:eastAsia="KB금융 본문체 Light"/>
                <w:bCs/>
                <w:sz w:val="22"/>
                <w:szCs w:val="22"/>
              </w:rPr>
              <w:t>과정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contextualSpacing/>
              <w:jc w:val="center"/>
              <w:rPr>
                <w:rFonts w:ascii="KB금융 본문체 Light" w:hAnsi="KB금융 본문체 Light" w:eastAsia="KB금융 본문체 Light" w:cs="바탕;Batang"/>
                <w:bCs/>
                <w:sz w:val="22"/>
                <w:szCs w:val="22"/>
              </w:rPr>
            </w:pPr>
            <w:r>
              <w:rPr>
                <w:rFonts w:eastAsia="KB금융 본문체 Light" w:cs="바탕;Batang" w:ascii="KB금융 본문체 Light" w:hAnsi="KB금융 본문체 Light"/>
                <w:bCs/>
                <w:sz w:val="22"/>
                <w:szCs w:val="22"/>
              </w:rPr>
              <w:t>1</w:t>
            </w:r>
            <w:r>
              <w:rPr>
                <w:rFonts w:ascii="KB금융 본문체 Light" w:hAnsi="KB금융 본문체 Light" w:cs="바탕;Batang" w:eastAsia="KB금융 본문체 Light"/>
                <w:bCs/>
                <w:sz w:val="22"/>
                <w:szCs w:val="22"/>
              </w:rPr>
              <w:t>과정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contextualSpacing/>
              <w:jc w:val="center"/>
              <w:rPr>
                <w:rFonts w:ascii="KB금융 본문체 Light" w:hAnsi="KB금융 본문체 Light" w:eastAsia="KB금융 본문체 Light" w:cs="바탕;Batang"/>
                <w:bCs/>
                <w:sz w:val="22"/>
                <w:szCs w:val="22"/>
              </w:rPr>
            </w:pPr>
            <w:r>
              <w:rPr>
                <w:rFonts w:eastAsia="KB금융 본문체 Light" w:cs="바탕;Batang" w:ascii="KB금융 본문체 Light" w:hAnsi="KB금융 본문체 Light"/>
                <w:bCs/>
                <w:sz w:val="22"/>
                <w:szCs w:val="22"/>
              </w:rPr>
              <w:t>1</w:t>
            </w:r>
            <w:r>
              <w:rPr>
                <w:rFonts w:ascii="KB금융 본문체 Light" w:hAnsi="KB금융 본문체 Light" w:cs="바탕;Batang" w:eastAsia="KB금융 본문체 Light"/>
                <w:bCs/>
                <w:sz w:val="22"/>
                <w:szCs w:val="22"/>
              </w:rPr>
              <w:t>과정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contextualSpacing/>
              <w:jc w:val="center"/>
              <w:rPr>
                <w:rFonts w:ascii="KB금융 본문체 Light" w:hAnsi="KB금융 본문체 Light" w:eastAsia="KB금융 본문체 Light" w:cs="바탕;Batang"/>
                <w:bCs/>
                <w:sz w:val="22"/>
                <w:szCs w:val="22"/>
              </w:rPr>
            </w:pPr>
            <w:r>
              <w:rPr>
                <w:rFonts w:eastAsia="KB금융 본문체 Light" w:cs="바탕;Batang" w:ascii="KB금융 본문체 Light" w:hAnsi="KB금융 본문체 Light"/>
                <w:bCs/>
                <w:sz w:val="22"/>
                <w:szCs w:val="22"/>
              </w:rPr>
              <w:t>1</w:t>
            </w:r>
            <w:r>
              <w:rPr>
                <w:rFonts w:ascii="KB금융 본문체 Light" w:hAnsi="KB금융 본문체 Light" w:cs="바탕;Batang" w:eastAsia="KB금융 본문체 Light"/>
                <w:bCs/>
                <w:sz w:val="22"/>
                <w:szCs w:val="22"/>
              </w:rPr>
              <w:t>과정</w:t>
            </w:r>
          </w:p>
        </w:tc>
        <w:tc>
          <w:tcPr>
            <w:tcW w:w="1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contextualSpacing/>
              <w:jc w:val="center"/>
              <w:rPr>
                <w:rFonts w:ascii="KB금융 본문체 Light" w:hAnsi="KB금융 본문체 Light" w:eastAsia="KB금융 본문체 Light" w:cs="바탕;Batang"/>
                <w:bCs/>
                <w:sz w:val="22"/>
                <w:szCs w:val="22"/>
              </w:rPr>
            </w:pPr>
            <w:r>
              <w:rPr>
                <w:rFonts w:eastAsia="KB금융 본문체 Light" w:cs="바탕;Batang" w:ascii="KB금융 본문체 Light" w:hAnsi="KB금융 본문체 Light"/>
                <w:bCs/>
                <w:sz w:val="22"/>
                <w:szCs w:val="22"/>
              </w:rPr>
            </w:r>
          </w:p>
        </w:tc>
      </w:tr>
      <w:tr>
        <w:trPr/>
        <w:tc>
          <w:tcPr>
            <w:tcW w:w="159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contextualSpacing/>
              <w:jc w:val="start"/>
              <w:rPr>
                <w:rFonts w:ascii="KB금융 본문체 Light" w:hAnsi="KB금융 본문체 Light" w:eastAsia="KB금융 본문체 Light" w:cs="바탕;Batang"/>
                <w:bCs/>
                <w:sz w:val="22"/>
                <w:szCs w:val="22"/>
              </w:rPr>
            </w:pPr>
            <w:r>
              <w:rPr>
                <w:rFonts w:eastAsia="KB금융 본문체 Light" w:cs="바탕;Batang" w:ascii="KB금융 본문체 Light" w:hAnsi="KB금융 본문체 Light"/>
                <w:bCs/>
                <w:sz w:val="22"/>
                <w:szCs w:val="22"/>
              </w:rPr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contextualSpacing/>
              <w:jc w:val="center"/>
              <w:rPr>
                <w:rFonts w:ascii="KB금융 본문체 Light" w:hAnsi="KB금융 본문체 Light" w:eastAsia="KB금융 본문체 Light" w:cs="바탕;Batang"/>
                <w:bCs/>
                <w:kern w:val="0"/>
                <w:sz w:val="22"/>
                <w:szCs w:val="22"/>
              </w:rPr>
            </w:pPr>
            <w:r>
              <w:rPr>
                <w:rFonts w:ascii="KB금융 본문체 Light" w:hAnsi="KB금융 본문체 Light" w:cs="바탕;Batang" w:eastAsia="KB금융 본문체 Light"/>
                <w:bCs/>
                <w:kern w:val="0"/>
                <w:sz w:val="22"/>
                <w:szCs w:val="22"/>
              </w:rPr>
              <w:t>공통직무</w:t>
            </w:r>
          </w:p>
        </w:tc>
        <w:tc>
          <w:tcPr>
            <w:tcW w:w="1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contextualSpacing/>
              <w:jc w:val="center"/>
              <w:rPr>
                <w:rFonts w:ascii="KB금융 본문체 Light" w:hAnsi="KB금융 본문체 Light" w:eastAsia="KB금융 본문체 Light" w:cs="바탕;Batang"/>
                <w:bCs/>
                <w:sz w:val="22"/>
                <w:szCs w:val="22"/>
              </w:rPr>
            </w:pPr>
            <w:r>
              <w:rPr>
                <w:rFonts w:eastAsia="KB금융 본문체 Light" w:cs="바탕;Batang" w:ascii="KB금융 본문체 Light" w:hAnsi="KB금융 본문체 Light"/>
                <w:bCs/>
                <w:sz w:val="22"/>
                <w:szCs w:val="22"/>
              </w:rPr>
              <w:t>1</w:t>
            </w:r>
            <w:r>
              <w:rPr>
                <w:rFonts w:ascii="KB금융 본문체 Light" w:hAnsi="KB금융 본문체 Light" w:cs="바탕;Batang" w:eastAsia="KB금융 본문체 Light"/>
                <w:bCs/>
                <w:sz w:val="22"/>
                <w:szCs w:val="22"/>
              </w:rPr>
              <w:t>과정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contextualSpacing/>
              <w:jc w:val="center"/>
              <w:rPr>
                <w:rFonts w:ascii="KB금융 본문체 Light" w:hAnsi="KB금융 본문체 Light" w:eastAsia="KB금융 본문체 Light" w:cs="바탕;Batang"/>
                <w:bCs/>
                <w:sz w:val="22"/>
                <w:szCs w:val="22"/>
              </w:rPr>
            </w:pPr>
            <w:r>
              <w:rPr>
                <w:rFonts w:eastAsia="KB금융 본문체 Light" w:cs="바탕;Batang" w:ascii="KB금융 본문체 Light" w:hAnsi="KB금융 본문체 Light"/>
                <w:bCs/>
                <w:sz w:val="22"/>
                <w:szCs w:val="22"/>
              </w:rPr>
              <w:t>1</w:t>
            </w:r>
            <w:r>
              <w:rPr>
                <w:rFonts w:ascii="KB금융 본문체 Light" w:hAnsi="KB금융 본문체 Light" w:cs="바탕;Batang" w:eastAsia="KB금융 본문체 Light"/>
                <w:bCs/>
                <w:sz w:val="22"/>
                <w:szCs w:val="22"/>
              </w:rPr>
              <w:t>과정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contextualSpacing/>
              <w:jc w:val="center"/>
              <w:rPr>
                <w:rFonts w:ascii="KB금융 본문체 Light" w:hAnsi="KB금융 본문체 Light" w:eastAsia="KB금융 본문체 Light" w:cs="바탕;Batang"/>
                <w:bCs/>
                <w:sz w:val="22"/>
                <w:szCs w:val="22"/>
              </w:rPr>
            </w:pPr>
            <w:r>
              <w:rPr>
                <w:rFonts w:eastAsia="KB금융 본문체 Light" w:cs="바탕;Batang" w:ascii="KB금융 본문체 Light" w:hAnsi="KB금융 본문체 Light"/>
                <w:bCs/>
                <w:sz w:val="22"/>
                <w:szCs w:val="22"/>
              </w:rPr>
              <w:t>1</w:t>
            </w:r>
            <w:r>
              <w:rPr>
                <w:rFonts w:ascii="KB금융 본문체 Light" w:hAnsi="KB금융 본문체 Light" w:cs="바탕;Batang" w:eastAsia="KB금융 본문체 Light"/>
                <w:bCs/>
                <w:sz w:val="22"/>
                <w:szCs w:val="22"/>
              </w:rPr>
              <w:t>과정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contextualSpacing/>
              <w:jc w:val="center"/>
              <w:rPr>
                <w:rFonts w:ascii="KB금융 본문체 Light" w:hAnsi="KB금융 본문체 Light" w:eastAsia="KB금융 본문체 Light" w:cs="바탕;Batang"/>
                <w:bCs/>
                <w:sz w:val="22"/>
                <w:szCs w:val="22"/>
              </w:rPr>
            </w:pPr>
            <w:r>
              <w:rPr>
                <w:rFonts w:eastAsia="KB금융 본문체 Light" w:cs="바탕;Batang" w:ascii="KB금융 본문체 Light" w:hAnsi="KB금융 본문체 Light"/>
                <w:bCs/>
                <w:sz w:val="22"/>
                <w:szCs w:val="22"/>
              </w:rPr>
              <w:t>1</w:t>
            </w:r>
            <w:r>
              <w:rPr>
                <w:rFonts w:ascii="KB금융 본문체 Light" w:hAnsi="KB금융 본문체 Light" w:cs="바탕;Batang" w:eastAsia="KB금융 본문체 Light"/>
                <w:bCs/>
                <w:sz w:val="22"/>
                <w:szCs w:val="22"/>
              </w:rPr>
              <w:t>과정</w:t>
            </w:r>
          </w:p>
        </w:tc>
        <w:tc>
          <w:tcPr>
            <w:tcW w:w="1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contextualSpacing/>
              <w:jc w:val="center"/>
              <w:rPr>
                <w:rFonts w:ascii="KB금융 본문체 Light" w:hAnsi="KB금융 본문체 Light" w:eastAsia="KB금융 본문체 Light" w:cs="바탕;Batang"/>
                <w:bCs/>
                <w:sz w:val="22"/>
                <w:szCs w:val="22"/>
              </w:rPr>
            </w:pPr>
            <w:r>
              <w:rPr>
                <w:rFonts w:eastAsia="KB금융 본문체 Light" w:cs="바탕;Batang" w:ascii="KB금융 본문체 Light" w:hAnsi="KB금융 본문체 Light"/>
                <w:bCs/>
                <w:sz w:val="22"/>
                <w:szCs w:val="22"/>
              </w:rPr>
            </w:r>
          </w:p>
        </w:tc>
      </w:tr>
      <w:tr>
        <w:trPr/>
        <w:tc>
          <w:tcPr>
            <w:tcW w:w="319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contextualSpacing/>
              <w:jc w:val="center"/>
              <w:rPr>
                <w:rFonts w:ascii="KB금융 본문체 Light" w:hAnsi="KB금융 본문체 Light" w:eastAsia="KB금융 본문체 Light" w:cs="바탕;Batang"/>
                <w:bCs/>
                <w:kern w:val="0"/>
                <w:sz w:val="22"/>
                <w:szCs w:val="22"/>
              </w:rPr>
            </w:pPr>
            <w:r>
              <w:rPr>
                <w:rFonts w:ascii="KB금융 본문체 Light" w:hAnsi="KB금융 본문체 Light" w:cs="바탕;Batang" w:eastAsia="KB금융 본문체 Light"/>
                <w:bCs/>
                <w:kern w:val="0"/>
                <w:sz w:val="22"/>
                <w:szCs w:val="22"/>
              </w:rPr>
              <w:t>합 계</w:t>
            </w:r>
          </w:p>
        </w:tc>
        <w:tc>
          <w:tcPr>
            <w:tcW w:w="1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contextualSpacing/>
              <w:jc w:val="center"/>
              <w:rPr/>
            </w:pPr>
            <w:r>
              <w:rPr>
                <w:rFonts w:eastAsia="KB금융 본문체 Light" w:cs="바탕;Batang" w:ascii="KB금융 본문체 Light" w:hAnsi="KB금융 본문체 Light"/>
                <w:bCs/>
                <w:sz w:val="22"/>
                <w:szCs w:val="22"/>
              </w:rPr>
              <w:t>2</w:t>
            </w:r>
            <w:r>
              <w:rPr>
                <w:rFonts w:ascii="KB금융 본문체 Light" w:hAnsi="KB금융 본문체 Light" w:cs="바탕;Batang" w:eastAsia="KB금융 본문체 Light"/>
                <w:bCs/>
                <w:sz w:val="22"/>
                <w:szCs w:val="22"/>
              </w:rPr>
              <w:t>과정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contextualSpacing/>
              <w:jc w:val="center"/>
              <w:rPr/>
            </w:pPr>
            <w:r>
              <w:rPr>
                <w:rFonts w:eastAsia="KB금융 본문체 Light" w:cs="바탕;Batang" w:ascii="KB금융 본문체 Light" w:hAnsi="KB금융 본문체 Light"/>
                <w:bCs/>
                <w:sz w:val="22"/>
                <w:szCs w:val="22"/>
              </w:rPr>
              <w:t>2</w:t>
            </w:r>
            <w:r>
              <w:rPr>
                <w:rFonts w:ascii="KB금융 본문체 Light" w:hAnsi="KB금융 본문체 Light" w:cs="바탕;Batang" w:eastAsia="KB금융 본문체 Light"/>
                <w:bCs/>
                <w:sz w:val="22"/>
                <w:szCs w:val="22"/>
              </w:rPr>
              <w:t>과정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contextualSpacing/>
              <w:jc w:val="center"/>
              <w:rPr/>
            </w:pPr>
            <w:r>
              <w:rPr>
                <w:rFonts w:eastAsia="KB금융 본문체 Light" w:cs="바탕;Batang" w:ascii="KB금융 본문체 Light" w:hAnsi="KB금융 본문체 Light"/>
                <w:bCs/>
                <w:sz w:val="22"/>
                <w:szCs w:val="22"/>
              </w:rPr>
              <w:t>2</w:t>
            </w:r>
            <w:r>
              <w:rPr>
                <w:rFonts w:ascii="KB금융 본문체 Light" w:hAnsi="KB금융 본문체 Light" w:cs="바탕;Batang" w:eastAsia="KB금융 본문체 Light"/>
                <w:bCs/>
                <w:sz w:val="22"/>
                <w:szCs w:val="22"/>
              </w:rPr>
              <w:t>과정</w:t>
            </w:r>
          </w:p>
        </w:tc>
        <w:tc>
          <w:tcPr>
            <w:tcW w:w="1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contextualSpacing/>
              <w:jc w:val="center"/>
              <w:rPr/>
            </w:pPr>
            <w:r>
              <w:rPr>
                <w:rFonts w:eastAsia="KB금융 본문체 Light" w:cs="바탕;Batang" w:ascii="KB금융 본문체 Light" w:hAnsi="KB금융 본문체 Light"/>
                <w:bCs/>
                <w:sz w:val="22"/>
                <w:szCs w:val="22"/>
              </w:rPr>
              <w:t>2</w:t>
            </w:r>
            <w:r>
              <w:rPr>
                <w:rFonts w:ascii="KB금융 본문체 Light" w:hAnsi="KB금융 본문체 Light" w:cs="바탕;Batang" w:eastAsia="KB금융 본문체 Light"/>
                <w:bCs/>
                <w:sz w:val="22"/>
                <w:szCs w:val="22"/>
              </w:rPr>
              <w:t>과정</w:t>
            </w:r>
          </w:p>
        </w:tc>
        <w:tc>
          <w:tcPr>
            <w:tcW w:w="1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contextualSpacing/>
              <w:jc w:val="center"/>
              <w:rPr>
                <w:rFonts w:ascii="KB금융 본문체 Light" w:hAnsi="KB금융 본문체 Light" w:eastAsia="KB금융 본문체 Light" w:cs="바탕;Batang"/>
                <w:bCs/>
                <w:sz w:val="22"/>
                <w:szCs w:val="22"/>
              </w:rPr>
            </w:pPr>
            <w:r>
              <w:rPr>
                <w:rFonts w:eastAsia="KB금융 본문체 Light" w:cs="바탕;Batang" w:ascii="KB금융 본문체 Light" w:hAnsi="KB금융 본문체 Light"/>
                <w:bCs/>
                <w:sz w:val="22"/>
                <w:szCs w:val="22"/>
              </w:rPr>
            </w:r>
          </w:p>
        </w:tc>
      </w:tr>
    </w:tbl>
    <w:p>
      <w:pPr>
        <w:pStyle w:val="Normal"/>
        <w:snapToGrid w:val="false"/>
        <w:spacing w:lineRule="exact" w:line="100" w:before="0" w:after="0"/>
        <w:contextualSpacing/>
        <w:jc w:val="start"/>
        <w:rPr>
          <w:rFonts w:ascii="KB금융 본문체 Light" w:hAnsi="KB금융 본문체 Light" w:eastAsia="KB금융 본문체 Light" w:cs="바탕;Batang"/>
          <w:bCs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sz w:val="22"/>
          <w:szCs w:val="22"/>
        </w:rPr>
      </w:r>
    </w:p>
    <w:p>
      <w:pPr>
        <w:pStyle w:val="Normal"/>
        <w:snapToGrid w:val="false"/>
        <w:spacing w:before="0" w:after="0"/>
        <w:contextualSpacing/>
        <w:jc w:val="start"/>
        <w:rPr>
          <w:rFonts w:ascii="KB금융 본문체 Light" w:hAnsi="KB금융 본문체 Light" w:eastAsia="KB금융 본문체 Light" w:cs="바탕;Batang"/>
          <w:bCs/>
          <w:sz w:val="22"/>
          <w:szCs w:val="22"/>
        </w:rPr>
      </w:pPr>
      <w:r>
        <w:rPr>
          <w:rFonts w:ascii="KB금융 본문체 Light" w:hAnsi="KB금융 본문체 Light" w:cs="KB금융 본문체 Light" w:eastAsia="KB금융 본문체 Light"/>
          <w:bCs/>
          <w:sz w:val="22"/>
          <w:szCs w:val="22"/>
        </w:rPr>
        <w:t xml:space="preserve">② </w:t>
      </w:r>
      <w:r>
        <w:rPr>
          <w:rFonts w:ascii="KB금융 본문체 Light" w:hAnsi="KB금융 본문체 Light" w:cs="바탕;Batang" w:eastAsia="KB금융 본문체 Light"/>
          <w:bCs/>
          <w:sz w:val="22"/>
          <w:szCs w:val="22"/>
        </w:rPr>
        <w:t>계약인력중 일반직원 전환시 해당 직원의 직무 필수과정 이수실적이 있는 경우 이를 인정하고</w:t>
      </w:r>
      <w:r>
        <w:rPr>
          <w:rFonts w:eastAsia="KB금융 본문체 Light" w:cs="바탕;Batang" w:ascii="KB금융 본문체 Light" w:hAnsi="KB금융 본문체 Light"/>
          <w:bCs/>
          <w:sz w:val="22"/>
          <w:szCs w:val="22"/>
        </w:rPr>
        <w:t>,</w:t>
      </w:r>
      <w:r>
        <w:rPr>
          <w:rFonts w:eastAsia="KB금융 본문체 Light" w:cs="바탕;Batang" w:ascii="KB금융 본문체 Light" w:hAnsi="KB금융 본문체 Light"/>
          <w:bCs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sz w:val="22"/>
          <w:szCs w:val="22"/>
        </w:rPr>
        <w:t>미이수과정 만을 이수한다</w:t>
      </w:r>
      <w:r>
        <w:rPr>
          <w:rFonts w:eastAsia="KB금융 본문체 Light" w:cs="바탕;Batang" w:ascii="KB금융 본문체 Light" w:hAnsi="KB금융 본문체 Light"/>
          <w:bCs/>
          <w:sz w:val="22"/>
          <w:szCs w:val="22"/>
        </w:rPr>
        <w:t>.</w:t>
      </w:r>
    </w:p>
    <w:p>
      <w:pPr>
        <w:pStyle w:val="Normal"/>
        <w:snapToGrid w:val="false"/>
        <w:spacing w:before="0" w:after="0"/>
        <w:contextualSpacing/>
        <w:jc w:val="start"/>
        <w:rPr>
          <w:rFonts w:ascii="KB금융 본문체 Light" w:hAnsi="KB금융 본문체 Light" w:eastAsia="KB금융 본문체 Light" w:cs="바탕;Batang"/>
          <w:bCs/>
          <w:kern w:val="0"/>
          <w:sz w:val="22"/>
          <w:szCs w:val="22"/>
        </w:rPr>
      </w:pPr>
      <w:r>
        <w:rPr>
          <w:rFonts w:ascii="KB금융 본문체 Light" w:hAnsi="KB금융 본문체 Light" w:cs="KB금융 본문체 Light" w:eastAsia="KB금융 본문체 Light"/>
          <w:bCs/>
          <w:kern w:val="0"/>
          <w:sz w:val="22"/>
          <w:szCs w:val="22"/>
        </w:rPr>
        <w:t xml:space="preserve">③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제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1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 xml:space="preserve">항에 의하여 인정된 연수과정의 재수강은 승격예비과정 참가전까지 해당 직급기간중 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1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회에 한하여 허용하고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,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재수강 성적에 상관없이 재수강 이수실적을 해당 연수과정의 이수실적으로 대체한다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.</w:t>
      </w:r>
    </w:p>
    <w:p>
      <w:pPr>
        <w:pStyle w:val="Normal"/>
        <w:snapToGrid w:val="false"/>
        <w:spacing w:before="0" w:after="0"/>
        <w:contextualSpacing/>
        <w:jc w:val="start"/>
        <w:rPr>
          <w:rFonts w:ascii="KB금융 본문체 Light" w:hAnsi="KB금융 본문체 Light" w:eastAsia="KB금융 본문체 Light" w:cs="바탕;Batang"/>
          <w:bCs/>
          <w:kern w:val="0"/>
          <w:sz w:val="22"/>
          <w:szCs w:val="22"/>
        </w:rPr>
      </w:pPr>
      <w:r>
        <w:rPr>
          <w:rFonts w:ascii="KB금융 본문체 Light" w:hAnsi="KB금융 본문체 Light" w:cs="KB금융 본문체 Light" w:eastAsia="KB금융 본문체 Light"/>
          <w:bCs/>
          <w:kern w:val="0"/>
          <w:sz w:val="22"/>
          <w:szCs w:val="22"/>
        </w:rPr>
        <w:t xml:space="preserve">④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그 외 필요하다고 인정되는 경우 주무부서장은 해당 과정수를 조정하여 실시할 수 있다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.</w:t>
      </w:r>
    </w:p>
    <w:p>
      <w:pPr>
        <w:pStyle w:val="Normal"/>
        <w:snapToGrid w:val="false"/>
        <w:spacing w:before="0" w:after="0"/>
        <w:ind w:start="123" w:hanging="123"/>
        <w:contextualSpacing/>
        <w:jc w:val="start"/>
        <w:rPr>
          <w:rFonts w:ascii="KB금융 본문체 Light" w:hAnsi="KB금융 본문체 Light" w:eastAsia="KB금융 본문체 Light" w:cs="KB금융 본문체 Light"/>
          <w:bCs/>
          <w:kern w:val="0"/>
          <w:sz w:val="14"/>
          <w:szCs w:val="22"/>
        </w:rPr>
      </w:pPr>
      <w:r>
        <w:rPr>
          <w:rFonts w:eastAsia="KB금융 본문체 Light" w:cs="KB금융 본문체 Light" w:ascii="KB금융 본문체 Light" w:hAnsi="KB금융 본문체 Light"/>
          <w:bCs/>
          <w:kern w:val="0"/>
          <w:sz w:val="14"/>
          <w:szCs w:val="22"/>
        </w:rPr>
      </w:r>
    </w:p>
    <w:p>
      <w:pPr>
        <w:pStyle w:val="Normal"/>
        <w:snapToGrid w:val="false"/>
        <w:spacing w:before="0" w:after="0"/>
        <w:contextualSpacing/>
        <w:jc w:val="start"/>
        <w:rPr>
          <w:rFonts w:ascii="KB금융 본문체 Light" w:hAnsi="KB금융 본문체 Light" w:eastAsia="KB금융 본문체 Light" w:cs="KB금융 본문체 Light"/>
          <w:sz w:val="14"/>
        </w:rPr>
      </w:pPr>
      <w:r>
        <w:rPr>
          <w:rFonts w:ascii="KB금융 본문체 Light" w:hAnsi="KB금융 본문체 Light" w:cs="바탕;Batang" w:eastAsia="KB금융 본문체 Light"/>
          <w:b/>
          <w:bCs/>
          <w:sz w:val="22"/>
          <w:szCs w:val="22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sz w:val="22"/>
          <w:szCs w:val="22"/>
        </w:rPr>
        <w:t>21</w:t>
      </w:r>
      <w:r>
        <w:rPr>
          <w:rFonts w:eastAsia="KB금융 본문체 Light" w:cs="바탕;Batang" w:ascii="KB금융 본문체 Light" w:hAnsi="KB금융 본문체 Light"/>
          <w:b/>
          <w:bCs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/>
          <w:bCs/>
          <w:sz w:val="22"/>
          <w:szCs w:val="22"/>
        </w:rPr>
        <w:t>조</w:t>
      </w:r>
      <w:r>
        <w:rPr>
          <w:rFonts w:eastAsia="KB금융 본문체 Light" w:cs="바탕;Batang" w:ascii="KB금융 본문체 Light" w:hAnsi="KB금융 본문체 Light"/>
          <w:b/>
          <w:bCs/>
          <w:sz w:val="22"/>
          <w:szCs w:val="22"/>
        </w:rPr>
        <w:t>(</w:t>
      </w:r>
      <w:r>
        <w:rPr>
          <w:rFonts w:ascii="KB금융 본문체 Light" w:hAnsi="KB금융 본문체 Light" w:cs="바탕;Batang" w:eastAsia="KB금융 본문체 Light"/>
          <w:b/>
          <w:bCs/>
          <w:sz w:val="22"/>
          <w:szCs w:val="22"/>
        </w:rPr>
        <w:t>자율 선택과정</w:t>
      </w:r>
      <w:r>
        <w:rPr>
          <w:rFonts w:eastAsia="KB금융 본문체 Light" w:cs="바탕;Batang" w:ascii="KB금융 본문체 Light" w:hAnsi="KB금융 본문체 Light"/>
          <w:b/>
          <w:bCs/>
          <w:sz w:val="22"/>
          <w:szCs w:val="22"/>
        </w:rPr>
        <w:t xml:space="preserve">) </w:t>
      </w:r>
      <w:r>
        <w:rPr>
          <w:rFonts w:ascii="KB금융 본문체 Light" w:hAnsi="KB금융 본문체 Light" w:cs="바탕;Batang" w:eastAsia="KB금융 본문체 Light"/>
          <w:bCs/>
          <w:sz w:val="22"/>
          <w:szCs w:val="22"/>
        </w:rPr>
        <w:t xml:space="preserve">영업직무 및 본부직무와 유관한 모든 연수과정으로 단계별로 개인의 수준에 맞는 과정을 신청하여 수강할 수 있으며 연간 최대 </w:t>
      </w:r>
      <w:r>
        <w:rPr>
          <w:rFonts w:eastAsia="KB금융 본문체 Light" w:cs="바탕;Batang" w:ascii="KB금융 본문체 Light" w:hAnsi="KB금융 본문체 Light"/>
          <w:bCs/>
          <w:sz w:val="22"/>
          <w:szCs w:val="22"/>
        </w:rPr>
        <w:t>2</w:t>
      </w:r>
      <w:r>
        <w:rPr>
          <w:rFonts w:ascii="KB금융 본문체 Light" w:hAnsi="KB금융 본문체 Light" w:cs="바탕;Batang" w:eastAsia="KB금융 본문체 Light"/>
          <w:bCs/>
          <w:sz w:val="22"/>
          <w:szCs w:val="22"/>
        </w:rPr>
        <w:t>과정으로 제한한다</w:t>
      </w:r>
      <w:r>
        <w:rPr>
          <w:rFonts w:eastAsia="KB금융 본문체 Light" w:cs="바탕;Batang" w:ascii="KB금융 본문체 Light" w:hAnsi="KB금융 본문체 Light"/>
          <w:bCs/>
          <w:sz w:val="22"/>
          <w:szCs w:val="22"/>
        </w:rPr>
        <w:t>.</w:t>
      </w:r>
    </w:p>
    <w:p>
      <w:pPr>
        <w:pStyle w:val="Normal"/>
        <w:snapToGrid w:val="false"/>
        <w:spacing w:before="0" w:after="0"/>
        <w:ind w:start="123" w:hanging="123"/>
        <w:contextualSpacing/>
        <w:rPr>
          <w:rFonts w:ascii="KB금융 본문체 Light" w:hAnsi="KB금융 본문체 Light" w:eastAsia="KB금융 본문체 Light" w:cs="KB금융 본문체 Light"/>
          <w:sz w:val="14"/>
        </w:rPr>
      </w:pPr>
      <w:r>
        <w:rPr>
          <w:rFonts w:eastAsia="KB금융 본문체 Light" w:cs="KB금융 본문체 Light" w:ascii="KB금융 본문체 Light" w:hAnsi="KB금융 본문체 Light"/>
          <w:sz w:val="14"/>
        </w:rPr>
      </w:r>
    </w:p>
    <w:p>
      <w:pPr>
        <w:pStyle w:val="Style15"/>
        <w:snapToGrid w:val="false"/>
        <w:spacing w:lineRule="auto" w:line="240" w:before="0" w:after="0"/>
        <w:ind w:start="198" w:hanging="0"/>
        <w:contextualSpacing/>
        <w:jc w:val="center"/>
        <w:rPr>
          <w:rFonts w:ascii="KB금융 본문체 Light" w:hAnsi="KB금융 본문체 Light" w:eastAsia="KB금융 본문체 Light" w:cs="바탕;Batang"/>
          <w:b/>
          <w:b/>
          <w:bCs/>
          <w:color w:val="000000"/>
          <w:sz w:val="24"/>
          <w:szCs w:val="24"/>
        </w:rPr>
      </w:pPr>
      <w:r>
        <w:rPr>
          <w:rFonts w:ascii="KB금융 본문체 Light" w:hAnsi="KB금융 본문체 Light" w:cs="바탕;Batang" w:eastAsia="KB금융 본문체 Light"/>
          <w:b/>
          <w:bCs/>
          <w:color w:val="000000"/>
          <w:sz w:val="24"/>
          <w:szCs w:val="24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4"/>
          <w:szCs w:val="24"/>
        </w:rPr>
        <w:t xml:space="preserve">2 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sz w:val="24"/>
          <w:szCs w:val="24"/>
        </w:rPr>
        <w:t>관 부점자율연수</w:t>
      </w:r>
    </w:p>
    <w:p>
      <w:pPr>
        <w:pStyle w:val="Normal"/>
        <w:snapToGrid w:val="false"/>
        <w:spacing w:before="0" w:after="0"/>
        <w:ind w:start="190" w:hanging="190"/>
        <w:contextualSpacing/>
        <w:rPr>
          <w:rFonts w:ascii="KB금융 본문체 Light" w:hAnsi="KB금융 본문체 Light" w:eastAsia="KB금융 본문체 Light" w:cs="바탕;Batang"/>
          <w:b/>
          <w:b/>
          <w:bCs/>
          <w:color w:val="00000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</w:r>
    </w:p>
    <w:p>
      <w:pPr>
        <w:pStyle w:val="Style15"/>
        <w:snapToGrid w:val="false"/>
        <w:spacing w:lineRule="auto" w:line="240" w:before="0" w:after="0"/>
        <w:contextualSpacing/>
        <w:rPr>
          <w:rFonts w:ascii="KB금융 본문체 Light" w:hAnsi="KB금융 본문체 Light" w:eastAsia="KB금융 본문체 Light" w:cs="바탕;Batang"/>
          <w:b/>
          <w:b/>
          <w:bCs/>
          <w:color w:val="000000"/>
          <w:sz w:val="22"/>
          <w:szCs w:val="22"/>
        </w:rPr>
      </w:pPr>
      <w:r>
        <w:rPr>
          <w:rFonts w:ascii="KB금융 본문체 Light" w:hAnsi="KB금융 본문체 Light" w:cs="바탕;Batang" w:eastAsia="KB금융 본문체 Light"/>
          <w:b/>
          <w:bCs/>
          <w:color w:val="000000"/>
          <w:sz w:val="22"/>
          <w:szCs w:val="22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>22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sz w:val="22"/>
          <w:szCs w:val="22"/>
        </w:rPr>
        <w:t>조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>(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sz w:val="22"/>
          <w:szCs w:val="22"/>
        </w:rPr>
        <w:t>의의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>)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sz w:val="22"/>
          <w:szCs w:val="22"/>
        </w:rPr>
        <w:t>부점의 상황에 따라 필요한 부분에 대한 학습을 자율적으로 실시하는 연수로 부점장 주관 하에 부점단위로 실시할 수 있다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>.</w:t>
      </w:r>
    </w:p>
    <w:p>
      <w:pPr>
        <w:pStyle w:val="Style15"/>
        <w:snapToGrid w:val="false"/>
        <w:spacing w:lineRule="auto" w:line="240" w:before="0" w:after="0"/>
        <w:ind w:start="198" w:hanging="0"/>
        <w:contextualSpacing/>
        <w:rPr>
          <w:rFonts w:ascii="KB금융 본문체 Light" w:hAnsi="KB금융 본문체 Light" w:eastAsia="KB금융 본문체 Light" w:cs="바탕;Batang"/>
          <w:b/>
          <w:b/>
          <w:bCs/>
          <w:color w:val="00000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</w:r>
    </w:p>
    <w:p>
      <w:pPr>
        <w:pStyle w:val="Style15"/>
        <w:snapToGrid w:val="false"/>
        <w:spacing w:lineRule="auto" w:line="240" w:before="0" w:after="0"/>
        <w:contextualSpacing/>
        <w:rPr>
          <w:rFonts w:ascii="KB금융 본문체 Light" w:hAnsi="KB금융 본문체 Light" w:eastAsia="KB금융 본문체 Light" w:cs="바탕;Batang"/>
          <w:b/>
          <w:b/>
          <w:bCs/>
          <w:color w:val="000000"/>
          <w:sz w:val="22"/>
          <w:szCs w:val="22"/>
        </w:rPr>
      </w:pPr>
      <w:r>
        <w:rPr>
          <w:rFonts w:ascii="KB금융 본문체 Light" w:hAnsi="KB금융 본문체 Light" w:cs="바탕;Batang" w:eastAsia="KB금융 본문체 Light"/>
          <w:b/>
          <w:bCs/>
          <w:color w:val="000000"/>
          <w:sz w:val="22"/>
          <w:szCs w:val="22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>23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sz w:val="22"/>
          <w:szCs w:val="22"/>
        </w:rPr>
        <w:t>조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>(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sz w:val="22"/>
          <w:szCs w:val="22"/>
        </w:rPr>
        <w:t>내용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 xml:space="preserve">) </w:t>
      </w:r>
      <w:r>
        <w:rPr>
          <w:rFonts w:ascii="KB금융 본문체 Light" w:hAnsi="KB금융 본문체 Light" w:cs="바탕;Batang" w:eastAsia="KB금융 본문체 Light"/>
          <w:bCs/>
          <w:color w:val="000000"/>
          <w:sz w:val="22"/>
          <w:szCs w:val="22"/>
        </w:rPr>
        <w:t>부점장은 부점자율연수를 다음 각 호와 같이 실시할 수 있다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>.</w:t>
      </w:r>
    </w:p>
    <w:p>
      <w:pPr>
        <w:pStyle w:val="Style15"/>
        <w:snapToGrid w:val="false"/>
        <w:spacing w:lineRule="auto" w:line="240" w:before="0" w:after="0"/>
        <w:contextualSpacing/>
        <w:rPr>
          <w:rFonts w:ascii="KB금융 본문체 Light" w:hAnsi="KB금융 본문체 Light" w:eastAsia="KB금융 본문체 Light" w:cs="바탕;Batang"/>
          <w:bCs/>
          <w:color w:val="000000"/>
          <w:sz w:val="22"/>
          <w:szCs w:val="22"/>
        </w:rPr>
      </w:pPr>
      <w:r>
        <w:rPr>
          <w:rFonts w:ascii="KB금융 본문체 Light" w:hAnsi="KB금융 본문체 Light" w:cs="KB금융 본문체 Light" w:eastAsia="KB금융 본문체 Light"/>
          <w:bCs/>
          <w:color w:val="000000"/>
          <w:sz w:val="22"/>
          <w:szCs w:val="22"/>
        </w:rPr>
        <w:t xml:space="preserve"> </w:t>
      </w:r>
      <w:r>
        <w:rPr>
          <w:rFonts w:ascii="KB금융 본문체 Light" w:hAnsi="KB금융 본문체 Light" w:cs="KB금융 본문체 Light" w:eastAsia="KB금융 본문체 Light"/>
          <w:bCs/>
          <w:color w:val="000000"/>
          <w:sz w:val="22"/>
          <w:szCs w:val="22"/>
        </w:rPr>
        <w:t xml:space="preserve"> 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 xml:space="preserve">1. </w:t>
      </w:r>
      <w:r>
        <w:rPr>
          <w:rFonts w:ascii="KB금융 본문체 Light" w:hAnsi="KB금융 본문체 Light" w:cs="바탕;Batang" w:eastAsia="KB금융 본문체 Light"/>
          <w:bCs/>
          <w:color w:val="000000"/>
          <w:sz w:val="22"/>
          <w:szCs w:val="22"/>
        </w:rPr>
        <w:t>직무역량 강화를 위한 직무연수</w:t>
      </w:r>
    </w:p>
    <w:p>
      <w:pPr>
        <w:pStyle w:val="Style15"/>
        <w:snapToGrid w:val="false"/>
        <w:spacing w:lineRule="auto" w:line="240" w:before="0" w:after="0"/>
        <w:ind w:firstLine="194"/>
        <w:contextualSpacing/>
        <w:rPr>
          <w:rFonts w:ascii="KB금융 본문체 Light" w:hAnsi="KB금융 본문체 Light" w:eastAsia="KB금융 본문체 Light" w:cs="바탕;Batang"/>
          <w:bCs/>
          <w:color w:val="00000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>2.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sz w:val="22"/>
          <w:szCs w:val="22"/>
        </w:rPr>
        <w:t>신입직원에 대한 실무연수</w:t>
      </w:r>
    </w:p>
    <w:p>
      <w:pPr>
        <w:pStyle w:val="Style15"/>
        <w:snapToGrid w:val="false"/>
        <w:spacing w:lineRule="auto" w:line="240" w:before="0" w:after="0"/>
        <w:ind w:firstLine="194"/>
        <w:contextualSpacing/>
        <w:rPr>
          <w:rFonts w:ascii="KB금융 본문체 Light" w:hAnsi="KB금융 본문체 Light" w:eastAsia="KB금융 본문체 Light" w:cs="바탕;Batang"/>
          <w:bCs/>
          <w:color w:val="00000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>3.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sz w:val="22"/>
          <w:szCs w:val="22"/>
        </w:rPr>
        <w:t>기타 회사가 필요로하는 연수</w:t>
      </w:r>
    </w:p>
    <w:p>
      <w:pPr>
        <w:pStyle w:val="Style15"/>
        <w:snapToGrid w:val="false"/>
        <w:spacing w:lineRule="auto" w:line="240" w:before="0" w:after="0"/>
        <w:contextualSpacing/>
        <w:rPr>
          <w:rFonts w:ascii="KB금융 본문체 Light" w:hAnsi="KB금융 본문체 Light" w:eastAsia="KB금융 본문체 Light" w:cs="바탕;Batang"/>
          <w:bCs/>
          <w:color w:val="00000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</w:r>
    </w:p>
    <w:p>
      <w:pPr>
        <w:pStyle w:val="Style15"/>
        <w:snapToGrid w:val="false"/>
        <w:spacing w:lineRule="auto" w:line="240" w:before="0" w:after="0"/>
        <w:contextualSpacing/>
        <w:rPr>
          <w:rFonts w:ascii="KB금융 본문체 Light" w:hAnsi="KB금융 본문체 Light" w:eastAsia="KB금융 본문체 Light" w:cs="바탕;Batang"/>
          <w:bCs/>
          <w:color w:val="000000"/>
          <w:sz w:val="22"/>
          <w:szCs w:val="22"/>
        </w:rPr>
      </w:pPr>
      <w:r>
        <w:rPr>
          <w:rFonts w:ascii="KB금융 본문체 Light" w:hAnsi="KB금융 본문체 Light" w:cs="바탕;Batang" w:eastAsia="KB금융 본문체 Light"/>
          <w:b/>
          <w:bCs/>
          <w:color w:val="000000"/>
          <w:sz w:val="22"/>
          <w:szCs w:val="22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>24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sz w:val="22"/>
          <w:szCs w:val="22"/>
        </w:rPr>
        <w:t>조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>(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sz w:val="22"/>
          <w:szCs w:val="22"/>
        </w:rPr>
        <w:t>사후관리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 xml:space="preserve">) </w:t>
      </w:r>
      <w:r>
        <w:rPr>
          <w:rFonts w:ascii="KB금융 본문체 Light" w:hAnsi="KB금융 본문체 Light" w:cs="바탕;Batang" w:eastAsia="KB금융 본문체 Light"/>
          <w:bCs/>
          <w:color w:val="000000"/>
          <w:sz w:val="22"/>
          <w:szCs w:val="22"/>
        </w:rPr>
        <w:t>주무부서장은 부점자율연수의 효과적 운영을 위하여 운영실태 파악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 xml:space="preserve">, </w:t>
      </w:r>
      <w:r>
        <w:rPr>
          <w:rFonts w:ascii="KB금융 본문체 Light" w:hAnsi="KB금융 본문체 Light" w:cs="바탕;Batang" w:eastAsia="KB금융 본문체 Light"/>
          <w:bCs/>
          <w:color w:val="000000"/>
          <w:sz w:val="22"/>
          <w:szCs w:val="22"/>
        </w:rPr>
        <w:t>운영방법 지도 등 사후관리를 실시할 수 있다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>.</w:t>
      </w:r>
    </w:p>
    <w:p>
      <w:pPr>
        <w:pStyle w:val="Style15"/>
        <w:snapToGrid w:val="false"/>
        <w:spacing w:lineRule="auto" w:line="240" w:before="0" w:after="0"/>
        <w:contextualSpacing/>
        <w:rPr>
          <w:rFonts w:ascii="KB금융 본문체 Light" w:hAnsi="KB금융 본문체 Light" w:eastAsia="KB금융 본문체 Light" w:cs="KB금융 본문체 Light"/>
          <w:bCs/>
          <w:color w:val="000000"/>
          <w:sz w:val="22"/>
          <w:szCs w:val="22"/>
        </w:rPr>
      </w:pPr>
      <w:r>
        <w:rPr>
          <w:rFonts w:eastAsia="KB금융 본문체 Light" w:cs="KB금융 본문체 Light" w:ascii="KB금융 본문체 Light" w:hAnsi="KB금융 본문체 Light"/>
          <w:bCs/>
          <w:color w:val="000000"/>
          <w:sz w:val="22"/>
          <w:szCs w:val="22"/>
        </w:rPr>
      </w:r>
    </w:p>
    <w:p>
      <w:pPr>
        <w:pStyle w:val="Style15"/>
        <w:snapToGrid w:val="false"/>
        <w:spacing w:lineRule="auto" w:line="240" w:before="0" w:after="0"/>
        <w:ind w:start="198" w:hanging="0"/>
        <w:contextualSpacing/>
        <w:jc w:val="center"/>
        <w:rPr>
          <w:rFonts w:ascii="KB금융 본문체 Light" w:hAnsi="KB금융 본문체 Light" w:eastAsia="KB금융 본문체 Light" w:cs="바탕;Batang"/>
          <w:b/>
          <w:b/>
          <w:bCs/>
          <w:color w:val="000000"/>
          <w:sz w:val="24"/>
          <w:szCs w:val="24"/>
        </w:rPr>
      </w:pPr>
      <w:r>
        <w:rPr>
          <w:rFonts w:eastAsia="KB금융 본문체 Light" w:cs="바탕;Batang" w:ascii="KB금융 본문체 Light" w:hAnsi="KB금융 본문체 Light"/>
          <w:b/>
          <w:bCs/>
          <w:color w:val="000000"/>
          <w:sz w:val="24"/>
          <w:szCs w:val="24"/>
        </w:rPr>
      </w:r>
    </w:p>
    <w:p>
      <w:pPr>
        <w:pStyle w:val="Style15"/>
        <w:snapToGrid w:val="false"/>
        <w:spacing w:lineRule="auto" w:line="240" w:before="0" w:after="0"/>
        <w:ind w:start="198" w:hanging="0"/>
        <w:contextualSpacing/>
        <w:jc w:val="center"/>
        <w:rPr>
          <w:rFonts w:ascii="KB금융 본문체 Light" w:hAnsi="KB금융 본문체 Light" w:eastAsia="KB금융 본문체 Light" w:cs="바탕;Batang"/>
          <w:b/>
          <w:b/>
          <w:bCs/>
          <w:color w:val="000000"/>
          <w:sz w:val="24"/>
          <w:szCs w:val="24"/>
        </w:rPr>
      </w:pPr>
      <w:r>
        <w:rPr>
          <w:rFonts w:ascii="KB금융 본문체 Light" w:hAnsi="KB금융 본문체 Light" w:cs="바탕;Batang" w:eastAsia="KB금융 본문체 Light"/>
          <w:b/>
          <w:bCs/>
          <w:color w:val="000000"/>
          <w:sz w:val="24"/>
          <w:szCs w:val="24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4"/>
          <w:szCs w:val="24"/>
        </w:rPr>
        <w:t xml:space="preserve">3 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sz w:val="24"/>
          <w:szCs w:val="24"/>
        </w:rPr>
        <w:t>관 자기주도학습</w:t>
      </w:r>
    </w:p>
    <w:p>
      <w:pPr>
        <w:pStyle w:val="Normal"/>
        <w:snapToGrid w:val="false"/>
        <w:spacing w:before="0" w:after="0"/>
        <w:ind w:start="190" w:hanging="190"/>
        <w:contextualSpacing/>
        <w:rPr>
          <w:rFonts w:ascii="KB금융 본문체 Light" w:hAnsi="KB금융 본문체 Light" w:eastAsia="KB금융 본문체 Light" w:cs="바탕;Batang"/>
          <w:b/>
          <w:b/>
          <w:bCs/>
          <w:color w:val="00000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</w:r>
    </w:p>
    <w:p>
      <w:pPr>
        <w:pStyle w:val="Style15"/>
        <w:snapToGrid w:val="false"/>
        <w:spacing w:lineRule="auto" w:line="240" w:before="0" w:after="0"/>
        <w:contextualSpacing/>
        <w:rPr>
          <w:rFonts w:ascii="KB금융 본문체 Light" w:hAnsi="KB금융 본문체 Light" w:eastAsia="KB금융 본문체 Light" w:cs="바탕;Batang"/>
          <w:b/>
          <w:b/>
          <w:bCs/>
          <w:color w:val="000000"/>
          <w:sz w:val="22"/>
          <w:szCs w:val="22"/>
        </w:rPr>
      </w:pPr>
      <w:r>
        <w:rPr>
          <w:rFonts w:ascii="KB금융 본문체 Light" w:hAnsi="KB금융 본문체 Light" w:cs="바탕;Batang" w:eastAsia="KB금융 본문체 Light"/>
          <w:b/>
          <w:bCs/>
          <w:color w:val="000000"/>
          <w:sz w:val="22"/>
          <w:szCs w:val="22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>25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sz w:val="22"/>
          <w:szCs w:val="22"/>
        </w:rPr>
        <w:t>조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>(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sz w:val="22"/>
          <w:szCs w:val="22"/>
        </w:rPr>
        <w:t>의의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>)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sz w:val="22"/>
          <w:szCs w:val="22"/>
        </w:rPr>
        <w:t>개인의 역량개발을 통한 회사의 발전을 위하여 회사에서 정한 연수체계에 따른 연수과정의 자율적인 학습과 직무수행에 필요한 다양한 분야의 학습을 스스로 계획하고 실행하는 것을 말한다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>.</w:t>
      </w:r>
    </w:p>
    <w:p>
      <w:pPr>
        <w:pStyle w:val="Style15"/>
        <w:snapToGrid w:val="false"/>
        <w:spacing w:lineRule="auto" w:line="240" w:before="0" w:after="0"/>
        <w:ind w:start="198" w:hanging="0"/>
        <w:contextualSpacing/>
        <w:rPr>
          <w:rFonts w:ascii="KB금융 본문체 Light" w:hAnsi="KB금융 본문체 Light" w:eastAsia="KB금융 본문체 Light" w:cs="바탕;Batang"/>
          <w:b/>
          <w:b/>
          <w:bCs/>
          <w:color w:val="00000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</w:r>
    </w:p>
    <w:p>
      <w:pPr>
        <w:pStyle w:val="Style15"/>
        <w:snapToGrid w:val="false"/>
        <w:spacing w:lineRule="auto" w:line="240" w:before="0" w:after="0"/>
        <w:contextualSpacing/>
        <w:rPr>
          <w:rFonts w:ascii="KB금융 본문체 Light" w:hAnsi="KB금융 본문체 Light" w:eastAsia="KB금융 본문체 Light" w:cs="바탕;Batang"/>
          <w:bCs/>
          <w:color w:val="000000"/>
          <w:sz w:val="22"/>
          <w:szCs w:val="22"/>
        </w:rPr>
      </w:pPr>
      <w:r>
        <w:rPr>
          <w:rFonts w:ascii="KB금융 본문체 Light" w:hAnsi="KB금융 본문체 Light" w:cs="바탕;Batang" w:eastAsia="KB금융 본문체 Light"/>
          <w:b/>
          <w:bCs/>
          <w:color w:val="000000"/>
          <w:sz w:val="22"/>
          <w:szCs w:val="22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>26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sz w:val="22"/>
          <w:szCs w:val="22"/>
        </w:rPr>
        <w:t>조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>(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sz w:val="22"/>
          <w:szCs w:val="22"/>
        </w:rPr>
        <w:t>비용지원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 xml:space="preserve">) </w:t>
      </w:r>
      <w:r>
        <w:rPr>
          <w:rFonts w:ascii="KB금융 본문체 Light" w:hAnsi="KB금융 본문체 Light" w:cs="바탕;Batang" w:eastAsia="KB금융 본문체 Light"/>
          <w:bCs/>
          <w:color w:val="000000"/>
          <w:sz w:val="22"/>
          <w:szCs w:val="22"/>
        </w:rPr>
        <w:t>역량개발을 위한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sz w:val="22"/>
          <w:szCs w:val="22"/>
        </w:rPr>
        <w:t>자기주도학습 지원을 다음 각 호와 같이 실시할 수 있으며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 xml:space="preserve">, </w:t>
      </w:r>
      <w:r>
        <w:rPr>
          <w:rFonts w:ascii="KB금융 본문체 Light" w:hAnsi="KB금융 본문체 Light" w:cs="바탕;Batang" w:eastAsia="KB금융 본문체 Light"/>
          <w:bCs/>
          <w:color w:val="000000"/>
          <w:sz w:val="22"/>
          <w:szCs w:val="22"/>
        </w:rPr>
        <w:t>운영에 대한 세부사항은 주무부서장이 따로 정하는 바에 따른다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>.</w:t>
      </w:r>
    </w:p>
    <w:p>
      <w:pPr>
        <w:pStyle w:val="Style15"/>
        <w:snapToGrid w:val="false"/>
        <w:spacing w:lineRule="auto" w:line="240" w:before="0" w:after="0"/>
        <w:contextualSpacing/>
        <w:rPr>
          <w:rFonts w:ascii="KB금융 본문체 Light" w:hAnsi="KB금융 본문체 Light" w:eastAsia="KB금융 본문체 Light" w:cs="바탕;Batang"/>
          <w:bCs/>
          <w:color w:val="000000"/>
          <w:sz w:val="22"/>
          <w:szCs w:val="22"/>
        </w:rPr>
      </w:pPr>
      <w:r>
        <w:rPr>
          <w:rFonts w:ascii="KB금융 본문체 Light" w:hAnsi="KB금융 본문체 Light" w:cs="KB금융 본문체 Light" w:eastAsia="KB금융 본문체 Light"/>
          <w:bCs/>
          <w:color w:val="000000"/>
          <w:sz w:val="22"/>
          <w:szCs w:val="22"/>
        </w:rPr>
        <w:t xml:space="preserve"> </w:t>
      </w:r>
      <w:r>
        <w:rPr>
          <w:rFonts w:ascii="KB금융 본문체 Light" w:hAnsi="KB금융 본문체 Light" w:cs="KB금융 본문체 Light" w:eastAsia="KB금융 본문체 Light"/>
          <w:bCs/>
          <w:color w:val="000000"/>
          <w:sz w:val="22"/>
          <w:szCs w:val="22"/>
        </w:rPr>
        <w:t xml:space="preserve"> 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 xml:space="preserve">1. </w:t>
      </w:r>
      <w:r>
        <w:rPr>
          <w:rFonts w:ascii="KB금융 본문체 Light" w:hAnsi="KB금융 본문체 Light" w:cs="바탕;Batang" w:eastAsia="KB금융 본문체 Light"/>
          <w:bCs/>
          <w:color w:val="000000"/>
          <w:sz w:val="22"/>
          <w:szCs w:val="22"/>
        </w:rPr>
        <w:t xml:space="preserve">학원비 및 평가비 지원 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 xml:space="preserve">: </w:t>
      </w:r>
      <w:r>
        <w:rPr>
          <w:rFonts w:ascii="KB금융 본문체 Light" w:hAnsi="KB금융 본문체 Light" w:cs="바탕;Batang" w:eastAsia="KB금융 본문체 Light"/>
          <w:bCs/>
          <w:color w:val="000000"/>
          <w:sz w:val="22"/>
          <w:szCs w:val="22"/>
        </w:rPr>
        <w:t>업무와 유관한 분야의 어학 및</w:t>
      </w:r>
      <w:r>
        <w:rPr>
          <w:rFonts w:ascii="KB금융 본문체 Light" w:hAnsi="KB금융 본문체 Light" w:cs="바탕;Batang" w:eastAsia="KB금융 본문체 Light"/>
          <w:bCs/>
          <w:color w:val="000000"/>
          <w:sz w:val="22"/>
          <w:szCs w:val="22"/>
        </w:rPr>
        <w:t xml:space="preserve"> 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>IT</w:t>
      </w:r>
      <w:r>
        <w:rPr>
          <w:rFonts w:ascii="KB금융 본문체 Light" w:hAnsi="KB금융 본문체 Light" w:cs="바탕;Batang" w:eastAsia="KB금융 본문체 Light"/>
          <w:bCs/>
          <w:color w:val="000000"/>
          <w:sz w:val="22"/>
          <w:szCs w:val="22"/>
        </w:rPr>
        <w:t>학습에 소요되는 비용</w:t>
      </w:r>
    </w:p>
    <w:p>
      <w:pPr>
        <w:pStyle w:val="Style15"/>
        <w:snapToGrid w:val="false"/>
        <w:spacing w:lineRule="auto" w:line="240" w:before="0" w:after="0"/>
        <w:ind w:firstLine="194"/>
        <w:contextualSpacing/>
        <w:rPr>
          <w:rFonts w:ascii="KB금융 본문체 Light" w:hAnsi="KB금융 본문체 Light" w:eastAsia="KB금융 본문체 Light" w:cs="바탕;Batang"/>
          <w:bCs/>
          <w:color w:val="00000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>2.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sz w:val="22"/>
          <w:szCs w:val="22"/>
        </w:rPr>
        <w:t xml:space="preserve">공인자격증 취득지원 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 xml:space="preserve">: </w:t>
      </w:r>
      <w:r>
        <w:rPr>
          <w:rFonts w:ascii="KB금융 본문체 Light" w:hAnsi="KB금융 본문체 Light" w:cs="바탕;Batang" w:eastAsia="KB금융 본문체 Light"/>
          <w:bCs/>
          <w:color w:val="000000"/>
          <w:sz w:val="22"/>
          <w:szCs w:val="22"/>
        </w:rPr>
        <w:t>『성과관리규정』 제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>3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>8</w:t>
      </w:r>
      <w:r>
        <w:rPr>
          <w:rFonts w:ascii="KB금융 본문체 Light" w:hAnsi="KB금융 본문체 Light" w:cs="바탕;Batang" w:eastAsia="KB금융 본문체 Light"/>
          <w:bCs/>
          <w:color w:val="000000"/>
          <w:sz w:val="22"/>
          <w:szCs w:val="22"/>
        </w:rPr>
        <w:t>조에서 정한 공인자격증 취득에 소요되는 비용</w:t>
      </w:r>
    </w:p>
    <w:p>
      <w:pPr>
        <w:pStyle w:val="Style15"/>
        <w:snapToGrid w:val="false"/>
        <w:spacing w:lineRule="auto" w:line="240" w:before="0" w:after="0"/>
        <w:ind w:firstLine="194"/>
        <w:contextualSpacing/>
        <w:rPr>
          <w:rFonts w:ascii="KB금융 본문체 Light" w:hAnsi="KB금융 본문체 Light" w:eastAsia="KB금융 본문체 Light" w:cs="바탕;Batang"/>
          <w:bCs/>
          <w:color w:val="00000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>3.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sz w:val="22"/>
          <w:szCs w:val="22"/>
        </w:rPr>
        <w:t>기타 회사가 필요하다고 인정하는 업무와 유관한 분야의 자기개발에 소요되는 비용</w:t>
      </w:r>
    </w:p>
    <w:p>
      <w:pPr>
        <w:pStyle w:val="Style15"/>
        <w:snapToGrid w:val="false"/>
        <w:spacing w:lineRule="auto" w:line="240" w:before="0" w:after="0"/>
        <w:ind w:start="198" w:hanging="0"/>
        <w:contextualSpacing/>
        <w:jc w:val="center"/>
        <w:rPr>
          <w:rFonts w:ascii="KB금융 본문체 Light" w:hAnsi="KB금융 본문체 Light" w:eastAsia="KB금융 본문체 Light" w:cs="바탕;Batang"/>
          <w:b/>
          <w:b/>
          <w:bCs/>
          <w:color w:val="000000"/>
          <w:sz w:val="24"/>
          <w:szCs w:val="24"/>
        </w:rPr>
      </w:pPr>
      <w:r>
        <w:rPr>
          <w:rFonts w:eastAsia="KB금융 본문체 Light" w:cs="바탕;Batang" w:ascii="KB금융 본문체 Light" w:hAnsi="KB금융 본문체 Light"/>
          <w:b/>
          <w:bCs/>
          <w:color w:val="000000"/>
          <w:sz w:val="24"/>
          <w:szCs w:val="24"/>
        </w:rPr>
      </w:r>
    </w:p>
    <w:p>
      <w:pPr>
        <w:pStyle w:val="Style15"/>
        <w:snapToGrid w:val="false"/>
        <w:spacing w:lineRule="auto" w:line="240" w:before="0" w:after="0"/>
        <w:ind w:start="198" w:hanging="0"/>
        <w:contextualSpacing/>
        <w:jc w:val="center"/>
        <w:rPr>
          <w:rFonts w:ascii="KB금융 본문체 Light" w:hAnsi="KB금융 본문체 Light" w:eastAsia="KB금융 본문체 Light" w:cs="바탕;Batang"/>
          <w:b/>
          <w:b/>
          <w:bCs/>
          <w:color w:val="000000"/>
          <w:sz w:val="24"/>
          <w:szCs w:val="24"/>
        </w:rPr>
      </w:pPr>
      <w:r>
        <w:rPr>
          <w:rFonts w:ascii="KB금융 본문체 Light" w:hAnsi="KB금융 본문체 Light" w:cs="바탕;Batang" w:eastAsia="KB금융 본문체 Light"/>
          <w:b/>
          <w:bCs/>
          <w:color w:val="000000"/>
          <w:sz w:val="24"/>
          <w:szCs w:val="24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4"/>
          <w:szCs w:val="24"/>
        </w:rPr>
        <w:t xml:space="preserve">4 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sz w:val="24"/>
          <w:szCs w:val="24"/>
        </w:rPr>
        <w:t>관 해외연수</w:t>
      </w:r>
    </w:p>
    <w:p>
      <w:pPr>
        <w:pStyle w:val="Normal"/>
        <w:snapToGrid w:val="false"/>
        <w:spacing w:before="0" w:after="0"/>
        <w:ind w:start="190" w:hanging="190"/>
        <w:contextualSpacing/>
        <w:rPr>
          <w:rFonts w:ascii="KB금융 본문체 Light" w:hAnsi="KB금융 본문체 Light" w:eastAsia="KB금융 본문체 Light" w:cs="바탕;Batang"/>
          <w:b/>
          <w:b/>
          <w:bCs/>
          <w:color w:val="00000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</w:r>
    </w:p>
    <w:p>
      <w:pPr>
        <w:pStyle w:val="Style15"/>
        <w:snapToGrid w:val="false"/>
        <w:spacing w:lineRule="auto" w:line="240" w:before="0" w:after="0"/>
        <w:contextualSpacing/>
        <w:rPr>
          <w:rFonts w:ascii="KB금융 본문체 Light" w:hAnsi="KB금융 본문체 Light" w:eastAsia="KB금융 본문체 Light" w:cs="바탕;Batang"/>
          <w:b/>
          <w:b/>
          <w:bCs/>
          <w:color w:val="000000"/>
          <w:sz w:val="22"/>
          <w:szCs w:val="22"/>
        </w:rPr>
      </w:pPr>
      <w:r>
        <w:rPr>
          <w:rFonts w:ascii="KB금융 본문체 Light" w:hAnsi="KB금융 본문체 Light" w:cs="바탕;Batang" w:eastAsia="KB금융 본문체 Light"/>
          <w:b/>
          <w:bCs/>
          <w:color w:val="000000"/>
          <w:sz w:val="22"/>
          <w:szCs w:val="22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>27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sz w:val="22"/>
          <w:szCs w:val="22"/>
        </w:rPr>
        <w:t>조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>(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sz w:val="22"/>
          <w:szCs w:val="22"/>
        </w:rPr>
        <w:t>의의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>)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sz w:val="22"/>
          <w:szCs w:val="22"/>
        </w:rPr>
        <w:t>선진금융 벤치마킹 및 해외금융시장의 최신 트렌드 이해를 통해 전문직무역량을 강화하고</w:t>
      </w:r>
      <w:r>
        <w:rPr>
          <w:rFonts w:ascii="KB금융 본문체 Light" w:hAnsi="KB금융 본문체 Light" w:cs="바탕;Batang" w:eastAsia="KB금융 본문체 Light"/>
          <w:bCs/>
          <w:color w:val="00000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sz w:val="22"/>
          <w:szCs w:val="22"/>
        </w:rPr>
        <w:t>세미나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>,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sz w:val="22"/>
          <w:szCs w:val="22"/>
        </w:rPr>
        <w:t>컨퍼런스 등 해외학술연수 참가를 통해 글로벌 수준의 인재를 양성하기 위해 실시하는 연수를 말한다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>.</w:t>
      </w:r>
    </w:p>
    <w:p>
      <w:pPr>
        <w:pStyle w:val="Style15"/>
        <w:snapToGrid w:val="false"/>
        <w:spacing w:lineRule="auto" w:line="240" w:before="0" w:after="0"/>
        <w:ind w:start="198" w:hanging="0"/>
        <w:contextualSpacing/>
        <w:rPr>
          <w:rFonts w:ascii="KB금융 본문체 Light" w:hAnsi="KB금융 본문체 Light" w:eastAsia="KB금융 본문체 Light" w:cs="바탕;Batang"/>
          <w:b/>
          <w:b/>
          <w:bCs/>
          <w:color w:val="00000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</w:r>
    </w:p>
    <w:p>
      <w:pPr>
        <w:pStyle w:val="Style15"/>
        <w:snapToGrid w:val="false"/>
        <w:spacing w:lineRule="auto" w:line="240" w:before="0" w:after="0"/>
        <w:contextualSpacing/>
        <w:rPr>
          <w:rFonts w:ascii="KB금융 본문체 Light" w:hAnsi="KB금융 본문체 Light" w:eastAsia="KB금융 본문체 Light" w:cs="바탕;Batang"/>
          <w:b/>
          <w:b/>
          <w:bCs/>
          <w:color w:val="000000"/>
          <w:sz w:val="22"/>
          <w:szCs w:val="22"/>
        </w:rPr>
      </w:pPr>
      <w:r>
        <w:rPr>
          <w:rFonts w:ascii="KB금융 본문체 Light" w:hAnsi="KB금융 본문체 Light" w:cs="바탕;Batang" w:eastAsia="KB금융 본문체 Light"/>
          <w:b/>
          <w:bCs/>
          <w:color w:val="000000"/>
          <w:sz w:val="22"/>
          <w:szCs w:val="22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>28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sz w:val="22"/>
          <w:szCs w:val="22"/>
        </w:rPr>
        <w:t>조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>(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sz w:val="22"/>
          <w:szCs w:val="22"/>
        </w:rPr>
        <w:t>연수대상자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 xml:space="preserve">) </w:t>
      </w:r>
      <w:r>
        <w:rPr>
          <w:rFonts w:ascii="KB금융 본문체 Light" w:hAnsi="KB금융 본문체 Light" w:cs="바탕;Batang" w:eastAsia="KB금융 본문체 Light"/>
          <w:bCs/>
          <w:color w:val="000000"/>
          <w:sz w:val="22"/>
          <w:szCs w:val="22"/>
        </w:rPr>
        <w:t>해외연수 대상자는 다음 각 호에 해당하는 자로서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>,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sz w:val="22"/>
          <w:szCs w:val="22"/>
        </w:rPr>
        <w:t>관련 부점장의 추천을 받아 결정한다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>.</w:t>
      </w:r>
    </w:p>
    <w:p>
      <w:pPr>
        <w:pStyle w:val="Style15"/>
        <w:snapToGrid w:val="false"/>
        <w:spacing w:lineRule="auto" w:line="240" w:before="0" w:after="0"/>
        <w:contextualSpacing/>
        <w:rPr>
          <w:rFonts w:ascii="KB금융 본문체 Light" w:hAnsi="KB금융 본문체 Light" w:eastAsia="KB금융 본문체 Light" w:cs="바탕;Batang"/>
          <w:bCs/>
          <w:color w:val="000000"/>
          <w:sz w:val="22"/>
          <w:szCs w:val="22"/>
        </w:rPr>
      </w:pPr>
      <w:r>
        <w:rPr>
          <w:rFonts w:ascii="KB금융 본문체 Light" w:hAnsi="KB금융 본문체 Light" w:cs="KB금융 본문체 Light" w:eastAsia="KB금융 본문체 Light"/>
          <w:bCs/>
          <w:color w:val="000000"/>
          <w:sz w:val="22"/>
          <w:szCs w:val="22"/>
        </w:rPr>
        <w:t xml:space="preserve"> </w:t>
      </w:r>
      <w:r>
        <w:rPr>
          <w:rFonts w:ascii="KB금융 본문체 Light" w:hAnsi="KB금융 본문체 Light" w:cs="KB금융 본문체 Light" w:eastAsia="KB금융 본문체 Light"/>
          <w:bCs/>
          <w:color w:val="000000"/>
          <w:sz w:val="22"/>
          <w:szCs w:val="22"/>
        </w:rPr>
        <w:t xml:space="preserve"> 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 xml:space="preserve">1. </w:t>
      </w:r>
      <w:r>
        <w:rPr>
          <w:rFonts w:ascii="KB금융 본문체 Light" w:hAnsi="KB금융 본문체 Light" w:cs="바탕;Batang" w:eastAsia="KB금융 본문체 Light"/>
          <w:bCs/>
          <w:color w:val="000000"/>
          <w:sz w:val="22"/>
          <w:szCs w:val="22"/>
        </w:rPr>
        <w:t>전문지식 습득 등 관련 직무분야의 연수 필요성이 인정되는 자</w:t>
      </w:r>
    </w:p>
    <w:p>
      <w:pPr>
        <w:pStyle w:val="Style15"/>
        <w:snapToGrid w:val="false"/>
        <w:spacing w:lineRule="auto" w:line="240" w:before="0" w:after="0"/>
        <w:ind w:firstLine="194"/>
        <w:contextualSpacing/>
        <w:rPr>
          <w:rFonts w:ascii="KB금융 본문체 Light" w:hAnsi="KB금융 본문체 Light" w:eastAsia="KB금융 본문체 Light" w:cs="바탕;Batang"/>
          <w:bCs/>
          <w:color w:val="00000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>2.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sz w:val="22"/>
          <w:szCs w:val="22"/>
        </w:rPr>
        <w:t>해외 벤치마킹 등 선진금융기법 학습의 필요성이 인정되는 자</w:t>
      </w:r>
    </w:p>
    <w:p>
      <w:pPr>
        <w:pStyle w:val="Style15"/>
        <w:snapToGrid w:val="false"/>
        <w:spacing w:lineRule="auto" w:line="240" w:before="0" w:after="0"/>
        <w:ind w:firstLine="194"/>
        <w:contextualSpacing/>
        <w:rPr>
          <w:rFonts w:ascii="KB금융 본문체 Light" w:hAnsi="KB금융 본문체 Light" w:eastAsia="KB금융 본문체 Light" w:cs="바탕;Batang"/>
          <w:bCs/>
          <w:color w:val="00000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>3.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sz w:val="22"/>
          <w:szCs w:val="22"/>
        </w:rPr>
        <w:t>기타 연수의 성격에 따라 부점장이 추천하는 자</w:t>
      </w:r>
    </w:p>
    <w:p>
      <w:pPr>
        <w:pStyle w:val="Style15"/>
        <w:snapToGrid w:val="false"/>
        <w:spacing w:lineRule="auto" w:line="240" w:before="0" w:after="0"/>
        <w:contextualSpacing/>
        <w:rPr>
          <w:rFonts w:ascii="KB금융 본문체 Light" w:hAnsi="KB금융 본문체 Light" w:eastAsia="KB금융 본문체 Light" w:cs="바탕;Batang"/>
          <w:bCs/>
          <w:color w:val="00000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</w:r>
    </w:p>
    <w:p>
      <w:pPr>
        <w:pStyle w:val="Style15"/>
        <w:snapToGrid w:val="false"/>
        <w:spacing w:lineRule="auto" w:line="240" w:before="0" w:after="0"/>
        <w:contextualSpacing/>
        <w:rPr>
          <w:rFonts w:ascii="KB금융 본문체 Light" w:hAnsi="KB금융 본문체 Light" w:eastAsia="KB금융 본문체 Light" w:cs="바탕;Batang"/>
          <w:bCs/>
          <w:color w:val="000000"/>
          <w:sz w:val="22"/>
          <w:szCs w:val="22"/>
        </w:rPr>
      </w:pPr>
      <w:r>
        <w:rPr>
          <w:rFonts w:ascii="KB금융 본문체 Light" w:hAnsi="KB금융 본문체 Light" w:cs="바탕;Batang" w:eastAsia="KB금융 본문체 Light"/>
          <w:b/>
          <w:bCs/>
          <w:color w:val="000000"/>
          <w:sz w:val="22"/>
          <w:szCs w:val="22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>29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sz w:val="22"/>
          <w:szCs w:val="22"/>
        </w:rPr>
        <w:t>조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>(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sz w:val="22"/>
          <w:szCs w:val="22"/>
        </w:rPr>
        <w:t>사후관리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 xml:space="preserve">) </w:t>
      </w:r>
      <w:r>
        <w:rPr>
          <w:rFonts w:ascii="KB금융 본문체 Light" w:hAnsi="KB금융 본문체 Light" w:cs="바탕;Batang" w:eastAsia="KB금융 본문체 Light"/>
          <w:bCs/>
          <w:color w:val="000000"/>
          <w:sz w:val="22"/>
          <w:szCs w:val="22"/>
        </w:rPr>
        <w:t>주무부서장은 해외연수의 효과적 운영을 위하여 연수결과 보고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>,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sz w:val="22"/>
          <w:szCs w:val="22"/>
        </w:rPr>
        <w:t>평가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>,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sz w:val="22"/>
          <w:szCs w:val="22"/>
        </w:rPr>
        <w:t>발표회 등 사후관리 를 실시할 수 있다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>.</w:t>
      </w:r>
    </w:p>
    <w:p>
      <w:pPr>
        <w:pStyle w:val="Normal"/>
        <w:autoSpaceDE w:val="false"/>
        <w:snapToGrid w:val="false"/>
        <w:spacing w:before="0" w:after="0"/>
        <w:contextualSpacing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</w:r>
    </w:p>
    <w:p>
      <w:pPr>
        <w:pStyle w:val="Normal"/>
        <w:autoSpaceDE w:val="false"/>
        <w:snapToGrid w:val="false"/>
        <w:spacing w:before="0" w:after="0"/>
        <w:contextualSpacing/>
        <w:jc w:val="center"/>
        <w:rPr>
          <w:rFonts w:ascii="KB금융 본문체 Light" w:hAnsi="KB금융 본문체 Light" w:eastAsia="KB금융 본문체 Light" w:cs="바탕;Batang"/>
          <w:b/>
          <w:b/>
          <w:bCs/>
          <w:kern w:val="0"/>
          <w:sz w:val="24"/>
          <w:szCs w:val="24"/>
        </w:rPr>
      </w:pPr>
      <w:r>
        <w:rPr>
          <w:rFonts w:ascii="KB금융 본문체 Light" w:hAnsi="KB금융 본문체 Light" w:cs="바탕;Batang" w:eastAsia="KB금융 본문체 Light"/>
          <w:b/>
          <w:bCs/>
          <w:kern w:val="0"/>
          <w:sz w:val="24"/>
          <w:szCs w:val="24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kern w:val="0"/>
          <w:sz w:val="24"/>
          <w:szCs w:val="24"/>
        </w:rPr>
        <w:t xml:space="preserve">3 </w:t>
      </w:r>
      <w:r>
        <w:rPr>
          <w:rFonts w:ascii="KB금융 본문체 Light" w:hAnsi="KB금융 본문체 Light" w:cs="바탕;Batang" w:eastAsia="KB금융 본문체 Light"/>
          <w:b/>
          <w:bCs/>
          <w:kern w:val="0"/>
          <w:sz w:val="24"/>
          <w:szCs w:val="24"/>
        </w:rPr>
        <w:t>절</w:t>
      </w:r>
      <w:r>
        <w:rPr>
          <w:rFonts w:ascii="KB금융 본문체 Light" w:hAnsi="KB금융 본문체 Light" w:cs="바탕;Batang" w:eastAsia="KB금융 본문체 Light"/>
          <w:b/>
          <w:bCs/>
          <w:kern w:val="0"/>
          <w:sz w:val="24"/>
          <w:szCs w:val="24"/>
        </w:rPr>
        <w:t xml:space="preserve"> </w:t>
      </w:r>
      <w:r>
        <w:rPr>
          <w:rFonts w:ascii="KB금융 본문체 Light" w:hAnsi="KB금융 본문체 Light" w:cs="바탕;Batang" w:eastAsia="KB금융 본문체 Light"/>
          <w:b/>
          <w:bCs/>
          <w:kern w:val="0"/>
          <w:sz w:val="24"/>
          <w:szCs w:val="24"/>
        </w:rPr>
        <w:t>리더십역량강화 연수체계</w:t>
      </w:r>
    </w:p>
    <w:p>
      <w:pPr>
        <w:pStyle w:val="Normal"/>
        <w:snapToGrid w:val="false"/>
        <w:spacing w:before="0" w:after="0"/>
        <w:contextualSpacing/>
        <w:rPr>
          <w:rFonts w:ascii="KB금융 본문체 Light" w:hAnsi="KB금융 본문체 Light" w:eastAsia="KB금융 본문체 Light" w:cs="바탕;Batang"/>
          <w:b/>
          <w:b/>
          <w:bCs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/>
          <w:bCs/>
          <w:kern w:val="0"/>
          <w:sz w:val="22"/>
          <w:szCs w:val="22"/>
        </w:rPr>
      </w:r>
    </w:p>
    <w:p>
      <w:pPr>
        <w:pStyle w:val="Style15"/>
        <w:snapToGrid w:val="false"/>
        <w:spacing w:lineRule="auto" w:line="240" w:before="0" w:after="0"/>
        <w:contextualSpacing/>
        <w:rPr>
          <w:rFonts w:ascii="KB금융 본문체 Light" w:hAnsi="KB금융 본문체 Light" w:eastAsia="KB금융 본문체 Light" w:cs="바탕;Batang"/>
          <w:b/>
          <w:b/>
          <w:bCs/>
          <w:color w:val="000000"/>
          <w:sz w:val="22"/>
          <w:szCs w:val="22"/>
        </w:rPr>
      </w:pPr>
      <w:r>
        <w:rPr>
          <w:rFonts w:ascii="KB금융 본문체 Light" w:hAnsi="KB금융 본문체 Light" w:cs="바탕;Batang" w:eastAsia="KB금융 본문체 Light"/>
          <w:b/>
          <w:bCs/>
          <w:color w:val="000000"/>
          <w:sz w:val="22"/>
          <w:szCs w:val="22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>30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sz w:val="22"/>
          <w:szCs w:val="22"/>
        </w:rPr>
        <w:t>조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>(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sz w:val="22"/>
          <w:szCs w:val="22"/>
        </w:rPr>
        <w:t>의의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>)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sz w:val="22"/>
          <w:szCs w:val="22"/>
        </w:rPr>
        <w:t>해당 직급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>,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sz w:val="22"/>
          <w:szCs w:val="22"/>
        </w:rPr>
        <w:t>직위에서 갖추어야 할 기본적인 자질 및 리더십역량 강화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 xml:space="preserve">, </w:t>
      </w:r>
      <w:r>
        <w:rPr>
          <w:rFonts w:ascii="KB금융 본문체 Light" w:hAnsi="KB금융 본문체 Light" w:cs="바탕;Batang" w:eastAsia="KB금융 본문체 Light"/>
          <w:bCs/>
          <w:color w:val="000000"/>
          <w:sz w:val="22"/>
          <w:szCs w:val="22"/>
        </w:rPr>
        <w:t>계층역량 강화 등을 위한 연수를 말한다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>.</w:t>
      </w:r>
    </w:p>
    <w:p>
      <w:pPr>
        <w:pStyle w:val="Style15"/>
        <w:snapToGrid w:val="false"/>
        <w:spacing w:lineRule="auto" w:line="240" w:before="0" w:after="0"/>
        <w:ind w:start="198" w:hanging="0"/>
        <w:contextualSpacing/>
        <w:rPr>
          <w:rFonts w:ascii="KB금융 본문체 Light" w:hAnsi="KB금융 본문체 Light" w:eastAsia="KB금융 본문체 Light" w:cs="바탕;Batang"/>
          <w:b/>
          <w:b/>
          <w:bCs/>
          <w:color w:val="00000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</w:r>
    </w:p>
    <w:p>
      <w:pPr>
        <w:pStyle w:val="Normal"/>
        <w:autoSpaceDE w:val="false"/>
        <w:snapToGrid w:val="false"/>
        <w:spacing w:before="0" w:after="0"/>
        <w:contextualSpacing/>
        <w:jc w:val="center"/>
        <w:rPr>
          <w:rFonts w:ascii="KB금융 본문체 Light" w:hAnsi="KB금융 본문체 Light" w:eastAsia="KB금융 본문체 Light" w:cs="바탕;Batang"/>
          <w:b/>
          <w:b/>
          <w:bCs/>
          <w:kern w:val="0"/>
          <w:sz w:val="24"/>
          <w:szCs w:val="24"/>
        </w:rPr>
      </w:pPr>
      <w:r>
        <w:rPr>
          <w:rFonts w:ascii="KB금융 본문체 Light" w:hAnsi="KB금융 본문체 Light" w:cs="바탕;Batang" w:eastAsia="KB금융 본문체 Light"/>
          <w:b/>
          <w:bCs/>
          <w:kern w:val="0"/>
          <w:sz w:val="24"/>
          <w:szCs w:val="24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kern w:val="0"/>
          <w:sz w:val="24"/>
          <w:szCs w:val="24"/>
        </w:rPr>
        <w:t xml:space="preserve">4 </w:t>
      </w:r>
      <w:r>
        <w:rPr>
          <w:rFonts w:ascii="KB금융 본문체 Light" w:hAnsi="KB금융 본문체 Light" w:cs="바탕;Batang" w:eastAsia="KB금융 본문체 Light"/>
          <w:b/>
          <w:bCs/>
          <w:kern w:val="0"/>
          <w:sz w:val="24"/>
          <w:szCs w:val="24"/>
        </w:rPr>
        <w:t>절</w:t>
      </w:r>
      <w:r>
        <w:rPr>
          <w:rFonts w:ascii="KB금융 본문체 Light" w:hAnsi="KB금융 본문체 Light" w:cs="바탕;Batang" w:eastAsia="KB금융 본문체 Light"/>
          <w:b/>
          <w:bCs/>
          <w:kern w:val="0"/>
          <w:sz w:val="24"/>
          <w:szCs w:val="24"/>
        </w:rPr>
        <w:t xml:space="preserve"> </w:t>
      </w:r>
      <w:r>
        <w:rPr>
          <w:rFonts w:ascii="KB금융 본문체 Light" w:hAnsi="KB금융 본문체 Light" w:cs="바탕;Batang" w:eastAsia="KB금융 본문체 Light"/>
          <w:b/>
          <w:bCs/>
          <w:kern w:val="0"/>
          <w:sz w:val="24"/>
          <w:szCs w:val="24"/>
        </w:rPr>
        <w:t>핵심인재양성 연수체계</w:t>
      </w:r>
    </w:p>
    <w:p>
      <w:pPr>
        <w:pStyle w:val="Normal"/>
        <w:snapToGrid w:val="false"/>
        <w:spacing w:before="0" w:after="0"/>
        <w:contextualSpacing/>
        <w:rPr>
          <w:rFonts w:ascii="KB금융 본문체 Light" w:hAnsi="KB금융 본문체 Light" w:eastAsia="KB금융 본문체 Light" w:cs="바탕;Batang"/>
          <w:b/>
          <w:b/>
          <w:bCs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/>
          <w:bCs/>
          <w:kern w:val="0"/>
          <w:sz w:val="22"/>
          <w:szCs w:val="22"/>
        </w:rPr>
      </w:r>
    </w:p>
    <w:p>
      <w:pPr>
        <w:pStyle w:val="Style15"/>
        <w:snapToGrid w:val="false"/>
        <w:spacing w:lineRule="auto" w:line="240" w:before="0" w:after="0"/>
        <w:contextualSpacing/>
        <w:rPr>
          <w:rFonts w:ascii="KB금융 본문체 Light" w:hAnsi="KB금융 본문체 Light" w:eastAsia="KB금융 본문체 Light" w:cs="바탕;Batang"/>
          <w:b/>
          <w:b/>
          <w:bCs/>
          <w:color w:val="000000"/>
          <w:sz w:val="22"/>
          <w:szCs w:val="22"/>
        </w:rPr>
      </w:pPr>
      <w:r>
        <w:rPr>
          <w:rFonts w:ascii="KB금융 본문체 Light" w:hAnsi="KB금융 본문체 Light" w:cs="바탕;Batang" w:eastAsia="KB금융 본문체 Light"/>
          <w:b/>
          <w:bCs/>
          <w:color w:val="000000"/>
          <w:sz w:val="22"/>
          <w:szCs w:val="22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>31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sz w:val="22"/>
          <w:szCs w:val="22"/>
        </w:rPr>
        <w:t>조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>(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sz w:val="22"/>
          <w:szCs w:val="22"/>
        </w:rPr>
        <w:t>의의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>)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sz w:val="22"/>
          <w:szCs w:val="22"/>
        </w:rPr>
        <w:t>회사의 비젼달성을 위해 필요한 핵심분야의 전문가 육성을 위한 연수를 말하며</w:t>
      </w:r>
      <w:r>
        <w:rPr>
          <w:rFonts w:ascii="KB금융 본문체 Light" w:hAnsi="KB금융 본문체 Light" w:cs="바탕;Batang" w:eastAsia="KB금융 본문체 Light"/>
          <w:bCs/>
          <w:color w:val="00000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sz w:val="22"/>
          <w:szCs w:val="22"/>
        </w:rPr>
        <w:t>주무부서장이 필요하다고 인정되는 과정에 대해서 실시할 수 있다</w:t>
      </w:r>
      <w:r>
        <w:rPr>
          <w:rFonts w:eastAsia="KB금융 본문체 Light" w:cs="바탕;Batang" w:ascii="KB금융 본문체 Light" w:hAnsi="KB금융 본문체 Light"/>
          <w:bCs/>
          <w:color w:val="000000"/>
          <w:sz w:val="22"/>
          <w:szCs w:val="22"/>
        </w:rPr>
        <w:t>.</w:t>
      </w:r>
    </w:p>
    <w:p>
      <w:pPr>
        <w:pStyle w:val="Normal"/>
        <w:autoSpaceDE w:val="false"/>
        <w:snapToGrid w:val="false"/>
        <w:spacing w:before="0" w:after="0"/>
        <w:contextualSpacing/>
        <w:jc w:val="center"/>
        <w:rPr>
          <w:rFonts w:ascii="KB금융 본문체 Light" w:hAnsi="KB금융 본문체 Light" w:eastAsia="KB금융 본문체 Light" w:cs="바탕;Batang"/>
          <w:b/>
          <w:b/>
          <w:bCs/>
          <w:color w:val="000000"/>
          <w:kern w:val="0"/>
          <w:sz w:val="26"/>
          <w:szCs w:val="26"/>
        </w:rPr>
      </w:pP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6"/>
          <w:szCs w:val="26"/>
        </w:rPr>
      </w:r>
    </w:p>
    <w:p>
      <w:pPr>
        <w:pStyle w:val="Normal"/>
        <w:autoSpaceDE w:val="false"/>
        <w:snapToGrid w:val="false"/>
        <w:spacing w:before="0" w:after="0"/>
        <w:contextualSpacing/>
        <w:jc w:val="center"/>
        <w:rPr>
          <w:rFonts w:ascii="KB금융 본문체 Light" w:hAnsi="KB금융 본문체 Light" w:eastAsia="KB금융 본문체 Light" w:cs="바탕;Batang"/>
          <w:b/>
          <w:b/>
          <w:bCs/>
          <w:color w:val="000000"/>
          <w:kern w:val="0"/>
          <w:sz w:val="26"/>
          <w:szCs w:val="26"/>
        </w:rPr>
      </w:pP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6"/>
          <w:szCs w:val="26"/>
        </w:rPr>
      </w:r>
    </w:p>
    <w:p>
      <w:pPr>
        <w:pStyle w:val="Normal"/>
        <w:autoSpaceDE w:val="false"/>
        <w:snapToGrid w:val="false"/>
        <w:spacing w:before="0" w:after="0"/>
        <w:contextualSpacing/>
        <w:jc w:val="center"/>
        <w:rPr>
          <w:rFonts w:ascii="KB금융 본문체 Light" w:hAnsi="KB금융 본문체 Light" w:eastAsia="KB금융 본문체 Light" w:cs="바탕;Batang"/>
          <w:b/>
          <w:b/>
          <w:bCs/>
          <w:color w:val="000000"/>
          <w:kern w:val="0"/>
          <w:sz w:val="26"/>
          <w:szCs w:val="26"/>
        </w:rPr>
      </w:pP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6"/>
          <w:szCs w:val="26"/>
        </w:rPr>
      </w:r>
    </w:p>
    <w:p>
      <w:pPr>
        <w:pStyle w:val="Normal"/>
        <w:autoSpaceDE w:val="false"/>
        <w:snapToGrid w:val="false"/>
        <w:spacing w:before="0" w:after="0"/>
        <w:contextualSpacing/>
        <w:jc w:val="center"/>
        <w:rPr>
          <w:rFonts w:ascii="KB금융 본문체 Light" w:hAnsi="KB금융 본문체 Light" w:eastAsia="KB금융 본문체 Light" w:cs="바탕;Batang"/>
          <w:b/>
          <w:b/>
          <w:bCs/>
          <w:color w:val="000000"/>
          <w:kern w:val="0"/>
          <w:sz w:val="26"/>
          <w:szCs w:val="26"/>
        </w:rPr>
      </w:pP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6"/>
          <w:szCs w:val="26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6"/>
          <w:szCs w:val="26"/>
        </w:rPr>
        <w:t xml:space="preserve">3 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6"/>
          <w:szCs w:val="26"/>
        </w:rPr>
        <w:t>장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6"/>
          <w:szCs w:val="26"/>
        </w:rPr>
        <w:t xml:space="preserve"> 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6"/>
          <w:szCs w:val="26"/>
        </w:rPr>
        <w:t>연수 프로세스</w:t>
      </w:r>
    </w:p>
    <w:p>
      <w:pPr>
        <w:pStyle w:val="Normal"/>
        <w:autoSpaceDE w:val="false"/>
        <w:snapToGrid w:val="false"/>
        <w:spacing w:before="0" w:after="0"/>
        <w:contextualSpacing/>
        <w:jc w:val="center"/>
        <w:rPr>
          <w:rFonts w:ascii="KB금융 본문체 Light" w:hAnsi="KB금융 본문체 Light" w:eastAsia="KB금융 본문체 Light" w:cs="바탕;Batang"/>
          <w:b/>
          <w:b/>
          <w:bCs/>
          <w:color w:val="000000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</w:r>
    </w:p>
    <w:p>
      <w:pPr>
        <w:pStyle w:val="Style15"/>
        <w:snapToGrid w:val="false"/>
        <w:spacing w:lineRule="auto" w:line="240" w:before="0" w:after="0"/>
        <w:contextualSpacing/>
        <w:jc w:val="center"/>
        <w:rPr>
          <w:rFonts w:ascii="KB금융 본문체 Light" w:hAnsi="KB금융 본문체 Light" w:eastAsia="KB금융 본문체 Light" w:cs="바탕;Batang"/>
          <w:b/>
          <w:b/>
          <w:bCs/>
          <w:sz w:val="24"/>
          <w:szCs w:val="24"/>
        </w:rPr>
      </w:pPr>
      <w:r>
        <w:rPr>
          <w:rFonts w:ascii="KB금융 본문체 Light" w:hAnsi="KB금융 본문체 Light" w:cs="바탕;Batang" w:eastAsia="KB금융 본문체 Light"/>
          <w:b/>
          <w:bCs/>
          <w:sz w:val="24"/>
          <w:szCs w:val="24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sz w:val="24"/>
          <w:szCs w:val="24"/>
        </w:rPr>
        <w:t xml:space="preserve">1 </w:t>
      </w:r>
      <w:r>
        <w:rPr>
          <w:rFonts w:ascii="KB금융 본문체 Light" w:hAnsi="KB금융 본문체 Light" w:cs="바탕;Batang" w:eastAsia="KB금융 본문체 Light"/>
          <w:b/>
          <w:bCs/>
          <w:sz w:val="24"/>
          <w:szCs w:val="24"/>
        </w:rPr>
        <w:t>절 연간 연수계획 수립 및 과정개발</w:t>
      </w:r>
    </w:p>
    <w:p>
      <w:pPr>
        <w:pStyle w:val="Normal"/>
        <w:snapToGrid w:val="false"/>
        <w:spacing w:before="0" w:after="0"/>
        <w:ind w:start="190" w:hanging="190"/>
        <w:contextualSpacing/>
        <w:jc w:val="start"/>
        <w:rPr>
          <w:rFonts w:ascii="KB금융 본문체 Light" w:hAnsi="KB금융 본문체 Light" w:eastAsia="KB금융 본문체 Light" w:cs="바탕;Batang"/>
          <w:b/>
          <w:b/>
          <w:bCs/>
          <w:color w:val="000000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</w:r>
    </w:p>
    <w:p>
      <w:pPr>
        <w:pStyle w:val="Normal"/>
        <w:snapToGrid w:val="false"/>
        <w:spacing w:before="0" w:after="0"/>
        <w:ind w:start="190" w:hanging="190"/>
        <w:contextualSpacing/>
        <w:jc w:val="start"/>
        <w:rPr/>
      </w:pP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32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>조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>연수계획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eastAsia="KB금융 본문체 Light" w:cs="KB금융 본문체 Light" w:ascii="KB금융 본문체 Light" w:hAnsi="KB금융 본문체 Light"/>
          <w:color w:val="000000"/>
        </w:rPr>
        <w:t xml:space="preserve"> 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①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다음년도에 실행할 연수를 확정하여 연간 연수계획을 수립한다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.</w:t>
      </w:r>
    </w:p>
    <w:p>
      <w:pPr>
        <w:pStyle w:val="Normal"/>
        <w:snapToGrid w:val="false"/>
        <w:spacing w:before="0" w:after="0"/>
        <w:ind w:start="394" w:hanging="194"/>
        <w:contextualSpacing/>
        <w:jc w:val="start"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ascii="KB금융 본문체 Light" w:hAnsi="KB금융 본문체 Light" w:cs="KB금융 본문체 Light" w:eastAsia="KB금융 본문체 Light"/>
          <w:bCs/>
          <w:color w:val="000000"/>
          <w:kern w:val="0"/>
          <w:sz w:val="22"/>
          <w:szCs w:val="22"/>
        </w:rPr>
        <w:t xml:space="preserve">②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다음년도 연간 연수계획은 당해년도 안에 수립함을 원칙으로 한다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다만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부득이한 경우 일정을 조정할 수 있다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.</w:t>
      </w:r>
    </w:p>
    <w:p>
      <w:pPr>
        <w:pStyle w:val="Normal"/>
        <w:snapToGrid w:val="false"/>
        <w:spacing w:before="0" w:after="0"/>
        <w:ind w:start="200" w:hanging="0"/>
        <w:contextualSpacing/>
        <w:jc w:val="start"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</w:r>
    </w:p>
    <w:p>
      <w:pPr>
        <w:pStyle w:val="Normal"/>
        <w:snapToGrid w:val="false"/>
        <w:spacing w:before="0" w:after="0"/>
        <w:ind w:start="190" w:hanging="190"/>
        <w:contextualSpacing/>
        <w:jc w:val="start"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33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>조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>수요조사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eastAsia="KB금융 본문체 Light" w:cs="KB금융 본문체 Light" w:ascii="KB금융 본문체 Light" w:hAnsi="KB금융 본문체 Light"/>
          <w:color w:val="000000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연간 연수계획 수립에 필요한 연수수요를 파악하기 위하여 임직원을 대상으로 연수 수요조사를 실시할 수 있다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.</w:t>
      </w:r>
    </w:p>
    <w:p>
      <w:pPr>
        <w:pStyle w:val="Normal"/>
        <w:snapToGrid w:val="false"/>
        <w:spacing w:lineRule="exact" w:line="200" w:before="0" w:after="0"/>
        <w:ind w:start="194" w:hanging="194"/>
        <w:contextualSpacing/>
        <w:jc w:val="start"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</w:r>
    </w:p>
    <w:p>
      <w:pPr>
        <w:pStyle w:val="Normal"/>
        <w:snapToGrid w:val="false"/>
        <w:spacing w:lineRule="exact" w:line="200" w:before="0" w:after="0"/>
        <w:ind w:start="194" w:hanging="194"/>
        <w:contextualSpacing/>
        <w:jc w:val="start"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</w:r>
    </w:p>
    <w:p>
      <w:pPr>
        <w:pStyle w:val="Normal"/>
        <w:snapToGrid w:val="false"/>
        <w:spacing w:before="0" w:after="0"/>
        <w:ind w:start="190" w:hanging="190"/>
        <w:contextualSpacing/>
        <w:jc w:val="start"/>
        <w:rPr/>
      </w:pP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34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>조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>과정개발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eastAsia="KB금융 본문체 Light" w:cs="KB금융 본문체 Light" w:ascii="KB금융 본문체 Light" w:hAnsi="KB금융 본문체 Light"/>
          <w:b/>
          <w:color w:val="000000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연수의 교과구성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운영방법 등이 확정되지 않았을 경우 과정개발을 실시하여 동 내용을 확정하여야 한다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.</w:t>
      </w:r>
    </w:p>
    <w:p>
      <w:pPr>
        <w:pStyle w:val="Normal"/>
        <w:snapToGrid w:val="false"/>
        <w:spacing w:before="0" w:after="0"/>
        <w:ind w:start="190" w:hanging="190"/>
        <w:contextualSpacing/>
        <w:jc w:val="start"/>
        <w:rPr>
          <w:rFonts w:ascii="KB금융 본문체 Light" w:hAnsi="KB금융 본문체 Light" w:eastAsia="KB금융 본문체 Light" w:cs="바탕;Batang"/>
          <w:b/>
          <w:b/>
          <w:bCs/>
          <w:color w:val="000000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</w:r>
    </w:p>
    <w:p>
      <w:pPr>
        <w:pStyle w:val="Normal"/>
        <w:snapToGrid w:val="false"/>
        <w:spacing w:before="0" w:after="0"/>
        <w:ind w:start="190" w:hanging="190"/>
        <w:contextualSpacing/>
        <w:jc w:val="start"/>
        <w:rPr>
          <w:rFonts w:ascii="KB금융 본문체 Light" w:hAnsi="KB금융 본문체 Light" w:eastAsia="KB금융 본문체 Light" w:cs="KB금융 본문체 Light"/>
        </w:rPr>
      </w:pPr>
      <w:r>
        <w:rPr>
          <w:rFonts w:ascii="KB금융 본문체 Light" w:hAnsi="KB금융 본문체 Light" w:cs="바탕;Batang" w:eastAsia="KB금융 본문체 Light"/>
          <w:b/>
          <w:bCs/>
          <w:kern w:val="0"/>
          <w:sz w:val="22"/>
          <w:szCs w:val="22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kern w:val="0"/>
          <w:sz w:val="22"/>
          <w:szCs w:val="22"/>
        </w:rPr>
        <w:t>35</w:t>
      </w:r>
      <w:r>
        <w:rPr>
          <w:rFonts w:eastAsia="KB금융 본문체 Light" w:cs="바탕;Batang" w:ascii="KB금융 본문체 Light" w:hAnsi="KB금융 본문체 Light"/>
          <w:b/>
          <w:bCs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/>
          <w:bCs/>
          <w:kern w:val="0"/>
          <w:sz w:val="22"/>
          <w:szCs w:val="22"/>
        </w:rPr>
        <w:t>조</w:t>
      </w:r>
      <w:r>
        <w:rPr>
          <w:rFonts w:eastAsia="KB금융 본문체 Light" w:cs="바탕;Batang" w:ascii="KB금융 본문체 Light" w:hAnsi="KB금융 본문체 Light"/>
          <w:b/>
          <w:bCs/>
          <w:kern w:val="0"/>
          <w:sz w:val="22"/>
          <w:szCs w:val="22"/>
        </w:rPr>
        <w:t>(</w:t>
      </w:r>
      <w:r>
        <w:rPr>
          <w:rFonts w:ascii="KB금융 본문체 Light" w:hAnsi="KB금융 본문체 Light" w:cs="바탕;Batang" w:eastAsia="KB금융 본문체 Light"/>
          <w:b/>
          <w:bCs/>
          <w:kern w:val="0"/>
          <w:sz w:val="22"/>
          <w:szCs w:val="22"/>
        </w:rPr>
        <w:t>과정평가</w:t>
      </w:r>
      <w:r>
        <w:rPr>
          <w:rFonts w:eastAsia="KB금융 본문체 Light" w:cs="바탕;Batang" w:ascii="KB금융 본문체 Light" w:hAnsi="KB금융 본문체 Light"/>
          <w:b/>
          <w:bCs/>
          <w:kern w:val="0"/>
          <w:sz w:val="22"/>
          <w:szCs w:val="22"/>
        </w:rPr>
        <w:t>)</w:t>
      </w:r>
      <w:r>
        <w:rPr>
          <w:rFonts w:eastAsia="KB금융 본문체 Light" w:cs="KB금융 본문체 Light" w:ascii="KB금융 본문체 Light" w:hAnsi="KB금융 본문체 Light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필요한 경우 연간 연수계획의 개별 연수과정에 대하여 관련 부서 및 임직원을 대상으로 과정의 유효성에 대한 평가를 실시할 수 있다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.</w:t>
      </w:r>
    </w:p>
    <w:p>
      <w:pPr>
        <w:pStyle w:val="Style15"/>
        <w:snapToGrid w:val="false"/>
        <w:spacing w:lineRule="auto" w:line="240" w:before="0" w:after="0"/>
        <w:contextualSpacing/>
        <w:jc w:val="center"/>
        <w:rPr>
          <w:rFonts w:ascii="KB금융 본문체 Light" w:hAnsi="KB금융 본문체 Light" w:eastAsia="KB금융 본문체 Light" w:cs="KB금융 본문체 Light"/>
          <w:b/>
          <w:b/>
          <w:sz w:val="24"/>
        </w:rPr>
      </w:pPr>
      <w:r>
        <w:rPr>
          <w:rFonts w:eastAsia="KB금융 본문체 Light" w:cs="KB금융 본문체 Light" w:ascii="KB금융 본문체 Light" w:hAnsi="KB금융 본문체 Light"/>
          <w:b/>
          <w:sz w:val="24"/>
        </w:rPr>
      </w:r>
    </w:p>
    <w:p>
      <w:pPr>
        <w:pStyle w:val="Style15"/>
        <w:snapToGrid w:val="false"/>
        <w:spacing w:lineRule="auto" w:line="240" w:before="0" w:after="0"/>
        <w:contextualSpacing/>
        <w:jc w:val="center"/>
        <w:rPr>
          <w:rFonts w:ascii="KB금융 본문체 Light" w:hAnsi="KB금융 본문체 Light" w:eastAsia="KB금융 본문체 Light" w:cs="바탕;Batang"/>
          <w:b/>
          <w:b/>
          <w:bCs/>
          <w:sz w:val="24"/>
          <w:szCs w:val="24"/>
        </w:rPr>
      </w:pPr>
      <w:r>
        <w:rPr>
          <w:rFonts w:ascii="KB금융 본문체 Light" w:hAnsi="KB금융 본문체 Light" w:cs="바탕;Batang" w:eastAsia="KB금융 본문체 Light"/>
          <w:b/>
          <w:bCs/>
          <w:sz w:val="24"/>
          <w:szCs w:val="24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sz w:val="24"/>
          <w:szCs w:val="24"/>
        </w:rPr>
        <w:t xml:space="preserve">2 </w:t>
      </w:r>
      <w:r>
        <w:rPr>
          <w:rFonts w:ascii="KB금융 본문체 Light" w:hAnsi="KB금융 본문체 Light" w:cs="바탕;Batang" w:eastAsia="KB금융 본문체 Light"/>
          <w:b/>
          <w:bCs/>
          <w:sz w:val="24"/>
          <w:szCs w:val="24"/>
        </w:rPr>
        <w:t>절 연수실시</w:t>
      </w:r>
    </w:p>
    <w:p>
      <w:pPr>
        <w:pStyle w:val="Normal"/>
        <w:snapToGrid w:val="false"/>
        <w:spacing w:before="0" w:after="0"/>
        <w:ind w:start="176" w:hanging="176"/>
        <w:contextualSpacing/>
        <w:rPr>
          <w:rFonts w:ascii="KB금융 본문체 Light" w:hAnsi="KB금융 본문체 Light" w:eastAsia="KB금융 본문체 Light" w:cs="KB금융 본문체 Light"/>
          <w:b/>
          <w:b/>
          <w:bCs/>
          <w:color w:val="000000"/>
          <w:sz w:val="24"/>
          <w:szCs w:val="24"/>
        </w:rPr>
      </w:pPr>
      <w:r>
        <w:rPr>
          <w:rFonts w:eastAsia="KB금융 본문체 Light" w:cs="KB금융 본문체 Light" w:ascii="KB금융 본문체 Light" w:hAnsi="KB금융 본문체 Light"/>
          <w:b/>
          <w:bCs/>
          <w:color w:val="000000"/>
          <w:sz w:val="24"/>
          <w:szCs w:val="24"/>
        </w:rPr>
      </w:r>
    </w:p>
    <w:p>
      <w:pPr>
        <w:pStyle w:val="Normal"/>
        <w:snapToGrid w:val="false"/>
        <w:spacing w:before="0" w:after="0"/>
        <w:ind w:start="190" w:hanging="190"/>
        <w:contextualSpacing/>
        <w:jc w:val="start"/>
        <w:rPr/>
      </w:pP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36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>조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>연수대상자 선정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eastAsia="KB금융 본문체 Light" w:cs="KB금융 본문체 Light" w:ascii="KB금융 본문체 Light" w:hAnsi="KB금융 본문체 Light"/>
          <w:color w:val="000000"/>
        </w:rPr>
        <w:t xml:space="preserve"> 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①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연수대상자는 공모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추천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지명 등의 방법을 통하여 선발한다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.</w:t>
      </w:r>
    </w:p>
    <w:p>
      <w:pPr>
        <w:pStyle w:val="Normal"/>
        <w:tabs>
          <w:tab w:val="clear" w:pos="851"/>
          <w:tab w:val="left" w:pos="426" w:leader="none"/>
        </w:tabs>
        <w:snapToGrid w:val="false"/>
        <w:spacing w:before="0" w:after="0"/>
        <w:ind w:start="400" w:hanging="0"/>
        <w:contextualSpacing/>
        <w:jc w:val="start"/>
        <w:rPr>
          <w:rFonts w:ascii="KB금융 본문체 Light" w:hAnsi="KB금융 본문체 Light" w:eastAsia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hAnsi="KB금융 본문체 Light" w:cs="KB금융 본문체 Light" w:eastAsia="KB금융 본문체 Light"/>
          <w:bCs/>
          <w:color w:val="000000"/>
          <w:kern w:val="0"/>
          <w:sz w:val="22"/>
          <w:szCs w:val="22"/>
        </w:rPr>
        <w:t xml:space="preserve">②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연수 신청인원이 정원을 초과할 경우 과정의 특성에 따라 신청직원의 근무성적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실무경력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연수경력 등을 종합적으로 고려하여 선발하여야 한다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.</w:t>
      </w:r>
    </w:p>
    <w:p>
      <w:pPr>
        <w:pStyle w:val="Normal"/>
        <w:snapToGrid w:val="false"/>
        <w:spacing w:before="0" w:after="0"/>
        <w:ind w:start="200" w:firstLine="194"/>
        <w:contextualSpacing/>
        <w:jc w:val="start"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ascii="KB금융 본문체 Light" w:hAnsi="KB금융 본문체 Light" w:cs="KB금융 본문체 Light" w:eastAsia="KB금융 본문체 Light"/>
          <w:bCs/>
          <w:color w:val="000000"/>
          <w:kern w:val="0"/>
          <w:sz w:val="22"/>
          <w:szCs w:val="22"/>
        </w:rPr>
        <w:t xml:space="preserve">③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연수대상자는 연수실시 전까지 확정하여야 하며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동 확정내용을 연수대상자에게 통지하여야 한다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.</w:t>
      </w:r>
    </w:p>
    <w:p>
      <w:pPr>
        <w:pStyle w:val="Normal"/>
        <w:snapToGrid w:val="false"/>
        <w:spacing w:before="0" w:after="0"/>
        <w:ind w:start="190" w:hanging="190"/>
        <w:contextualSpacing/>
        <w:jc w:val="start"/>
        <w:rPr>
          <w:rFonts w:ascii="KB금융 본문체 Light" w:hAnsi="KB금융 본문체 Light" w:eastAsia="KB금융 본문체 Light" w:cs="바탕;Batang"/>
          <w:b/>
          <w:b/>
          <w:bCs/>
          <w:color w:val="000000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</w:r>
    </w:p>
    <w:p>
      <w:pPr>
        <w:pStyle w:val="Normal"/>
        <w:snapToGrid w:val="false"/>
        <w:spacing w:before="0" w:after="0"/>
        <w:ind w:start="190" w:hanging="190"/>
        <w:contextualSpacing/>
        <w:jc w:val="start"/>
        <w:rPr/>
      </w:pP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3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7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>조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>연수대상자 관리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eastAsia="KB금융 본문체 Light" w:cs="KB금융 본문체 Light" w:ascii="KB금융 본문체 Light" w:hAnsi="KB금융 본문체 Light"/>
          <w:color w:val="000000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원활한 연수진행을 위하여 연수대상자를 다음 각호와 같이 관리한다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.</w:t>
      </w:r>
    </w:p>
    <w:p>
      <w:pPr>
        <w:pStyle w:val="Normal"/>
        <w:tabs>
          <w:tab w:val="clear" w:pos="851"/>
          <w:tab w:val="left" w:pos="426" w:leader="none"/>
        </w:tabs>
        <w:snapToGrid w:val="false"/>
        <w:spacing w:before="0" w:after="0"/>
        <w:contextualSpacing/>
        <w:jc w:val="start"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ascii="KB금융 본문체 Light" w:hAnsi="KB금융 본문체 Light" w:cs="KB금융 본문체 Light" w:eastAsia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금융 본문체 Light" w:eastAsia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금융 본문체 Light" w:eastAsia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금융 본문체 Light" w:eastAsia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1.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 xml:space="preserve">연수참가에 따른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출장 및 파견명령은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 xml:space="preserve"> 해당연수를 주관하는 소관부서장이 관장한다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.</w:t>
      </w:r>
    </w:p>
    <w:p>
      <w:pPr>
        <w:pStyle w:val="Normal"/>
        <w:snapToGrid w:val="false"/>
        <w:spacing w:before="0" w:after="0"/>
        <w:ind w:start="637" w:hanging="637"/>
        <w:contextualSpacing/>
        <w:jc w:val="start"/>
        <w:rPr>
          <w:rFonts w:ascii="KB금융 본문체 Light" w:hAnsi="KB금융 본문체 Light" w:eastAsia="KB금융 본문체 Light" w:cs="바탕;Batang"/>
          <w:bCs/>
          <w:kern w:val="0"/>
          <w:sz w:val="22"/>
          <w:szCs w:val="22"/>
        </w:rPr>
      </w:pPr>
      <w:r>
        <w:rPr>
          <w:rFonts w:ascii="KB금융 본문체 Light" w:hAnsi="KB금융 본문체 Light" w:cs="KB금융 본문체 Light" w:eastAsia="KB금융 본문체 Light"/>
          <w:bCs/>
          <w:kern w:val="0"/>
          <w:sz w:val="22"/>
          <w:szCs w:val="22"/>
        </w:rPr>
        <w:t xml:space="preserve">    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 xml:space="preserve">2.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 xml:space="preserve">직무 필수과정의 </w:t>
      </w:r>
      <w:r>
        <w:rPr>
          <w:rFonts w:ascii="KB금융 본문체 Light" w:hAnsi="KB금융 본문체 Light" w:cs="KB금융 본문체 Light" w:eastAsia="KB금융 본문체 Light"/>
          <w:sz w:val="22"/>
          <w:szCs w:val="22"/>
        </w:rPr>
        <w:t>원활한 이수를 위하여 휴가를 부여하며</w:t>
      </w:r>
      <w:r>
        <w:rPr>
          <w:rFonts w:eastAsia="KB금융 본문체 Light" w:cs="KB금융 본문체 Light" w:ascii="KB금융 본문체 Light" w:hAnsi="KB금융 본문체 Light"/>
          <w:sz w:val="22"/>
          <w:szCs w:val="22"/>
        </w:rPr>
        <w:t xml:space="preserve">, </w:t>
      </w:r>
      <w:r>
        <w:rPr>
          <w:rFonts w:ascii="KB금융 본문체 Light" w:hAnsi="KB금융 본문체 Light" w:cs="KB금융 본문체 Light" w:eastAsia="KB금융 본문체 Light"/>
          <w:sz w:val="22"/>
          <w:szCs w:val="22"/>
        </w:rPr>
        <w:t>휴가에 관한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 xml:space="preserve"> 세부사항은 다음과 같다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.</w:t>
      </w:r>
    </w:p>
    <w:p>
      <w:pPr>
        <w:pStyle w:val="Normal"/>
        <w:snapToGrid w:val="false"/>
        <w:spacing w:before="0" w:after="0"/>
        <w:ind w:start="581" w:hanging="581"/>
        <w:contextualSpacing/>
        <w:jc w:val="start"/>
        <w:rPr>
          <w:rFonts w:ascii="KB금융 본문체 Light" w:hAnsi="KB금융 본문체 Light" w:eastAsia="KB금융 본문체 Light" w:cs="바탕;Batang"/>
          <w:bCs/>
          <w:kern w:val="0"/>
          <w:sz w:val="22"/>
          <w:szCs w:val="22"/>
        </w:rPr>
      </w:pPr>
      <w:r>
        <w:rPr>
          <w:rFonts w:ascii="KB금융 본문체 Light" w:hAnsi="KB금융 본문체 Light" w:cs="KB금융 본문체 Light" w:eastAsia="KB금융 본문체 Light"/>
          <w:bCs/>
          <w:kern w:val="0"/>
          <w:sz w:val="22"/>
          <w:szCs w:val="22"/>
        </w:rPr>
        <w:t xml:space="preserve">       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가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.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휴가일수는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 xml:space="preserve">과정별 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1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 xml:space="preserve">회에 한하여 최대 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1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일을 부여한다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.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단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,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재수강은 제외한다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.</w:t>
      </w:r>
    </w:p>
    <w:p>
      <w:pPr>
        <w:pStyle w:val="Normal"/>
        <w:snapToGrid w:val="false"/>
        <w:spacing w:before="0" w:after="0"/>
        <w:ind w:start="581" w:hanging="581"/>
        <w:contextualSpacing/>
        <w:jc w:val="start"/>
        <w:rPr>
          <w:rFonts w:ascii="KB금융 본문체 Light" w:hAnsi="KB금융 본문체 Light" w:eastAsia="KB금융 본문체 Light" w:cs="바탕;Batang"/>
          <w:bCs/>
          <w:kern w:val="0"/>
          <w:sz w:val="22"/>
          <w:szCs w:val="22"/>
        </w:rPr>
      </w:pPr>
      <w:r>
        <w:rPr>
          <w:rFonts w:ascii="KB금융 본문체 Light" w:hAnsi="KB금융 본문체 Light" w:cs="KB금융 본문체 Light" w:eastAsia="KB금융 본문체 Light"/>
          <w:bCs/>
          <w:kern w:val="0"/>
          <w:sz w:val="22"/>
          <w:szCs w:val="22"/>
        </w:rPr>
        <w:t xml:space="preserve">       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나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.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휴가기간은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과정별 개인이 신청한 연수기간중에 한하여 사용한다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.</w:t>
      </w:r>
    </w:p>
    <w:p>
      <w:pPr>
        <w:pStyle w:val="Normal"/>
        <w:snapToGrid w:val="false"/>
        <w:spacing w:before="0" w:after="0"/>
        <w:ind w:start="581" w:hanging="581"/>
        <w:contextualSpacing/>
        <w:jc w:val="start"/>
        <w:rPr>
          <w:rFonts w:ascii="KB금융 본문체 Light" w:hAnsi="KB금융 본문체 Light" w:eastAsia="KB금융 본문체 Light" w:cs="바탕;Batang"/>
          <w:bCs/>
          <w:kern w:val="0"/>
          <w:sz w:val="22"/>
          <w:szCs w:val="22"/>
        </w:rPr>
      </w:pPr>
      <w:r>
        <w:rPr>
          <w:rFonts w:ascii="KB금융 본문체 Light" w:hAnsi="KB금융 본문체 Light" w:cs="KB금융 본문체 Light" w:eastAsia="KB금융 본문체 Light"/>
          <w:bCs/>
          <w:kern w:val="0"/>
          <w:sz w:val="22"/>
          <w:szCs w:val="22"/>
        </w:rPr>
        <w:t xml:space="preserve">       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다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.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본 규정에서 정한 기준에 따라 이수한 것으로 보는 과정을 수강할 경우에도 동일하게 적용한다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.</w:t>
      </w:r>
    </w:p>
    <w:p>
      <w:pPr>
        <w:pStyle w:val="Normal"/>
        <w:snapToGrid w:val="false"/>
        <w:spacing w:before="0" w:after="0"/>
        <w:ind w:start="581" w:end="-710" w:hanging="581"/>
        <w:contextualSpacing/>
        <w:jc w:val="start"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ascii="KB금융 본문체 Light" w:hAnsi="KB금융 본문체 Light" w:cs="KB금융 본문체 Light" w:eastAsia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금융 본문체 Light" w:eastAsia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금융 본문체 Light" w:eastAsia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금융 본문체 Light" w:eastAsia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3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연수대상자가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부득이한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사유로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해당과정에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참가할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수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없는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경우에는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소속 부점장이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확인한 사유서를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제출하여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해당연수 소관부서장의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승인을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받아야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한다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.</w:t>
      </w:r>
    </w:p>
    <w:p>
      <w:pPr>
        <w:pStyle w:val="Normal"/>
        <w:snapToGrid w:val="false"/>
        <w:spacing w:before="0" w:after="0"/>
        <w:ind w:start="194" w:hanging="194"/>
        <w:contextualSpacing/>
        <w:jc w:val="start"/>
        <w:rPr/>
      </w:pPr>
      <w:r>
        <w:rPr>
          <w:rFonts w:ascii="KB금융 본문체 Light" w:hAnsi="KB금융 본문체 Light" w:cs="KB금융 본문체 Light" w:eastAsia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금융 본문체 Light" w:eastAsia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금융 본문체 Light" w:eastAsia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금융 본문체 Light" w:eastAsia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4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필요한 경우 연수참가자에 대하여 연수중단 명령과 함께 현업 복귀를 명할 수 있다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.</w:t>
      </w:r>
    </w:p>
    <w:p>
      <w:pPr>
        <w:pStyle w:val="Normal"/>
        <w:snapToGrid w:val="false"/>
        <w:spacing w:before="0" w:after="0"/>
        <w:ind w:end="-426" w:firstLine="130"/>
        <w:contextualSpacing/>
        <w:jc w:val="start"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ascii="KB금융 본문체 Light" w:hAnsi="KB금융 본문체 Light" w:cs="KB금융 본문체 Light" w:eastAsia="KB금융 본문체 Light"/>
          <w:bCs/>
          <w:color w:val="000000"/>
          <w:kern w:val="0"/>
          <w:sz w:val="22"/>
          <w:szCs w:val="22"/>
        </w:rPr>
        <w:t xml:space="preserve">  </w:t>
      </w:r>
      <w:r>
        <w:rPr>
          <w:rFonts w:ascii="KB금융 본문체 Light" w:hAnsi="KB금융 본문체 Light" w:cs="KB금융 본문체 Light" w:eastAsia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5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 xml:space="preserve">연수기간이 전일제 기준 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3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개월 이상인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경우에는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관련부서와 협의하여 주무부서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소속으로 할 수 있다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.</w:t>
      </w:r>
    </w:p>
    <w:p>
      <w:pPr>
        <w:pStyle w:val="Normal"/>
        <w:snapToGrid w:val="false"/>
        <w:spacing w:before="0" w:after="0"/>
        <w:ind w:start="173" w:hanging="173"/>
        <w:contextualSpacing/>
        <w:rPr>
          <w:rFonts w:ascii="KB금융 본문체 Light" w:hAnsi="KB금융 본문체 Light" w:eastAsia="KB금융 본문체 Light" w:cs="KB금융 본문체 Light"/>
          <w:b/>
          <w:b/>
          <w:bCs/>
          <w:color w:val="000000"/>
          <w:kern w:val="0"/>
          <w:sz w:val="22"/>
          <w:szCs w:val="22"/>
        </w:rPr>
      </w:pPr>
      <w:r>
        <w:rPr>
          <w:rFonts w:eastAsia="KB금융 본문체 Light" w:cs="KB금융 본문체 Light" w:ascii="KB금융 본문체 Light" w:hAnsi="KB금융 본문체 Light"/>
          <w:b/>
          <w:bCs/>
          <w:color w:val="000000"/>
          <w:kern w:val="0"/>
          <w:sz w:val="22"/>
          <w:szCs w:val="22"/>
        </w:rPr>
      </w:r>
    </w:p>
    <w:p>
      <w:pPr>
        <w:pStyle w:val="Normal"/>
        <w:snapToGrid w:val="false"/>
        <w:spacing w:before="0" w:after="0"/>
        <w:ind w:start="190" w:hanging="190"/>
        <w:contextualSpacing/>
        <w:jc w:val="start"/>
        <w:rPr>
          <w:rFonts w:ascii="KB금융 본문체 Light" w:hAnsi="KB금융 본문체 Light" w:eastAsia="KB금융 본문체 Light" w:cs="KB금융 본문체 Light"/>
          <w:color w:val="000000"/>
        </w:rPr>
      </w:pP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3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8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>조</w:t>
      </w:r>
      <w:r>
        <w:rPr>
          <w:rFonts w:eastAsia="KB금융 본문체 Light" w:cs="바탕;Batang" w:ascii="KB금융 본문체 Light" w:hAnsi="KB금융 본문체 Light"/>
          <w:b/>
          <w:bCs/>
          <w:kern w:val="0"/>
          <w:sz w:val="22"/>
          <w:szCs w:val="22"/>
        </w:rPr>
        <w:t>(</w:t>
      </w:r>
      <w:r>
        <w:rPr>
          <w:rFonts w:ascii="KB금융 본문체 Light" w:hAnsi="KB금융 본문체 Light" w:cs="바탕;Batang" w:eastAsia="KB금융 본문체 Light"/>
          <w:b/>
          <w:bCs/>
          <w:kern w:val="0"/>
          <w:sz w:val="22"/>
          <w:szCs w:val="22"/>
        </w:rPr>
        <w:t>출장 및 파견기간</w:t>
      </w:r>
      <w:r>
        <w:rPr>
          <w:rFonts w:eastAsia="KB금융 본문체 Light" w:cs="바탕;Batang" w:ascii="KB금융 본문체 Light" w:hAnsi="KB금융 본문체 Light"/>
          <w:b/>
          <w:bCs/>
          <w:kern w:val="0"/>
          <w:sz w:val="22"/>
          <w:szCs w:val="22"/>
        </w:rPr>
        <w:t>)</w:t>
      </w:r>
      <w:r>
        <w:rPr>
          <w:rFonts w:eastAsia="KB금융 본문체 Light" w:cs="KB금융 본문체 Light" w:ascii="KB금융 본문체 Light" w:hAnsi="KB금융 본문체 Light"/>
          <w:b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연수관련 출장 및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 xml:space="preserve"> 파견기간은 본 연수기간에 해당하는 기간으로 하는 것을 원칙으로 한다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다만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연수처가 원거리이거나 해외연수 및 장기파견연수의 경우에는 연수기간에 연수참가에 필요한 왕복여행일수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자료수집기간 등을 별도로 가산할 수 있다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.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 </w:t>
      </w:r>
    </w:p>
    <w:p>
      <w:pPr>
        <w:pStyle w:val="Normal"/>
        <w:snapToGrid w:val="false"/>
        <w:spacing w:before="0" w:after="0"/>
        <w:ind w:start="176" w:hanging="176"/>
        <w:contextualSpacing/>
        <w:jc w:val="start"/>
        <w:rPr>
          <w:rFonts w:ascii="KB금융 본문체 Light" w:hAnsi="KB금융 본문체 Light" w:eastAsia="KB금융 본문체 Light" w:cs="KB금융 본문체 Light"/>
          <w:color w:val="000000"/>
        </w:rPr>
      </w:pPr>
      <w:r>
        <w:rPr>
          <w:rFonts w:eastAsia="KB금융 본문체 Light" w:cs="KB금융 본문체 Light" w:ascii="KB금융 본문체 Light" w:hAnsi="KB금융 본문체 Light"/>
          <w:color w:val="000000"/>
        </w:rPr>
      </w:r>
    </w:p>
    <w:p>
      <w:pPr>
        <w:pStyle w:val="Normal"/>
        <w:widowControl/>
        <w:snapToGrid w:val="false"/>
        <w:spacing w:before="0" w:after="0"/>
        <w:contextualSpacing/>
        <w:jc w:val="start"/>
        <w:rPr/>
      </w:pP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3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9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>조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>과정운영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eastAsia="KB금융 본문체 Light" w:cs="KB금융 본문체 Light" w:ascii="KB금융 본문체 Light" w:hAnsi="KB금융 본문체 Light"/>
          <w:color w:val="000000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소관부서장은 각 연수과정별 목표를 달성하기 위하여 다음 각호와 같이 연수를 효과적으로 운영하여야 한다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.</w:t>
      </w:r>
    </w:p>
    <w:p>
      <w:pPr>
        <w:pStyle w:val="Normal"/>
        <w:widowControl/>
        <w:snapToGrid w:val="false"/>
        <w:spacing w:before="0" w:after="0"/>
        <w:ind w:start="394" w:hanging="194"/>
        <w:contextualSpacing/>
        <w:jc w:val="start"/>
        <w:rPr>
          <w:rFonts w:ascii="KB금융 본문체 Light" w:hAnsi="KB금융 본문체 Light" w:eastAsia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hAnsi="KB금융 본문체 Light" w:cs="KB금융 본문체 Light" w:eastAsia="KB금융 본문체 Light"/>
          <w:bCs/>
          <w:color w:val="000000"/>
          <w:kern w:val="0"/>
          <w:sz w:val="22"/>
          <w:szCs w:val="22"/>
        </w:rPr>
        <w:t xml:space="preserve">  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1.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연수과정의 효과 제고를 위하여 연수매체를 적절히 활용하여 운영하여야 한다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.</w:t>
      </w:r>
    </w:p>
    <w:p>
      <w:pPr>
        <w:pStyle w:val="Normal"/>
        <w:widowControl/>
        <w:snapToGrid w:val="false"/>
        <w:spacing w:before="0" w:after="0"/>
        <w:ind w:start="394" w:hanging="194"/>
        <w:contextualSpacing/>
        <w:jc w:val="start"/>
        <w:rPr>
          <w:rFonts w:ascii="KB금융 본문체 Light" w:hAnsi="KB금융 본문체 Light" w:eastAsia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hAnsi="KB금융 본문체 Light" w:cs="KB금융 본문체 Light" w:eastAsia="KB금융 본문체 Light"/>
          <w:bCs/>
          <w:color w:val="000000"/>
          <w:kern w:val="0"/>
          <w:sz w:val="22"/>
          <w:szCs w:val="22"/>
        </w:rPr>
        <w:t xml:space="preserve">  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2.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교과내용의 충실한 전달을 위하여 강사는 해당분야의 전문성을 인정받은 자로 선정하여 운영하여야 한다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.</w:t>
      </w:r>
    </w:p>
    <w:p>
      <w:pPr>
        <w:pStyle w:val="Normal"/>
        <w:widowControl/>
        <w:snapToGrid w:val="false"/>
        <w:spacing w:before="0" w:after="0"/>
        <w:ind w:start="394" w:hanging="194"/>
        <w:contextualSpacing/>
        <w:jc w:val="start"/>
        <w:rPr>
          <w:rFonts w:ascii="KB금융 본문체 Light" w:hAnsi="KB금융 본문체 Light" w:eastAsia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hAnsi="KB금융 본문체 Light" w:cs="KB금융 본문체 Light" w:eastAsia="KB금융 본문체 Light"/>
          <w:bCs/>
          <w:color w:val="000000"/>
          <w:kern w:val="0"/>
          <w:sz w:val="22"/>
          <w:szCs w:val="22"/>
        </w:rPr>
        <w:t xml:space="preserve">  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3.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교보재는 연수과정의 특성에 맞게 적합한 내용으로 구성하여 사용하여야 한다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.</w:t>
      </w:r>
    </w:p>
    <w:p>
      <w:pPr>
        <w:pStyle w:val="Normal"/>
        <w:widowControl/>
        <w:snapToGrid w:val="false"/>
        <w:spacing w:before="0" w:after="0"/>
        <w:ind w:start="394" w:hanging="194"/>
        <w:contextualSpacing/>
        <w:jc w:val="start"/>
        <w:rPr/>
      </w:pPr>
      <w:r>
        <w:rPr>
          <w:rFonts w:ascii="KB금융 본문체 Light" w:hAnsi="KB금융 본문체 Light" w:cs="KB금융 본문체 Light" w:eastAsia="KB금융 본문체 Light"/>
          <w:bCs/>
          <w:color w:val="000000"/>
          <w:kern w:val="0"/>
          <w:sz w:val="22"/>
          <w:szCs w:val="22"/>
        </w:rPr>
        <w:t xml:space="preserve">  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4.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원격연수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통신연수 및 사이버연수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)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는 학습교재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기반시스템 등 학습에 필요한 사항에 대하여 학습자의 편의를 고려하여 실시하여야 한다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.</w:t>
      </w:r>
    </w:p>
    <w:p>
      <w:pPr>
        <w:pStyle w:val="Normal"/>
        <w:widowControl/>
        <w:snapToGrid w:val="false"/>
        <w:spacing w:before="0" w:after="0"/>
        <w:ind w:start="394" w:hanging="194"/>
        <w:contextualSpacing/>
        <w:jc w:val="start"/>
        <w:rPr>
          <w:rFonts w:ascii="KB금융 본문체 Light" w:hAnsi="KB금융 본문체 Light" w:eastAsia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hAnsi="KB금융 본문체 Light" w:cs="KB금융 본문체 Light" w:eastAsia="KB금융 본문체 Light"/>
          <w:bCs/>
          <w:color w:val="000000"/>
          <w:kern w:val="0"/>
          <w:sz w:val="22"/>
          <w:szCs w:val="22"/>
        </w:rPr>
        <w:t xml:space="preserve">  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5.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과정에 대한 세부사항을 연수 시작 전에 연수참가자에게 통지하여야 한다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.</w:t>
      </w:r>
    </w:p>
    <w:p>
      <w:pPr>
        <w:pStyle w:val="Normal"/>
        <w:widowControl/>
        <w:snapToGrid w:val="false"/>
        <w:spacing w:before="0" w:after="0"/>
        <w:ind w:start="394" w:hanging="194"/>
        <w:contextualSpacing/>
        <w:jc w:val="start"/>
        <w:rPr>
          <w:rFonts w:ascii="KB금융 본문체 Light" w:hAnsi="KB금융 본문체 Light" w:eastAsia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hAnsi="KB금융 본문체 Light" w:cs="KB금융 본문체 Light" w:eastAsia="KB금융 본문체 Light"/>
          <w:bCs/>
          <w:color w:val="000000"/>
          <w:kern w:val="0"/>
          <w:sz w:val="22"/>
          <w:szCs w:val="22"/>
        </w:rPr>
        <w:t xml:space="preserve">  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6.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효율적 연수운영을 위하여 연수운영에 대한 규칙을 정하여 운영할 수 있다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.</w:t>
      </w:r>
    </w:p>
    <w:p>
      <w:pPr>
        <w:pStyle w:val="Normal"/>
        <w:widowControl/>
        <w:snapToGrid w:val="false"/>
        <w:spacing w:before="0" w:after="0"/>
        <w:ind w:start="394" w:hanging="194"/>
        <w:contextualSpacing/>
        <w:jc w:val="start"/>
        <w:rPr>
          <w:rFonts w:ascii="KB금융 본문체 Light" w:hAnsi="KB금융 본문체 Light" w:eastAsia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hAnsi="KB금융 본문체 Light" w:cs="KB금융 본문체 Light" w:eastAsia="KB금융 본문체 Light"/>
          <w:bCs/>
          <w:color w:val="000000"/>
          <w:kern w:val="0"/>
          <w:sz w:val="22"/>
          <w:szCs w:val="22"/>
        </w:rPr>
        <w:t xml:space="preserve">  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7.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과정종료 후 개인별 이수내역을 기록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·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관리하여야 한다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.</w:t>
      </w:r>
    </w:p>
    <w:p>
      <w:pPr>
        <w:pStyle w:val="Normal"/>
        <w:widowControl/>
        <w:snapToGrid w:val="false"/>
        <w:spacing w:lineRule="exact" w:line="240" w:before="0" w:after="0"/>
        <w:ind w:start="580" w:hanging="380"/>
        <w:contextualSpacing/>
        <w:jc w:val="start"/>
        <w:rPr>
          <w:rFonts w:ascii="KB금융 본문체 Light" w:hAnsi="KB금융 본문체 Light" w:eastAsia="KB금융 본문체 Light" w:cs="바탕;Batang"/>
          <w:b/>
          <w:b/>
          <w:bCs/>
          <w:color w:val="000000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</w:r>
    </w:p>
    <w:p>
      <w:pPr>
        <w:pStyle w:val="Normal"/>
        <w:widowControl/>
        <w:snapToGrid w:val="false"/>
        <w:spacing w:lineRule="exact" w:line="240" w:before="0" w:after="0"/>
        <w:ind w:start="580" w:hanging="380"/>
        <w:contextualSpacing/>
        <w:jc w:val="start"/>
        <w:rPr>
          <w:rFonts w:ascii="KB금융 본문체 Light" w:hAnsi="KB금융 본문체 Light" w:eastAsia="KB금융 본문체 Light" w:cs="바탕;Batang"/>
          <w:b/>
          <w:b/>
          <w:bCs/>
          <w:color w:val="000000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</w:r>
    </w:p>
    <w:p>
      <w:pPr>
        <w:pStyle w:val="Normal"/>
        <w:widowControl/>
        <w:snapToGrid w:val="false"/>
        <w:spacing w:lineRule="exact" w:line="240" w:before="0" w:after="0"/>
        <w:ind w:start="580" w:hanging="380"/>
        <w:contextualSpacing/>
        <w:jc w:val="start"/>
        <w:rPr>
          <w:rFonts w:ascii="KB금융 본문체 Light" w:hAnsi="KB금융 본문체 Light" w:eastAsia="KB금융 본문체 Light" w:cs="바탕;Batang"/>
          <w:b/>
          <w:b/>
          <w:bCs/>
          <w:color w:val="000000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</w:r>
    </w:p>
    <w:p>
      <w:pPr>
        <w:pStyle w:val="Normal"/>
        <w:autoSpaceDE w:val="false"/>
        <w:snapToGrid w:val="false"/>
        <w:spacing w:before="0" w:after="0"/>
        <w:contextualSpacing/>
        <w:jc w:val="center"/>
        <w:rPr>
          <w:rFonts w:ascii="KB금융 본문체 Light" w:hAnsi="KB금융 본문체 Light" w:eastAsia="KB금융 본문체 Light" w:cs="바탕;Batang"/>
          <w:b/>
          <w:b/>
          <w:bCs/>
          <w:color w:val="000000"/>
          <w:kern w:val="0"/>
          <w:sz w:val="24"/>
          <w:szCs w:val="24"/>
        </w:rPr>
      </w:pP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4"/>
          <w:szCs w:val="24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4"/>
          <w:szCs w:val="24"/>
        </w:rPr>
        <w:t xml:space="preserve">3 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4"/>
          <w:szCs w:val="24"/>
        </w:rPr>
        <w:t>절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4"/>
          <w:szCs w:val="24"/>
        </w:rPr>
        <w:t>효과 분석 및 피드백</w:t>
      </w:r>
    </w:p>
    <w:p>
      <w:pPr>
        <w:pStyle w:val="Normal"/>
        <w:widowControl/>
        <w:snapToGrid w:val="false"/>
        <w:spacing w:before="0" w:after="0"/>
        <w:ind w:start="580" w:hanging="380"/>
        <w:contextualSpacing/>
        <w:jc w:val="start"/>
        <w:rPr>
          <w:rFonts w:ascii="KB금융 본문체 Light" w:hAnsi="KB금융 본문체 Light" w:eastAsia="KB금융 본문체 Light" w:cs="바탕;Batang"/>
          <w:b/>
          <w:b/>
          <w:bCs/>
          <w:color w:val="000000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</w:r>
    </w:p>
    <w:p>
      <w:pPr>
        <w:pStyle w:val="Normal"/>
        <w:widowControl/>
        <w:snapToGrid w:val="false"/>
        <w:spacing w:before="0" w:after="0"/>
        <w:ind w:start="72" w:hanging="72"/>
        <w:contextualSpacing/>
        <w:jc w:val="start"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40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>조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>효과분석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eastAsia="KB금융 본문체 Light" w:cs="KB금융 본문체 Light" w:ascii="KB금융 본문체 Light" w:hAnsi="KB금융 본문체 Light"/>
          <w:b/>
          <w:color w:val="000000"/>
        </w:rPr>
        <w:t xml:space="preserve"> 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①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개별 연수과정의 효과측정을 위하여 연수참가자에 대한 만족도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학습성취도 등에 대한</w:t>
      </w:r>
    </w:p>
    <w:p>
      <w:pPr>
        <w:pStyle w:val="Normal"/>
        <w:widowControl/>
        <w:snapToGrid w:val="false"/>
        <w:spacing w:before="0" w:after="0"/>
        <w:ind w:start="74" w:hanging="74"/>
        <w:contextualSpacing/>
        <w:jc w:val="start"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조사를 실시할 수 있다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.</w:t>
      </w:r>
    </w:p>
    <w:p>
      <w:pPr>
        <w:pStyle w:val="Normal"/>
        <w:widowControl/>
        <w:snapToGrid w:val="false"/>
        <w:spacing w:before="0" w:after="0"/>
        <w:ind w:start="74" w:hanging="74"/>
        <w:contextualSpacing/>
        <w:jc w:val="start"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</w:r>
    </w:p>
    <w:p>
      <w:pPr>
        <w:pStyle w:val="Normal"/>
        <w:widowControl/>
        <w:snapToGrid w:val="false"/>
        <w:spacing w:before="0" w:after="0"/>
        <w:contextualSpacing/>
        <w:jc w:val="start"/>
        <w:rPr>
          <w:rFonts w:ascii="KB금융 본문체 Light" w:hAnsi="KB금융 본문체 Light" w:eastAsia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hAnsi="KB금융 본문체 Light" w:cs="KB금융 본문체 Light" w:eastAsia="KB금융 본문체 Light"/>
          <w:bCs/>
          <w:color w:val="000000"/>
          <w:kern w:val="0"/>
          <w:sz w:val="22"/>
          <w:szCs w:val="22"/>
        </w:rPr>
        <w:t xml:space="preserve">②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다음년도 연수계획 수립 등 필요한 경우 다양한 방법을 활용하여 연수과정 전반에 대한 효과분석을 실시할 수 있다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.</w:t>
      </w:r>
    </w:p>
    <w:p>
      <w:pPr>
        <w:pStyle w:val="Normal"/>
        <w:widowControl/>
        <w:snapToGrid w:val="false"/>
        <w:spacing w:before="0" w:after="0"/>
        <w:ind w:start="390" w:hanging="190"/>
        <w:contextualSpacing/>
        <w:jc w:val="start"/>
        <w:rPr>
          <w:rFonts w:ascii="KB금융 본문체 Light" w:hAnsi="KB금융 본문체 Light" w:eastAsia="KB금융 본문체 Light" w:cs="바탕;Batang"/>
          <w:b/>
          <w:b/>
          <w:bCs/>
          <w:color w:val="000000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</w:r>
    </w:p>
    <w:p>
      <w:pPr>
        <w:pStyle w:val="Normal"/>
        <w:widowControl/>
        <w:snapToGrid w:val="false"/>
        <w:spacing w:before="0" w:after="0"/>
        <w:contextualSpacing/>
        <w:jc w:val="start"/>
        <w:rPr/>
      </w:pP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41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>조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(Feedback)</w:t>
      </w:r>
      <w:r>
        <w:rPr>
          <w:rFonts w:eastAsia="KB금융 본문체 Light" w:cs="KB금융 본문체 Light" w:ascii="KB금융 본문체 Light" w:hAnsi="KB금융 본문체 Light"/>
          <w:b/>
          <w:color w:val="000000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연수과정의 효과를 높이기 위하여 효과분석에 대한 내용을 반영하여 연수과정을 개발하고 운영하여야 한다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. </w:t>
      </w:r>
    </w:p>
    <w:p>
      <w:pPr>
        <w:pStyle w:val="Normal"/>
        <w:widowControl/>
        <w:snapToGrid w:val="false"/>
        <w:spacing w:before="0" w:after="0"/>
        <w:contextualSpacing/>
        <w:jc w:val="start"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</w:r>
    </w:p>
    <w:p>
      <w:pPr>
        <w:pStyle w:val="Normal"/>
        <w:widowControl/>
        <w:snapToGrid w:val="false"/>
        <w:spacing w:before="0" w:after="0"/>
        <w:contextualSpacing/>
        <w:jc w:val="start"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</w:r>
    </w:p>
    <w:p>
      <w:pPr>
        <w:pStyle w:val="Normal"/>
        <w:snapToGrid w:val="false"/>
        <w:spacing w:before="0" w:after="0"/>
        <w:contextualSpacing/>
        <w:jc w:val="center"/>
        <w:rPr>
          <w:rFonts w:ascii="KB금융 본문체 Light" w:hAnsi="KB금융 본문체 Light" w:eastAsia="KB금융 본문체 Light" w:cs="바탕;Batang"/>
          <w:b/>
          <w:b/>
          <w:bCs/>
          <w:kern w:val="0"/>
          <w:sz w:val="26"/>
          <w:szCs w:val="26"/>
        </w:rPr>
      </w:pPr>
      <w:r>
        <w:rPr>
          <w:rFonts w:ascii="KB금융 본문체 Light" w:hAnsi="KB금융 본문체 Light" w:cs="바탕;Batang" w:eastAsia="KB금융 본문체 Light"/>
          <w:b/>
          <w:bCs/>
          <w:kern w:val="0"/>
          <w:sz w:val="26"/>
          <w:szCs w:val="26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kern w:val="0"/>
          <w:sz w:val="26"/>
          <w:szCs w:val="26"/>
        </w:rPr>
        <w:t xml:space="preserve">4 </w:t>
      </w:r>
      <w:r>
        <w:rPr>
          <w:rFonts w:ascii="KB금융 본문체 Light" w:hAnsi="KB금융 본문체 Light" w:cs="바탕;Batang" w:eastAsia="KB금융 본문체 Light"/>
          <w:b/>
          <w:bCs/>
          <w:kern w:val="0"/>
          <w:sz w:val="26"/>
          <w:szCs w:val="26"/>
        </w:rPr>
        <w:t>장 연수평가</w:t>
      </w:r>
    </w:p>
    <w:p>
      <w:pPr>
        <w:pStyle w:val="Normal"/>
        <w:widowControl/>
        <w:snapToGrid w:val="false"/>
        <w:spacing w:before="0" w:after="0"/>
        <w:ind w:start="580" w:hanging="380"/>
        <w:contextualSpacing/>
        <w:jc w:val="start"/>
        <w:rPr>
          <w:rFonts w:ascii="KB금융 본문체 Light" w:hAnsi="KB금융 본문체 Light" w:eastAsia="KB금융 본문체 Light" w:cs="바탕;Batang"/>
          <w:b/>
          <w:b/>
          <w:bCs/>
          <w:color w:val="000000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</w:r>
    </w:p>
    <w:p>
      <w:pPr>
        <w:pStyle w:val="Normal"/>
        <w:widowControl/>
        <w:snapToGrid w:val="false"/>
        <w:spacing w:before="0" w:after="0"/>
        <w:contextualSpacing/>
        <w:jc w:val="start"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42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>조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>평가담당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연수평가의 실시 및 운영에 관한 사항은 인사관리 담당부서에서 총괄한다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.</w:t>
      </w:r>
    </w:p>
    <w:p>
      <w:pPr>
        <w:pStyle w:val="Normal"/>
        <w:widowControl/>
        <w:snapToGrid w:val="false"/>
        <w:spacing w:before="0" w:after="0"/>
        <w:ind w:start="580" w:hanging="380"/>
        <w:contextualSpacing/>
        <w:jc w:val="start"/>
        <w:rPr>
          <w:rFonts w:ascii="KB금융 본문체 Light" w:hAnsi="KB금융 본문체 Light" w:eastAsia="KB금융 본문체 Light" w:cs="바탕;Batang"/>
          <w:b/>
          <w:b/>
          <w:bCs/>
          <w:color w:val="000000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</w:r>
    </w:p>
    <w:p>
      <w:pPr>
        <w:pStyle w:val="Normal"/>
        <w:widowControl/>
        <w:snapToGrid w:val="false"/>
        <w:spacing w:before="0" w:after="0"/>
        <w:contextualSpacing/>
        <w:jc w:val="start"/>
        <w:rPr>
          <w:rFonts w:ascii="KB금융 본문체 Light" w:hAnsi="KB금융 본문체 Light" w:eastAsia="KB금융 본문체 Light" w:cs="바탕;Batang"/>
          <w:bCs/>
          <w:kern w:val="0"/>
          <w:sz w:val="22"/>
          <w:szCs w:val="22"/>
        </w:rPr>
      </w:pP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43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>조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>평가대상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부점장 이상자와 선임직원을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 xml:space="preserve"> 제외한 일반직원 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(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3~6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급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)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및 계약인력을 대상으로 한다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.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다만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,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전문인력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(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자격수당 기준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)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 xml:space="preserve">에 대하여는 </w:t>
      </w:r>
      <w:r>
        <w:rPr>
          <w:rFonts w:ascii="KB금융 본문체 Light" w:hAnsi="KB금융 본문체 Light" w:cs="바탕;Batang" w:eastAsia="KB금융 본문체 Light"/>
          <w:bCs/>
          <w:sz w:val="22"/>
          <w:szCs w:val="22"/>
        </w:rPr>
        <w:t>각 직급별 신임과정과 승격예비과정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만을 적용한다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.</w:t>
      </w:r>
    </w:p>
    <w:p>
      <w:pPr>
        <w:pStyle w:val="Normal"/>
        <w:widowControl/>
        <w:snapToGrid w:val="false"/>
        <w:spacing w:before="0" w:after="0"/>
        <w:ind w:start="587" w:hanging="387"/>
        <w:contextualSpacing/>
        <w:jc w:val="start"/>
        <w:rPr>
          <w:rFonts w:ascii="KB금융 본문체 Light" w:hAnsi="KB금융 본문체 Light" w:eastAsia="KB금융 본문체 Light" w:cs="바탕;Batang"/>
          <w:bCs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</w:r>
    </w:p>
    <w:p>
      <w:pPr>
        <w:pStyle w:val="Normal"/>
        <w:widowControl/>
        <w:snapToGrid w:val="false"/>
        <w:spacing w:before="0" w:after="0"/>
        <w:contextualSpacing/>
        <w:jc w:val="start"/>
        <w:rPr>
          <w:rFonts w:ascii="KB금융 본문체 Light" w:hAnsi="KB금융 본문체 Light" w:eastAsia="KB금융 본문체 Light" w:cs="바탕;Batang"/>
          <w:bCs/>
          <w:kern w:val="0"/>
          <w:sz w:val="22"/>
          <w:szCs w:val="22"/>
        </w:rPr>
      </w:pPr>
      <w:r>
        <w:rPr>
          <w:rFonts w:ascii="KB금융 본문체 Light" w:hAnsi="KB금융 본문체 Light" w:cs="바탕;Batang" w:eastAsia="KB금융 본문체 Light"/>
          <w:b/>
          <w:bCs/>
          <w:kern w:val="0"/>
          <w:sz w:val="22"/>
          <w:szCs w:val="22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kern w:val="0"/>
          <w:sz w:val="22"/>
          <w:szCs w:val="22"/>
        </w:rPr>
        <w:t>44</w:t>
      </w:r>
      <w:r>
        <w:rPr>
          <w:rFonts w:eastAsia="KB금융 본문체 Light" w:cs="바탕;Batang" w:ascii="KB금융 본문체 Light" w:hAnsi="KB금융 본문체 Light"/>
          <w:b/>
          <w:bCs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/>
          <w:bCs/>
          <w:kern w:val="0"/>
          <w:sz w:val="22"/>
          <w:szCs w:val="22"/>
        </w:rPr>
        <w:t>조</w:t>
      </w:r>
      <w:r>
        <w:rPr>
          <w:rFonts w:eastAsia="KB금융 본문체 Light" w:cs="바탕;Batang" w:ascii="KB금융 본문체 Light" w:hAnsi="KB금융 본문체 Light"/>
          <w:b/>
          <w:bCs/>
          <w:kern w:val="0"/>
          <w:sz w:val="22"/>
          <w:szCs w:val="22"/>
        </w:rPr>
        <w:t>(</w:t>
      </w:r>
      <w:r>
        <w:rPr>
          <w:rFonts w:ascii="KB금융 본문체 Light" w:hAnsi="KB금융 본문체 Light" w:cs="바탕;Batang" w:eastAsia="KB금융 본문체 Light"/>
          <w:b/>
          <w:bCs/>
          <w:kern w:val="0"/>
          <w:sz w:val="22"/>
          <w:szCs w:val="22"/>
        </w:rPr>
        <w:t>평가방법</w:t>
      </w:r>
      <w:r>
        <w:rPr>
          <w:rFonts w:eastAsia="KB금융 본문체 Light" w:cs="바탕;Batang" w:ascii="KB금융 본문체 Light" w:hAnsi="KB금융 본문체 Light"/>
          <w:b/>
          <w:bCs/>
          <w:kern w:val="0"/>
          <w:sz w:val="22"/>
          <w:szCs w:val="22"/>
        </w:rPr>
        <w:t>)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 xml:space="preserve"> ①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회사에서 정한 직급별 연수체계에 의거하여 직급별 필수과정 및 직무 필수과정</w:t>
      </w:r>
    </w:p>
    <w:p>
      <w:pPr>
        <w:pStyle w:val="Normal"/>
        <w:widowControl/>
        <w:snapToGrid w:val="false"/>
        <w:spacing w:before="0" w:after="0"/>
        <w:ind w:firstLine="194"/>
        <w:contextualSpacing/>
        <w:jc w:val="start"/>
        <w:rPr>
          <w:rFonts w:ascii="KB금융 본문체 Light" w:hAnsi="KB금융 본문체 Light" w:eastAsia="KB금융 본문체 Light" w:cs="바탕;Batang"/>
          <w:bCs/>
          <w:kern w:val="0"/>
          <w:sz w:val="22"/>
          <w:szCs w:val="22"/>
        </w:rPr>
      </w:pP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이수실적을 해당 직급기간에 누적하여 평가한다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.</w:t>
      </w:r>
    </w:p>
    <w:p>
      <w:pPr>
        <w:pStyle w:val="Normal"/>
        <w:widowControl/>
        <w:snapToGrid w:val="false"/>
        <w:spacing w:before="0" w:after="0"/>
        <w:ind w:firstLine="194"/>
        <w:contextualSpacing/>
        <w:rPr>
          <w:rFonts w:ascii="KB금융 본문체 Light" w:hAnsi="KB금융 본문체 Light" w:eastAsia="KB금융 본문체 Light" w:cs="바탕;Batang"/>
          <w:bCs/>
          <w:kern w:val="0"/>
          <w:sz w:val="22"/>
          <w:szCs w:val="22"/>
        </w:rPr>
      </w:pPr>
      <w:r>
        <w:rPr>
          <w:rFonts w:ascii="KB금융 본문체 Light" w:hAnsi="KB금융 본문체 Light" w:cs="KB금융 본문체 Light" w:eastAsia="KB금융 본문체 Light"/>
          <w:bCs/>
          <w:kern w:val="0"/>
          <w:sz w:val="22"/>
          <w:szCs w:val="22"/>
        </w:rPr>
        <w:t xml:space="preserve">②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직급별 필수과정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(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신임과정 및 승격예비과정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)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연수의 경우 이수 또는 미이수로 평가한다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.</w:t>
      </w:r>
    </w:p>
    <w:p>
      <w:pPr>
        <w:pStyle w:val="Normal"/>
        <w:snapToGrid w:val="false"/>
        <w:spacing w:before="0" w:after="0"/>
        <w:ind w:start="200" w:hanging="0"/>
        <w:contextualSpacing/>
        <w:jc w:val="start"/>
        <w:rPr/>
      </w:pPr>
      <w:r>
        <w:rPr>
          <w:rFonts w:ascii="KB금융 본문체 Light" w:hAnsi="KB금융 본문체 Light" w:cs="KB금융 본문체 Light" w:eastAsia="KB금융 본문체 Light"/>
          <w:bCs/>
          <w:kern w:val="0"/>
          <w:sz w:val="22"/>
          <w:szCs w:val="22"/>
        </w:rPr>
        <w:t>③</w:t>
      </w:r>
      <w:r>
        <w:rPr>
          <w:rFonts w:ascii="KB금융 본문체 Light" w:hAnsi="KB금융 본문체 Light" w:cs="KB금융 본문체 Light" w:eastAsia="KB금융 본문체 Light"/>
          <w:bCs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직무필수 과정은 해당 과정을 모두 이수한 후 해당 평가점수를 『성과관리규정』에서 정한 개인평가 기준에 의거 평가한다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.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 xml:space="preserve"> </w:t>
      </w:r>
    </w:p>
    <w:p>
      <w:pPr>
        <w:pStyle w:val="Normal"/>
        <w:snapToGrid w:val="false"/>
        <w:spacing w:before="0" w:after="0"/>
        <w:ind w:start="200" w:hanging="0"/>
        <w:contextualSpacing/>
        <w:jc w:val="start"/>
        <w:rPr>
          <w:rFonts w:ascii="KB금융 본문체 Light" w:hAnsi="KB금융 본문체 Light" w:eastAsia="KB금융 본문체 Light" w:cs="바탕;Batang"/>
          <w:bCs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</w:r>
    </w:p>
    <w:p>
      <w:pPr>
        <w:pStyle w:val="Normal"/>
        <w:snapToGrid w:val="false"/>
        <w:spacing w:before="0" w:after="0"/>
        <w:ind w:start="200" w:hanging="0"/>
        <w:contextualSpacing/>
        <w:jc w:val="start"/>
        <w:rPr>
          <w:rFonts w:ascii="KB금융 본문체 Light" w:hAnsi="KB금융 본문체 Light" w:eastAsia="KB금융 본문체 Light" w:cs="바탕;Batang"/>
          <w:bCs/>
          <w:kern w:val="0"/>
          <w:sz w:val="22"/>
          <w:szCs w:val="22"/>
        </w:rPr>
      </w:pPr>
      <w:r>
        <w:rPr>
          <w:rFonts w:ascii="KB금융 본문체 Light" w:hAnsi="KB금융 본문체 Light" w:cs="KB금융 본문체 Light" w:eastAsia="KB금융 본문체 Light"/>
          <w:bCs/>
          <w:kern w:val="0"/>
          <w:sz w:val="22"/>
          <w:szCs w:val="22"/>
        </w:rPr>
        <w:t xml:space="preserve">④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직무 필수과정에 대한 세부평가는 다음 각호와 같이 실시한다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.</w:t>
      </w:r>
    </w:p>
    <w:p>
      <w:pPr>
        <w:pStyle w:val="Normal"/>
        <w:snapToGrid w:val="false"/>
        <w:spacing w:before="0" w:after="0"/>
        <w:ind w:start="200" w:firstLine="194"/>
        <w:contextualSpacing/>
        <w:jc w:val="start"/>
        <w:rPr>
          <w:rFonts w:ascii="KB금융 본문체 Light" w:hAnsi="KB금융 본문체 Light" w:eastAsia="KB금융 본문체 Light" w:cs="바탕;Batang"/>
          <w:bCs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 xml:space="preserve">1.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과정별 배점은 제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3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항의 개인평가 기준상 연수평가 배점 비율을 과정수별로 안분하여 부여한다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.</w:t>
      </w:r>
    </w:p>
    <w:p>
      <w:pPr>
        <w:pStyle w:val="Normal"/>
        <w:snapToGrid w:val="false"/>
        <w:spacing w:before="0" w:after="0"/>
        <w:ind w:start="200" w:end="-426" w:firstLine="194"/>
        <w:contextualSpacing/>
        <w:jc w:val="start"/>
        <w:rPr>
          <w:rFonts w:ascii="KB금융 본문체 Light" w:hAnsi="KB금융 본문체 Light" w:eastAsia="KB금융 본문체 Light" w:cs="바탕;Batang"/>
          <w:bCs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 xml:space="preserve">2.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 xml:space="preserve">과정별 이수시 배점의 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90%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로 평가하고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,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이수 점수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 xml:space="preserve"> 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90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 xml:space="preserve">점 이상시 배점의 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10%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를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가산하여 평가한다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.</w:t>
      </w:r>
    </w:p>
    <w:p>
      <w:pPr>
        <w:pStyle w:val="Normal"/>
        <w:snapToGrid w:val="false"/>
        <w:spacing w:before="0" w:after="0"/>
        <w:ind w:start="200" w:firstLine="194"/>
        <w:contextualSpacing/>
        <w:jc w:val="start"/>
        <w:rPr>
          <w:rFonts w:ascii="KB금융 본문체 Light" w:hAnsi="KB금융 본문체 Light" w:eastAsia="KB금융 본문체 Light" w:cs="바탕;Batang"/>
          <w:bCs/>
          <w:kern w:val="0"/>
          <w:sz w:val="22"/>
          <w:szCs w:val="22"/>
        </w:rPr>
      </w:pPr>
      <w:r>
        <w:rPr>
          <w:rFonts w:ascii="KB금융 본문체 Light" w:hAnsi="KB금융 본문체 Light" w:cs="KB금융 본문체 Light" w:eastAsia="KB금융 본문체 Light"/>
          <w:bCs/>
          <w:kern w:val="0"/>
          <w:sz w:val="22"/>
          <w:szCs w:val="22"/>
        </w:rPr>
        <w:t xml:space="preserve">  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단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,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 xml:space="preserve">본 규정에서 정한 기준에 따라 이수한 것으로 보는 과정의 점수는 배점의 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90%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로 평가 한다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.</w:t>
      </w:r>
    </w:p>
    <w:p>
      <w:pPr>
        <w:pStyle w:val="Normal"/>
        <w:snapToGrid w:val="false"/>
        <w:spacing w:before="0" w:after="0"/>
        <w:ind w:start="200" w:firstLine="194"/>
        <w:contextualSpacing/>
        <w:jc w:val="start"/>
        <w:rPr>
          <w:rFonts w:ascii="KB금융 본문체 Light" w:hAnsi="KB금융 본문체 Light" w:eastAsia="KB금융 본문체 Light" w:cs="바탕;Batang"/>
          <w:bCs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 xml:space="preserve">3.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과정별 득점의 산술평균 점수를 개인별 연수평가에 반영한다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.</w:t>
      </w:r>
    </w:p>
    <w:p>
      <w:pPr>
        <w:pStyle w:val="Normal"/>
        <w:widowControl/>
        <w:snapToGrid w:val="false"/>
        <w:spacing w:before="0" w:after="0"/>
        <w:ind w:start="587" w:hanging="387"/>
        <w:contextualSpacing/>
        <w:jc w:val="start"/>
        <w:rPr>
          <w:rFonts w:ascii="KB금융 본문체 Light" w:hAnsi="KB금융 본문체 Light" w:eastAsia="KB금융 본문체 Light" w:cs="바탕;Batang"/>
          <w:bCs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</w:r>
    </w:p>
    <w:p>
      <w:pPr>
        <w:pStyle w:val="Normal"/>
        <w:autoSpaceDE w:val="false"/>
        <w:snapToGrid w:val="false"/>
        <w:spacing w:before="0" w:after="0"/>
        <w:contextualSpacing/>
        <w:jc w:val="start"/>
        <w:rPr>
          <w:rFonts w:ascii="KB금융 본문체 Light" w:hAnsi="KB금융 본문체 Light" w:eastAsia="KB금융 본문체 Light" w:cs="KBê¸ˆìœµ ë³¸ë¬¸ì²´ Light;Arial"/>
          <w:color w:val="000000"/>
          <w:kern w:val="0"/>
          <w:sz w:val="22"/>
          <w:szCs w:val="22"/>
        </w:rPr>
      </w:pPr>
      <w:r>
        <w:rPr>
          <w:rFonts w:ascii="KB금융 본문체 Light" w:hAnsi="KB금융 본문체 Light" w:cs="KB湲덉쑖 蹂몃Ц泥?Light;맑은 고딕" w:eastAsia="KB금융 본문체 Light"/>
          <w:b/>
          <w:color w:val="000000"/>
          <w:kern w:val="0"/>
          <w:sz w:val="22"/>
          <w:szCs w:val="22"/>
        </w:rPr>
        <w:t>제</w:t>
      </w:r>
      <w:r>
        <w:rPr>
          <w:rFonts w:ascii="KB금융 본문체 Light" w:hAnsi="KB금융 본문체 Light" w:cs="KB湲덉쑖 蹂몃Ц泥?Light;맑은 고딕" w:eastAsia="KB금융 본문체 Light"/>
          <w:b/>
          <w:color w:val="000000"/>
          <w:kern w:val="0"/>
          <w:sz w:val="22"/>
          <w:szCs w:val="22"/>
        </w:rPr>
        <w:t xml:space="preserve"> </w:t>
      </w:r>
      <w:r>
        <w:rPr>
          <w:rFonts w:eastAsia="KB금융 본문체 Light" w:cs="KB湲덉쑖 蹂몃Ц泥?Light;맑은 고딕" w:ascii="KB금융 본문체 Light" w:hAnsi="KB금융 본문체 Light"/>
          <w:b/>
          <w:color w:val="000000"/>
          <w:kern w:val="0"/>
          <w:sz w:val="22"/>
          <w:szCs w:val="22"/>
        </w:rPr>
        <w:t>45</w:t>
      </w:r>
      <w:r>
        <w:rPr>
          <w:rFonts w:eastAsia="KB금융 본문체 Light" w:cs="KBê¸ˆìœµ ë³¸ë¬¸ì²´ Light;Arial" w:ascii="KB금융 본문체 Light" w:hAnsi="KB금융 본문체 Light"/>
          <w:b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b/>
          <w:color w:val="000000"/>
          <w:kern w:val="0"/>
          <w:sz w:val="22"/>
          <w:szCs w:val="22"/>
        </w:rPr>
        <w:t>조</w:t>
      </w:r>
      <w:r>
        <w:rPr>
          <w:rFonts w:eastAsia="KB금융 본문체 Light" w:cs="KBê¸ˆìœµ ë³¸ë¬¸ì²´ Light;Arial" w:ascii="KB금융 본문체 Light" w:hAnsi="KB금융 본문체 Light"/>
          <w:b/>
          <w:color w:val="000000"/>
          <w:kern w:val="0"/>
          <w:sz w:val="22"/>
          <w:szCs w:val="22"/>
        </w:rPr>
        <w:t>(</w:t>
      </w:r>
      <w:r>
        <w:rPr>
          <w:rFonts w:ascii="KB금융 본문체 Light" w:hAnsi="KB금융 본문체 Light" w:cs="KB湲덉쑖 蹂몃Ц泥?Light;맑은 고딕" w:eastAsia="KB금융 본문체 Light"/>
          <w:b/>
          <w:color w:val="000000"/>
          <w:kern w:val="0"/>
          <w:sz w:val="22"/>
          <w:szCs w:val="22"/>
        </w:rPr>
        <w:t>연수평가의</w:t>
      </w:r>
      <w:r>
        <w:rPr>
          <w:rFonts w:ascii="KB금융 본문체 Light" w:hAnsi="KB금융 본문체 Light" w:cs="KB湲덉쑖 蹂몃Ц泥?Light;맑은 고딕" w:eastAsia="KB금융 본문체 Light"/>
          <w:b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b/>
          <w:color w:val="000000"/>
          <w:kern w:val="0"/>
          <w:sz w:val="22"/>
          <w:szCs w:val="22"/>
        </w:rPr>
        <w:t>제한</w:t>
      </w:r>
      <w:r>
        <w:rPr>
          <w:rFonts w:eastAsia="KB금융 본문체 Light" w:cs="KBê¸ˆìœµ ë³¸ë¬¸ì²´ Light;Arial" w:ascii="KB금융 본문체 Light" w:hAnsi="KB금융 본문체 Light"/>
          <w:b/>
          <w:color w:val="000000"/>
          <w:kern w:val="0"/>
          <w:sz w:val="22"/>
          <w:szCs w:val="22"/>
        </w:rPr>
        <w:t>)</w:t>
      </w:r>
      <w:r>
        <w:rPr>
          <w:rFonts w:eastAsia="KB금융 본문체 Light" w:cs="KBê¸ˆìœµ ë³¸ë¬¸ì²´ Light;Arial" w:ascii="KB금융 본문체 Light" w:hAnsi="KB금융 본문체 Light"/>
          <w:color w:val="000000"/>
          <w:kern w:val="0"/>
          <w:sz w:val="22"/>
          <w:szCs w:val="22"/>
        </w:rPr>
        <w:t xml:space="preserve"> </w:t>
      </w:r>
      <w:r>
        <w:rPr>
          <w:rFonts w:eastAsia="KB금융 본문체 Light" w:cs="KB湲덉쑖 蹂몃Ц泥?Light;맑은 고딕" w:ascii="KB금융 본문체 Light" w:hAnsi="KB금융 본문체 Light"/>
          <w:color w:val="000000"/>
          <w:kern w:val="0"/>
          <w:sz w:val="22"/>
          <w:szCs w:val="22"/>
        </w:rPr>
        <w:t>①</w:t>
      </w:r>
      <w:r>
        <w:rPr>
          <w:rFonts w:eastAsia="KB금융 본문체 Light" w:cs="KB湲덉쑖 蹂몃Ц泥?Light;맑은 고딕" w:ascii="KB금융 본문체 Light" w:hAnsi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직원이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해외근무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및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대외파견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근무로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인하여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연수참가가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불가능하다고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판단 되는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kern w:val="0"/>
          <w:sz w:val="22"/>
          <w:szCs w:val="22"/>
        </w:rPr>
        <w:t>경우에는</w:t>
      </w:r>
      <w:r>
        <w:rPr>
          <w:rFonts w:ascii="KB금융 본문체 Light" w:hAnsi="KB금융 본문체 Light" w:cs="KB湲덉쑖 蹂몃Ц泥?Light;맑은 고딕" w:eastAsia="KB금융 본문체 Light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kern w:val="0"/>
          <w:sz w:val="22"/>
          <w:szCs w:val="22"/>
        </w:rPr>
        <w:t>주무부서장이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정하는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바에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따라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해당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직급별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연수를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이수한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것으로 보거나</w:t>
      </w:r>
      <w:r>
        <w:rPr>
          <w:rFonts w:eastAsia="KB금융 본문체 Light" w:cs="KB湲덉쑖 蹂몃Ц泥?Light;맑은 고딕" w:ascii="KB금융 본문체 Light" w:hAnsi="KB금융 본문체 Light"/>
          <w:color w:val="000000"/>
          <w:kern w:val="0"/>
          <w:sz w:val="22"/>
          <w:szCs w:val="22"/>
        </w:rPr>
        <w:t>,</w:t>
      </w:r>
      <w:r>
        <w:rPr>
          <w:rFonts w:eastAsia="KB금융 본문체 Light" w:cs="KB湲덉쑖 蹂몃Ц泥?Light;맑은 고딕" w:ascii="KB금융 본문체 Light" w:hAnsi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동일 직급별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상위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eastAsia="KB금융 본문체 Light" w:cs="KB湲덉쑖 蹂몃Ц泥?Light;맑은 고딕" w:ascii="KB금융 본문체 Light" w:hAnsi="KB금융 본문체 Light"/>
          <w:color w:val="000000"/>
          <w:kern w:val="0"/>
          <w:sz w:val="22"/>
          <w:szCs w:val="22"/>
        </w:rPr>
        <w:t>1</w:t>
      </w:r>
      <w:r>
        <w:rPr>
          <w:rFonts w:eastAsia="KB금융 본문체 Light" w:cs="KBê¸ˆìœµ ë³¸ë¬¸ì²´ Light;Arial" w:ascii="KB금융 본문체 Light" w:hAnsi="KB금융 본문체 Light"/>
          <w:color w:val="000000"/>
          <w:kern w:val="0"/>
          <w:sz w:val="22"/>
          <w:szCs w:val="22"/>
        </w:rPr>
        <w:t xml:space="preserve">0%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이상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득점자의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평균점수를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부여할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수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있다</w:t>
      </w:r>
      <w:r>
        <w:rPr>
          <w:rFonts w:eastAsia="KB금융 본문체 Light" w:cs="KBê¸ˆìœµ ë³¸ë¬¸ì²´ Light;Arial" w:ascii="KB금융 본문체 Light" w:hAnsi="KB금융 본문체 Light"/>
          <w:color w:val="000000"/>
          <w:kern w:val="0"/>
          <w:sz w:val="22"/>
          <w:szCs w:val="22"/>
        </w:rPr>
        <w:t>.</w:t>
      </w:r>
    </w:p>
    <w:p>
      <w:pPr>
        <w:pStyle w:val="Normal"/>
        <w:autoSpaceDE w:val="false"/>
        <w:snapToGrid w:val="false"/>
        <w:spacing w:before="0" w:after="0"/>
        <w:contextualSpacing/>
        <w:jc w:val="start"/>
        <w:rPr>
          <w:rFonts w:ascii="KB금융 본문체 Light" w:hAnsi="KB금융 본문체 Light" w:eastAsia="KB금융 본문체 Light" w:cs="KBê¸ˆìœµ ë³¸ë¬¸ì²´ Light;Arial"/>
          <w:color w:val="000000"/>
          <w:kern w:val="0"/>
          <w:sz w:val="22"/>
          <w:szCs w:val="22"/>
        </w:rPr>
      </w:pPr>
      <w:r>
        <w:rPr>
          <w:rFonts w:ascii="KB금융 본문체 Light" w:hAnsi="KB금융 본문체 Light" w:cs="KB금융 본문체 Light" w:eastAsia="KB금융 본문체 Light"/>
          <w:color w:val="000000"/>
          <w:kern w:val="0"/>
          <w:sz w:val="22"/>
          <w:szCs w:val="22"/>
        </w:rPr>
        <w:t>②</w:t>
      </w:r>
      <w:r>
        <w:rPr>
          <w:rFonts w:ascii="KB금융 본문체 Light" w:hAnsi="KB금융 본문체 Light" w:cs="KB금융 본문체 Light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임직원이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다음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각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호의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사유로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인한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경우에는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해당기간 연수평점 산출을 생략한다</w:t>
      </w:r>
      <w:r>
        <w:rPr>
          <w:rFonts w:eastAsia="KB금융 본문체 Light" w:cs="KB湲덉쑖 蹂몃Ц泥?Light;맑은 고딕" w:ascii="KB금융 본문체 Light" w:hAnsi="KB금융 본문체 Light"/>
          <w:color w:val="000000"/>
          <w:kern w:val="0"/>
          <w:sz w:val="22"/>
          <w:szCs w:val="22"/>
        </w:rPr>
        <w:t>.</w:t>
      </w:r>
      <w:r>
        <w:rPr>
          <w:rFonts w:eastAsia="KB금융 본문체 Light" w:cs="KB湲덉쑖 蹂몃Ц泥?Light;맑은 고딕" w:ascii="KB금융 본문체 Light" w:hAnsi="KB금융 본문체 Light"/>
          <w:color w:val="000000"/>
          <w:kern w:val="0"/>
          <w:sz w:val="22"/>
          <w:szCs w:val="22"/>
        </w:rPr>
        <w:t xml:space="preserve"> </w:t>
      </w:r>
    </w:p>
    <w:p>
      <w:pPr>
        <w:pStyle w:val="Normal"/>
        <w:autoSpaceDE w:val="false"/>
        <w:snapToGrid w:val="false"/>
        <w:spacing w:before="0" w:after="0"/>
        <w:ind w:firstLine="387"/>
        <w:contextualSpacing/>
        <w:jc w:val="start"/>
        <w:rPr>
          <w:rFonts w:ascii="KB금융 본문체 Light" w:hAnsi="KB금융 본문체 Light" w:eastAsia="KB금융 본문체 Light" w:cs="KB湲덉쑖 蹂몃Ц泥?Light;맑은 고딕"/>
          <w:color w:val="000000"/>
          <w:kern w:val="0"/>
          <w:sz w:val="22"/>
          <w:szCs w:val="22"/>
        </w:rPr>
      </w:pPr>
      <w:r>
        <w:rPr>
          <w:rFonts w:eastAsia="KB금융 본문체 Light" w:cs="KBê¸ˆìœµ ë³¸ë¬¸ì²´ Light;Arial" w:ascii="KB금융 본문체 Light" w:hAnsi="KB금융 본문체 Light"/>
          <w:color w:val="000000"/>
          <w:kern w:val="0"/>
          <w:sz w:val="22"/>
          <w:szCs w:val="22"/>
        </w:rPr>
        <w:t xml:space="preserve">1.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해외연수</w:t>
      </w:r>
      <w:r>
        <w:rPr>
          <w:rFonts w:eastAsia="KB금융 본문체 Light" w:cs="KBê¸ˆìœµ ë³¸ë¬¸ì²´ Light;Arial" w:ascii="KB금융 본문체 Light" w:hAnsi="KB금융 본문체 Light"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해외출장</w:t>
      </w:r>
      <w:r>
        <w:rPr>
          <w:rFonts w:eastAsia="KB금융 본문체 Light" w:cs="KBê¸ˆìœµ ë³¸ë¬¸ì²´ Light;Arial" w:ascii="KB금융 본문체 Light" w:hAnsi="KB금융 본문체 Light"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해외근무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등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회사의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업무로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인한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경우</w:t>
      </w:r>
    </w:p>
    <w:p>
      <w:pPr>
        <w:pStyle w:val="Normal"/>
        <w:autoSpaceDE w:val="false"/>
        <w:snapToGrid w:val="false"/>
        <w:spacing w:before="0" w:after="0"/>
        <w:ind w:firstLine="387"/>
        <w:contextualSpacing/>
        <w:jc w:val="start"/>
        <w:rPr>
          <w:rFonts w:ascii="KB금융 본문체 Light" w:hAnsi="KB금융 본문체 Light" w:eastAsia="KB금융 본문체 Light" w:cs="KB湲덉쑖 蹂몃Ц泥?Light;맑은 고딕"/>
          <w:color w:val="000000"/>
          <w:kern w:val="0"/>
          <w:sz w:val="22"/>
          <w:szCs w:val="22"/>
        </w:rPr>
      </w:pPr>
      <w:r>
        <w:rPr>
          <w:rFonts w:eastAsia="KB금융 본문체 Light" w:cs="KBê¸ˆìœµ ë³¸ë¬¸ì²´ Light;Arial" w:ascii="KB금융 본문체 Light" w:hAnsi="KB금융 본문체 Light"/>
          <w:color w:val="000000"/>
          <w:kern w:val="0"/>
          <w:sz w:val="22"/>
          <w:szCs w:val="22"/>
        </w:rPr>
        <w:t xml:space="preserve">2.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징집</w:t>
      </w:r>
      <w:r>
        <w:rPr>
          <w:rFonts w:eastAsia="KB금융 본문체 Light" w:cs="KBê¸ˆìœµ ë³¸ë¬¸ì²´ Light;Arial" w:ascii="KB금융 본문체 Light" w:hAnsi="KB금융 본문체 Light"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소집</w:t>
      </w:r>
      <w:r>
        <w:rPr>
          <w:rFonts w:eastAsia="KB금융 본문체 Light" w:cs="KBê¸ˆìœµ ë³¸ë¬¸ì²´ Light;Arial" w:ascii="KB금융 본문체 Light" w:hAnsi="KB금융 본문체 Light"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동원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등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병역관계로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인한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경우</w:t>
      </w:r>
    </w:p>
    <w:p>
      <w:pPr>
        <w:pStyle w:val="Normal"/>
        <w:autoSpaceDE w:val="false"/>
        <w:snapToGrid w:val="false"/>
        <w:spacing w:before="0" w:after="0"/>
        <w:ind w:firstLine="387"/>
        <w:contextualSpacing/>
        <w:jc w:val="start"/>
        <w:rPr>
          <w:rFonts w:ascii="KB금융 본문체 Light" w:hAnsi="KB금융 본문체 Light" w:eastAsia="KB금융 본문체 Light" w:cs="KB湲덉쑖 蹂몃Ц泥?Light;맑은 고딕"/>
          <w:color w:val="000000"/>
          <w:kern w:val="0"/>
          <w:sz w:val="22"/>
          <w:szCs w:val="22"/>
        </w:rPr>
      </w:pPr>
      <w:r>
        <w:rPr>
          <w:rFonts w:eastAsia="KB금융 본문체 Light" w:cs="KBê¸ˆìœµ ë³¸ë¬¸ì²´ Light;Arial" w:ascii="KB금융 본문체 Light" w:hAnsi="KB금융 본문체 Light"/>
          <w:color w:val="000000"/>
          <w:kern w:val="0"/>
          <w:sz w:val="22"/>
          <w:szCs w:val="22"/>
        </w:rPr>
        <w:t xml:space="preserve">3.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휴가</w:t>
      </w:r>
      <w:r>
        <w:rPr>
          <w:rFonts w:eastAsia="KB금융 본문체 Light" w:cs="KBê¸ˆìœµ ë³¸ë¬¸ì²´ Light;Arial" w:ascii="KB금융 본문체 Light" w:hAnsi="KB금융 본문체 Light"/>
          <w:color w:val="000000"/>
          <w:kern w:val="0"/>
          <w:sz w:val="22"/>
          <w:szCs w:val="22"/>
        </w:rPr>
        <w:t xml:space="preserve">,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휴직등의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경우로서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연수불참에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대한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불가피성과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타당성이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인정되는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경우</w:t>
      </w:r>
    </w:p>
    <w:p>
      <w:pPr>
        <w:pStyle w:val="Normal"/>
        <w:autoSpaceDE w:val="false"/>
        <w:snapToGrid w:val="false"/>
        <w:spacing w:before="0" w:after="0"/>
        <w:ind w:firstLine="387"/>
        <w:contextualSpacing/>
        <w:jc w:val="start"/>
        <w:rPr>
          <w:rFonts w:ascii="KB금융 본문체 Light" w:hAnsi="KB금융 본문체 Light" w:eastAsia="KB금융 본문체 Light" w:cs="KB湲덉쑖 蹂몃Ц泥?Light;맑은 고딕"/>
          <w:color w:val="000000"/>
          <w:kern w:val="0"/>
          <w:sz w:val="22"/>
          <w:szCs w:val="22"/>
        </w:rPr>
      </w:pPr>
      <w:r>
        <w:rPr>
          <w:rFonts w:eastAsia="KB금융 본문체 Light" w:cs="KB湲덉쑖 蹂몃Ц泥?Light;맑은 고딕" w:ascii="KB금융 본문체 Light" w:hAnsi="KB금융 본문체 Light"/>
          <w:color w:val="000000"/>
          <w:kern w:val="0"/>
          <w:sz w:val="22"/>
          <w:szCs w:val="22"/>
        </w:rPr>
        <w:t xml:space="preserve">4.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기타 대표이사가 인정하는 경우</w:t>
      </w:r>
    </w:p>
    <w:p>
      <w:pPr>
        <w:pStyle w:val="Normal"/>
        <w:autoSpaceDE w:val="false"/>
        <w:snapToGrid w:val="false"/>
        <w:spacing w:before="0" w:after="0"/>
        <w:contextualSpacing/>
        <w:jc w:val="start"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ascii="KB금융 본문체 Light" w:hAnsi="KB금융 본문체 Light" w:cs="KB금융 본문체 Light" w:eastAsia="KB금융 본문체 Light"/>
          <w:color w:val="000000"/>
          <w:kern w:val="0"/>
          <w:sz w:val="22"/>
          <w:szCs w:val="22"/>
        </w:rPr>
        <w:t>③</w:t>
      </w:r>
      <w:r>
        <w:rPr>
          <w:rFonts w:ascii="KB금융 본문체 Light" w:hAnsi="KB금융 본문체 Light" w:cs="KB금융 본문체 Light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계약인력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및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특별채용직원은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가산경력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또는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채용조건별로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kern w:val="0"/>
          <w:sz w:val="22"/>
          <w:szCs w:val="22"/>
        </w:rPr>
        <w:t>주무부서장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이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정하는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바에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따라 소정의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평점을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부여할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수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color w:val="000000"/>
          <w:kern w:val="0"/>
          <w:sz w:val="22"/>
          <w:szCs w:val="22"/>
        </w:rPr>
        <w:t>있다</w:t>
      </w:r>
      <w:r>
        <w:rPr>
          <w:rFonts w:eastAsia="KB금융 본문체 Light" w:cs="KBê¸ˆìœµ ë³¸ë¬¸ì²´ Light;Arial" w:ascii="KB금융 본문체 Light" w:hAnsi="KB금융 본문체 Light"/>
          <w:color w:val="000000"/>
          <w:kern w:val="0"/>
          <w:sz w:val="22"/>
          <w:szCs w:val="22"/>
        </w:rPr>
        <w:t>.</w:t>
      </w:r>
    </w:p>
    <w:p>
      <w:pPr>
        <w:pStyle w:val="Normal"/>
        <w:snapToGrid w:val="false"/>
        <w:spacing w:before="0" w:after="0"/>
        <w:contextualSpacing/>
        <w:jc w:val="center"/>
        <w:rPr>
          <w:rFonts w:ascii="KB금융 본문체 Light" w:hAnsi="KB금융 본문체 Light" w:eastAsia="KB금융 본문체 Light" w:cs="바탕;Batang"/>
          <w:b/>
          <w:b/>
          <w:bCs/>
          <w:color w:val="000000"/>
          <w:kern w:val="0"/>
          <w:sz w:val="26"/>
          <w:szCs w:val="26"/>
        </w:rPr>
      </w:pP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6"/>
          <w:szCs w:val="26"/>
        </w:rPr>
      </w:r>
    </w:p>
    <w:p>
      <w:pPr>
        <w:pStyle w:val="Normal"/>
        <w:snapToGrid w:val="false"/>
        <w:spacing w:before="0" w:after="0"/>
        <w:contextualSpacing/>
        <w:jc w:val="center"/>
        <w:rPr>
          <w:rFonts w:ascii="KB금융 본문체 Light" w:hAnsi="KB금융 본문체 Light" w:eastAsia="KB금융 본문체 Light" w:cs="바탕;Batang"/>
          <w:b/>
          <w:b/>
          <w:bCs/>
          <w:color w:val="000000"/>
          <w:kern w:val="0"/>
          <w:sz w:val="26"/>
          <w:szCs w:val="26"/>
        </w:rPr>
      </w:pP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6"/>
          <w:szCs w:val="26"/>
        </w:rPr>
      </w:r>
    </w:p>
    <w:p>
      <w:pPr>
        <w:pStyle w:val="Normal"/>
        <w:snapToGrid w:val="false"/>
        <w:spacing w:before="0" w:after="0"/>
        <w:contextualSpacing/>
        <w:jc w:val="center"/>
        <w:rPr/>
      </w:pP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6"/>
          <w:szCs w:val="26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6"/>
          <w:szCs w:val="26"/>
        </w:rPr>
        <w:t xml:space="preserve">5 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6"/>
          <w:szCs w:val="26"/>
        </w:rPr>
        <w:t>장 보 칙</w:t>
      </w:r>
    </w:p>
    <w:p>
      <w:pPr>
        <w:pStyle w:val="Normal"/>
        <w:snapToGrid w:val="false"/>
        <w:spacing w:before="0" w:after="0"/>
        <w:ind w:start="200" w:hanging="0"/>
        <w:contextualSpacing/>
        <w:rPr>
          <w:rFonts w:ascii="KB금융 본문체 Light" w:hAnsi="KB금융 본문체 Light" w:eastAsia="KB금융 본문체 Light" w:cs="바탕;Batang"/>
          <w:b/>
          <w:b/>
          <w:bCs/>
          <w:color w:val="000000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</w:r>
    </w:p>
    <w:p>
      <w:pPr>
        <w:pStyle w:val="Normal"/>
        <w:snapToGrid w:val="false"/>
        <w:spacing w:before="0" w:after="0"/>
        <w:contextualSpacing/>
        <w:rPr>
          <w:rFonts w:ascii="KB금융 본문체 Light" w:hAnsi="KB금융 본문체 Light" w:eastAsia="KB금융 본문체 Light" w:cs="KB금융 본문체 Light"/>
          <w:color w:val="000000"/>
          <w:kern w:val="0"/>
        </w:rPr>
      </w:pP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46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>조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>기타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eastAsia="KB금융 본문체 Light" w:cs="KB금융 본문체 Light" w:ascii="KB금융 본문체 Light" w:hAnsi="KB금융 본문체 Light"/>
          <w:b/>
          <w:color w:val="000000"/>
          <w:kern w:val="0"/>
        </w:rPr>
        <w:t xml:space="preserve"> </w:t>
      </w:r>
      <w:r>
        <w:rPr>
          <w:rFonts w:ascii="KB금융 본문체 Light" w:hAnsi="KB금융 본문체 Light" w:cs="바탕;Batang" w:eastAsia="KB금융 본문체 Light"/>
          <w:bCs/>
          <w:color w:val="000000"/>
          <w:kern w:val="0"/>
          <w:sz w:val="22"/>
          <w:szCs w:val="22"/>
        </w:rPr>
        <w:t>이 규정에서 정하지 않은 사항은 주무부서장이 별도로 정하는 바에 따른다</w:t>
      </w: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  <w:t>.</w:t>
      </w:r>
    </w:p>
    <w:p>
      <w:pPr>
        <w:pStyle w:val="Normal"/>
        <w:widowControl/>
        <w:snapToGrid w:val="false"/>
        <w:spacing w:before="0" w:after="0"/>
        <w:ind w:start="206" w:hanging="0"/>
        <w:contextualSpacing/>
        <w:jc w:val="start"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</w:r>
    </w:p>
    <w:p>
      <w:pPr>
        <w:pStyle w:val="Normal"/>
        <w:autoSpaceDE w:val="false"/>
        <w:snapToGrid w:val="false"/>
        <w:spacing w:before="0" w:after="0"/>
        <w:contextualSpacing/>
        <w:rPr>
          <w:rFonts w:ascii="KB금융 본문체 Light" w:hAnsi="KB금융 본문체 Light" w:eastAsia="KB금융 본문체 Light" w:cs="바탕;Batang"/>
          <w:bCs/>
          <w:color w:val="000000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color w:val="000000"/>
          <w:kern w:val="0"/>
          <w:sz w:val="22"/>
          <w:szCs w:val="22"/>
        </w:rPr>
      </w:r>
    </w:p>
    <w:p>
      <w:pPr>
        <w:pStyle w:val="Normal"/>
        <w:autoSpaceDE w:val="false"/>
        <w:snapToGrid w:val="false"/>
        <w:spacing w:before="0" w:after="0"/>
        <w:contextualSpacing/>
        <w:rPr>
          <w:rFonts w:ascii="KB금융 본문체 Light" w:hAnsi="KB금융 본문체 Light" w:eastAsia="KB금융 본문체 Light" w:cs="바탕;Batang"/>
          <w:color w:val="000000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color w:val="000000"/>
          <w:kern w:val="0"/>
          <w:sz w:val="22"/>
          <w:szCs w:val="22"/>
        </w:rPr>
      </w:r>
    </w:p>
    <w:p>
      <w:pPr>
        <w:pStyle w:val="Normal"/>
        <w:autoSpaceDE w:val="false"/>
        <w:snapToGrid w:val="false"/>
        <w:spacing w:before="0" w:after="0"/>
        <w:contextualSpacing/>
        <w:rPr>
          <w:rFonts w:ascii="KB금융 본문체 Light" w:hAnsi="KB금융 본문체 Light" w:eastAsia="KB금융 본문체 Light" w:cs="바탕;Batang"/>
          <w:color w:val="000000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color w:val="000000"/>
          <w:kern w:val="0"/>
          <w:sz w:val="22"/>
          <w:szCs w:val="22"/>
        </w:rPr>
      </w:r>
      <w:r>
        <w:br w:type="page"/>
      </w:r>
    </w:p>
    <w:p>
      <w:pPr>
        <w:pStyle w:val="Normal"/>
        <w:autoSpaceDE w:val="false"/>
        <w:snapToGrid w:val="false"/>
        <w:spacing w:before="0" w:after="0"/>
        <w:contextualSpacing/>
        <w:rPr>
          <w:rFonts w:ascii="KB금융 본문체 Light" w:hAnsi="KB금융 본문체 Light" w:eastAsia="KB금융 본문체 Light" w:cs="바탕;Batang"/>
          <w:color w:val="000000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color w:val="000000"/>
          <w:kern w:val="0"/>
          <w:sz w:val="22"/>
          <w:szCs w:val="22"/>
        </w:rPr>
      </w:r>
    </w:p>
    <w:p>
      <w:pPr>
        <w:pStyle w:val="Normal"/>
        <w:autoSpaceDE w:val="false"/>
        <w:snapToGrid w:val="false"/>
        <w:spacing w:before="0" w:after="0"/>
        <w:ind w:start="-281" w:firstLine="281"/>
        <w:contextualSpacing/>
        <w:jc w:val="center"/>
        <w:rPr>
          <w:rFonts w:ascii="KB금융 본문체 Light" w:hAnsi="KB금융 본문체 Light" w:eastAsia="KB금융 본문체 Light" w:cs="바탕;Batang"/>
          <w:b/>
          <w:b/>
          <w:bCs/>
          <w:color w:val="000000"/>
          <w:kern w:val="0"/>
          <w:sz w:val="24"/>
          <w:szCs w:val="24"/>
        </w:rPr>
      </w:pP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4"/>
          <w:szCs w:val="24"/>
        </w:rPr>
        <w:t>부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4"/>
          <w:szCs w:val="24"/>
        </w:rPr>
        <w:t xml:space="preserve">       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4"/>
          <w:szCs w:val="24"/>
        </w:rPr>
        <w:t xml:space="preserve">칙 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4"/>
          <w:szCs w:val="24"/>
        </w:rPr>
        <w:t>(2025. 12. 29.)</w:t>
      </w:r>
    </w:p>
    <w:p>
      <w:pPr>
        <w:pStyle w:val="Normal"/>
        <w:autoSpaceDE w:val="false"/>
        <w:snapToGrid w:val="false"/>
        <w:spacing w:before="0" w:after="0"/>
        <w:ind w:start="-281" w:firstLine="281"/>
        <w:contextualSpacing/>
        <w:jc w:val="center"/>
        <w:rPr>
          <w:rFonts w:ascii="KB금융 본문체 Light" w:hAnsi="KB금융 본문체 Light" w:eastAsia="KB금융 본문체 Light" w:cs="바탕;Batang"/>
          <w:b/>
          <w:b/>
          <w:bCs/>
          <w:color w:val="000000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</w:r>
    </w:p>
    <w:p>
      <w:pPr>
        <w:pStyle w:val="Normal"/>
        <w:autoSpaceDE w:val="false"/>
        <w:snapToGrid w:val="false"/>
        <w:spacing w:before="0" w:after="0"/>
        <w:ind w:start="-284" w:firstLine="284"/>
        <w:contextualSpacing/>
        <w:rPr>
          <w:rFonts w:ascii="KB금융 본문체 Light" w:hAnsi="KB금융 본문체 Light" w:eastAsia="KB금융 본문체 Light" w:cs="바탕;Batang"/>
          <w:color w:val="000000"/>
          <w:kern w:val="0"/>
          <w:sz w:val="22"/>
          <w:szCs w:val="22"/>
        </w:rPr>
      </w:pP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1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>조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>시행일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eastAsia="KB금융 본문체 Light" w:cs="바탕;Batang" w:ascii="KB금융 본문체 Light" w:hAnsi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color w:val="000000"/>
          <w:kern w:val="0"/>
          <w:sz w:val="22"/>
          <w:szCs w:val="22"/>
        </w:rPr>
        <w:t>이</w:t>
      </w:r>
      <w:r>
        <w:rPr>
          <w:rFonts w:ascii="KB금융 본문체 Light" w:hAnsi="KB금융 본문체 Light" w:cs="바탕;Batang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color w:val="000000"/>
          <w:kern w:val="0"/>
          <w:sz w:val="22"/>
          <w:szCs w:val="22"/>
        </w:rPr>
        <w:t>규정은</w:t>
      </w:r>
      <w:r>
        <w:rPr>
          <w:rFonts w:ascii="KB금융 본문체 Light" w:hAnsi="KB금융 본문체 Light" w:cs="바탕;Batang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eastAsia="KB금융 본문체 Light" w:cs="바탕;Batang" w:ascii="KB금융 본문체 Light" w:hAnsi="KB금융 본문체 Light"/>
          <w:kern w:val="0"/>
          <w:sz w:val="22"/>
          <w:szCs w:val="22"/>
        </w:rPr>
        <w:t>2026. 1. 1.</w:t>
      </w:r>
      <w:r>
        <w:rPr>
          <w:rFonts w:eastAsia="KB금융 본문체 Light" w:cs="바탕;Batang" w:ascii="KB금융 본문체 Light" w:hAnsi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color w:val="000000"/>
          <w:kern w:val="0"/>
          <w:sz w:val="22"/>
          <w:szCs w:val="22"/>
        </w:rPr>
        <w:t>부터</w:t>
      </w:r>
      <w:r>
        <w:rPr>
          <w:rFonts w:ascii="KB금융 본문체 Light" w:hAnsi="KB금융 본문체 Light" w:cs="바탕;Batang" w:eastAsia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color w:val="000000"/>
          <w:kern w:val="0"/>
          <w:sz w:val="22"/>
          <w:szCs w:val="22"/>
        </w:rPr>
        <w:t>시행한다</w:t>
      </w:r>
      <w:r>
        <w:rPr>
          <w:rFonts w:eastAsia="KB금융 본문체 Light" w:cs="바탕;Batang" w:ascii="KB금융 본문체 Light" w:hAnsi="KB금융 본문체 Light"/>
          <w:color w:val="000000"/>
          <w:kern w:val="0"/>
          <w:sz w:val="22"/>
          <w:szCs w:val="22"/>
        </w:rPr>
        <w:t>.</w:t>
      </w:r>
    </w:p>
    <w:p>
      <w:pPr>
        <w:pStyle w:val="Normal"/>
        <w:autoSpaceDE w:val="false"/>
        <w:snapToGrid w:val="false"/>
        <w:spacing w:before="0" w:after="0"/>
        <w:ind w:start="-284" w:firstLine="284"/>
        <w:contextualSpacing/>
        <w:rPr>
          <w:rFonts w:ascii="KB금융 본문체 Light" w:hAnsi="KB금융 본문체 Light" w:eastAsia="KB금융 본문체 Light" w:cs="바탕;Batang"/>
          <w:color w:val="000000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color w:val="000000"/>
          <w:kern w:val="0"/>
          <w:sz w:val="22"/>
          <w:szCs w:val="22"/>
        </w:rPr>
      </w:r>
    </w:p>
    <w:p>
      <w:pPr>
        <w:pStyle w:val="Normal"/>
        <w:autoSpaceDE w:val="false"/>
        <w:snapToGrid w:val="false"/>
        <w:spacing w:before="0" w:after="0"/>
        <w:ind w:start="-284" w:firstLine="284"/>
        <w:contextualSpacing/>
        <w:jc w:val="start"/>
        <w:rPr>
          <w:rFonts w:ascii="KB금융 본문체 Light" w:hAnsi="KB금융 본문체 Light" w:eastAsia="KB금융 본문체 Light" w:cs="KB湲덉쑖 蹂몃Ц泥?Light;맑은 고딕"/>
          <w:kern w:val="0"/>
          <w:sz w:val="22"/>
          <w:szCs w:val="22"/>
        </w:rPr>
      </w:pP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 xml:space="preserve">제 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2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>조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(</w:t>
      </w:r>
      <w:r>
        <w:rPr>
          <w:rFonts w:ascii="KB금융 본문체 Light" w:hAnsi="KB금융 본문체 Light" w:cs="바탕;Batang" w:eastAsia="KB금융 본문체 Light"/>
          <w:b/>
          <w:bCs/>
          <w:color w:val="000000"/>
          <w:kern w:val="0"/>
          <w:sz w:val="22"/>
          <w:szCs w:val="22"/>
        </w:rPr>
        <w:t>경과조치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>)</w:t>
      </w:r>
      <w:r>
        <w:rPr>
          <w:rFonts w:eastAsia="KB금융 본문체 Light" w:cs="바탕;Batang" w:ascii="KB금융 본문체 Light" w:hAnsi="KB금융 본문체 Light"/>
          <w:b/>
          <w:bCs/>
          <w:color w:val="000000"/>
          <w:kern w:val="0"/>
          <w:sz w:val="22"/>
          <w:szCs w:val="22"/>
        </w:rPr>
        <w:t xml:space="preserve"> </w:t>
      </w:r>
      <w:r>
        <w:rPr>
          <w:rFonts w:eastAsia="KB금융 본문체 Light" w:cs="KB湲덉쑖 蹂몃Ц泥?Light;맑은 고딕" w:ascii="KB금융 본문체 Light" w:hAnsi="KB금융 본문체 Light"/>
          <w:kern w:val="0"/>
          <w:sz w:val="22"/>
          <w:szCs w:val="22"/>
        </w:rPr>
        <w:t xml:space="preserve">① </w:t>
      </w:r>
      <w:r>
        <w:rPr>
          <w:rFonts w:ascii="KB금융 본문체 Light" w:hAnsi="KB금융 본문체 Light" w:cs="KB湲덉쑖 蹂몃Ц泥?Light;맑은 고딕" w:eastAsia="KB금융 본문체 Light"/>
          <w:kern w:val="0"/>
          <w:sz w:val="22"/>
          <w:szCs w:val="22"/>
        </w:rPr>
        <w:t>이 규정 시행일 이전에 신규입사</w:t>
      </w:r>
      <w:r>
        <w:rPr>
          <w:rFonts w:eastAsia="KB금융 본문체 Light" w:cs="KB湲덉쑖 蹂몃Ц泥?Light;맑은 고딕" w:ascii="KB금융 본문체 Light" w:hAnsi="KB금융 본문체 Light"/>
          <w:kern w:val="0"/>
          <w:sz w:val="22"/>
          <w:szCs w:val="22"/>
        </w:rPr>
        <w:t>,</w:t>
      </w:r>
      <w:r>
        <w:rPr>
          <w:rFonts w:eastAsia="KB금융 본문체 Light" w:cs="KB湲덉쑖 蹂몃Ц泥?Light;맑은 고딕" w:ascii="KB금융 본문체 Light" w:hAnsi="KB금융 본문체 Light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kern w:val="0"/>
          <w:sz w:val="22"/>
          <w:szCs w:val="22"/>
        </w:rPr>
        <w:t>신규승격</w:t>
      </w:r>
      <w:r>
        <w:rPr>
          <w:rFonts w:eastAsia="KB금융 본문체 Light" w:cs="KB湲덉쑖 蹂몃Ц泥?Light;맑은 고딕" w:ascii="KB금융 본문체 Light" w:hAnsi="KB금융 본문체 Light"/>
          <w:kern w:val="0"/>
          <w:sz w:val="22"/>
          <w:szCs w:val="22"/>
        </w:rPr>
        <w:t>,</w:t>
      </w:r>
      <w:r>
        <w:rPr>
          <w:rFonts w:eastAsia="KB금융 본문체 Light" w:cs="KB湲덉쑖 蹂몃Ц泥?Light;맑은 고딕" w:ascii="KB금융 본문체 Light" w:hAnsi="KB금융 본문체 Light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KB湲덉쑖 蹂몃Ц泥?Light;맑은 고딕" w:eastAsia="KB금융 본문체 Light"/>
          <w:kern w:val="0"/>
          <w:sz w:val="22"/>
          <w:szCs w:val="22"/>
        </w:rPr>
        <w:t>부점장 신규보임한 직원은 제</w:t>
      </w:r>
      <w:r>
        <w:rPr>
          <w:rFonts w:eastAsia="KB금융 본문체 Light" w:cs="KB湲덉쑖 蹂몃Ц泥?Light;맑은 고딕" w:ascii="KB금융 본문체 Light" w:hAnsi="KB금융 본문체 Light"/>
          <w:kern w:val="0"/>
          <w:sz w:val="22"/>
          <w:szCs w:val="22"/>
        </w:rPr>
        <w:t>1</w:t>
      </w:r>
      <w:r>
        <w:rPr>
          <w:rFonts w:eastAsia="KB금융 본문체 Light" w:cs="KB湲덉쑖 蹂몃Ц泥?Light;맑은 고딕" w:ascii="KB금융 본문체 Light" w:hAnsi="KB금융 본문체 Light"/>
          <w:kern w:val="0"/>
          <w:sz w:val="22"/>
          <w:szCs w:val="22"/>
        </w:rPr>
        <w:t>8</w:t>
      </w:r>
      <w:r>
        <w:rPr>
          <w:rFonts w:ascii="KB금융 본문체 Light" w:hAnsi="KB금융 본문체 Light" w:cs="KB湲덉쑖 蹂몃Ц泥?Light;맑은 고딕" w:eastAsia="KB금융 본문체 Light"/>
          <w:kern w:val="0"/>
          <w:sz w:val="22"/>
          <w:szCs w:val="22"/>
        </w:rPr>
        <w:t xml:space="preserve">조에서 </w:t>
      </w:r>
    </w:p>
    <w:p>
      <w:pPr>
        <w:pStyle w:val="Normal"/>
        <w:autoSpaceDE w:val="false"/>
        <w:snapToGrid w:val="false"/>
        <w:spacing w:before="0" w:after="0"/>
        <w:ind w:start="-284" w:firstLine="284"/>
        <w:contextualSpacing/>
        <w:jc w:val="start"/>
        <w:rPr>
          <w:rFonts w:ascii="KB금융 본문체 Light" w:hAnsi="KB금융 본문체 Light" w:eastAsia="KB금융 본문체 Light" w:cs="KB湲덉쑖 蹂몃Ц泥?Light;맑은 고딕"/>
          <w:kern w:val="0"/>
          <w:sz w:val="22"/>
          <w:szCs w:val="22"/>
        </w:rPr>
      </w:pPr>
      <w:r>
        <w:rPr>
          <w:rFonts w:ascii="KB금융 본문체 Light" w:hAnsi="KB금융 본문체 Light" w:cs="KB湲덉쑖 蹂몃Ц泥?Light;맑은 고딕" w:eastAsia="KB금융 본문체 Light"/>
          <w:kern w:val="0"/>
          <w:sz w:val="22"/>
          <w:szCs w:val="22"/>
        </w:rPr>
        <w:t>정한 신임과정을 이수한 것으로 본다</w:t>
      </w:r>
      <w:r>
        <w:rPr>
          <w:rFonts w:eastAsia="KB금융 본문체 Light" w:cs="KB湲덉쑖 蹂몃Ц泥?Light;맑은 고딕" w:ascii="KB금융 본문체 Light" w:hAnsi="KB금융 본문체 Light"/>
          <w:kern w:val="0"/>
          <w:sz w:val="22"/>
          <w:szCs w:val="22"/>
        </w:rPr>
        <w:t>.</w:t>
      </w:r>
    </w:p>
    <w:p>
      <w:pPr>
        <w:pStyle w:val="Normal"/>
        <w:autoSpaceDE w:val="false"/>
        <w:snapToGrid w:val="false"/>
        <w:spacing w:before="0" w:after="0"/>
        <w:ind w:start="-284" w:firstLine="284"/>
        <w:contextualSpacing/>
        <w:jc w:val="start"/>
        <w:rPr>
          <w:rFonts w:ascii="KB금융 본문체 Light" w:hAnsi="KB금융 본문체 Light" w:eastAsia="KB금융 본문체 Light" w:cs="바탕;Batang"/>
          <w:bCs/>
          <w:kern w:val="0"/>
          <w:sz w:val="22"/>
          <w:szCs w:val="22"/>
        </w:rPr>
      </w:pPr>
      <w:r>
        <w:rPr>
          <w:rFonts w:ascii="KB금융 본문체 Light" w:hAnsi="KB금융 본문체 Light" w:cs="KB금융 본문체 Light" w:eastAsia="KB금융 본문체 Light"/>
          <w:color w:val="000000"/>
          <w:kern w:val="0"/>
          <w:sz w:val="22"/>
          <w:szCs w:val="22"/>
        </w:rPr>
        <w:t xml:space="preserve">② </w:t>
      </w:r>
      <w:r>
        <w:rPr>
          <w:rFonts w:ascii="KB금융 본문체 Light" w:hAnsi="KB금융 본문체 Light" w:cs="KB湲덉쑖 蹂몃Ц泥?Light;맑은 고딕" w:eastAsia="KB금융 본문체 Light"/>
          <w:kern w:val="0"/>
          <w:sz w:val="22"/>
          <w:szCs w:val="22"/>
        </w:rPr>
        <w:t xml:space="preserve">이 규정 시행일 이전에 </w:t>
      </w:r>
      <w:r>
        <w:rPr>
          <w:rFonts w:ascii="KB금융 본문체 Light" w:hAnsi="KB금융 본문체 Light" w:cs="바탕;Batang" w:eastAsia="KB금융 본문체 Light"/>
          <w:bCs/>
          <w:sz w:val="22"/>
          <w:szCs w:val="22"/>
        </w:rPr>
        <w:t>『인사규정』에서 정한 승진</w:t>
      </w:r>
      <w:r>
        <w:rPr>
          <w:rFonts w:eastAsia="KB금융 본문체 Light" w:cs="바탕;Batang" w:ascii="KB금융 본문체 Light" w:hAnsi="KB금융 본문체 Light"/>
          <w:bCs/>
          <w:sz w:val="22"/>
          <w:szCs w:val="22"/>
        </w:rPr>
        <w:t>/</w:t>
      </w:r>
      <w:r>
        <w:rPr>
          <w:rFonts w:ascii="KB금융 본문체 Light" w:hAnsi="KB금융 본문체 Light" w:cs="바탕;Batang" w:eastAsia="KB금융 본문체 Light"/>
          <w:bCs/>
          <w:sz w:val="22"/>
          <w:szCs w:val="22"/>
        </w:rPr>
        <w:t xml:space="preserve">승격소요 최저년수를 경과한 직원은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제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19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 xml:space="preserve">조에서 </w:t>
      </w:r>
    </w:p>
    <w:p>
      <w:pPr>
        <w:pStyle w:val="Normal"/>
        <w:autoSpaceDE w:val="false"/>
        <w:snapToGrid w:val="false"/>
        <w:spacing w:before="0" w:after="0"/>
        <w:ind w:start="-284" w:firstLine="284"/>
        <w:contextualSpacing/>
        <w:jc w:val="start"/>
        <w:rPr>
          <w:rFonts w:ascii="KB금융 본문체 Light" w:hAnsi="KB금융 본문체 Light" w:eastAsia="KB금융 본문체 Light" w:cs="바탕;Batang"/>
          <w:bCs/>
          <w:kern w:val="0"/>
          <w:sz w:val="22"/>
          <w:szCs w:val="22"/>
        </w:rPr>
      </w:pP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정한 승격예비과정을 이수한 것으로 본다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.</w:t>
      </w:r>
    </w:p>
    <w:p>
      <w:pPr>
        <w:pStyle w:val="Normal"/>
        <w:autoSpaceDE w:val="false"/>
        <w:snapToGrid w:val="false"/>
        <w:spacing w:before="0" w:after="0"/>
        <w:ind w:start="-284" w:firstLine="284"/>
        <w:contextualSpacing/>
        <w:jc w:val="start"/>
        <w:rPr>
          <w:rFonts w:ascii="KB금융 본문체 Light" w:hAnsi="KB금융 본문체 Light" w:eastAsia="KB금융 본문체 Light" w:cs="KB湲덉쑖 蹂몃Ц泥?Light;맑은 고딕"/>
          <w:kern w:val="0"/>
          <w:sz w:val="22"/>
          <w:szCs w:val="22"/>
        </w:rPr>
      </w:pPr>
      <w:r>
        <w:rPr>
          <w:rFonts w:ascii="KB금융 본문체 Light" w:hAnsi="KB금융 본문체 Light" w:cs="KB금융 본문체 Light" w:eastAsia="KB금융 본문체 Light"/>
          <w:kern w:val="0"/>
          <w:sz w:val="22"/>
          <w:szCs w:val="22"/>
        </w:rPr>
        <w:t xml:space="preserve">③ </w:t>
      </w:r>
      <w:r>
        <w:rPr>
          <w:rFonts w:ascii="KB금융 본문체 Light" w:hAnsi="KB금융 본문체 Light" w:cs="KB湲덉쑖 蹂몃Ц泥?Light;맑은 고딕" w:eastAsia="KB금융 본문체 Light"/>
          <w:kern w:val="0"/>
          <w:sz w:val="22"/>
          <w:szCs w:val="22"/>
        </w:rPr>
        <w:t>이 규정 제정으로 인하여 이수해야 하는 직급별 직무 필수과정 이수과정 수는 신규입사</w:t>
      </w:r>
      <w:r>
        <w:rPr>
          <w:rFonts w:eastAsia="KB금융 본문체 Light" w:cs="KB湲덉쑖 蹂몃Ц泥?Light;맑은 고딕" w:ascii="KB금융 본문체 Light" w:hAnsi="KB금융 본문체 Light"/>
          <w:kern w:val="0"/>
          <w:sz w:val="22"/>
          <w:szCs w:val="22"/>
        </w:rPr>
        <w:t>/</w:t>
      </w:r>
      <w:r>
        <w:rPr>
          <w:rFonts w:ascii="KB금융 본문체 Light" w:hAnsi="KB금융 본문체 Light" w:cs="KB湲덉쑖 蹂몃Ц泥?Light;맑은 고딕" w:eastAsia="KB금융 본문체 Light"/>
          <w:kern w:val="0"/>
          <w:sz w:val="22"/>
          <w:szCs w:val="22"/>
        </w:rPr>
        <w:t>신규승격년도에</w:t>
      </w:r>
    </w:p>
    <w:p>
      <w:pPr>
        <w:pStyle w:val="Normal"/>
        <w:autoSpaceDE w:val="false"/>
        <w:snapToGrid w:val="false"/>
        <w:spacing w:before="0" w:after="0"/>
        <w:ind w:start="-284" w:firstLine="284"/>
        <w:contextualSpacing/>
        <w:jc w:val="start"/>
        <w:rPr>
          <w:rFonts w:cs="KB금융 본문체 Light"/>
        </w:rPr>
      </w:pPr>
      <w:r>
        <w:rPr>
          <w:rFonts w:ascii="KB금융 본문체 Light" w:hAnsi="KB금융 본문체 Light" w:cs="KB湲덉쑖 蹂몃Ц泥?Light;맑은 고딕" w:eastAsia="KB금융 본문체 Light"/>
          <w:kern w:val="0"/>
          <w:sz w:val="22"/>
          <w:szCs w:val="22"/>
        </w:rPr>
        <w:t>따라 아래와 같이 차등 적용한다</w:t>
      </w:r>
      <w:r>
        <w:rPr>
          <w:rFonts w:eastAsia="KB금융 본문체 Light" w:cs="KB湲덉쑖 蹂몃Ц泥?Light;맑은 고딕" w:ascii="KB금융 본문체 Light" w:hAnsi="KB금융 본문체 Light"/>
          <w:kern w:val="0"/>
          <w:sz w:val="22"/>
          <w:szCs w:val="22"/>
        </w:rPr>
        <w:t>.</w:t>
      </w:r>
    </w:p>
    <w:tbl>
      <w:tblPr>
        <w:tblW w:w="959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98"/>
        <w:gridCol w:w="1599"/>
        <w:gridCol w:w="1599"/>
        <w:gridCol w:w="1599"/>
        <w:gridCol w:w="1600"/>
      </w:tblGrid>
      <w:tr>
        <w:trPr/>
        <w:tc>
          <w:tcPr>
            <w:tcW w:w="319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contextualSpacing/>
              <w:jc w:val="center"/>
              <w:rPr>
                <w:rFonts w:ascii="KB금융 본문체 Light" w:hAnsi="KB금융 본문체 Light" w:eastAsia="KB금융 본문체 Light" w:cs="바탕;Batang"/>
                <w:bCs/>
                <w:sz w:val="22"/>
                <w:szCs w:val="22"/>
              </w:rPr>
            </w:pPr>
            <w:r>
              <w:rPr>
                <w:rFonts w:ascii="KB금융 본문체 Light" w:hAnsi="KB금융 본문체 Light" w:cs="바탕;Batang" w:eastAsia="KB금융 본문체 Light"/>
                <w:bCs/>
                <w:kern w:val="0"/>
                <w:sz w:val="22"/>
                <w:szCs w:val="22"/>
              </w:rPr>
              <w:t>신규입사</w:t>
            </w:r>
            <w:r>
              <w:rPr>
                <w:rFonts w:eastAsia="KB금융 본문체 Light" w:cs="바탕;Batang" w:ascii="KB금융 본문체 Light" w:hAnsi="KB금융 본문체 Light"/>
                <w:bCs/>
                <w:kern w:val="0"/>
                <w:sz w:val="22"/>
                <w:szCs w:val="22"/>
              </w:rPr>
              <w:t>/</w:t>
            </w:r>
            <w:r>
              <w:rPr>
                <w:rFonts w:ascii="KB금융 본문체 Light" w:hAnsi="KB금융 본문체 Light" w:cs="바탕;Batang" w:eastAsia="KB금융 본문체 Light"/>
                <w:bCs/>
                <w:kern w:val="0"/>
                <w:sz w:val="22"/>
                <w:szCs w:val="22"/>
              </w:rPr>
              <w:t>신규승격</w:t>
            </w:r>
          </w:p>
        </w:tc>
        <w:tc>
          <w:tcPr>
            <w:tcW w:w="479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contextualSpacing/>
              <w:jc w:val="center"/>
              <w:rPr>
                <w:rFonts w:ascii="KB금융 본문체 Light" w:hAnsi="KB금융 본문체 Light" w:eastAsia="KB금융 본문체 Light" w:cs="바탕;Batang"/>
                <w:bCs/>
                <w:sz w:val="22"/>
                <w:szCs w:val="22"/>
              </w:rPr>
            </w:pPr>
            <w:r>
              <w:rPr>
                <w:rFonts w:ascii="KB금융 본문체 Light" w:hAnsi="KB금융 본문체 Light" w:cs="바탕;Batang" w:eastAsia="KB금융 본문체 Light"/>
                <w:bCs/>
                <w:sz w:val="22"/>
                <w:szCs w:val="22"/>
              </w:rPr>
              <w:t>직무 필수과정 이수과정 수</w:t>
            </w:r>
          </w:p>
        </w:tc>
        <w:tc>
          <w:tcPr>
            <w:tcW w:w="160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contextualSpacing/>
              <w:jc w:val="center"/>
              <w:rPr>
                <w:rFonts w:ascii="KB금융 본문체 Light" w:hAnsi="KB금융 본문체 Light" w:eastAsia="KB금융 본문체 Light" w:cs="바탕;Batang"/>
                <w:bCs/>
                <w:sz w:val="22"/>
                <w:szCs w:val="22"/>
              </w:rPr>
            </w:pPr>
            <w:r>
              <w:rPr>
                <w:rFonts w:ascii="KB금융 본문체 Light" w:hAnsi="KB금융 본문체 Light" w:cs="바탕;Batang" w:eastAsia="KB금융 본문체 Light"/>
                <w:bCs/>
                <w:sz w:val="22"/>
                <w:szCs w:val="22"/>
              </w:rPr>
              <w:t>비 고</w:t>
            </w:r>
          </w:p>
        </w:tc>
      </w:tr>
      <w:tr>
        <w:trPr/>
        <w:tc>
          <w:tcPr>
            <w:tcW w:w="31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contextualSpacing/>
              <w:jc w:val="center"/>
              <w:rPr>
                <w:rFonts w:ascii="KB금융 본문체 Light" w:hAnsi="KB금융 본문체 Light" w:eastAsia="KB금융 본문체 Light" w:cs="바탕;Batang"/>
                <w:bCs/>
                <w:sz w:val="22"/>
                <w:szCs w:val="22"/>
              </w:rPr>
            </w:pPr>
            <w:r>
              <w:rPr>
                <w:rFonts w:eastAsia="KB금융 본문체 Light" w:cs="바탕;Batang" w:ascii="KB금융 본문체 Light" w:hAnsi="KB금융 본문체 Light"/>
                <w:bCs/>
                <w:sz w:val="22"/>
                <w:szCs w:val="22"/>
              </w:rPr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contextualSpacing/>
              <w:jc w:val="center"/>
              <w:rPr>
                <w:rFonts w:ascii="KB금융 본문체 Light" w:hAnsi="KB금융 본문체 Light" w:eastAsia="KB금융 본문체 Light" w:cs="바탕;Batang"/>
                <w:bCs/>
                <w:sz w:val="22"/>
                <w:szCs w:val="22"/>
              </w:rPr>
            </w:pPr>
            <w:r>
              <w:rPr>
                <w:rFonts w:eastAsia="KB금융 본문체 Light" w:cs="바탕;Batang" w:ascii="KB금융 본문체 Light" w:hAnsi="KB금융 본문체 Light"/>
                <w:bCs/>
                <w:sz w:val="22"/>
                <w:szCs w:val="22"/>
              </w:rPr>
              <w:t>6</w:t>
            </w:r>
            <w:r>
              <w:rPr>
                <w:rFonts w:ascii="KB금융 본문체 Light" w:hAnsi="KB금융 본문체 Light" w:cs="바탕;Batang" w:eastAsia="KB금융 본문체 Light"/>
                <w:bCs/>
                <w:sz w:val="22"/>
                <w:szCs w:val="22"/>
              </w:rPr>
              <w:t>급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contextualSpacing/>
              <w:jc w:val="center"/>
              <w:rPr>
                <w:rFonts w:ascii="KB금융 본문체 Light" w:hAnsi="KB금융 본문체 Light" w:eastAsia="KB금융 본문체 Light" w:cs="바탕;Batang"/>
                <w:bCs/>
                <w:sz w:val="22"/>
                <w:szCs w:val="22"/>
              </w:rPr>
            </w:pPr>
            <w:r>
              <w:rPr>
                <w:rFonts w:eastAsia="KB금융 본문체 Light" w:cs="바탕;Batang" w:ascii="KB금융 본문체 Light" w:hAnsi="KB금융 본문체 Light"/>
                <w:bCs/>
                <w:sz w:val="22"/>
                <w:szCs w:val="22"/>
              </w:rPr>
              <w:t>4~</w:t>
            </w:r>
            <w:r>
              <w:rPr>
                <w:rFonts w:eastAsia="KB금융 본문체 Light" w:cs="바탕;Batang" w:ascii="KB금융 본문체 Light" w:hAnsi="KB금융 본문체 Light"/>
                <w:bCs/>
                <w:sz w:val="22"/>
                <w:szCs w:val="22"/>
              </w:rPr>
              <w:t>5</w:t>
            </w:r>
            <w:r>
              <w:rPr>
                <w:rFonts w:ascii="KB금융 본문체 Light" w:hAnsi="KB금융 본문체 Light" w:cs="바탕;Batang" w:eastAsia="KB금융 본문체 Light"/>
                <w:bCs/>
                <w:sz w:val="22"/>
                <w:szCs w:val="22"/>
              </w:rPr>
              <w:t>급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contextualSpacing/>
              <w:jc w:val="center"/>
              <w:rPr>
                <w:rFonts w:ascii="KB금융 본문체 Light" w:hAnsi="KB금융 본문체 Light" w:eastAsia="KB금융 본문체 Light" w:cs="바탕;Batang"/>
                <w:bCs/>
                <w:sz w:val="22"/>
                <w:szCs w:val="22"/>
              </w:rPr>
            </w:pPr>
            <w:r>
              <w:rPr>
                <w:rFonts w:eastAsia="KB금융 본문체 Light" w:cs="바탕;Batang" w:ascii="KB금융 본문체 Light" w:hAnsi="KB금융 본문체 Light"/>
                <w:bCs/>
                <w:sz w:val="22"/>
                <w:szCs w:val="22"/>
              </w:rPr>
              <w:t>3</w:t>
            </w:r>
            <w:r>
              <w:rPr>
                <w:rFonts w:ascii="KB금융 본문체 Light" w:hAnsi="KB금융 본문체 Light" w:cs="바탕;Batang" w:eastAsia="KB금융 본문체 Light"/>
                <w:bCs/>
                <w:sz w:val="22"/>
                <w:szCs w:val="22"/>
              </w:rPr>
              <w:t>급</w:t>
            </w:r>
          </w:p>
        </w:tc>
        <w:tc>
          <w:tcPr>
            <w:tcW w:w="16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contextualSpacing/>
              <w:jc w:val="center"/>
              <w:rPr>
                <w:rFonts w:ascii="KB금융 본문체 Light" w:hAnsi="KB금융 본문체 Light" w:eastAsia="KB금융 본문체 Light" w:cs="바탕;Batang"/>
                <w:bCs/>
                <w:sz w:val="22"/>
                <w:szCs w:val="22"/>
              </w:rPr>
            </w:pPr>
            <w:r>
              <w:rPr>
                <w:rFonts w:eastAsia="KB금융 본문체 Light" w:cs="바탕;Batang" w:ascii="KB금융 본문체 Light" w:hAnsi="KB금융 본문체 Light"/>
                <w:bCs/>
                <w:sz w:val="22"/>
                <w:szCs w:val="22"/>
              </w:rPr>
            </w:r>
          </w:p>
        </w:tc>
      </w:tr>
      <w:tr>
        <w:trPr/>
        <w:tc>
          <w:tcPr>
            <w:tcW w:w="3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contextualSpacing/>
              <w:jc w:val="center"/>
              <w:rPr>
                <w:rFonts w:ascii="KB금융 본문체 Light" w:hAnsi="KB금융 본문체 Light" w:eastAsia="KB금융 본문체 Light" w:cs="바탕;Batang"/>
                <w:bCs/>
                <w:kern w:val="0"/>
                <w:sz w:val="22"/>
                <w:szCs w:val="22"/>
              </w:rPr>
            </w:pPr>
            <w:r>
              <w:rPr>
                <w:rFonts w:eastAsia="KB금융 본문체 Light" w:cs="바탕;Batang" w:ascii="KB금융 본문체 Light" w:hAnsi="KB금융 본문체 Light"/>
                <w:bCs/>
                <w:kern w:val="0"/>
                <w:sz w:val="22"/>
                <w:szCs w:val="22"/>
              </w:rPr>
              <w:t>2</w:t>
            </w:r>
            <w:r>
              <w:rPr>
                <w:rFonts w:eastAsia="KB금융 본문체 Light" w:cs="바탕;Batang" w:ascii="KB금융 본문체 Light" w:hAnsi="KB금융 본문체 Light"/>
                <w:bCs/>
                <w:kern w:val="0"/>
                <w:sz w:val="22"/>
                <w:szCs w:val="22"/>
              </w:rPr>
              <w:t>025.01.01 ~ 12.31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contextualSpacing/>
              <w:jc w:val="center"/>
              <w:rPr/>
            </w:pPr>
            <w:r>
              <w:rPr>
                <w:rFonts w:eastAsia="KB금융 본문체 Light" w:cs="바탕;Batang" w:ascii="KB금융 본문체 Light" w:hAnsi="KB금융 본문체 Light"/>
                <w:bCs/>
                <w:sz w:val="22"/>
                <w:szCs w:val="22"/>
              </w:rPr>
              <w:t>2</w:t>
            </w:r>
            <w:r>
              <w:rPr>
                <w:rFonts w:ascii="KB금융 본문체 Light" w:hAnsi="KB금융 본문체 Light" w:cs="바탕;Batang" w:eastAsia="KB금융 본문체 Light"/>
                <w:bCs/>
                <w:sz w:val="22"/>
                <w:szCs w:val="22"/>
              </w:rPr>
              <w:t>과정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contextualSpacing/>
              <w:jc w:val="center"/>
              <w:rPr/>
            </w:pPr>
            <w:r>
              <w:rPr>
                <w:rFonts w:eastAsia="KB금융 본문체 Light" w:cs="바탕;Batang" w:ascii="KB금융 본문체 Light" w:hAnsi="KB금융 본문체 Light"/>
                <w:bCs/>
                <w:sz w:val="22"/>
                <w:szCs w:val="22"/>
              </w:rPr>
              <w:t>2</w:t>
            </w:r>
            <w:r>
              <w:rPr>
                <w:rFonts w:ascii="KB금융 본문체 Light" w:hAnsi="KB금융 본문체 Light" w:cs="바탕;Batang" w:eastAsia="KB금융 본문체 Light"/>
                <w:bCs/>
                <w:sz w:val="22"/>
                <w:szCs w:val="22"/>
              </w:rPr>
              <w:t>과정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contextualSpacing/>
              <w:jc w:val="center"/>
              <w:rPr/>
            </w:pPr>
            <w:r>
              <w:rPr>
                <w:rFonts w:eastAsia="KB금융 본문체 Light" w:cs="바탕;Batang" w:ascii="KB금융 본문체 Light" w:hAnsi="KB금융 본문체 Light"/>
                <w:bCs/>
                <w:sz w:val="22"/>
                <w:szCs w:val="22"/>
              </w:rPr>
              <w:t>2</w:t>
            </w:r>
            <w:r>
              <w:rPr>
                <w:rFonts w:ascii="KB금융 본문체 Light" w:hAnsi="KB금융 본문체 Light" w:cs="바탕;Batang" w:eastAsia="KB금융 본문체 Light"/>
                <w:bCs/>
                <w:sz w:val="22"/>
                <w:szCs w:val="22"/>
              </w:rPr>
              <w:t>과정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contextualSpacing/>
              <w:jc w:val="center"/>
              <w:rPr>
                <w:rFonts w:ascii="KB금융 본문체 Light" w:hAnsi="KB금융 본문체 Light" w:eastAsia="KB금융 본문체 Light" w:cs="바탕;Batang"/>
                <w:bCs/>
                <w:color w:val="FF0000"/>
                <w:sz w:val="22"/>
                <w:szCs w:val="22"/>
              </w:rPr>
            </w:pPr>
            <w:r>
              <w:rPr>
                <w:rFonts w:eastAsia="KB금융 본문체 Light" w:cs="바탕;Batang" w:ascii="KB금융 본문체 Light" w:hAnsi="KB금융 본문체 Light"/>
                <w:bCs/>
                <w:color w:val="FF0000"/>
                <w:sz w:val="22"/>
                <w:szCs w:val="22"/>
              </w:rPr>
            </w:r>
          </w:p>
        </w:tc>
      </w:tr>
      <w:tr>
        <w:trPr/>
        <w:tc>
          <w:tcPr>
            <w:tcW w:w="3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contextualSpacing/>
              <w:jc w:val="center"/>
              <w:rPr>
                <w:rFonts w:ascii="KB금융 본문체 Light" w:hAnsi="KB금융 본문체 Light" w:eastAsia="KB금융 본문체 Light" w:cs="바탕;Batang"/>
                <w:bCs/>
                <w:kern w:val="0"/>
                <w:sz w:val="22"/>
                <w:szCs w:val="22"/>
              </w:rPr>
            </w:pPr>
            <w:r>
              <w:rPr>
                <w:rFonts w:eastAsia="KB금융 본문체 Light" w:cs="바탕;Batang" w:ascii="KB금융 본문체 Light" w:hAnsi="KB금융 본문체 Light"/>
                <w:bCs/>
                <w:kern w:val="0"/>
                <w:sz w:val="22"/>
                <w:szCs w:val="22"/>
              </w:rPr>
              <w:t>2</w:t>
            </w:r>
            <w:r>
              <w:rPr>
                <w:rFonts w:eastAsia="KB금융 본문체 Light" w:cs="바탕;Batang" w:ascii="KB금융 본문체 Light" w:hAnsi="KB금융 본문체 Light"/>
                <w:bCs/>
                <w:kern w:val="0"/>
                <w:sz w:val="22"/>
                <w:szCs w:val="22"/>
              </w:rPr>
              <w:t>024.01.01 ~ 12.31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contextualSpacing/>
              <w:jc w:val="center"/>
              <w:rPr/>
            </w:pPr>
            <w:r>
              <w:rPr>
                <w:rFonts w:eastAsia="KB금융 본문체 Light" w:cs="바탕;Batang" w:ascii="KB금융 본문체 Light" w:hAnsi="KB금융 본문체 Light"/>
                <w:bCs/>
                <w:sz w:val="22"/>
                <w:szCs w:val="22"/>
              </w:rPr>
              <w:t>1</w:t>
            </w:r>
            <w:r>
              <w:rPr>
                <w:rFonts w:ascii="KB금융 본문체 Light" w:hAnsi="KB금융 본문체 Light" w:cs="바탕;Batang" w:eastAsia="KB금융 본문체 Light"/>
                <w:bCs/>
                <w:sz w:val="22"/>
                <w:szCs w:val="22"/>
              </w:rPr>
              <w:t>과정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contextualSpacing/>
              <w:jc w:val="center"/>
              <w:rPr/>
            </w:pPr>
            <w:r>
              <w:rPr>
                <w:rFonts w:eastAsia="KB금융 본문체 Light" w:cs="바탕;Batang" w:ascii="KB금융 본문체 Light" w:hAnsi="KB금융 본문체 Light"/>
                <w:bCs/>
                <w:sz w:val="22"/>
                <w:szCs w:val="22"/>
              </w:rPr>
              <w:t>1</w:t>
            </w:r>
            <w:r>
              <w:rPr>
                <w:rFonts w:ascii="KB금융 본문체 Light" w:hAnsi="KB금융 본문체 Light" w:cs="바탕;Batang" w:eastAsia="KB금융 본문체 Light"/>
                <w:bCs/>
                <w:sz w:val="22"/>
                <w:szCs w:val="22"/>
              </w:rPr>
              <w:t>과정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contextualSpacing/>
              <w:jc w:val="center"/>
              <w:rPr/>
            </w:pPr>
            <w:r>
              <w:rPr>
                <w:rFonts w:eastAsia="KB금융 본문체 Light" w:cs="바탕;Batang" w:ascii="KB금융 본문체 Light" w:hAnsi="KB금융 본문체 Light"/>
                <w:bCs/>
                <w:sz w:val="22"/>
                <w:szCs w:val="22"/>
              </w:rPr>
              <w:t>1</w:t>
            </w:r>
            <w:r>
              <w:rPr>
                <w:rFonts w:ascii="KB금융 본문체 Light" w:hAnsi="KB금융 본문체 Light" w:cs="바탕;Batang" w:eastAsia="KB금융 본문체 Light"/>
                <w:bCs/>
                <w:sz w:val="22"/>
                <w:szCs w:val="22"/>
              </w:rPr>
              <w:t>과정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contextualSpacing/>
              <w:jc w:val="center"/>
              <w:rPr>
                <w:rFonts w:ascii="KB금융 본문체 Light" w:hAnsi="KB금융 본문체 Light" w:eastAsia="KB금융 본문체 Light" w:cs="바탕;Batang"/>
                <w:bCs/>
                <w:sz w:val="22"/>
                <w:szCs w:val="22"/>
              </w:rPr>
            </w:pPr>
            <w:r>
              <w:rPr>
                <w:rFonts w:eastAsia="KB금융 본문체 Light" w:cs="바탕;Batang" w:ascii="KB금융 본문체 Light" w:hAnsi="KB금융 본문체 Light"/>
                <w:bCs/>
                <w:sz w:val="22"/>
                <w:szCs w:val="22"/>
              </w:rPr>
            </w:r>
          </w:p>
        </w:tc>
      </w:tr>
      <w:tr>
        <w:trPr/>
        <w:tc>
          <w:tcPr>
            <w:tcW w:w="3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contextualSpacing/>
              <w:jc w:val="center"/>
              <w:rPr>
                <w:rFonts w:ascii="KB금융 본문체 Light" w:hAnsi="KB금융 본문체 Light" w:eastAsia="KB금융 본문체 Light" w:cs="바탕;Batang"/>
                <w:bCs/>
                <w:kern w:val="0"/>
                <w:sz w:val="22"/>
                <w:szCs w:val="22"/>
              </w:rPr>
            </w:pPr>
            <w:r>
              <w:rPr>
                <w:rFonts w:eastAsia="KB금융 본문체 Light" w:cs="바탕;Batang" w:ascii="KB금융 본문체 Light" w:hAnsi="KB금융 본문체 Light"/>
                <w:bCs/>
                <w:kern w:val="0"/>
                <w:sz w:val="22"/>
                <w:szCs w:val="22"/>
              </w:rPr>
              <w:t>2</w:t>
            </w:r>
            <w:r>
              <w:rPr>
                <w:rFonts w:eastAsia="KB금융 본문체 Light" w:cs="바탕;Batang" w:ascii="KB금융 본문체 Light" w:hAnsi="KB금융 본문체 Light"/>
                <w:bCs/>
                <w:kern w:val="0"/>
                <w:sz w:val="22"/>
                <w:szCs w:val="22"/>
              </w:rPr>
              <w:t>023.01.01 ~ 12.31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contextualSpacing/>
              <w:jc w:val="center"/>
              <w:rPr>
                <w:rFonts w:ascii="KB금융 본문체 Light" w:hAnsi="KB금융 본문체 Light" w:eastAsia="KB금융 본문체 Light" w:cs="바탕;Batang"/>
                <w:bCs/>
                <w:sz w:val="22"/>
                <w:szCs w:val="22"/>
              </w:rPr>
            </w:pPr>
            <w:r>
              <w:rPr>
                <w:rFonts w:eastAsia="KB금융 본문체 Light" w:cs="바탕;Batang" w:ascii="KB금융 본문체 Light" w:hAnsi="KB금융 본문체 Light"/>
                <w:bCs/>
                <w:sz w:val="22"/>
                <w:szCs w:val="22"/>
              </w:rPr>
              <w:t>1</w:t>
            </w:r>
            <w:r>
              <w:rPr>
                <w:rFonts w:ascii="KB금융 본문체 Light" w:hAnsi="KB금융 본문체 Light" w:cs="바탕;Batang" w:eastAsia="KB금융 본문체 Light"/>
                <w:bCs/>
                <w:sz w:val="22"/>
                <w:szCs w:val="22"/>
              </w:rPr>
              <w:t>과정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contextualSpacing/>
              <w:jc w:val="center"/>
              <w:rPr>
                <w:rFonts w:ascii="KB금융 본문체 Light" w:hAnsi="KB금융 본문체 Light" w:eastAsia="KB금융 본문체 Light" w:cs="바탕;Batang"/>
                <w:bCs/>
                <w:sz w:val="22"/>
                <w:szCs w:val="22"/>
              </w:rPr>
            </w:pPr>
            <w:r>
              <w:rPr>
                <w:rFonts w:eastAsia="KB금융 본문체 Light" w:cs="바탕;Batang" w:ascii="KB금융 본문체 Light" w:hAnsi="KB금융 본문체 Light"/>
                <w:bCs/>
                <w:sz w:val="22"/>
                <w:szCs w:val="22"/>
              </w:rPr>
              <w:t>1</w:t>
            </w:r>
            <w:r>
              <w:rPr>
                <w:rFonts w:ascii="KB금융 본문체 Light" w:hAnsi="KB금융 본문체 Light" w:cs="바탕;Batang" w:eastAsia="KB금융 본문체 Light"/>
                <w:bCs/>
                <w:sz w:val="22"/>
                <w:szCs w:val="22"/>
              </w:rPr>
              <w:t>과정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contextualSpacing/>
              <w:jc w:val="center"/>
              <w:rPr>
                <w:rFonts w:ascii="KB금융 본문체 Light" w:hAnsi="KB금융 본문체 Light" w:eastAsia="KB금융 본문체 Light" w:cs="바탕;Batang"/>
                <w:bCs/>
                <w:sz w:val="22"/>
                <w:szCs w:val="22"/>
              </w:rPr>
            </w:pPr>
            <w:r>
              <w:rPr>
                <w:rFonts w:eastAsia="KB금융 본문체 Light" w:cs="바탕;Batang" w:ascii="KB금융 본문체 Light" w:hAnsi="KB금융 본문체 Light"/>
                <w:bCs/>
                <w:sz w:val="22"/>
                <w:szCs w:val="22"/>
              </w:rPr>
              <w:t>1</w:t>
            </w:r>
            <w:r>
              <w:rPr>
                <w:rFonts w:ascii="KB금융 본문체 Light" w:hAnsi="KB금융 본문체 Light" w:cs="바탕;Batang" w:eastAsia="KB금융 본문체 Light"/>
                <w:bCs/>
                <w:sz w:val="22"/>
                <w:szCs w:val="22"/>
              </w:rPr>
              <w:t>과정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contextualSpacing/>
              <w:jc w:val="center"/>
              <w:rPr>
                <w:rFonts w:ascii="KB금융 본문체 Light" w:hAnsi="KB금융 본문체 Light" w:eastAsia="KB금융 본문체 Light" w:cs="바탕;Batang"/>
                <w:bCs/>
                <w:sz w:val="22"/>
                <w:szCs w:val="22"/>
              </w:rPr>
            </w:pPr>
            <w:r>
              <w:rPr>
                <w:rFonts w:eastAsia="KB금융 본문체 Light" w:cs="바탕;Batang" w:ascii="KB금융 본문체 Light" w:hAnsi="KB금융 본문체 Light"/>
                <w:bCs/>
                <w:sz w:val="22"/>
                <w:szCs w:val="22"/>
              </w:rPr>
            </w:r>
          </w:p>
        </w:tc>
      </w:tr>
      <w:tr>
        <w:trPr/>
        <w:tc>
          <w:tcPr>
            <w:tcW w:w="3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contextualSpacing/>
              <w:jc w:val="center"/>
              <w:rPr>
                <w:rFonts w:ascii="KB금융 본문체 Light" w:hAnsi="KB금융 본문체 Light" w:eastAsia="KB금융 본문체 Light" w:cs="바탕;Batang"/>
                <w:bCs/>
                <w:kern w:val="0"/>
                <w:sz w:val="22"/>
                <w:szCs w:val="22"/>
              </w:rPr>
            </w:pPr>
            <w:r>
              <w:rPr>
                <w:rFonts w:eastAsia="KB금융 본문체 Light" w:cs="바탕;Batang" w:ascii="KB금융 본문체 Light" w:hAnsi="KB금융 본문체 Light"/>
                <w:bCs/>
                <w:kern w:val="0"/>
                <w:sz w:val="22"/>
                <w:szCs w:val="22"/>
              </w:rPr>
              <w:t>2</w:t>
            </w:r>
            <w:r>
              <w:rPr>
                <w:rFonts w:eastAsia="KB금융 본문체 Light" w:cs="바탕;Batang" w:ascii="KB금융 본문체 Light" w:hAnsi="KB금융 본문체 Light"/>
                <w:bCs/>
                <w:kern w:val="0"/>
                <w:sz w:val="22"/>
                <w:szCs w:val="22"/>
              </w:rPr>
              <w:t>022</w:t>
            </w:r>
            <w:r>
              <w:rPr>
                <w:rFonts w:ascii="KB금융 본문체 Light" w:hAnsi="KB금융 본문체 Light" w:cs="바탕;Batang" w:eastAsia="KB금융 본문체 Light"/>
                <w:bCs/>
                <w:kern w:val="0"/>
                <w:sz w:val="22"/>
                <w:szCs w:val="22"/>
              </w:rPr>
              <w:t>년 이전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contextualSpacing/>
              <w:jc w:val="center"/>
              <w:rPr>
                <w:rFonts w:ascii="KB금융 본문체 Light" w:hAnsi="KB금융 본문체 Light" w:eastAsia="KB금융 본문체 Light" w:cs="바탕;Batang"/>
                <w:bCs/>
                <w:sz w:val="22"/>
                <w:szCs w:val="22"/>
              </w:rPr>
            </w:pPr>
            <w:r>
              <w:rPr>
                <w:rFonts w:eastAsia="KB금융 본문체 Light" w:cs="바탕;Batang" w:ascii="KB금융 본문체 Light" w:hAnsi="KB금융 본문체 Light"/>
                <w:bCs/>
                <w:sz w:val="22"/>
                <w:szCs w:val="22"/>
              </w:rPr>
              <w:t>-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contextualSpacing/>
              <w:jc w:val="center"/>
              <w:rPr>
                <w:rFonts w:ascii="KB금융 본문체 Light" w:hAnsi="KB금융 본문체 Light" w:eastAsia="KB금융 본문체 Light" w:cs="바탕;Batang"/>
                <w:bCs/>
                <w:sz w:val="22"/>
                <w:szCs w:val="22"/>
              </w:rPr>
            </w:pPr>
            <w:r>
              <w:rPr>
                <w:rFonts w:eastAsia="KB금융 본문체 Light" w:cs="바탕;Batang" w:ascii="KB금융 본문체 Light" w:hAnsi="KB금융 본문체 Light"/>
                <w:bCs/>
                <w:sz w:val="22"/>
                <w:szCs w:val="22"/>
              </w:rPr>
              <w:t>-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contextualSpacing/>
              <w:jc w:val="center"/>
              <w:rPr>
                <w:rFonts w:ascii="KB금융 본문체 Light" w:hAnsi="KB금융 본문체 Light" w:eastAsia="KB금융 본문체 Light" w:cs="바탕;Batang"/>
                <w:bCs/>
                <w:sz w:val="22"/>
                <w:szCs w:val="22"/>
              </w:rPr>
            </w:pPr>
            <w:r>
              <w:rPr>
                <w:rFonts w:eastAsia="KB금융 본문체 Light" w:cs="바탕;Batang" w:ascii="KB금융 본문체 Light" w:hAnsi="KB금융 본문체 Light"/>
                <w:bCs/>
                <w:sz w:val="22"/>
                <w:szCs w:val="22"/>
              </w:rPr>
              <w:t>-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contextualSpacing/>
              <w:jc w:val="center"/>
              <w:rPr>
                <w:rFonts w:ascii="KB금융 본문체 Light" w:hAnsi="KB금융 본문체 Light" w:eastAsia="KB금융 본문체 Light" w:cs="바탕;Batang"/>
                <w:bCs/>
                <w:sz w:val="22"/>
                <w:szCs w:val="22"/>
              </w:rPr>
            </w:pPr>
            <w:r>
              <w:rPr>
                <w:rFonts w:eastAsia="KB금융 본문체 Light" w:cs="바탕;Batang" w:ascii="KB금융 본문체 Light" w:hAnsi="KB금융 본문체 Light"/>
                <w:bCs/>
                <w:sz w:val="22"/>
                <w:szCs w:val="22"/>
              </w:rPr>
            </w:r>
          </w:p>
        </w:tc>
      </w:tr>
    </w:tbl>
    <w:p>
      <w:pPr>
        <w:pStyle w:val="Normal"/>
        <w:tabs>
          <w:tab w:val="clear" w:pos="851"/>
          <w:tab w:val="left" w:pos="284" w:leader="none"/>
        </w:tabs>
        <w:autoSpaceDE w:val="false"/>
        <w:snapToGrid w:val="false"/>
        <w:spacing w:before="0" w:after="0"/>
        <w:contextualSpacing/>
        <w:jc w:val="start"/>
        <w:rPr/>
      </w:pPr>
      <w:r>
        <w:rPr>
          <w:rFonts w:ascii="KB금융 본문체 Light" w:hAnsi="KB금융 본문체 Light" w:cs="KB금융 본문체 Light" w:eastAsia="KB금융 본문체 Light"/>
          <w:kern w:val="0"/>
          <w:sz w:val="22"/>
          <w:szCs w:val="22"/>
        </w:rPr>
        <w:t xml:space="preserve">④ </w:t>
      </w:r>
      <w:r>
        <w:rPr>
          <w:rFonts w:ascii="KB금융 본문체 Light" w:hAnsi="KB금융 본문체 Light" w:cs="KB湲덉쑖 蹂몃Ц泥?Light;맑은 고딕" w:eastAsia="KB금융 본문체 Light"/>
          <w:kern w:val="0"/>
          <w:sz w:val="22"/>
          <w:szCs w:val="22"/>
        </w:rPr>
        <w:t>제</w:t>
      </w:r>
      <w:r>
        <w:rPr>
          <w:rFonts w:eastAsia="KB금융 본문체 Light" w:cs="KB湲덉쑖 蹂몃Ц泥?Light;맑은 고딕" w:ascii="KB금융 본문체 Light" w:hAnsi="KB금융 본문체 Light"/>
          <w:kern w:val="0"/>
          <w:sz w:val="22"/>
          <w:szCs w:val="22"/>
        </w:rPr>
        <w:t>3</w:t>
      </w:r>
      <w:r>
        <w:rPr>
          <w:rFonts w:ascii="KB금융 본문체 Light" w:hAnsi="KB금융 본문체 Light" w:cs="KB湲덉쑖 蹂몃Ц泥?Light;맑은 고딕" w:eastAsia="KB금융 본문체 Light"/>
          <w:kern w:val="0"/>
          <w:sz w:val="22"/>
          <w:szCs w:val="22"/>
        </w:rPr>
        <w:t xml:space="preserve">항의 </w:t>
      </w:r>
      <w:r>
        <w:rPr>
          <w:rFonts w:eastAsia="KB금융 본문체 Light" w:cs="바탕;Batang" w:ascii="KB금융 본문체 Light" w:hAnsi="KB금융 본문체 Light"/>
          <w:kern w:val="0"/>
          <w:sz w:val="22"/>
          <w:szCs w:val="22"/>
        </w:rPr>
        <w:t>2023</w:t>
      </w:r>
      <w:r>
        <w:rPr>
          <w:rFonts w:ascii="KB금융 본문체 Light" w:hAnsi="KB금융 본문체 Light" w:cs="바탕;Batang" w:eastAsia="KB금융 본문체 Light"/>
          <w:kern w:val="0"/>
          <w:sz w:val="22"/>
          <w:szCs w:val="22"/>
        </w:rPr>
        <w:t>년 이후 신규입사</w:t>
      </w:r>
      <w:r>
        <w:rPr>
          <w:rFonts w:eastAsia="KB금융 본문체 Light" w:cs="바탕;Batang" w:ascii="KB금융 본문체 Light" w:hAnsi="KB금융 본문체 Light"/>
          <w:kern w:val="0"/>
          <w:sz w:val="22"/>
          <w:szCs w:val="22"/>
        </w:rPr>
        <w:t>/</w:t>
      </w:r>
      <w:r>
        <w:rPr>
          <w:rFonts w:ascii="KB금융 본문체 Light" w:hAnsi="KB금융 본문체 Light" w:cs="바탕;Batang" w:eastAsia="KB금융 본문체 Light"/>
          <w:kern w:val="0"/>
          <w:sz w:val="22"/>
          <w:szCs w:val="22"/>
        </w:rPr>
        <w:t xml:space="preserve">신규승격자중 직무 필수과정 </w:t>
      </w:r>
      <w:r>
        <w:rPr>
          <w:rFonts w:eastAsia="KB금융 본문체 Light" w:cs="바탕;Batang" w:ascii="KB금융 본문체 Light" w:hAnsi="KB금융 본문체 Light"/>
          <w:kern w:val="0"/>
          <w:sz w:val="22"/>
          <w:szCs w:val="22"/>
        </w:rPr>
        <w:t>1</w:t>
      </w:r>
      <w:r>
        <w:rPr>
          <w:rFonts w:ascii="KB금융 본문체 Light" w:hAnsi="KB금융 본문체 Light" w:cs="바탕;Batang" w:eastAsia="KB금융 본문체 Light"/>
          <w:kern w:val="0"/>
          <w:sz w:val="22"/>
          <w:szCs w:val="22"/>
        </w:rPr>
        <w:t>과목 이수 대상자는 공통기본</w:t>
      </w:r>
      <w:r>
        <w:rPr>
          <w:rFonts w:ascii="KB금융 본문체 Light" w:hAnsi="KB금융 본문체 Light" w:cs="바탕;Batang" w:eastAsia="KB금융 본문체 Light"/>
          <w:kern w:val="0"/>
          <w:sz w:val="22"/>
          <w:szCs w:val="22"/>
        </w:rPr>
        <w:t xml:space="preserve"> </w:t>
      </w:r>
      <w:r>
        <w:rPr>
          <w:rFonts w:ascii="KB금융 본문체 Light" w:hAnsi="KB금융 본문체 Light" w:cs="바탕;Batang" w:eastAsia="KB금융 본문체 Light"/>
          <w:kern w:val="0"/>
          <w:sz w:val="22"/>
          <w:szCs w:val="22"/>
        </w:rPr>
        <w:t>과정을 적용한다</w:t>
      </w:r>
      <w:r>
        <w:rPr>
          <w:rFonts w:eastAsia="KB금융 본문체 Light" w:cs="바탕;Batang" w:ascii="KB금융 본문체 Light" w:hAnsi="KB금융 본문체 Light"/>
          <w:kern w:val="0"/>
          <w:sz w:val="22"/>
          <w:szCs w:val="22"/>
        </w:rPr>
        <w:t>.</w:t>
      </w:r>
    </w:p>
    <w:p>
      <w:pPr>
        <w:pStyle w:val="Normal"/>
        <w:autoSpaceDE w:val="false"/>
        <w:snapToGrid w:val="false"/>
        <w:spacing w:before="0" w:after="0"/>
        <w:contextualSpacing/>
        <w:jc w:val="start"/>
        <w:rPr/>
      </w:pPr>
      <w:r>
        <w:rPr>
          <w:rFonts w:ascii="KB금융 본문체 Light" w:hAnsi="KB금융 본문체 Light" w:cs="KB금융 본문체 Light" w:eastAsia="KB금융 본문체 Light"/>
          <w:kern w:val="0"/>
          <w:sz w:val="22"/>
          <w:szCs w:val="22"/>
        </w:rPr>
        <w:t xml:space="preserve">⑤ </w:t>
      </w:r>
      <w:r>
        <w:rPr>
          <w:rFonts w:eastAsia="KB금융 본문체 Light" w:cs="바탕;Batang" w:ascii="KB금융 본문체 Light" w:hAnsi="KB금융 본문체 Light"/>
          <w:kern w:val="0"/>
          <w:sz w:val="22"/>
          <w:szCs w:val="22"/>
        </w:rPr>
        <w:t>2023</w:t>
      </w:r>
      <w:r>
        <w:rPr>
          <w:rFonts w:ascii="KB금융 본문체 Light" w:hAnsi="KB금융 본문체 Light" w:cs="바탕;Batang" w:eastAsia="KB금융 본문체 Light"/>
          <w:kern w:val="0"/>
          <w:sz w:val="22"/>
          <w:szCs w:val="22"/>
        </w:rPr>
        <w:t xml:space="preserve">년도 </w:t>
      </w:r>
      <w:r>
        <w:rPr>
          <w:rFonts w:eastAsia="KB금융 본문체 Light" w:cs="바탕;Batang" w:ascii="KB금융 본문체 Light" w:hAnsi="KB금융 본문체 Light"/>
          <w:kern w:val="0"/>
          <w:sz w:val="22"/>
          <w:szCs w:val="22"/>
        </w:rPr>
        <w:t>6</w:t>
      </w:r>
      <w:r>
        <w:rPr>
          <w:rFonts w:ascii="KB금융 본문체 Light" w:hAnsi="KB금융 본문체 Light" w:cs="바탕;Batang" w:eastAsia="KB금융 본문체 Light"/>
          <w:kern w:val="0"/>
          <w:sz w:val="22"/>
          <w:szCs w:val="22"/>
        </w:rPr>
        <w:t xml:space="preserve">급 신규 입사자중 </w:t>
      </w:r>
      <w:r>
        <w:rPr>
          <w:rFonts w:eastAsia="KB금융 본문체 Light" w:cs="바탕;Batang" w:ascii="KB금융 본문체 Light" w:hAnsi="KB금융 본문체 Light"/>
          <w:kern w:val="0"/>
          <w:sz w:val="22"/>
          <w:szCs w:val="22"/>
        </w:rPr>
        <w:t>2026</w:t>
      </w:r>
      <w:r>
        <w:rPr>
          <w:rFonts w:ascii="KB금융 본문체 Light" w:hAnsi="KB금융 본문체 Light" w:cs="바탕;Batang" w:eastAsia="KB금융 본문체 Light"/>
          <w:kern w:val="0"/>
          <w:sz w:val="22"/>
          <w:szCs w:val="22"/>
        </w:rPr>
        <w:t xml:space="preserve">년도에 </w:t>
      </w:r>
      <w:r>
        <w:rPr>
          <w:rFonts w:eastAsia="KB금융 본문체 Light" w:cs="바탕;Batang" w:ascii="KB금융 본문체 Light" w:hAnsi="KB금융 본문체 Light"/>
          <w:kern w:val="0"/>
          <w:sz w:val="22"/>
          <w:szCs w:val="22"/>
        </w:rPr>
        <w:t>5</w:t>
      </w:r>
      <w:r>
        <w:rPr>
          <w:rFonts w:ascii="KB금융 본문체 Light" w:hAnsi="KB금융 본문체 Light" w:cs="바탕;Batang" w:eastAsia="KB금융 본문체 Light"/>
          <w:kern w:val="0"/>
          <w:sz w:val="22"/>
          <w:szCs w:val="22"/>
        </w:rPr>
        <w:t xml:space="preserve">급으로 자동승격되는 직원은 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제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19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조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(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승격예비과정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)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와 제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2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0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조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(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직무 필수과정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)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에서 정한 연수과정을 이수한 것으로 본다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.</w:t>
      </w:r>
    </w:p>
    <w:p>
      <w:pPr>
        <w:pStyle w:val="Normal"/>
        <w:autoSpaceDE w:val="false"/>
        <w:snapToGrid w:val="false"/>
        <w:spacing w:before="0" w:after="0"/>
        <w:contextualSpacing/>
        <w:jc w:val="start"/>
        <w:rPr>
          <w:rFonts w:ascii="KB금융 본문체 Light" w:hAnsi="KB금융 본문체 Light" w:eastAsia="KB금융 본문체 Light" w:cs="바탕;Batang"/>
          <w:bCs/>
          <w:kern w:val="0"/>
          <w:sz w:val="22"/>
          <w:szCs w:val="22"/>
        </w:rPr>
      </w:pPr>
      <w:r>
        <w:rPr>
          <w:rFonts w:ascii="KB금융 본문체 Light" w:hAnsi="KB금융 본문체 Light" w:cs="KB금융 본문체 Light" w:eastAsia="KB금융 본문체 Light"/>
          <w:kern w:val="0"/>
          <w:sz w:val="22"/>
          <w:szCs w:val="22"/>
        </w:rPr>
        <w:t xml:space="preserve">⑥ </w:t>
      </w:r>
      <w:r>
        <w:rPr>
          <w:rFonts w:ascii="KB금융 본문체 Light" w:hAnsi="KB금융 본문체 Light" w:cs="바탕;Batang" w:eastAsia="KB금융 본문체 Light"/>
          <w:kern w:val="0"/>
          <w:sz w:val="22"/>
          <w:szCs w:val="22"/>
        </w:rPr>
        <w:t>제</w:t>
      </w:r>
      <w:r>
        <w:rPr>
          <w:rFonts w:eastAsia="KB금융 본문체 Light" w:cs="바탕;Batang" w:ascii="KB금융 본문체 Light" w:hAnsi="KB금융 본문체 Light"/>
          <w:kern w:val="0"/>
          <w:sz w:val="22"/>
          <w:szCs w:val="22"/>
        </w:rPr>
        <w:t>3</w:t>
      </w:r>
      <w:r>
        <w:rPr>
          <w:rFonts w:ascii="KB금융 본문체 Light" w:hAnsi="KB금융 본문체 Light" w:cs="바탕;Batang" w:eastAsia="KB금융 본문체 Light"/>
          <w:kern w:val="0"/>
          <w:sz w:val="22"/>
          <w:szCs w:val="22"/>
        </w:rPr>
        <w:t>항에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서 정한 기준에 따라 이수한 것으로 보는 과정을 수강할 경우 제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3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7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조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(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연수대상자 관리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)</w:t>
      </w:r>
      <w:r>
        <w:rPr>
          <w:rFonts w:ascii="KB금융 본문체 Light" w:hAnsi="KB금융 본문체 Light" w:cs="바탕;Batang" w:eastAsia="KB금융 본문체 Light"/>
          <w:bCs/>
          <w:kern w:val="0"/>
          <w:sz w:val="22"/>
          <w:szCs w:val="22"/>
        </w:rPr>
        <w:t>에서 정한 휴가를 부여한다</w:t>
      </w: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  <w:t>.</w:t>
      </w:r>
    </w:p>
    <w:p>
      <w:pPr>
        <w:pStyle w:val="Normal"/>
        <w:tabs>
          <w:tab w:val="clear" w:pos="851"/>
          <w:tab w:val="left" w:pos="284" w:leader="none"/>
        </w:tabs>
        <w:autoSpaceDE w:val="false"/>
        <w:snapToGrid w:val="false"/>
        <w:spacing w:lineRule="exact" w:line="400" w:before="0" w:after="0"/>
        <w:contextualSpacing/>
        <w:jc w:val="start"/>
        <w:rPr>
          <w:rFonts w:ascii="KB금융 본문체 Light" w:hAnsi="KB금융 본문체 Light" w:eastAsia="KB금융 본문체 Light" w:cs="바탕;Batang"/>
          <w:bCs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bCs/>
          <w:kern w:val="0"/>
          <w:sz w:val="22"/>
          <w:szCs w:val="22"/>
        </w:rPr>
      </w:r>
    </w:p>
    <w:p>
      <w:pPr>
        <w:pStyle w:val="Normal"/>
        <w:autoSpaceDE w:val="false"/>
        <w:snapToGrid w:val="false"/>
        <w:spacing w:before="0" w:after="0"/>
        <w:ind w:start="-284" w:firstLine="284"/>
        <w:contextualSpacing/>
        <w:jc w:val="start"/>
        <w:rPr>
          <w:rFonts w:ascii="KB금융 본문체 Light" w:hAnsi="KB금융 본문체 Light" w:eastAsia="KB금융 본문체 Light" w:cs="바탕;Batang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kern w:val="0"/>
          <w:sz w:val="22"/>
          <w:szCs w:val="22"/>
        </w:rPr>
      </w:r>
    </w:p>
    <w:p>
      <w:pPr>
        <w:pStyle w:val="Normal"/>
        <w:autoSpaceDE w:val="false"/>
        <w:snapToGrid w:val="false"/>
        <w:spacing w:before="0" w:after="0"/>
        <w:ind w:start="-284" w:firstLine="284"/>
        <w:contextualSpacing/>
        <w:jc w:val="start"/>
        <w:rPr>
          <w:rFonts w:ascii="KB금융 본문체 Light" w:hAnsi="KB금융 본문체 Light" w:eastAsia="KB금융 본문체 Light" w:cs="바탕;Batang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kern w:val="0"/>
          <w:sz w:val="22"/>
          <w:szCs w:val="22"/>
        </w:rPr>
      </w:r>
    </w:p>
    <w:p>
      <w:pPr>
        <w:pStyle w:val="Normal"/>
        <w:autoSpaceDE w:val="false"/>
        <w:snapToGrid w:val="false"/>
        <w:spacing w:before="0" w:after="0"/>
        <w:ind w:start="-284" w:firstLine="284"/>
        <w:contextualSpacing/>
        <w:jc w:val="start"/>
        <w:rPr>
          <w:rFonts w:ascii="KB금융 본문체 Light" w:hAnsi="KB금융 본문체 Light" w:eastAsia="KB금융 본문체 Light" w:cs="바탕;Batang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kern w:val="0"/>
          <w:sz w:val="22"/>
          <w:szCs w:val="22"/>
        </w:rPr>
      </w:r>
    </w:p>
    <w:p>
      <w:pPr>
        <w:pStyle w:val="Normal"/>
        <w:autoSpaceDE w:val="false"/>
        <w:snapToGrid w:val="false"/>
        <w:spacing w:before="0" w:after="0"/>
        <w:ind w:start="-284" w:firstLine="284"/>
        <w:contextualSpacing/>
        <w:jc w:val="start"/>
        <w:rPr>
          <w:rFonts w:ascii="KB금융 본문체 Light" w:hAnsi="KB금융 본문체 Light" w:eastAsia="KB금융 본문체 Light" w:cs="바탕;Batang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kern w:val="0"/>
          <w:sz w:val="22"/>
          <w:szCs w:val="22"/>
        </w:rPr>
      </w:r>
    </w:p>
    <w:p>
      <w:pPr>
        <w:pStyle w:val="Normal"/>
        <w:autoSpaceDE w:val="false"/>
        <w:snapToGrid w:val="false"/>
        <w:spacing w:before="0" w:after="0"/>
        <w:ind w:start="-284" w:firstLine="284"/>
        <w:contextualSpacing/>
        <w:jc w:val="start"/>
        <w:rPr>
          <w:rFonts w:ascii="KB금융 본문체 Light" w:hAnsi="KB금융 본문체 Light" w:eastAsia="KB금융 본문체 Light" w:cs="바탕;Batang"/>
          <w:kern w:val="0"/>
          <w:sz w:val="22"/>
          <w:szCs w:val="22"/>
        </w:rPr>
      </w:pPr>
      <w:r>
        <w:rPr>
          <w:rFonts w:eastAsia="KB금융 본문체 Light" w:cs="바탕;Batang" w:ascii="KB금융 본문체 Light" w:hAnsi="KB금융 본문체 Light"/>
          <w:kern w:val="0"/>
          <w:sz w:val="22"/>
          <w:szCs w:val="22"/>
        </w:rPr>
      </w:r>
    </w:p>
    <w:sectPr>
      <w:headerReference w:type="default" r:id="rId2"/>
      <w:footerReference w:type="default" r:id="rId3"/>
      <w:type w:val="nextPage"/>
      <w:pgSz w:w="11906" w:h="16838"/>
      <w:pgMar w:left="1134" w:right="1134" w:header="851" w:top="1134" w:footer="851" w:bottom="1134" w:gutter="0"/>
      <w:pgNumType w:fmt="decimal"/>
      <w:formProt w:val="false"/>
      <w:textDirection w:val="lrTb"/>
      <w:docGrid w:type="lines" w:linePitch="365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KB금융 본문체 Light">
    <w:charset w:val="81"/>
    <w:family w:val="modern"/>
    <w:pitch w:val="variable"/>
  </w:font>
  <w:font w:name="Wingdings">
    <w:charset w:val="02"/>
    <w:family w:val="auto"/>
    <w:pitch w:val="variable"/>
  </w:font>
  <w:font w:name="굴림">
    <w:altName w:val="Gulim"/>
    <w:charset w:val="81"/>
    <w:family w:val="modern"/>
    <w:pitch w:val="variable"/>
  </w:font>
  <w:font w:name="Liberation Sans">
    <w:altName w:val="Arial"/>
    <w:charset w:val="01" w:characterSet="utf-8"/>
    <w:family w:val="swiss"/>
    <w:pitch w:val="variable"/>
  </w:font>
  <w:font w:name="바탕">
    <w:altName w:val="Batang"/>
    <w:charset w:val="81"/>
    <w:family w:val="roman"/>
    <w:pitch w:val="variable"/>
  </w:font>
  <w:font w:name="바탕체">
    <w:charset w:val="81"/>
    <w:family w:val="roman"/>
    <w:pitch w:val="default"/>
  </w:font>
  <w:font w:name="KB금융 본문체 Medium">
    <w:charset w:val="81"/>
    <w:family w:val="moder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autoSpaceDE w:val="false"/>
      <w:snapToGrid w:val="false"/>
      <w:spacing w:before="0" w:after="0"/>
      <w:contextualSpacing/>
      <w:jc w:val="center"/>
      <w:rPr/>
    </w:pPr>
    <w:r>
      <w:rPr>
        <w:rFonts w:ascii="KB금융 본문체 Light" w:hAnsi="KB금융 본문체 Light" w:cs="바탕;Batang" w:eastAsia="KB금융 본문체 Light"/>
        <w:bCs/>
        <w:kern w:val="0"/>
        <w:sz w:val="18"/>
        <w:szCs w:val="18"/>
      </w:rPr>
      <w:fldChar w:fldCharType="begin"/>
    </w:r>
    <w:r>
      <w:rPr>
        <w:sz w:val="18"/>
        <w:kern w:val="0"/>
        <w:szCs w:val="18"/>
        <w:bCs/>
        <w:rFonts w:ascii="KB금융 본문체 Light" w:hAnsi="KB금융 본문체 Light" w:cs="바탕;Batang" w:eastAsia="KB금융 본문체 Light"/>
      </w:rPr>
      <w:instrText> PAGE </w:instrText>
    </w:r>
    <w:r>
      <w:rPr>
        <w:sz w:val="18"/>
        <w:kern w:val="0"/>
        <w:szCs w:val="18"/>
        <w:bCs/>
        <w:rFonts w:ascii="KB금융 본문체 Light" w:hAnsi="KB금융 본문체 Light" w:cs="바탕;Batang" w:eastAsia="KB금융 본문체 Light"/>
      </w:rPr>
      <w:fldChar w:fldCharType="separate"/>
    </w:r>
    <w:r>
      <w:rPr>
        <w:sz w:val="18"/>
        <w:kern w:val="0"/>
        <w:szCs w:val="18"/>
        <w:bCs/>
        <w:rFonts w:ascii="KB금융 본문체 Light" w:hAnsi="KB금융 본문체 Light" w:cs="바탕;Batang" w:eastAsia="KB금융 본문체 Light"/>
      </w:rPr>
      <w:t>6</w:t>
    </w:r>
    <w:r>
      <w:rPr>
        <w:sz w:val="18"/>
        <w:kern w:val="0"/>
        <w:szCs w:val="18"/>
        <w:bCs/>
        <w:rFonts w:ascii="KB금융 본문체 Light" w:hAnsi="KB금융 본문체 Light" w:cs="바탕;Batang" w:eastAsia="KB금융 본문체 Light"/>
      </w:rPr>
      <w:fldChar w:fldCharType="end"/>
    </w:r>
    <w:r>
      <w:rPr>
        <w:rFonts w:ascii="KB금융 본문체 Light" w:hAnsi="KB금융 본문체 Light" w:cs="KB금융 본문체 Light" w:eastAsia="KB금융 본문체 Light"/>
        <w:bCs/>
        <w:kern w:val="0"/>
        <w:sz w:val="18"/>
        <w:szCs w:val="18"/>
      </w:rPr>
      <w:t xml:space="preserve"> </w:t>
    </w:r>
    <w:r>
      <w:rPr>
        <w:rFonts w:eastAsia="KB금융 본문체 Light" w:cs="바탕;Batang" w:ascii="KB금융 본문체 Light" w:hAnsi="KB금융 본문체 Light"/>
        <w:bCs/>
        <w:kern w:val="0"/>
        <w:sz w:val="18"/>
        <w:szCs w:val="18"/>
      </w:rPr>
      <w:t xml:space="preserve">/ </w:t>
    </w:r>
    <w:r>
      <w:rPr>
        <w:rFonts w:eastAsia="KB금융 본문체 Light" w:cs="바탕;Batang" w:ascii="KB금융 본문체 Light" w:hAnsi="KB금융 본문체 Light"/>
        <w:bCs/>
        <w:kern w:val="0"/>
        <w:sz w:val="18"/>
        <w:szCs w:val="18"/>
      </w:rPr>
      <w:fldChar w:fldCharType="begin"/>
    </w:r>
    <w:r>
      <w:rPr>
        <w:sz w:val="18"/>
        <w:kern w:val="0"/>
        <w:szCs w:val="18"/>
        <w:bCs/>
        <w:rFonts w:ascii="KB금융 본문체 Light" w:hAnsi="KB금융 본문체 Light" w:cs="바탕;Batang" w:eastAsia="KB금융 본문체 Light"/>
      </w:rPr>
      <w:instrText> NUMPAGES \* ARABIC </w:instrText>
    </w:r>
    <w:r>
      <w:rPr>
        <w:sz w:val="18"/>
        <w:kern w:val="0"/>
        <w:szCs w:val="18"/>
        <w:bCs/>
        <w:rFonts w:ascii="KB금융 본문체 Light" w:hAnsi="KB금융 본문체 Light" w:cs="바탕;Batang" w:eastAsia="KB금융 본문체 Light"/>
      </w:rPr>
      <w:fldChar w:fldCharType="separate"/>
    </w:r>
    <w:r>
      <w:rPr>
        <w:sz w:val="18"/>
        <w:kern w:val="0"/>
        <w:szCs w:val="18"/>
        <w:bCs/>
        <w:rFonts w:ascii="KB금융 본문체 Light" w:hAnsi="KB금융 본문체 Light" w:cs="바탕;Batang" w:eastAsia="KB금융 본문체 Light"/>
      </w:rPr>
      <w:t>6</w:t>
    </w:r>
    <w:r>
      <w:rPr>
        <w:sz w:val="18"/>
        <w:kern w:val="0"/>
        <w:szCs w:val="18"/>
        <w:bCs/>
        <w:rFonts w:ascii="KB금융 본문체 Light" w:hAnsi="KB금융 본문체 Light" w:cs="바탕;Batang" w:eastAsia="KB금융 본문체 Light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15"/>
      <w:spacing w:lineRule="auto" w:line="240"/>
      <w:jc w:val="center"/>
      <w:rPr>
        <w:rFonts w:ascii="KB금융 본문체 Medium" w:hAnsi="KB금융 본문체 Medium" w:eastAsia="KB금융 본문체 Medium" w:cs="KB금융 본문체 Medium"/>
        <w:bCs/>
        <w:sz w:val="18"/>
      </w:rPr>
    </w:pPr>
    <w:r>
      <mc:AlternateContent>
        <mc:Choice Requires="wps">
          <w:drawing>
            <wp:anchor behindDoc="1" distT="4445" distB="4445" distL="119380" distR="119380" simplePos="0" locked="0" layoutInCell="0" allowOverlap="1" relativeHeight="7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2350" cy="635"/>
              <wp:effectExtent l="0" t="0" r="0" b="0"/>
              <wp:wrapNone/>
              <wp:docPr id="1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01640" cy="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1.25pt,18.65pt" to="481.65pt,18.65pt" stroked="t" style="position:absolute">
              <v:stroke color="black" weight="9360" joinstyle="miter" endcap="flat"/>
              <v:fill o:detectmouseclick="t" on="false"/>
              <w10:wrap type="none"/>
            </v:line>
          </w:pict>
        </mc:Fallback>
      </mc:AlternateContent>
    </w:r>
    <w:r>
      <w:rPr>
        <w:rFonts w:ascii="KB금융 본문체 Medium" w:hAnsi="KB금융 본문체 Medium" w:cs="KB금융 본문체 Medium" w:eastAsia="KB금융 본문체 Medium"/>
        <w:bCs/>
        <w:sz w:val="18"/>
      </w:rPr>
      <w:t>연수규정</w:t>
    </w:r>
    <w:r>
      <w:rPr>
        <w:rFonts w:eastAsia="KB금융 본문체 Medium" w:cs="KB금융 본문체 Medium" w:ascii="KB금융 본문체 Medium" w:hAnsi="KB금융 본문체 Medium"/>
        <w:bCs/>
        <w:sz w:val="18"/>
      </w:rPr>
      <w:t>(</w:t>
    </w:r>
    <w:r>
      <w:rPr>
        <w:rFonts w:ascii="KB금융 본문체 Medium" w:hAnsi="KB금융 본문체 Medium" w:cs="KB금융 본문체 Medium" w:eastAsia="KB금융 본문체 Medium"/>
        <w:bCs/>
        <w:sz w:val="18"/>
      </w:rPr>
      <w:t xml:space="preserve">소관부서 </w:t>
    </w:r>
    <w:r>
      <w:rPr>
        <w:rFonts w:eastAsia="KB금융 본문체 Medium" w:cs="KB금융 본문체 Medium" w:ascii="KB금융 본문체 Medium" w:hAnsi="KB금융 본문체 Medium"/>
        <w:bCs/>
        <w:sz w:val="18"/>
      </w:rPr>
      <w:t xml:space="preserve">: </w:t>
    </w:r>
    <w:r>
      <w:rPr>
        <w:rFonts w:ascii="KB금융 본문체 Medium" w:hAnsi="KB금융 본문체 Medium" w:cs="KB금융 본문체 Medium" w:eastAsia="KB금융 본문체 Medium"/>
        <w:bCs/>
        <w:sz w:val="18"/>
      </w:rPr>
      <w:t>경영전략부</w:t>
    </w:r>
    <w:r>
      <w:rPr>
        <w:rFonts w:eastAsia="KB금융 본문체 Medium" w:cs="KB금융 본문체 Medium" w:ascii="KB금융 본문체 Medium" w:hAnsi="KB금융 본문체 Medium"/>
        <w:bCs/>
        <w:sz w:val="18"/>
      </w:rPr>
      <w:t>)</w:t>
    </w:r>
  </w:p>
</w:hdr>
</file>

<file path=word/settings.xml><?xml version="1.0" encoding="utf-8"?>
<w:settings xmlns:w="http://schemas.openxmlformats.org/wordprocessingml/2006/main">
  <w:zoom w:percent="110"/>
  <w:defaultTabStop w:val="851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바탕체" w:cs="Times New Roman"/>
      <w:color w:val="auto"/>
      <w:kern w:val="2"/>
      <w:sz w:val="20"/>
      <w:szCs w:val="20"/>
      <w:lang w:val="en-US" w:eastAsia="ko-KR" w:bidi="ar-SA"/>
    </w:rPr>
  </w:style>
  <w:style w:type="character" w:styleId="WW8Num1z0">
    <w:name w:val="WW8Num1z0"/>
    <w:qFormat/>
    <w:rPr>
      <w:rFonts w:ascii="KB금융 본문체 Light" w:hAnsi="KB금융 본문체 Light" w:eastAsia="KB금융 본문체 Light" w:cs="바탕;Batang"/>
    </w:rPr>
  </w:style>
  <w:style w:type="character" w:styleId="WW8Num1z1">
    <w:name w:val="WW8Num1z1"/>
    <w:qFormat/>
    <w:rPr>
      <w:rFonts w:ascii="Wingdings" w:hAnsi="Wingdings" w:cs="Wingdings"/>
    </w:rPr>
  </w:style>
  <w:style w:type="character" w:styleId="WW8Num2z0">
    <w:name w:val="WW8Num2z0"/>
    <w:qFormat/>
    <w:rPr/>
  </w:style>
  <w:style w:type="character" w:styleId="WW8Num3z0">
    <w:name w:val="WW8Num3z0"/>
    <w:qFormat/>
    <w:rPr>
      <w:rFonts w:ascii="Wingdings" w:hAnsi="Wingdings" w:eastAsia="KB금융 제목체 Light" w:cs="바탕;Batang"/>
    </w:rPr>
  </w:style>
  <w:style w:type="character" w:styleId="WW8Num3z1">
    <w:name w:val="WW8Num3z1"/>
    <w:qFormat/>
    <w:rPr>
      <w:rFonts w:ascii="Wingdings" w:hAnsi="Wingdings" w:cs="Wingdings"/>
    </w:rPr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>
      <w:rFonts w:ascii="KB금융 본문체 Light" w:hAnsi="KB금융 본문체 Light" w:eastAsia="KB금융 본문체 Light" w:cs="바탕;Batang"/>
    </w:rPr>
  </w:style>
  <w:style w:type="character" w:styleId="WW8Num7z1">
    <w:name w:val="WW8Num7z1"/>
    <w:qFormat/>
    <w:rPr>
      <w:rFonts w:ascii="Wingdings" w:hAnsi="Wingdings" w:cs="Wingdings"/>
    </w:rPr>
  </w:style>
  <w:style w:type="character" w:styleId="WW8Num8z0">
    <w:name w:val="WW8Num8z0"/>
    <w:qFormat/>
    <w:rPr/>
  </w:style>
  <w:style w:type="character" w:styleId="WW8Num8z1">
    <w:name w:val="WW8Num8z1"/>
    <w:qFormat/>
    <w:rPr/>
  </w:style>
  <w:style w:type="character" w:styleId="WW8Num8z2">
    <w:name w:val="WW8Num8z2"/>
    <w:qFormat/>
    <w:rPr/>
  </w:style>
  <w:style w:type="character" w:styleId="WW8Num8z3">
    <w:name w:val="WW8Num8z3"/>
    <w:qFormat/>
    <w:rPr/>
  </w:style>
  <w:style w:type="character" w:styleId="WW8Num8z4">
    <w:name w:val="WW8Num8z4"/>
    <w:qFormat/>
    <w:rPr/>
  </w:style>
  <w:style w:type="character" w:styleId="WW8Num8z5">
    <w:name w:val="WW8Num8z5"/>
    <w:qFormat/>
    <w:rPr/>
  </w:style>
  <w:style w:type="character" w:styleId="WW8Num8z6">
    <w:name w:val="WW8Num8z6"/>
    <w:qFormat/>
    <w:rPr/>
  </w:style>
  <w:style w:type="character" w:styleId="WW8Num8z7">
    <w:name w:val="WW8Num8z7"/>
    <w:qFormat/>
    <w:rPr/>
  </w:style>
  <w:style w:type="character" w:styleId="WW8Num8z8">
    <w:name w:val="WW8Num8z8"/>
    <w:qFormat/>
    <w:rPr/>
  </w:style>
  <w:style w:type="character" w:styleId="WW8Num9z0">
    <w:name w:val="WW8Num9z0"/>
    <w:qFormat/>
    <w:rPr>
      <w:rFonts w:ascii="굴림;Gulim" w:hAnsi="굴림;Gulim" w:eastAsia="굴림;Gulim" w:cs="Times New Roman"/>
    </w:rPr>
  </w:style>
  <w:style w:type="character" w:styleId="WW8Num9z1">
    <w:name w:val="WW8Num9z1"/>
    <w:qFormat/>
    <w:rPr/>
  </w:style>
  <w:style w:type="character" w:styleId="WW8Num9z2">
    <w:name w:val="WW8Num9z2"/>
    <w:qFormat/>
    <w:rPr/>
  </w:style>
  <w:style w:type="character" w:styleId="WW8Num9z3">
    <w:name w:val="WW8Num9z3"/>
    <w:qFormat/>
    <w:rPr/>
  </w:style>
  <w:style w:type="character" w:styleId="WW8Num9z4">
    <w:name w:val="WW8Num9z4"/>
    <w:qFormat/>
    <w:rPr/>
  </w:style>
  <w:style w:type="character" w:styleId="WW8Num9z5">
    <w:name w:val="WW8Num9z5"/>
    <w:qFormat/>
    <w:rPr/>
  </w:style>
  <w:style w:type="character" w:styleId="WW8Num9z6">
    <w:name w:val="WW8Num9z6"/>
    <w:qFormat/>
    <w:rPr/>
  </w:style>
  <w:style w:type="character" w:styleId="WW8Num9z7">
    <w:name w:val="WW8Num9z7"/>
    <w:qFormat/>
    <w:rPr/>
  </w:style>
  <w:style w:type="character" w:styleId="WW8Num9z8">
    <w:name w:val="WW8Num9z8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>
      <w:rFonts w:ascii="Wingdings" w:hAnsi="Wingdings" w:eastAsia="KB금융 본문체 Medium" w:cs="Times New Roman"/>
    </w:rPr>
  </w:style>
  <w:style w:type="character" w:styleId="WW8Num14z1">
    <w:name w:val="WW8Num14z1"/>
    <w:qFormat/>
    <w:rPr>
      <w:rFonts w:ascii="Wingdings" w:hAnsi="Wingdings" w:cs="Wingdings"/>
    </w:rPr>
  </w:style>
  <w:style w:type="character" w:styleId="WW8Num15z0">
    <w:name w:val="WW8Num15z0"/>
    <w:qFormat/>
    <w:rPr/>
  </w:style>
  <w:style w:type="character" w:styleId="WW8Num16z0">
    <w:name w:val="WW8Num16z0"/>
    <w:qFormat/>
    <w:rPr>
      <w:rFonts w:ascii="Wingdings" w:hAnsi="Wingdings" w:eastAsia="KB금융 제목체 Light" w:cs="바탕;Batang"/>
    </w:rPr>
  </w:style>
  <w:style w:type="character" w:styleId="WW8Num16z1">
    <w:name w:val="WW8Num16z1"/>
    <w:qFormat/>
    <w:rPr>
      <w:rFonts w:ascii="Wingdings" w:hAnsi="Wingdings" w:cs="Wingdings"/>
    </w:rPr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Style14">
    <w:name w:val="기본 단락 글꼴"/>
    <w:qFormat/>
    <w:rPr/>
  </w:style>
  <w:style w:type="character" w:styleId="PageNumber">
    <w:name w:val="Page Number"/>
    <w:basedOn w:val="Style14"/>
    <w:rPr/>
  </w:style>
  <w:style w:type="character" w:styleId="Char">
    <w:name w:val="바닥글 Char"/>
    <w:qFormat/>
    <w:rPr>
      <w:kern w:val="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autoSpaceDE w:val="false"/>
      <w:spacing w:lineRule="atLeast" w:line="307"/>
      <w:jc w:val="start"/>
    </w:pPr>
    <w:rPr>
      <w:rFonts w:ascii="바탕;Batang" w:hAnsi="바탕;Batang" w:eastAsia="바탕;Batang" w:cs="바탕;Batang"/>
      <w:color w:val="000000"/>
      <w:kern w:val="0"/>
      <w:sz w:val="19"/>
      <w:szCs w:val="19"/>
    </w:rPr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851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851"/>
        <w:tab w:val="center" w:pos="4252" w:leader="none"/>
        <w:tab w:val="right" w:pos="8504" w:leader="none"/>
      </w:tabs>
      <w:snapToGrid w:val="false"/>
    </w:pPr>
    <w:rPr/>
  </w:style>
  <w:style w:type="paragraph" w:styleId="Footer">
    <w:name w:val="Footer"/>
    <w:basedOn w:val="Normal"/>
    <w:pPr>
      <w:tabs>
        <w:tab w:val="clear" w:pos="851"/>
        <w:tab w:val="center" w:pos="4252" w:leader="none"/>
        <w:tab w:val="right" w:pos="8504" w:leader="none"/>
      </w:tabs>
      <w:snapToGrid w:val="false"/>
    </w:pPr>
    <w:rPr/>
  </w:style>
  <w:style w:type="paragraph" w:styleId="Style15">
    <w:name w:val="표준 단락"/>
    <w:qFormat/>
    <w:pPr>
      <w:widowControl w:val="false"/>
      <w:autoSpaceDE w:val="false"/>
      <w:bidi w:val="0"/>
      <w:spacing w:lineRule="atLeast" w:line="320"/>
    </w:pPr>
    <w:rPr>
      <w:rFonts w:ascii="바탕체" w:hAnsi="바탕체" w:eastAsia="바탕체" w:cs="바탕;Batang"/>
      <w:color w:val="000000"/>
      <w:sz w:val="20"/>
      <w:szCs w:val="20"/>
      <w:lang w:val="en-US" w:eastAsia="ko-KR" w:bidi="ar-SA"/>
    </w:rPr>
  </w:style>
  <w:style w:type="paragraph" w:styleId="8">
    <w:name w:val="8?"/>
    <w:next w:val="Style31"/>
    <w:qFormat/>
    <w:pPr>
      <w:widowControl w:val="false"/>
      <w:autoSpaceDE w:val="false"/>
      <w:bidi w:val="0"/>
      <w:spacing w:lineRule="atLeast" w:line="400"/>
      <w:jc w:val="both"/>
    </w:pPr>
    <w:rPr>
      <w:rFonts w:ascii="Times New Roman" w:hAnsi="Times New Roman" w:eastAsia="바탕체" w:cs="Times New Roman"/>
      <w:color w:val="000000"/>
      <w:sz w:val="20"/>
      <w:szCs w:val="20"/>
      <w:lang w:val="en-US" w:eastAsia="ko-KR" w:bidi="ar-SA"/>
    </w:rPr>
  </w:style>
  <w:style w:type="paragraph" w:styleId="Style31">
    <w:name w:val="Style3"/>
    <w:qFormat/>
    <w:pPr>
      <w:widowControl w:val="false"/>
      <w:autoSpaceDE w:val="false"/>
      <w:bidi w:val="0"/>
      <w:spacing w:lineRule="atLeast" w:line="400"/>
    </w:pPr>
    <w:rPr>
      <w:rFonts w:ascii="Times New Roman" w:hAnsi="Times New Roman" w:eastAsia="바탕체" w:cs="Times New Roman"/>
      <w:color w:val="000000"/>
      <w:sz w:val="20"/>
      <w:szCs w:val="20"/>
      <w:lang w:val="en-US" w:eastAsia="ko-KR" w:bidi="ar-SA"/>
    </w:rPr>
  </w:style>
  <w:style w:type="paragraph" w:styleId="1">
    <w:name w:val="제목1"/>
    <w:next w:val="Style15"/>
    <w:qFormat/>
    <w:pPr>
      <w:widowControl w:val="false"/>
      <w:autoSpaceDE w:val="false"/>
      <w:bidi w:val="0"/>
      <w:spacing w:lineRule="atLeast" w:line="440"/>
    </w:pPr>
    <w:rPr>
      <w:rFonts w:ascii="바탕;Batang" w:hAnsi="바탕;Batang" w:eastAsia="바탕;Batang" w:cs="바탕;Batang"/>
      <w:color w:val="000000"/>
      <w:sz w:val="32"/>
      <w:szCs w:val="20"/>
      <w:lang w:val="en-US" w:eastAsia="ko-KR" w:bidi="ar-SA"/>
    </w:rPr>
  </w:style>
  <w:style w:type="paragraph" w:styleId="4">
    <w:name w:val="제목4"/>
    <w:next w:val="Style15"/>
    <w:qFormat/>
    <w:pPr>
      <w:widowControl w:val="false"/>
      <w:autoSpaceDE w:val="false"/>
      <w:bidi w:val="0"/>
      <w:spacing w:lineRule="atLeast" w:line="320"/>
      <w:ind w:firstLine="600"/>
    </w:pPr>
    <w:rPr>
      <w:rFonts w:ascii="바탕;Batang" w:hAnsi="바탕;Batang" w:eastAsia="바탕;Batang" w:cs="바탕;Batang"/>
      <w:color w:val="000000"/>
      <w:sz w:val="20"/>
      <w:szCs w:val="20"/>
      <w:lang w:val="en-US" w:eastAsia="ko-KR" w:bidi="ar-SA"/>
    </w:rPr>
  </w:style>
  <w:style w:type="paragraph" w:styleId="6">
    <w:name w:val="제목6"/>
    <w:next w:val="Style15"/>
    <w:qFormat/>
    <w:pPr>
      <w:widowControl w:val="false"/>
      <w:autoSpaceDE w:val="false"/>
      <w:bidi w:val="0"/>
      <w:spacing w:lineRule="atLeast" w:line="320"/>
      <w:ind w:firstLine="1200"/>
    </w:pPr>
    <w:rPr>
      <w:rFonts w:ascii="바탕;Batang" w:hAnsi="바탕;Batang" w:eastAsia="바탕;Batang" w:cs="바탕;Batang"/>
      <w:color w:val="000000"/>
      <w:sz w:val="20"/>
      <w:szCs w:val="20"/>
      <w:lang w:val="en-US" w:eastAsia="ko-KR" w:bidi="ar-SA"/>
    </w:rPr>
  </w:style>
  <w:style w:type="paragraph" w:styleId="Style16">
    <w:name w:val="풍선 도움말 텍스트"/>
    <w:basedOn w:val="Normal"/>
    <w:qFormat/>
    <w:pPr/>
    <w:rPr>
      <w:rFonts w:ascii="Arial" w:hAnsi="Arial" w:eastAsia="돋움;Dotum" w:cs="Arial"/>
      <w:sz w:val="18"/>
      <w:szCs w:val="18"/>
    </w:rPr>
  </w:style>
  <w:style w:type="paragraph" w:styleId="Style17">
    <w:name w:val="바탕글"/>
    <w:qFormat/>
    <w:pPr>
      <w:widowControl w:val="false"/>
      <w:tabs>
        <w:tab w:val="clear" w:pos="851"/>
        <w:tab w:val="left" w:pos="0" w:leader="none"/>
        <w:tab w:val="left" w:pos="800" w:leader="none"/>
        <w:tab w:val="left" w:pos="1600" w:leader="none"/>
        <w:tab w:val="left" w:pos="2400" w:leader="none"/>
        <w:tab w:val="left" w:pos="3200" w:leader="none"/>
        <w:tab w:val="left" w:pos="4000" w:leader="none"/>
        <w:tab w:val="left" w:pos="4800" w:leader="none"/>
        <w:tab w:val="left" w:pos="5600" w:leader="none"/>
        <w:tab w:val="left" w:pos="6400" w:leader="none"/>
        <w:tab w:val="left" w:pos="7200" w:leader="none"/>
        <w:tab w:val="left" w:pos="8000" w:leader="none"/>
        <w:tab w:val="left" w:pos="8800" w:leader="none"/>
        <w:tab w:val="left" w:pos="9600" w:leader="none"/>
        <w:tab w:val="left" w:pos="10400" w:leader="none"/>
        <w:tab w:val="left" w:pos="11200" w:leader="none"/>
        <w:tab w:val="left" w:pos="12000" w:leader="none"/>
        <w:tab w:val="left" w:pos="12800" w:leader="none"/>
        <w:tab w:val="left" w:pos="13600" w:leader="none"/>
        <w:tab w:val="left" w:pos="14400" w:leader="none"/>
        <w:tab w:val="left" w:pos="15200" w:leader="none"/>
        <w:tab w:val="left" w:pos="16000" w:leader="none"/>
        <w:tab w:val="left" w:pos="16800" w:leader="none"/>
        <w:tab w:val="left" w:pos="17600" w:leader="none"/>
        <w:tab w:val="left" w:pos="18400" w:leader="none"/>
        <w:tab w:val="left" w:pos="19200" w:leader="none"/>
        <w:tab w:val="left" w:pos="20000" w:leader="none"/>
        <w:tab w:val="left" w:pos="20800" w:leader="none"/>
        <w:tab w:val="left" w:pos="21600" w:leader="none"/>
        <w:tab w:val="left" w:pos="22400" w:leader="none"/>
        <w:tab w:val="left" w:pos="23200" w:leader="none"/>
        <w:tab w:val="left" w:pos="24000" w:leader="none"/>
        <w:tab w:val="left" w:pos="24800" w:leader="none"/>
        <w:tab w:val="left" w:pos="25600" w:leader="none"/>
      </w:tabs>
      <w:autoSpaceDE w:val="false"/>
      <w:bidi w:val="0"/>
      <w:spacing w:lineRule="auto" w:line="295"/>
      <w:jc w:val="both"/>
    </w:pPr>
    <w:rPr>
      <w:rFonts w:ascii="바탕체" w:hAnsi="바탕체" w:eastAsia="바탕체" w:cs="Times New Roman"/>
      <w:color w:val="000000"/>
      <w:sz w:val="20"/>
      <w:szCs w:val="20"/>
      <w:lang w:val="en-US" w:eastAsia="ko-KR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microsoft.com/office/2006/relationships/vbaProject" Target="vbaProject.bin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LibreOffice/7.1.8.1$Linux_X86_64 LibreOffice_project/10$Build-1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2025-12-23T14:17:00Z</dcterms:created>
  <dc:creator>장기은행</dc:creator>
  <dc:description/>
  <cp:keywords> </cp:keywords>
  <dc:language>ko-KR</dc:language>
  <cp:lastModifiedBy>박현민</cp:lastModifiedBy>
  <cp:lastPrinted>2025-12-17T13:24:00Z</cp:lastPrinted>
  <dcterms:modified xsi:type="dcterms:W3CDTF">2025-12-30T17:25:00Z</dcterms:modified>
  <cp:revision>13</cp:revision>
  <dc:subject/>
  <dc:title>이사회규칙</dc:title>
</cp:coreProperties>
</file>