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6024" w14:textId="77777777" w:rsidR="00EB6574" w:rsidRDefault="00000000">
      <w:pPr>
        <w:spacing w:after="286" w:line="259" w:lineRule="auto"/>
        <w:ind w:left="-22" w:right="-357" w:firstLine="0"/>
      </w:pPr>
      <w:r>
        <w:rPr>
          <w:rFonts w:ascii="Calibri" w:eastAsia="Calibri" w:hAnsi="Calibri" w:cs="Calibri"/>
          <w:noProof/>
          <w:sz w:val="22"/>
        </w:rPr>
        <mc:AlternateContent>
          <mc:Choice Requires="wpg">
            <w:drawing>
              <wp:inline distT="0" distB="0" distL="0" distR="0" wp14:anchorId="08895941" wp14:editId="24049A1A">
                <wp:extent cx="6361245" cy="1206500"/>
                <wp:effectExtent l="0" t="0" r="0" b="12700"/>
                <wp:docPr id="1943" name="Group 1943"/>
                <wp:cNvGraphicFramePr/>
                <a:graphic xmlns:a="http://schemas.openxmlformats.org/drawingml/2006/main">
                  <a:graphicData uri="http://schemas.microsoft.com/office/word/2010/wordprocessingGroup">
                    <wpg:wgp>
                      <wpg:cNvGrpSpPr/>
                      <wpg:grpSpPr>
                        <a:xfrm>
                          <a:off x="0" y="0"/>
                          <a:ext cx="6361245" cy="1206500"/>
                          <a:chOff x="0" y="-101801"/>
                          <a:chExt cx="6361245" cy="1758389"/>
                        </a:xfrm>
                      </wpg:grpSpPr>
                      <wps:wsp>
                        <wps:cNvPr id="6" name="Rectangle 6"/>
                        <wps:cNvSpPr/>
                        <wps:spPr>
                          <a:xfrm>
                            <a:off x="3390900" y="1405523"/>
                            <a:ext cx="39542" cy="178213"/>
                          </a:xfrm>
                          <a:prstGeom prst="rect">
                            <a:avLst/>
                          </a:prstGeom>
                          <a:ln>
                            <a:noFill/>
                          </a:ln>
                        </wps:spPr>
                        <wps:txbx>
                          <w:txbxContent>
                            <w:p w14:paraId="78BDE64B" w14:textId="77777777" w:rsidR="00EB6574" w:rsidRDefault="00000000">
                              <w:pPr>
                                <w:spacing w:after="160" w:line="259" w:lineRule="auto"/>
                                <w:ind w:left="0" w:firstLine="0"/>
                              </w:pPr>
                              <w:r>
                                <w:rPr>
                                  <w:color w:val="4472C4"/>
                                  <w:sz w:val="21"/>
                                </w:rPr>
                                <w:t xml:space="preserve"> </w:t>
                              </w:r>
                            </w:p>
                          </w:txbxContent>
                        </wps:txbx>
                        <wps:bodyPr horzOverflow="overflow" vert="horz" lIns="0" tIns="0" rIns="0" bIns="0" rtlCol="0">
                          <a:noAutofit/>
                        </wps:bodyPr>
                      </wps:wsp>
                      <wps:wsp>
                        <wps:cNvPr id="2869" name="Shape 2869"/>
                        <wps:cNvSpPr/>
                        <wps:spPr>
                          <a:xfrm>
                            <a:off x="0" y="1647444"/>
                            <a:ext cx="5449824" cy="9144"/>
                          </a:xfrm>
                          <a:custGeom>
                            <a:avLst/>
                            <a:gdLst/>
                            <a:ahLst/>
                            <a:cxnLst/>
                            <a:rect l="0" t="0" r="0" b="0"/>
                            <a:pathLst>
                              <a:path w="5449824" h="9144">
                                <a:moveTo>
                                  <a:pt x="0" y="0"/>
                                </a:moveTo>
                                <a:lnTo>
                                  <a:pt x="5449824" y="0"/>
                                </a:lnTo>
                                <a:lnTo>
                                  <a:pt x="544982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3" name="Shape 33"/>
                        <wps:cNvSpPr/>
                        <wps:spPr>
                          <a:xfrm>
                            <a:off x="219456" y="0"/>
                            <a:ext cx="5376672" cy="711708"/>
                          </a:xfrm>
                          <a:custGeom>
                            <a:avLst/>
                            <a:gdLst/>
                            <a:ahLst/>
                            <a:cxnLst/>
                            <a:rect l="0" t="0" r="0" b="0"/>
                            <a:pathLst>
                              <a:path w="5376672" h="711708">
                                <a:moveTo>
                                  <a:pt x="0" y="118872"/>
                                </a:moveTo>
                                <a:cubicBezTo>
                                  <a:pt x="0" y="53340"/>
                                  <a:pt x="53340" y="0"/>
                                  <a:pt x="118872" y="0"/>
                                </a:cubicBezTo>
                                <a:lnTo>
                                  <a:pt x="5257800" y="0"/>
                                </a:lnTo>
                                <a:cubicBezTo>
                                  <a:pt x="5323333" y="0"/>
                                  <a:pt x="5376672" y="53340"/>
                                  <a:pt x="5376672" y="118872"/>
                                </a:cubicBezTo>
                                <a:lnTo>
                                  <a:pt x="5376672" y="592836"/>
                                </a:lnTo>
                                <a:cubicBezTo>
                                  <a:pt x="5376672" y="658368"/>
                                  <a:pt x="5323333" y="711708"/>
                                  <a:pt x="5257800" y="711708"/>
                                </a:cubicBezTo>
                                <a:lnTo>
                                  <a:pt x="118872" y="711708"/>
                                </a:lnTo>
                                <a:cubicBezTo>
                                  <a:pt x="53340" y="711708"/>
                                  <a:pt x="0" y="658368"/>
                                  <a:pt x="0" y="592836"/>
                                </a:cubicBezTo>
                                <a:close/>
                              </a:path>
                            </a:pathLst>
                          </a:custGeom>
                          <a:ln w="12192" cap="flat">
                            <a:miter lim="101600"/>
                          </a:ln>
                        </wps:spPr>
                        <wps:style>
                          <a:lnRef idx="1">
                            <a:srgbClr val="2F528F"/>
                          </a:lnRef>
                          <a:fillRef idx="0">
                            <a:srgbClr val="000000">
                              <a:alpha val="0"/>
                            </a:srgbClr>
                          </a:fillRef>
                          <a:effectRef idx="0">
                            <a:scrgbClr r="0" g="0" b="0"/>
                          </a:effectRef>
                          <a:fontRef idx="none"/>
                        </wps:style>
                        <wps:bodyPr/>
                      </wps:wsp>
                      <wps:wsp>
                        <wps:cNvPr id="34" name="Rectangle 34"/>
                        <wps:cNvSpPr/>
                        <wps:spPr>
                          <a:xfrm>
                            <a:off x="484684" y="-101801"/>
                            <a:ext cx="5876561" cy="712610"/>
                          </a:xfrm>
                          <a:prstGeom prst="rect">
                            <a:avLst/>
                          </a:prstGeom>
                          <a:ln>
                            <a:noFill/>
                          </a:ln>
                        </wps:spPr>
                        <wps:txbx>
                          <w:txbxContent>
                            <w:p w14:paraId="261B49F1" w14:textId="77777777" w:rsidR="00EB6574" w:rsidRPr="00576D10" w:rsidRDefault="00000000">
                              <w:pPr>
                                <w:spacing w:after="160" w:line="259" w:lineRule="auto"/>
                                <w:ind w:left="0" w:firstLine="0"/>
                                <w:rPr>
                                  <w:rFonts w:ascii="Tahoma" w:hAnsi="Tahoma" w:cs="Tahoma"/>
                                  <w:b/>
                                  <w:bCs/>
                                </w:rPr>
                              </w:pPr>
                              <w:r w:rsidRPr="00576D10">
                                <w:rPr>
                                  <w:rFonts w:ascii="Tahoma" w:hAnsi="Tahoma" w:cs="Tahoma"/>
                                  <w:b/>
                                  <w:bCs/>
                                  <w:w w:val="99"/>
                                  <w:sz w:val="68"/>
                                </w:rPr>
                                <w:t>MASTERE</w:t>
                              </w:r>
                              <w:r w:rsidRPr="00576D10">
                                <w:rPr>
                                  <w:rFonts w:ascii="Tahoma" w:hAnsi="Tahoma" w:cs="Tahoma"/>
                                  <w:b/>
                                  <w:bCs/>
                                  <w:spacing w:val="6"/>
                                  <w:w w:val="99"/>
                                  <w:sz w:val="68"/>
                                </w:rPr>
                                <w:t xml:space="preserve"> </w:t>
                              </w:r>
                              <w:r w:rsidRPr="00576D10">
                                <w:rPr>
                                  <w:rFonts w:ascii="Tahoma" w:hAnsi="Tahoma" w:cs="Tahoma"/>
                                  <w:b/>
                                  <w:bCs/>
                                  <w:w w:val="99"/>
                                  <w:sz w:val="68"/>
                                </w:rPr>
                                <w:t>DATA</w:t>
                              </w:r>
                              <w:r w:rsidRPr="00576D10">
                                <w:rPr>
                                  <w:rFonts w:ascii="Tahoma" w:hAnsi="Tahoma" w:cs="Tahoma"/>
                                  <w:b/>
                                  <w:bCs/>
                                  <w:spacing w:val="-2"/>
                                  <w:w w:val="99"/>
                                  <w:sz w:val="68"/>
                                </w:rPr>
                                <w:t xml:space="preserve"> </w:t>
                              </w:r>
                              <w:r w:rsidRPr="00576D10">
                                <w:rPr>
                                  <w:rFonts w:ascii="Tahoma" w:hAnsi="Tahoma" w:cs="Tahoma"/>
                                  <w:b/>
                                  <w:bCs/>
                                  <w:w w:val="99"/>
                                  <w:sz w:val="68"/>
                                </w:rPr>
                                <w:t>&amp;</w:t>
                              </w:r>
                              <w:r w:rsidRPr="00576D10">
                                <w:rPr>
                                  <w:rFonts w:ascii="Tahoma" w:hAnsi="Tahoma" w:cs="Tahoma"/>
                                  <w:b/>
                                  <w:bCs/>
                                  <w:spacing w:val="2"/>
                                  <w:w w:val="99"/>
                                  <w:sz w:val="68"/>
                                </w:rPr>
                                <w:t xml:space="preserve"> </w:t>
                              </w:r>
                              <w:r w:rsidRPr="00576D10">
                                <w:rPr>
                                  <w:rFonts w:ascii="Tahoma" w:hAnsi="Tahoma" w:cs="Tahoma"/>
                                  <w:b/>
                                  <w:bCs/>
                                  <w:w w:val="99"/>
                                  <w:sz w:val="68"/>
                                </w:rPr>
                                <w:t>IA</w:t>
                              </w:r>
                              <w:r w:rsidRPr="00576D10">
                                <w:rPr>
                                  <w:rFonts w:ascii="Tahoma" w:hAnsi="Tahoma" w:cs="Tahoma"/>
                                  <w:b/>
                                  <w:bCs/>
                                  <w:spacing w:val="-2"/>
                                  <w:w w:val="99"/>
                                  <w:sz w:val="68"/>
                                </w:rPr>
                                <w:t xml:space="preserve"> </w:t>
                              </w:r>
                            </w:p>
                            <w:p w14:paraId="11B0DDB0" w14:textId="77777777" w:rsidR="00576D10" w:rsidRDefault="00576D10"/>
                          </w:txbxContent>
                        </wps:txbx>
                        <wps:bodyPr horzOverflow="overflow" vert="horz" lIns="0" tIns="0" rIns="0" bIns="0" rtlCol="0">
                          <a:noAutofit/>
                        </wps:bodyPr>
                      </wps:wsp>
                    </wpg:wgp>
                  </a:graphicData>
                </a:graphic>
              </wp:inline>
            </w:drawing>
          </mc:Choice>
          <mc:Fallback>
            <w:pict>
              <v:group w14:anchorId="08895941" id="Group 1943" o:spid="_x0000_s1026" style="width:500.9pt;height:95pt;mso-position-horizontal-relative:char;mso-position-vertical-relative:line" coordorigin=",-1018" coordsize="63612,1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">
                <v:rect id="Rectangle 6" o:spid="_x0000_s1027" style="position:absolute;left:33909;top:14055;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8BDE64B" w14:textId="77777777" w:rsidR="00EB6574" w:rsidRDefault="00000000">
                        <w:pPr>
                          <w:spacing w:after="160" w:line="259" w:lineRule="auto"/>
                          <w:ind w:left="0" w:firstLine="0"/>
                        </w:pPr>
                        <w:r>
                          <w:rPr>
                            <w:color w:val="4472C4"/>
                            <w:sz w:val="21"/>
                          </w:rPr>
                          <w:t xml:space="preserve"> </w:t>
                        </w:r>
                      </w:p>
                    </w:txbxContent>
                  </v:textbox>
                </v:rect>
                <v:shape id="Shape 2869" o:spid="_x0000_s1028" style="position:absolute;top:16474;width:54498;height:91;visibility:visible;mso-wrap-style:square;v-text-anchor:top" coordsize="54498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" path="m,l5449824,r,9144l,9144,,e" fillcolor="#4472c4" stroked="f" strokeweight="0">
                  <v:stroke miterlimit="83231f" joinstyle="miter"/>
                  <v:path arrowok="t" textboxrect="0,0,5449824,9144"/>
                </v:shape>
                <v:shape id="Shape 33" o:spid="_x0000_s1029" style="position:absolute;left:2194;width:53767;height:7117;visibility:visible;mso-wrap-style:square;v-text-anchor:top" coordsize="5376672,71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" path="m,118872c,53340,53340,,118872,l5257800,v65533,,118872,53340,118872,118872l5376672,592836v,65532,-53339,118872,-118872,118872l118872,711708c53340,711708,,658368,,592836l,118872xe" filled="f" strokecolor="#2f528f" strokeweight=".96pt">
                  <v:stroke miterlimit="66585f" joinstyle="miter"/>
                  <v:path arrowok="t" textboxrect="0,0,5376672,711708"/>
                </v:shape>
                <v:rect id="Rectangle 34" o:spid="_x0000_s1030" style="position:absolute;left:4846;top:-1018;width:58766;height:7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61B49F1" w14:textId="77777777" w:rsidR="00EB6574" w:rsidRPr="00576D10" w:rsidRDefault="00000000">
                        <w:pPr>
                          <w:spacing w:after="160" w:line="259" w:lineRule="auto"/>
                          <w:ind w:left="0" w:firstLine="0"/>
                          <w:rPr>
                            <w:rFonts w:ascii="Tahoma" w:hAnsi="Tahoma" w:cs="Tahoma"/>
                            <w:b/>
                            <w:bCs/>
                          </w:rPr>
                        </w:pPr>
                        <w:r w:rsidRPr="00576D10">
                          <w:rPr>
                            <w:rFonts w:ascii="Tahoma" w:hAnsi="Tahoma" w:cs="Tahoma"/>
                            <w:b/>
                            <w:bCs/>
                            <w:w w:val="99"/>
                            <w:sz w:val="68"/>
                          </w:rPr>
                          <w:t>MASTERE</w:t>
                        </w:r>
                        <w:r w:rsidRPr="00576D10">
                          <w:rPr>
                            <w:rFonts w:ascii="Tahoma" w:hAnsi="Tahoma" w:cs="Tahoma"/>
                            <w:b/>
                            <w:bCs/>
                            <w:spacing w:val="6"/>
                            <w:w w:val="99"/>
                            <w:sz w:val="68"/>
                          </w:rPr>
                          <w:t xml:space="preserve"> </w:t>
                        </w:r>
                        <w:r w:rsidRPr="00576D10">
                          <w:rPr>
                            <w:rFonts w:ascii="Tahoma" w:hAnsi="Tahoma" w:cs="Tahoma"/>
                            <w:b/>
                            <w:bCs/>
                            <w:w w:val="99"/>
                            <w:sz w:val="68"/>
                          </w:rPr>
                          <w:t>DATA</w:t>
                        </w:r>
                        <w:r w:rsidRPr="00576D10">
                          <w:rPr>
                            <w:rFonts w:ascii="Tahoma" w:hAnsi="Tahoma" w:cs="Tahoma"/>
                            <w:b/>
                            <w:bCs/>
                            <w:spacing w:val="-2"/>
                            <w:w w:val="99"/>
                            <w:sz w:val="68"/>
                          </w:rPr>
                          <w:t xml:space="preserve"> </w:t>
                        </w:r>
                        <w:r w:rsidRPr="00576D10">
                          <w:rPr>
                            <w:rFonts w:ascii="Tahoma" w:hAnsi="Tahoma" w:cs="Tahoma"/>
                            <w:b/>
                            <w:bCs/>
                            <w:w w:val="99"/>
                            <w:sz w:val="68"/>
                          </w:rPr>
                          <w:t>&amp;</w:t>
                        </w:r>
                        <w:r w:rsidRPr="00576D10">
                          <w:rPr>
                            <w:rFonts w:ascii="Tahoma" w:hAnsi="Tahoma" w:cs="Tahoma"/>
                            <w:b/>
                            <w:bCs/>
                            <w:spacing w:val="2"/>
                            <w:w w:val="99"/>
                            <w:sz w:val="68"/>
                          </w:rPr>
                          <w:t xml:space="preserve"> </w:t>
                        </w:r>
                        <w:r w:rsidRPr="00576D10">
                          <w:rPr>
                            <w:rFonts w:ascii="Tahoma" w:hAnsi="Tahoma" w:cs="Tahoma"/>
                            <w:b/>
                            <w:bCs/>
                            <w:w w:val="99"/>
                            <w:sz w:val="68"/>
                          </w:rPr>
                          <w:t>IA</w:t>
                        </w:r>
                        <w:r w:rsidRPr="00576D10">
                          <w:rPr>
                            <w:rFonts w:ascii="Tahoma" w:hAnsi="Tahoma" w:cs="Tahoma"/>
                            <w:b/>
                            <w:bCs/>
                            <w:spacing w:val="-2"/>
                            <w:w w:val="99"/>
                            <w:sz w:val="68"/>
                          </w:rPr>
                          <w:t xml:space="preserve"> </w:t>
                        </w:r>
                      </w:p>
                      <w:p w14:paraId="11B0DDB0" w14:textId="77777777" w:rsidR="00576D10" w:rsidRDefault="00576D10"/>
                    </w:txbxContent>
                  </v:textbox>
                </v:rect>
                <w10:anchorlock/>
              </v:group>
            </w:pict>
          </mc:Fallback>
        </mc:AlternateContent>
      </w:r>
    </w:p>
    <w:p w14:paraId="231681C3" w14:textId="77777777" w:rsidR="00552BF8" w:rsidRPr="00552BF8" w:rsidRDefault="00000000" w:rsidP="00552BF8">
      <w:pPr>
        <w:spacing w:after="0" w:line="259" w:lineRule="auto"/>
        <w:ind w:left="112" w:right="4"/>
        <w:jc w:val="center"/>
        <w:rPr>
          <w:b/>
          <w:bCs/>
          <w:sz w:val="60"/>
          <w:szCs w:val="60"/>
        </w:rPr>
      </w:pPr>
      <w:r w:rsidRPr="00552BF8">
        <w:rPr>
          <w:b/>
          <w:bCs/>
          <w:sz w:val="60"/>
          <w:szCs w:val="60"/>
        </w:rPr>
        <w:t>FONDEMENTS</w:t>
      </w:r>
      <w:r w:rsidR="00552BF8" w:rsidRPr="00552BF8">
        <w:rPr>
          <w:b/>
          <w:bCs/>
          <w:sz w:val="60"/>
          <w:szCs w:val="60"/>
        </w:rPr>
        <w:t xml:space="preserve"> </w:t>
      </w:r>
      <w:r w:rsidRPr="00552BF8">
        <w:rPr>
          <w:b/>
          <w:bCs/>
          <w:sz w:val="60"/>
          <w:szCs w:val="60"/>
        </w:rPr>
        <w:t xml:space="preserve">MATHEMATIQUES </w:t>
      </w:r>
      <w:r w:rsidR="00552BF8" w:rsidRPr="00552BF8">
        <w:rPr>
          <w:b/>
          <w:bCs/>
          <w:sz w:val="60"/>
          <w:szCs w:val="60"/>
        </w:rPr>
        <w:t xml:space="preserve">DE </w:t>
      </w:r>
      <w:r w:rsidRPr="00552BF8">
        <w:rPr>
          <w:b/>
          <w:bCs/>
          <w:sz w:val="60"/>
          <w:szCs w:val="60"/>
        </w:rPr>
        <w:t>L’IA</w:t>
      </w:r>
      <w:r w:rsidR="00552BF8" w:rsidRPr="00552BF8">
        <w:rPr>
          <w:b/>
          <w:bCs/>
          <w:sz w:val="60"/>
          <w:szCs w:val="60"/>
        </w:rPr>
        <w:t> :</w:t>
      </w:r>
    </w:p>
    <w:p w14:paraId="1E24860D" w14:textId="391F09A2" w:rsidR="00552BF8" w:rsidRPr="00552BF8" w:rsidRDefault="00552BF8" w:rsidP="00552BF8">
      <w:pPr>
        <w:spacing w:after="0" w:line="259" w:lineRule="auto"/>
        <w:ind w:left="112" w:right="4"/>
        <w:jc w:val="center"/>
        <w:rPr>
          <w:b/>
          <w:bCs/>
          <w:sz w:val="60"/>
          <w:szCs w:val="60"/>
        </w:rPr>
      </w:pPr>
      <w:r>
        <w:rPr>
          <w:b/>
          <w:bCs/>
          <w:sz w:val="60"/>
          <w:szCs w:val="60"/>
        </w:rPr>
        <w:t>~</w:t>
      </w:r>
      <w:r w:rsidRPr="00552BF8">
        <w:rPr>
          <w:b/>
          <w:bCs/>
          <w:sz w:val="60"/>
          <w:szCs w:val="60"/>
        </w:rPr>
        <w:t>MODEL AR</w:t>
      </w:r>
      <w:r w:rsidR="00576D10">
        <w:rPr>
          <w:b/>
          <w:bCs/>
          <w:sz w:val="60"/>
          <w:szCs w:val="60"/>
        </w:rPr>
        <w:t>I</w:t>
      </w:r>
      <w:r w:rsidRPr="00552BF8">
        <w:rPr>
          <w:b/>
          <w:bCs/>
          <w:sz w:val="60"/>
          <w:szCs w:val="60"/>
        </w:rPr>
        <w:t>MA</w:t>
      </w:r>
      <w:r>
        <w:rPr>
          <w:b/>
          <w:bCs/>
          <w:sz w:val="60"/>
          <w:szCs w:val="60"/>
        </w:rPr>
        <w:t>~</w:t>
      </w:r>
    </w:p>
    <w:p w14:paraId="14CB9E1A" w14:textId="77777777" w:rsidR="00EB6574" w:rsidRDefault="00000000">
      <w:pPr>
        <w:spacing w:after="340" w:line="259" w:lineRule="auto"/>
        <w:ind w:left="-22" w:right="-127" w:firstLine="0"/>
      </w:pPr>
      <w:r>
        <w:rPr>
          <w:rFonts w:ascii="Calibri" w:eastAsia="Calibri" w:hAnsi="Calibri" w:cs="Calibri"/>
          <w:noProof/>
          <w:sz w:val="22"/>
        </w:rPr>
        <mc:AlternateContent>
          <mc:Choice Requires="wpg">
            <w:drawing>
              <wp:inline distT="0" distB="0" distL="0" distR="0" wp14:anchorId="4B82EFC1" wp14:editId="7934ACF4">
                <wp:extent cx="5449824" cy="9144"/>
                <wp:effectExtent l="0" t="0" r="0" b="0"/>
                <wp:docPr id="1944" name="Group 1944"/>
                <wp:cNvGraphicFramePr/>
                <a:graphic xmlns:a="http://schemas.openxmlformats.org/drawingml/2006/main">
                  <a:graphicData uri="http://schemas.microsoft.com/office/word/2010/wordprocessingGroup">
                    <wpg:wgp>
                      <wpg:cNvGrpSpPr/>
                      <wpg:grpSpPr>
                        <a:xfrm>
                          <a:off x="0" y="0"/>
                          <a:ext cx="5449824" cy="9144"/>
                          <a:chOff x="0" y="0"/>
                          <a:chExt cx="5449824" cy="9144"/>
                        </a:xfrm>
                      </wpg:grpSpPr>
                      <wps:wsp>
                        <wps:cNvPr id="2889" name="Shape 2889"/>
                        <wps:cNvSpPr/>
                        <wps:spPr>
                          <a:xfrm>
                            <a:off x="0" y="0"/>
                            <a:ext cx="5449824" cy="9144"/>
                          </a:xfrm>
                          <a:custGeom>
                            <a:avLst/>
                            <a:gdLst/>
                            <a:ahLst/>
                            <a:cxnLst/>
                            <a:rect l="0" t="0" r="0" b="0"/>
                            <a:pathLst>
                              <a:path w="5449824" h="9144">
                                <a:moveTo>
                                  <a:pt x="0" y="0"/>
                                </a:moveTo>
                                <a:lnTo>
                                  <a:pt x="5449824" y="0"/>
                                </a:lnTo>
                                <a:lnTo>
                                  <a:pt x="544982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944" style="width:429.12pt;height:0.720032pt;mso-position-horizontal-relative:char;mso-position-vertical-relative:line" coordsize="54498,91">
                <v:shape id="Shape 2890" style="position:absolute;width:54498;height:91;left:0;top:0;" coordsize="5449824,9144" path="m0,0l5449824,0l5449824,9144l0,9144l0,0">
                  <v:stroke weight="0pt" endcap="flat" joinstyle="miter" miterlimit="10" on="false" color="#000000" opacity="0"/>
                  <v:fill on="true" color="#4472c4"/>
                </v:shape>
              </v:group>
            </w:pict>
          </mc:Fallback>
        </mc:AlternateContent>
      </w:r>
    </w:p>
    <w:p w14:paraId="627D0716" w14:textId="6883246A" w:rsidR="00EB6574" w:rsidRPr="00576D10" w:rsidRDefault="00576D10">
      <w:pPr>
        <w:spacing w:after="149" w:line="259" w:lineRule="auto"/>
        <w:ind w:left="104" w:firstLine="0"/>
        <w:jc w:val="center"/>
        <w:rPr>
          <w:rFonts w:ascii="Agency FB" w:hAnsi="Agency FB"/>
          <w:b/>
          <w:bCs/>
          <w:sz w:val="72"/>
          <w:szCs w:val="72"/>
        </w:rPr>
      </w:pPr>
      <w:r w:rsidRPr="00576D10">
        <w:rPr>
          <w:rFonts w:ascii="Agency FB" w:hAnsi="Agency FB"/>
          <w:b/>
          <w:bCs/>
          <w:color w:val="4472C4"/>
          <w:sz w:val="72"/>
          <w:szCs w:val="72"/>
        </w:rPr>
        <w:t xml:space="preserve">DOUKPENI D. B. KEVIN </w:t>
      </w:r>
    </w:p>
    <w:p w14:paraId="7185C74F" w14:textId="77777777" w:rsidR="00EB6574" w:rsidRDefault="00000000">
      <w:pPr>
        <w:tabs>
          <w:tab w:val="center" w:pos="4254"/>
        </w:tabs>
        <w:spacing w:after="0" w:line="259" w:lineRule="auto"/>
        <w:ind w:left="0" w:firstLine="0"/>
      </w:pPr>
      <w:r>
        <w:rPr>
          <w:sz w:val="21"/>
        </w:rPr>
        <w:t xml:space="preserve"> </w:t>
      </w:r>
      <w:r>
        <w:rPr>
          <w:sz w:val="21"/>
        </w:rPr>
        <w:tab/>
      </w:r>
      <w:r>
        <w:rPr>
          <w:rFonts w:ascii="Calibri" w:eastAsia="Calibri" w:hAnsi="Calibri" w:cs="Calibri"/>
          <w:noProof/>
          <w:sz w:val="22"/>
        </w:rPr>
        <mc:AlternateContent>
          <mc:Choice Requires="wpg">
            <w:drawing>
              <wp:inline distT="0" distB="0" distL="0" distR="0" wp14:anchorId="74DC17C8" wp14:editId="3A893956">
                <wp:extent cx="2086356" cy="2618232"/>
                <wp:effectExtent l="0" t="0" r="0" b="0"/>
                <wp:docPr id="1945" name="Group 1945"/>
                <wp:cNvGraphicFramePr/>
                <a:graphic xmlns:a="http://schemas.openxmlformats.org/drawingml/2006/main">
                  <a:graphicData uri="http://schemas.microsoft.com/office/word/2010/wordprocessingGroup">
                    <wpg:wgp>
                      <wpg:cNvGrpSpPr/>
                      <wpg:grpSpPr>
                        <a:xfrm>
                          <a:off x="0" y="0"/>
                          <a:ext cx="2086356" cy="2618232"/>
                          <a:chOff x="0" y="0"/>
                          <a:chExt cx="2086356" cy="2618232"/>
                        </a:xfrm>
                      </wpg:grpSpPr>
                      <wps:wsp>
                        <wps:cNvPr id="14" name="Rectangle 14"/>
                        <wps:cNvSpPr/>
                        <wps:spPr>
                          <a:xfrm>
                            <a:off x="1411224" y="353963"/>
                            <a:ext cx="39542" cy="178212"/>
                          </a:xfrm>
                          <a:prstGeom prst="rect">
                            <a:avLst/>
                          </a:prstGeom>
                          <a:ln>
                            <a:noFill/>
                          </a:ln>
                        </wps:spPr>
                        <wps:txbx>
                          <w:txbxContent>
                            <w:p w14:paraId="4240BACB" w14:textId="77777777" w:rsidR="00EB6574" w:rsidRDefault="00000000">
                              <w:pPr>
                                <w:spacing w:after="160" w:line="259" w:lineRule="auto"/>
                                <w:ind w:left="0" w:firstLine="0"/>
                              </w:pPr>
                              <w:r>
                                <w:rPr>
                                  <w:color w:val="4472C4"/>
                                  <w:sz w:val="21"/>
                                </w:rPr>
                                <w:t xml:space="preserve"> </w:t>
                              </w:r>
                            </w:p>
                          </w:txbxContent>
                        </wps:txbx>
                        <wps:bodyPr horzOverflow="overflow" vert="horz" lIns="0" tIns="0" rIns="0" bIns="0" rtlCol="0">
                          <a:noAutofit/>
                        </wps:bodyPr>
                      </wps:wsp>
                      <wps:wsp>
                        <wps:cNvPr id="312" name="Rectangle 312"/>
                        <wps:cNvSpPr/>
                        <wps:spPr>
                          <a:xfrm>
                            <a:off x="64341" y="478931"/>
                            <a:ext cx="39542" cy="178213"/>
                          </a:xfrm>
                          <a:prstGeom prst="rect">
                            <a:avLst/>
                          </a:prstGeom>
                          <a:ln>
                            <a:noFill/>
                          </a:ln>
                        </wps:spPr>
                        <wps:txbx>
                          <w:txbxContent>
                            <w:p w14:paraId="7923B3D6" w14:textId="77777777" w:rsidR="00EB6574" w:rsidRDefault="00000000">
                              <w:pPr>
                                <w:spacing w:after="160" w:line="259" w:lineRule="auto"/>
                                <w:ind w:lef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8"/>
                          <a:stretch>
                            <a:fillRect/>
                          </a:stretch>
                        </pic:blipFill>
                        <pic:spPr>
                          <a:xfrm>
                            <a:off x="691896" y="0"/>
                            <a:ext cx="719328" cy="455676"/>
                          </a:xfrm>
                          <a:prstGeom prst="rect">
                            <a:avLst/>
                          </a:prstGeom>
                        </pic:spPr>
                      </pic:pic>
                      <pic:pic xmlns:pic="http://schemas.openxmlformats.org/drawingml/2006/picture">
                        <pic:nvPicPr>
                          <pic:cNvPr id="24" name="Picture 24"/>
                          <pic:cNvPicPr/>
                        </pic:nvPicPr>
                        <pic:blipFill>
                          <a:blip r:embed="rId9"/>
                          <a:stretch>
                            <a:fillRect/>
                          </a:stretch>
                        </pic:blipFill>
                        <pic:spPr>
                          <a:xfrm>
                            <a:off x="0" y="531876"/>
                            <a:ext cx="2086356" cy="2086356"/>
                          </a:xfrm>
                          <a:prstGeom prst="rect">
                            <a:avLst/>
                          </a:prstGeom>
                        </pic:spPr>
                      </pic:pic>
                    </wpg:wgp>
                  </a:graphicData>
                </a:graphic>
              </wp:inline>
            </w:drawing>
          </mc:Choice>
          <mc:Fallback>
            <w:pict>
              <v:group w14:anchorId="74DC17C8" id="Group 1945" o:spid="_x0000_s1031" style="width:164.3pt;height:206.15pt;mso-position-horizontal-relative:char;mso-position-vertical-relative:line" coordsize="20863,261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Sq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SOKSWT93HJ/2zjo&#10;MXWjS/iMWitCPw5q11/q9NuJf+2dWf8AhDdd/wCgLef9+6DgnmuCp/HVgY1FaFzoOpWv+ssLiL/t&#10;nWd/qv8Aln/5DoOmnisLV/h1RaKKKDs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">
                <v:rect id="Rectangle 14" o:spid="_x0000_s1032" style="position:absolute;left:14112;top:3539;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240BACB" w14:textId="77777777" w:rsidR="00EB6574" w:rsidRDefault="00000000">
                        <w:pPr>
                          <w:spacing w:after="160" w:line="259" w:lineRule="auto"/>
                          <w:ind w:left="0" w:firstLine="0"/>
                        </w:pPr>
                        <w:r>
                          <w:rPr>
                            <w:color w:val="4472C4"/>
                            <w:sz w:val="21"/>
                          </w:rPr>
                          <w:t xml:space="preserve"> </w:t>
                        </w:r>
                      </w:p>
                    </w:txbxContent>
                  </v:textbox>
                </v:rect>
                <v:rect id="Rectangle 312" o:spid="_x0000_s1033" style="position:absolute;left:643;top:4789;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7923B3D6" w14:textId="77777777" w:rsidR="00EB6574" w:rsidRDefault="00000000">
                        <w:pPr>
                          <w:spacing w:after="160" w:line="259" w:lineRule="auto"/>
                          <w:ind w:left="0" w:firstLine="0"/>
                        </w:pPr>
                        <w:r>
                          <w:rPr>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4" type="#_x0000_t75" style="position:absolute;left:6918;width:7194;height:4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">
                  <v:imagedata r:id="rId10" o:title=""/>
                </v:shape>
                <v:shape id="Picture 24" o:spid="_x0000_s1035" type="#_x0000_t75" style="position:absolute;top:5318;width:20863;height:2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">
                  <v:imagedata r:id="rId11" o:title=""/>
                </v:shape>
                <w10:anchorlock/>
              </v:group>
            </w:pict>
          </mc:Fallback>
        </mc:AlternateContent>
      </w:r>
    </w:p>
    <w:p w14:paraId="343C0641" w14:textId="77777777" w:rsidR="00EB6574" w:rsidRDefault="00000000">
      <w:pPr>
        <w:spacing w:after="530" w:line="259" w:lineRule="auto"/>
        <w:ind w:left="2611" w:firstLine="0"/>
        <w:jc w:val="center"/>
      </w:pPr>
      <w:r>
        <w:rPr>
          <w:sz w:val="21"/>
        </w:rPr>
        <w:t xml:space="preserve"> </w:t>
      </w:r>
    </w:p>
    <w:p w14:paraId="4837DE46" w14:textId="028050E5" w:rsidR="00EB6574" w:rsidRDefault="00000000" w:rsidP="00974B27">
      <w:pPr>
        <w:spacing w:after="0" w:line="259" w:lineRule="auto"/>
        <w:ind w:left="58" w:firstLine="0"/>
      </w:pPr>
      <w:r>
        <w:rPr>
          <w:rFonts w:ascii="Calibri" w:eastAsia="Calibri" w:hAnsi="Calibri" w:cs="Calibri"/>
          <w:noProof/>
          <w:sz w:val="22"/>
        </w:rPr>
        <mc:AlternateContent>
          <mc:Choice Requires="wpg">
            <w:drawing>
              <wp:inline distT="0" distB="0" distL="0" distR="0" wp14:anchorId="3D695E73" wp14:editId="7E4310CF">
                <wp:extent cx="5396942" cy="859537"/>
                <wp:effectExtent l="0" t="0" r="13335" b="17145"/>
                <wp:docPr id="1946" name="Group 1946"/>
                <wp:cNvGraphicFramePr/>
                <a:graphic xmlns:a="http://schemas.openxmlformats.org/drawingml/2006/main">
                  <a:graphicData uri="http://schemas.microsoft.com/office/word/2010/wordprocessingGroup">
                    <wpg:wgp>
                      <wpg:cNvGrpSpPr/>
                      <wpg:grpSpPr>
                        <a:xfrm>
                          <a:off x="0" y="0"/>
                          <a:ext cx="5396942" cy="859537"/>
                          <a:chOff x="0" y="0"/>
                          <a:chExt cx="5224272" cy="859537"/>
                        </a:xfrm>
                      </wpg:grpSpPr>
                      <wps:wsp>
                        <wps:cNvPr id="25" name="Shape 25"/>
                        <wps:cNvSpPr/>
                        <wps:spPr>
                          <a:xfrm>
                            <a:off x="0" y="0"/>
                            <a:ext cx="5224272" cy="859537"/>
                          </a:xfrm>
                          <a:custGeom>
                            <a:avLst/>
                            <a:gdLst/>
                            <a:ahLst/>
                            <a:cxnLst/>
                            <a:rect l="0" t="0" r="0" b="0"/>
                            <a:pathLst>
                              <a:path w="5224272" h="859537">
                                <a:moveTo>
                                  <a:pt x="143256" y="0"/>
                                </a:moveTo>
                                <a:lnTo>
                                  <a:pt x="5081016" y="0"/>
                                </a:lnTo>
                                <a:cubicBezTo>
                                  <a:pt x="5160264" y="0"/>
                                  <a:pt x="5224272" y="64008"/>
                                  <a:pt x="5224272" y="143256"/>
                                </a:cubicBezTo>
                                <a:lnTo>
                                  <a:pt x="5224272" y="716280"/>
                                </a:lnTo>
                                <a:cubicBezTo>
                                  <a:pt x="5224272" y="795528"/>
                                  <a:pt x="5160264" y="859537"/>
                                  <a:pt x="5081016" y="859537"/>
                                </a:cubicBezTo>
                                <a:lnTo>
                                  <a:pt x="143256" y="859537"/>
                                </a:lnTo>
                                <a:cubicBezTo>
                                  <a:pt x="64008" y="859537"/>
                                  <a:pt x="0" y="795528"/>
                                  <a:pt x="0" y="716280"/>
                                </a:cubicBezTo>
                                <a:lnTo>
                                  <a:pt x="0" y="143256"/>
                                </a:lnTo>
                                <a:cubicBezTo>
                                  <a:pt x="0" y="64008"/>
                                  <a:pt x="64008" y="0"/>
                                  <a:pt x="143256" y="0"/>
                                </a:cubicBezTo>
                                <a:close/>
                              </a:path>
                            </a:pathLst>
                          </a:custGeom>
                          <a:ln w="0" cap="flat">
                            <a:miter lim="127000"/>
                          </a:ln>
                        </wps:spPr>
                        <wps:style>
                          <a:lnRef idx="0">
                            <a:srgbClr val="000000">
                              <a:alpha val="0"/>
                            </a:srgbClr>
                          </a:lnRef>
                          <a:fillRef idx="1">
                            <a:srgbClr val="B4C7E7"/>
                          </a:fillRef>
                          <a:effectRef idx="0">
                            <a:scrgbClr r="0" g="0" b="0"/>
                          </a:effectRef>
                          <a:fontRef idx="none"/>
                        </wps:style>
                        <wps:bodyPr/>
                      </wps:wsp>
                      <wps:wsp>
                        <wps:cNvPr id="26" name="Shape 26"/>
                        <wps:cNvSpPr/>
                        <wps:spPr>
                          <a:xfrm>
                            <a:off x="0" y="0"/>
                            <a:ext cx="5224272" cy="859537"/>
                          </a:xfrm>
                          <a:custGeom>
                            <a:avLst/>
                            <a:gdLst/>
                            <a:ahLst/>
                            <a:cxnLst/>
                            <a:rect l="0" t="0" r="0" b="0"/>
                            <a:pathLst>
                              <a:path w="5224272" h="859537">
                                <a:moveTo>
                                  <a:pt x="0" y="143256"/>
                                </a:moveTo>
                                <a:cubicBezTo>
                                  <a:pt x="0" y="64008"/>
                                  <a:pt x="64008" y="0"/>
                                  <a:pt x="143256" y="0"/>
                                </a:cubicBezTo>
                                <a:lnTo>
                                  <a:pt x="5081016" y="0"/>
                                </a:lnTo>
                                <a:cubicBezTo>
                                  <a:pt x="5160264" y="0"/>
                                  <a:pt x="5224272" y="64008"/>
                                  <a:pt x="5224272" y="143256"/>
                                </a:cubicBezTo>
                                <a:lnTo>
                                  <a:pt x="5224272" y="716280"/>
                                </a:lnTo>
                                <a:cubicBezTo>
                                  <a:pt x="5224272" y="795528"/>
                                  <a:pt x="5160264" y="859537"/>
                                  <a:pt x="5081016" y="859537"/>
                                </a:cubicBezTo>
                                <a:lnTo>
                                  <a:pt x="143256" y="859537"/>
                                </a:lnTo>
                                <a:cubicBezTo>
                                  <a:pt x="64008" y="859537"/>
                                  <a:pt x="0" y="795528"/>
                                  <a:pt x="0" y="716280"/>
                                </a:cubicBezTo>
                                <a:close/>
                              </a:path>
                            </a:pathLst>
                          </a:custGeom>
                          <a:ln w="12192" cap="flat">
                            <a:miter lim="101600"/>
                          </a:ln>
                        </wps:spPr>
                        <wps:style>
                          <a:lnRef idx="1">
                            <a:srgbClr val="2F528F"/>
                          </a:lnRef>
                          <a:fillRef idx="0">
                            <a:srgbClr val="000000">
                              <a:alpha val="0"/>
                            </a:srgbClr>
                          </a:fillRef>
                          <a:effectRef idx="0">
                            <a:scrgbClr r="0" g="0" b="0"/>
                          </a:effectRef>
                          <a:fontRef idx="none"/>
                        </wps:style>
                        <wps:bodyPr/>
                      </wps:wsp>
                      <wps:wsp>
                        <wps:cNvPr id="1933" name="Rectangle 1933"/>
                        <wps:cNvSpPr/>
                        <wps:spPr>
                          <a:xfrm>
                            <a:off x="2206752" y="124461"/>
                            <a:ext cx="966106" cy="226639"/>
                          </a:xfrm>
                          <a:prstGeom prst="rect">
                            <a:avLst/>
                          </a:prstGeom>
                          <a:ln>
                            <a:noFill/>
                          </a:ln>
                        </wps:spPr>
                        <wps:txbx>
                          <w:txbxContent>
                            <w:p w14:paraId="2D7BEDBC" w14:textId="3A2F312B" w:rsidR="00EB6574" w:rsidRPr="0083176E" w:rsidRDefault="00000000">
                              <w:pPr>
                                <w:spacing w:after="160" w:line="259" w:lineRule="auto"/>
                                <w:ind w:left="0" w:firstLine="0"/>
                                <w:rPr>
                                  <w:sz w:val="36"/>
                                  <w:szCs w:val="36"/>
                                </w:rPr>
                              </w:pPr>
                              <w:r w:rsidRPr="0083176E">
                                <w:rPr>
                                  <w:w w:val="102"/>
                                  <w:sz w:val="36"/>
                                  <w:szCs w:val="36"/>
                                  <w:u w:val="single" w:color="000000"/>
                                </w:rPr>
                                <w:t>Professeur</w:t>
                              </w:r>
                            </w:p>
                          </w:txbxContent>
                        </wps:txbx>
                        <wps:bodyPr horzOverflow="overflow" vert="horz" lIns="0" tIns="0" rIns="0" bIns="0" rtlCol="0">
                          <a:noAutofit/>
                        </wps:bodyPr>
                      </wps:wsp>
                      <wps:wsp>
                        <wps:cNvPr id="1935" name="Rectangle 1935"/>
                        <wps:cNvSpPr/>
                        <wps:spPr>
                          <a:xfrm>
                            <a:off x="3015996" y="124461"/>
                            <a:ext cx="50287" cy="226639"/>
                          </a:xfrm>
                          <a:prstGeom prst="rect">
                            <a:avLst/>
                          </a:prstGeom>
                          <a:ln>
                            <a:noFill/>
                          </a:ln>
                        </wps:spPr>
                        <wps:txbx>
                          <w:txbxContent>
                            <w:p w14:paraId="7C3BCB9D" w14:textId="77777777" w:rsidR="00EB6574" w:rsidRDefault="00000000">
                              <w:pPr>
                                <w:spacing w:after="160" w:line="259" w:lineRule="auto"/>
                                <w:ind w:left="0" w:firstLine="0"/>
                              </w:pPr>
                              <w:r>
                                <w:t xml:space="preserve"> </w:t>
                              </w:r>
                            </w:p>
                          </w:txbxContent>
                        </wps:txbx>
                        <wps:bodyPr horzOverflow="overflow" vert="horz" lIns="0" tIns="0" rIns="0" bIns="0" rtlCol="0">
                          <a:noAutofit/>
                        </wps:bodyPr>
                      </wps:wsp>
                      <wps:wsp>
                        <wps:cNvPr id="31" name="Rectangle 31"/>
                        <wps:cNvSpPr/>
                        <wps:spPr>
                          <a:xfrm>
                            <a:off x="1304686" y="490076"/>
                            <a:ext cx="2983771" cy="369459"/>
                          </a:xfrm>
                          <a:prstGeom prst="rect">
                            <a:avLst/>
                          </a:prstGeom>
                          <a:ln>
                            <a:noFill/>
                          </a:ln>
                        </wps:spPr>
                        <wps:txbx>
                          <w:txbxContent>
                            <w:p w14:paraId="0590026F" w14:textId="6DE8D95F" w:rsidR="00EB6574" w:rsidRPr="00552BF8" w:rsidRDefault="00552BF8">
                              <w:pPr>
                                <w:spacing w:after="160" w:line="259" w:lineRule="auto"/>
                                <w:ind w:left="0" w:firstLine="0"/>
                                <w:rPr>
                                  <w:b/>
                                  <w:bCs/>
                                </w:rPr>
                              </w:pPr>
                              <w:r w:rsidRPr="00552BF8">
                                <w:rPr>
                                  <w:b/>
                                  <w:bCs/>
                                  <w:w w:val="106"/>
                                  <w:sz w:val="49"/>
                                </w:rPr>
                                <w:t>Hakim HORAIRY</w:t>
                              </w:r>
                            </w:p>
                          </w:txbxContent>
                        </wps:txbx>
                        <wps:bodyPr horzOverflow="overflow" vert="horz" lIns="0" tIns="0" rIns="0" bIns="0" rtlCol="0">
                          <a:noAutofit/>
                        </wps:bodyPr>
                      </wps:wsp>
                    </wpg:wgp>
                  </a:graphicData>
                </a:graphic>
              </wp:inline>
            </w:drawing>
          </mc:Choice>
          <mc:Fallback>
            <w:pict>
              <v:group w14:anchorId="3D695E73" id="Group 1946" o:spid="_x0000_s1036" style="width:424.95pt;height:67.7pt;mso-position-horizontal-relative:char;mso-position-vertical-relative:line" coordsize="52242,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">
                <v:shape id="Shape 25" o:spid="_x0000_s1037" style="position:absolute;width:52242;height:8595;visibility:visible;mso-wrap-style:square;v-text-anchor:top" coordsize="5224272,85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" path="m143256,l5081016,v79248,,143256,64008,143256,143256l5224272,716280v,79248,-64008,143257,-143256,143257l143256,859537c64008,859537,,795528,,716280l,143256c,64008,64008,,143256,xe" fillcolor="#b4c7e7" stroked="f" strokeweight="0">
                  <v:stroke miterlimit="83231f" joinstyle="miter"/>
                  <v:path arrowok="t" textboxrect="0,0,5224272,859537"/>
                </v:shape>
                <v:shape id="Shape 26" o:spid="_x0000_s1038" style="position:absolute;width:52242;height:8595;visibility:visible;mso-wrap-style:square;v-text-anchor:top" coordsize="5224272,85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" path="m,143256c,64008,64008,,143256,l5081016,v79248,,143256,64008,143256,143256l5224272,716280v,79248,-64008,143257,-143256,143257l143256,859537c64008,859537,,795528,,716280l,143256xe" filled="f" strokecolor="#2f528f" strokeweight=".96pt">
                  <v:stroke miterlimit="66585f" joinstyle="miter"/>
                  <v:path arrowok="t" textboxrect="0,0,5224272,859537"/>
                </v:shape>
                <v:rect id="Rectangle 1933" o:spid="_x0000_s1039" style="position:absolute;left:22067;top:1244;width:9661;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2D7BEDBC" w14:textId="3A2F312B" w:rsidR="00EB6574" w:rsidRPr="0083176E" w:rsidRDefault="00000000">
                        <w:pPr>
                          <w:spacing w:after="160" w:line="259" w:lineRule="auto"/>
                          <w:ind w:left="0" w:firstLine="0"/>
                          <w:rPr>
                            <w:sz w:val="36"/>
                            <w:szCs w:val="36"/>
                          </w:rPr>
                        </w:pPr>
                        <w:r w:rsidRPr="0083176E">
                          <w:rPr>
                            <w:w w:val="102"/>
                            <w:sz w:val="36"/>
                            <w:szCs w:val="36"/>
                            <w:u w:val="single" w:color="000000"/>
                          </w:rPr>
                          <w:t>Professeur</w:t>
                        </w:r>
                      </w:p>
                    </w:txbxContent>
                  </v:textbox>
                </v:rect>
                <v:rect id="Rectangle 1935" o:spid="_x0000_s1040" style="position:absolute;left:30159;top:1244;width:50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7C3BCB9D" w14:textId="77777777" w:rsidR="00EB6574" w:rsidRDefault="00000000">
                        <w:pPr>
                          <w:spacing w:after="160" w:line="259" w:lineRule="auto"/>
                          <w:ind w:left="0" w:firstLine="0"/>
                        </w:pPr>
                        <w:r>
                          <w:t xml:space="preserve"> </w:t>
                        </w:r>
                      </w:p>
                    </w:txbxContent>
                  </v:textbox>
                </v:rect>
                <v:rect id="Rectangle 31" o:spid="_x0000_s1041" style="position:absolute;left:13046;top:4900;width:2983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90026F" w14:textId="6DE8D95F" w:rsidR="00EB6574" w:rsidRPr="00552BF8" w:rsidRDefault="00552BF8">
                        <w:pPr>
                          <w:spacing w:after="160" w:line="259" w:lineRule="auto"/>
                          <w:ind w:left="0" w:firstLine="0"/>
                          <w:rPr>
                            <w:b/>
                            <w:bCs/>
                          </w:rPr>
                        </w:pPr>
                        <w:r w:rsidRPr="00552BF8">
                          <w:rPr>
                            <w:b/>
                            <w:bCs/>
                            <w:w w:val="106"/>
                            <w:sz w:val="49"/>
                          </w:rPr>
                          <w:t>Hakim HORAIRY</w:t>
                        </w:r>
                      </w:p>
                    </w:txbxContent>
                  </v:textbox>
                </v:rect>
                <w10:anchorlock/>
              </v:group>
            </w:pict>
          </mc:Fallback>
        </mc:AlternateContent>
      </w:r>
    </w:p>
    <w:sdt>
      <w:sdtPr>
        <w:rPr>
          <w:rFonts w:ascii="Times New Roman" w:eastAsia="Times New Roman" w:hAnsi="Times New Roman" w:cs="Times New Roman"/>
          <w:color w:val="000000"/>
          <w:sz w:val="26"/>
          <w:szCs w:val="22"/>
        </w:rPr>
        <w:id w:val="-1496261845"/>
        <w:docPartObj>
          <w:docPartGallery w:val="Table of Contents"/>
          <w:docPartUnique/>
        </w:docPartObj>
      </w:sdtPr>
      <w:sdtEndPr>
        <w:rPr>
          <w:b/>
          <w:bCs/>
        </w:rPr>
      </w:sdtEndPr>
      <w:sdtContent>
        <w:p w14:paraId="3408D240" w14:textId="57B2D607" w:rsidR="00955025" w:rsidRDefault="004624A3">
          <w:pPr>
            <w:pStyle w:val="TOCHeading"/>
          </w:pPr>
          <w:r>
            <w:t>Sommaire</w:t>
          </w:r>
        </w:p>
        <w:p w14:paraId="5FCC62D1" w14:textId="4C35D802" w:rsidR="00E349C0" w:rsidRDefault="00955025">
          <w:pPr>
            <w:pStyle w:val="TOC1"/>
            <w:tabs>
              <w:tab w:val="right" w:leader="dot" w:pos="8424"/>
            </w:tabs>
            <w:rPr>
              <w:rFonts w:asciiTheme="minorHAnsi" w:eastAsiaTheme="minorEastAsia" w:hAnsiTheme="minorHAnsi" w:cstheme="minorBidi"/>
              <w:noProof/>
              <w:color w:val="auto"/>
              <w:kern w:val="2"/>
              <w:sz w:val="22"/>
              <w:lang w:val="en-US" w:eastAsia="en-US"/>
              <w14:ligatures w14:val="standardContextual"/>
            </w:rPr>
          </w:pPr>
          <w:r>
            <w:fldChar w:fldCharType="begin"/>
          </w:r>
          <w:r>
            <w:instrText xml:space="preserve"> TOC \o "1-3" \h \z \u </w:instrText>
          </w:r>
          <w:r>
            <w:fldChar w:fldCharType="separate"/>
          </w:r>
          <w:hyperlink w:anchor="_Toc137847215" w:history="1">
            <w:r w:rsidR="00E349C0" w:rsidRPr="002D64DE">
              <w:rPr>
                <w:rStyle w:val="Hyperlink"/>
                <w:rFonts w:eastAsiaTheme="majorEastAsia"/>
                <w:b/>
                <w:bCs/>
                <w:noProof/>
              </w:rPr>
              <w:t>QU’EST-CE QUE ARIMA ?</w:t>
            </w:r>
            <w:r w:rsidR="00E349C0">
              <w:rPr>
                <w:noProof/>
                <w:webHidden/>
              </w:rPr>
              <w:tab/>
            </w:r>
            <w:r w:rsidR="00E349C0">
              <w:rPr>
                <w:noProof/>
                <w:webHidden/>
              </w:rPr>
              <w:fldChar w:fldCharType="begin"/>
            </w:r>
            <w:r w:rsidR="00E349C0">
              <w:rPr>
                <w:noProof/>
                <w:webHidden/>
              </w:rPr>
              <w:instrText xml:space="preserve"> PAGEREF _Toc137847215 \h </w:instrText>
            </w:r>
            <w:r w:rsidR="00E349C0">
              <w:rPr>
                <w:noProof/>
                <w:webHidden/>
              </w:rPr>
            </w:r>
            <w:r w:rsidR="00E349C0">
              <w:rPr>
                <w:noProof/>
                <w:webHidden/>
              </w:rPr>
              <w:fldChar w:fldCharType="separate"/>
            </w:r>
            <w:r w:rsidR="00E349C0">
              <w:rPr>
                <w:noProof/>
                <w:webHidden/>
              </w:rPr>
              <w:t>3</w:t>
            </w:r>
            <w:r w:rsidR="00E349C0">
              <w:rPr>
                <w:noProof/>
                <w:webHidden/>
              </w:rPr>
              <w:fldChar w:fldCharType="end"/>
            </w:r>
          </w:hyperlink>
        </w:p>
        <w:p w14:paraId="3EF7C5C4" w14:textId="6840DAEE" w:rsidR="00E349C0" w:rsidRDefault="00E349C0">
          <w:pPr>
            <w:pStyle w:val="TOC1"/>
            <w:tabs>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16" w:history="1">
            <w:r w:rsidRPr="002D64DE">
              <w:rPr>
                <w:rStyle w:val="Hyperlink"/>
                <w:rFonts w:eastAsiaTheme="majorEastAsia"/>
                <w:b/>
                <w:bCs/>
                <w:noProof/>
              </w:rPr>
              <w:t>CONNAISSANCES DE BASE</w:t>
            </w:r>
            <w:r>
              <w:rPr>
                <w:noProof/>
                <w:webHidden/>
              </w:rPr>
              <w:tab/>
            </w:r>
            <w:r>
              <w:rPr>
                <w:noProof/>
                <w:webHidden/>
              </w:rPr>
              <w:fldChar w:fldCharType="begin"/>
            </w:r>
            <w:r>
              <w:rPr>
                <w:noProof/>
                <w:webHidden/>
              </w:rPr>
              <w:instrText xml:space="preserve"> PAGEREF _Toc137847216 \h </w:instrText>
            </w:r>
            <w:r>
              <w:rPr>
                <w:noProof/>
                <w:webHidden/>
              </w:rPr>
            </w:r>
            <w:r>
              <w:rPr>
                <w:noProof/>
                <w:webHidden/>
              </w:rPr>
              <w:fldChar w:fldCharType="separate"/>
            </w:r>
            <w:r>
              <w:rPr>
                <w:noProof/>
                <w:webHidden/>
              </w:rPr>
              <w:t>3</w:t>
            </w:r>
            <w:r>
              <w:rPr>
                <w:noProof/>
                <w:webHidden/>
              </w:rPr>
              <w:fldChar w:fldCharType="end"/>
            </w:r>
          </w:hyperlink>
        </w:p>
        <w:p w14:paraId="426AC1E0" w14:textId="23AC8965" w:rsidR="00E349C0" w:rsidRDefault="00E349C0">
          <w:pPr>
            <w:pStyle w:val="TOC1"/>
            <w:tabs>
              <w:tab w:val="left" w:pos="44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17" w:history="1">
            <w:r w:rsidRPr="002D64DE">
              <w:rPr>
                <w:rStyle w:val="Hyperlink"/>
                <w:rFonts w:eastAsiaTheme="majorEastAsia"/>
                <w:b/>
                <w:bCs/>
                <w:noProof/>
              </w:rPr>
              <w:t>I.</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INTRODUCTION A ARIMA</w:t>
            </w:r>
            <w:r>
              <w:rPr>
                <w:noProof/>
                <w:webHidden/>
              </w:rPr>
              <w:tab/>
            </w:r>
            <w:r>
              <w:rPr>
                <w:noProof/>
                <w:webHidden/>
              </w:rPr>
              <w:fldChar w:fldCharType="begin"/>
            </w:r>
            <w:r>
              <w:rPr>
                <w:noProof/>
                <w:webHidden/>
              </w:rPr>
              <w:instrText xml:space="preserve"> PAGEREF _Toc137847217 \h </w:instrText>
            </w:r>
            <w:r>
              <w:rPr>
                <w:noProof/>
                <w:webHidden/>
              </w:rPr>
            </w:r>
            <w:r>
              <w:rPr>
                <w:noProof/>
                <w:webHidden/>
              </w:rPr>
              <w:fldChar w:fldCharType="separate"/>
            </w:r>
            <w:r>
              <w:rPr>
                <w:noProof/>
                <w:webHidden/>
              </w:rPr>
              <w:t>3</w:t>
            </w:r>
            <w:r>
              <w:rPr>
                <w:noProof/>
                <w:webHidden/>
              </w:rPr>
              <w:fldChar w:fldCharType="end"/>
            </w:r>
          </w:hyperlink>
        </w:p>
        <w:p w14:paraId="149C87C4" w14:textId="0167B0D7" w:rsidR="00E349C0" w:rsidRDefault="00E349C0">
          <w:pPr>
            <w:pStyle w:val="TOC1"/>
            <w:tabs>
              <w:tab w:val="left" w:pos="66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18" w:history="1">
            <w:r w:rsidRPr="002D64DE">
              <w:rPr>
                <w:rStyle w:val="Hyperlink"/>
                <w:rFonts w:eastAsiaTheme="majorEastAsia"/>
                <w:b/>
                <w:bCs/>
                <w:noProof/>
              </w:rPr>
              <w:t>II.</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Paramètres ARIMA p, d, q</w:t>
            </w:r>
            <w:r>
              <w:rPr>
                <w:noProof/>
                <w:webHidden/>
              </w:rPr>
              <w:tab/>
            </w:r>
            <w:r>
              <w:rPr>
                <w:noProof/>
                <w:webHidden/>
              </w:rPr>
              <w:fldChar w:fldCharType="begin"/>
            </w:r>
            <w:r>
              <w:rPr>
                <w:noProof/>
                <w:webHidden/>
              </w:rPr>
              <w:instrText xml:space="preserve"> PAGEREF _Toc137847218 \h </w:instrText>
            </w:r>
            <w:r>
              <w:rPr>
                <w:noProof/>
                <w:webHidden/>
              </w:rPr>
            </w:r>
            <w:r>
              <w:rPr>
                <w:noProof/>
                <w:webHidden/>
              </w:rPr>
              <w:fldChar w:fldCharType="separate"/>
            </w:r>
            <w:r>
              <w:rPr>
                <w:noProof/>
                <w:webHidden/>
              </w:rPr>
              <w:t>4</w:t>
            </w:r>
            <w:r>
              <w:rPr>
                <w:noProof/>
                <w:webHidden/>
              </w:rPr>
              <w:fldChar w:fldCharType="end"/>
            </w:r>
          </w:hyperlink>
        </w:p>
        <w:p w14:paraId="5411386D" w14:textId="2D335D42" w:rsidR="00E349C0" w:rsidRDefault="00E349C0">
          <w:pPr>
            <w:pStyle w:val="TOC1"/>
            <w:tabs>
              <w:tab w:val="left" w:pos="66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19" w:history="1">
            <w:r w:rsidRPr="002D64DE">
              <w:rPr>
                <w:rStyle w:val="Hyperlink"/>
                <w:rFonts w:eastAsiaTheme="majorEastAsia"/>
                <w:b/>
                <w:bCs/>
                <w:noProof/>
              </w:rPr>
              <w:t>III.</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IMPLEMENTATION DU MODELE ARIMA</w:t>
            </w:r>
            <w:r>
              <w:rPr>
                <w:noProof/>
                <w:webHidden/>
              </w:rPr>
              <w:tab/>
            </w:r>
            <w:r>
              <w:rPr>
                <w:noProof/>
                <w:webHidden/>
              </w:rPr>
              <w:fldChar w:fldCharType="begin"/>
            </w:r>
            <w:r>
              <w:rPr>
                <w:noProof/>
                <w:webHidden/>
              </w:rPr>
              <w:instrText xml:space="preserve"> PAGEREF _Toc137847219 \h </w:instrText>
            </w:r>
            <w:r>
              <w:rPr>
                <w:noProof/>
                <w:webHidden/>
              </w:rPr>
            </w:r>
            <w:r>
              <w:rPr>
                <w:noProof/>
                <w:webHidden/>
              </w:rPr>
              <w:fldChar w:fldCharType="separate"/>
            </w:r>
            <w:r>
              <w:rPr>
                <w:noProof/>
                <w:webHidden/>
              </w:rPr>
              <w:t>5</w:t>
            </w:r>
            <w:r>
              <w:rPr>
                <w:noProof/>
                <w:webHidden/>
              </w:rPr>
              <w:fldChar w:fldCharType="end"/>
            </w:r>
          </w:hyperlink>
        </w:p>
        <w:p w14:paraId="33AE9FB7" w14:textId="40B27B91" w:rsidR="00E349C0" w:rsidRDefault="00E349C0">
          <w:pPr>
            <w:pStyle w:val="TOC2"/>
            <w:tabs>
              <w:tab w:val="left" w:pos="88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20" w:history="1">
            <w:r w:rsidRPr="002D64DE">
              <w:rPr>
                <w:rStyle w:val="Hyperlink"/>
                <w:rFonts w:eastAsiaTheme="majorEastAsia"/>
                <w:b/>
                <w:bCs/>
                <w:noProof/>
              </w:rPr>
              <w:t>A.</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EXPLORER LE DATASET</w:t>
            </w:r>
            <w:r>
              <w:rPr>
                <w:noProof/>
                <w:webHidden/>
              </w:rPr>
              <w:tab/>
            </w:r>
            <w:r>
              <w:rPr>
                <w:noProof/>
                <w:webHidden/>
              </w:rPr>
              <w:fldChar w:fldCharType="begin"/>
            </w:r>
            <w:r>
              <w:rPr>
                <w:noProof/>
                <w:webHidden/>
              </w:rPr>
              <w:instrText xml:space="preserve"> PAGEREF _Toc137847220 \h </w:instrText>
            </w:r>
            <w:r>
              <w:rPr>
                <w:noProof/>
                <w:webHidden/>
              </w:rPr>
            </w:r>
            <w:r>
              <w:rPr>
                <w:noProof/>
                <w:webHidden/>
              </w:rPr>
              <w:fldChar w:fldCharType="separate"/>
            </w:r>
            <w:r>
              <w:rPr>
                <w:noProof/>
                <w:webHidden/>
              </w:rPr>
              <w:t>5</w:t>
            </w:r>
            <w:r>
              <w:rPr>
                <w:noProof/>
                <w:webHidden/>
              </w:rPr>
              <w:fldChar w:fldCharType="end"/>
            </w:r>
          </w:hyperlink>
        </w:p>
        <w:p w14:paraId="4D31FB75" w14:textId="6F1ECC6A" w:rsidR="00E349C0" w:rsidRDefault="00E349C0">
          <w:pPr>
            <w:pStyle w:val="TOC2"/>
            <w:tabs>
              <w:tab w:val="left" w:pos="88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21" w:history="1">
            <w:r w:rsidRPr="002D64DE">
              <w:rPr>
                <w:rStyle w:val="Hyperlink"/>
                <w:rFonts w:eastAsiaTheme="majorEastAsia"/>
                <w:b/>
                <w:bCs/>
                <w:noProof/>
              </w:rPr>
              <w:t>B.</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IDENTIFICATION DES ORDRES (p, q) DU MODELE</w:t>
            </w:r>
            <w:r>
              <w:rPr>
                <w:noProof/>
                <w:webHidden/>
              </w:rPr>
              <w:tab/>
            </w:r>
            <w:r>
              <w:rPr>
                <w:noProof/>
                <w:webHidden/>
              </w:rPr>
              <w:fldChar w:fldCharType="begin"/>
            </w:r>
            <w:r>
              <w:rPr>
                <w:noProof/>
                <w:webHidden/>
              </w:rPr>
              <w:instrText xml:space="preserve"> PAGEREF _Toc137847221 \h </w:instrText>
            </w:r>
            <w:r>
              <w:rPr>
                <w:noProof/>
                <w:webHidden/>
              </w:rPr>
            </w:r>
            <w:r>
              <w:rPr>
                <w:noProof/>
                <w:webHidden/>
              </w:rPr>
              <w:fldChar w:fldCharType="separate"/>
            </w:r>
            <w:r>
              <w:rPr>
                <w:noProof/>
                <w:webHidden/>
              </w:rPr>
              <w:t>6</w:t>
            </w:r>
            <w:r>
              <w:rPr>
                <w:noProof/>
                <w:webHidden/>
              </w:rPr>
              <w:fldChar w:fldCharType="end"/>
            </w:r>
          </w:hyperlink>
        </w:p>
        <w:p w14:paraId="11889864" w14:textId="019DC54E" w:rsidR="00E349C0" w:rsidRDefault="00E349C0">
          <w:pPr>
            <w:pStyle w:val="TOC2"/>
            <w:tabs>
              <w:tab w:val="left" w:pos="88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22" w:history="1">
            <w:r w:rsidRPr="002D64DE">
              <w:rPr>
                <w:rStyle w:val="Hyperlink"/>
                <w:rFonts w:eastAsiaTheme="majorEastAsia"/>
                <w:b/>
                <w:bCs/>
                <w:noProof/>
              </w:rPr>
              <w:t>C.</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ESTIMATION DES PARAMETRES DU MODELE</w:t>
            </w:r>
            <w:r>
              <w:rPr>
                <w:noProof/>
                <w:webHidden/>
              </w:rPr>
              <w:tab/>
            </w:r>
            <w:r>
              <w:rPr>
                <w:noProof/>
                <w:webHidden/>
              </w:rPr>
              <w:fldChar w:fldCharType="begin"/>
            </w:r>
            <w:r>
              <w:rPr>
                <w:noProof/>
                <w:webHidden/>
              </w:rPr>
              <w:instrText xml:space="preserve"> PAGEREF _Toc137847222 \h </w:instrText>
            </w:r>
            <w:r>
              <w:rPr>
                <w:noProof/>
                <w:webHidden/>
              </w:rPr>
            </w:r>
            <w:r>
              <w:rPr>
                <w:noProof/>
                <w:webHidden/>
              </w:rPr>
              <w:fldChar w:fldCharType="separate"/>
            </w:r>
            <w:r>
              <w:rPr>
                <w:noProof/>
                <w:webHidden/>
              </w:rPr>
              <w:t>8</w:t>
            </w:r>
            <w:r>
              <w:rPr>
                <w:noProof/>
                <w:webHidden/>
              </w:rPr>
              <w:fldChar w:fldCharType="end"/>
            </w:r>
          </w:hyperlink>
        </w:p>
        <w:p w14:paraId="404AE27C" w14:textId="44D976F1" w:rsidR="00E349C0" w:rsidRDefault="00E349C0">
          <w:pPr>
            <w:pStyle w:val="TOC2"/>
            <w:tabs>
              <w:tab w:val="left" w:pos="880"/>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23" w:history="1">
            <w:r w:rsidRPr="002D64DE">
              <w:rPr>
                <w:rStyle w:val="Hyperlink"/>
                <w:rFonts w:eastAsiaTheme="majorEastAsia"/>
                <w:b/>
                <w:bCs/>
                <w:noProof/>
              </w:rPr>
              <w:t>D.</w:t>
            </w:r>
            <w:r>
              <w:rPr>
                <w:rFonts w:asciiTheme="minorHAnsi" w:eastAsiaTheme="minorEastAsia" w:hAnsiTheme="minorHAnsi" w:cstheme="minorBidi"/>
                <w:noProof/>
                <w:color w:val="auto"/>
                <w:kern w:val="2"/>
                <w:sz w:val="22"/>
                <w:lang w:val="en-US" w:eastAsia="en-US"/>
                <w14:ligatures w14:val="standardContextual"/>
              </w:rPr>
              <w:tab/>
            </w:r>
            <w:r w:rsidRPr="002D64DE">
              <w:rPr>
                <w:rStyle w:val="Hyperlink"/>
                <w:rFonts w:eastAsiaTheme="majorEastAsia"/>
                <w:b/>
                <w:bCs/>
                <w:noProof/>
              </w:rPr>
              <w:t>PREDICTIONS ET EVALUATIONS</w:t>
            </w:r>
            <w:r>
              <w:rPr>
                <w:noProof/>
                <w:webHidden/>
              </w:rPr>
              <w:tab/>
            </w:r>
            <w:r>
              <w:rPr>
                <w:noProof/>
                <w:webHidden/>
              </w:rPr>
              <w:fldChar w:fldCharType="begin"/>
            </w:r>
            <w:r>
              <w:rPr>
                <w:noProof/>
                <w:webHidden/>
              </w:rPr>
              <w:instrText xml:space="preserve"> PAGEREF _Toc137847223 \h </w:instrText>
            </w:r>
            <w:r>
              <w:rPr>
                <w:noProof/>
                <w:webHidden/>
              </w:rPr>
            </w:r>
            <w:r>
              <w:rPr>
                <w:noProof/>
                <w:webHidden/>
              </w:rPr>
              <w:fldChar w:fldCharType="separate"/>
            </w:r>
            <w:r>
              <w:rPr>
                <w:noProof/>
                <w:webHidden/>
              </w:rPr>
              <w:t>10</w:t>
            </w:r>
            <w:r>
              <w:rPr>
                <w:noProof/>
                <w:webHidden/>
              </w:rPr>
              <w:fldChar w:fldCharType="end"/>
            </w:r>
          </w:hyperlink>
        </w:p>
        <w:p w14:paraId="13DF84B1" w14:textId="466F8E27" w:rsidR="00E349C0" w:rsidRDefault="00E349C0">
          <w:pPr>
            <w:pStyle w:val="TOC1"/>
            <w:tabs>
              <w:tab w:val="right" w:leader="dot" w:pos="8424"/>
            </w:tabs>
            <w:rPr>
              <w:rFonts w:asciiTheme="minorHAnsi" w:eastAsiaTheme="minorEastAsia" w:hAnsiTheme="minorHAnsi" w:cstheme="minorBidi"/>
              <w:noProof/>
              <w:color w:val="auto"/>
              <w:kern w:val="2"/>
              <w:sz w:val="22"/>
              <w:lang w:val="en-US" w:eastAsia="en-US"/>
              <w14:ligatures w14:val="standardContextual"/>
            </w:rPr>
          </w:pPr>
          <w:hyperlink w:anchor="_Toc137847224" w:history="1">
            <w:r w:rsidRPr="002D64DE">
              <w:rPr>
                <w:rStyle w:val="Hyperlink"/>
                <w:rFonts w:eastAsiaTheme="majorEastAsia"/>
                <w:b/>
                <w:bCs/>
                <w:noProof/>
              </w:rPr>
              <w:t>CONCLUSION</w:t>
            </w:r>
            <w:r>
              <w:rPr>
                <w:noProof/>
                <w:webHidden/>
              </w:rPr>
              <w:tab/>
            </w:r>
            <w:r>
              <w:rPr>
                <w:noProof/>
                <w:webHidden/>
              </w:rPr>
              <w:fldChar w:fldCharType="begin"/>
            </w:r>
            <w:r>
              <w:rPr>
                <w:noProof/>
                <w:webHidden/>
              </w:rPr>
              <w:instrText xml:space="preserve"> PAGEREF _Toc137847224 \h </w:instrText>
            </w:r>
            <w:r>
              <w:rPr>
                <w:noProof/>
                <w:webHidden/>
              </w:rPr>
            </w:r>
            <w:r>
              <w:rPr>
                <w:noProof/>
                <w:webHidden/>
              </w:rPr>
              <w:fldChar w:fldCharType="separate"/>
            </w:r>
            <w:r>
              <w:rPr>
                <w:noProof/>
                <w:webHidden/>
              </w:rPr>
              <w:t>11</w:t>
            </w:r>
            <w:r>
              <w:rPr>
                <w:noProof/>
                <w:webHidden/>
              </w:rPr>
              <w:fldChar w:fldCharType="end"/>
            </w:r>
          </w:hyperlink>
        </w:p>
        <w:p w14:paraId="5176BF95" w14:textId="00F24562" w:rsidR="00955025" w:rsidRDefault="00955025">
          <w:r>
            <w:rPr>
              <w:b/>
              <w:bCs/>
            </w:rPr>
            <w:fldChar w:fldCharType="end"/>
          </w:r>
        </w:p>
      </w:sdtContent>
    </w:sdt>
    <w:p w14:paraId="1712AA92" w14:textId="15B63999" w:rsidR="0083176E" w:rsidRDefault="0083176E" w:rsidP="00E00739">
      <w:pPr>
        <w:spacing w:after="160"/>
        <w:ind w:left="0" w:right="295"/>
        <w:rPr>
          <w:b/>
          <w:bCs/>
        </w:rPr>
      </w:pPr>
    </w:p>
    <w:p w14:paraId="0ACC50F7" w14:textId="77777777" w:rsidR="0083176E" w:rsidRDefault="0083176E">
      <w:pPr>
        <w:spacing w:after="160" w:line="259" w:lineRule="auto"/>
        <w:ind w:left="0" w:firstLine="0"/>
        <w:rPr>
          <w:b/>
          <w:bCs/>
        </w:rPr>
      </w:pPr>
      <w:r>
        <w:rPr>
          <w:b/>
          <w:bCs/>
        </w:rPr>
        <w:br w:type="page"/>
      </w:r>
    </w:p>
    <w:p w14:paraId="791AD6FA" w14:textId="7B01F76D" w:rsidR="00E00739" w:rsidRPr="00391C46" w:rsidRDefault="00C33359" w:rsidP="00776D42">
      <w:pPr>
        <w:pStyle w:val="Heading1"/>
        <w:numPr>
          <w:ilvl w:val="0"/>
          <w:numId w:val="0"/>
        </w:numPr>
        <w:rPr>
          <w:b/>
          <w:bCs/>
          <w:sz w:val="30"/>
          <w:szCs w:val="30"/>
        </w:rPr>
      </w:pPr>
      <w:bookmarkStart w:id="0" w:name="_Toc137847215"/>
      <w:r>
        <w:rPr>
          <w:b/>
          <w:bCs/>
          <w:sz w:val="30"/>
          <w:szCs w:val="30"/>
        </w:rPr>
        <w:lastRenderedPageBreak/>
        <w:t>QU’EST-CE QUE ARIMA ?</w:t>
      </w:r>
      <w:bookmarkEnd w:id="0"/>
    </w:p>
    <w:p w14:paraId="32B457F7" w14:textId="77777777" w:rsidR="00214DD4" w:rsidRDefault="00214DD4" w:rsidP="0083176E">
      <w:pPr>
        <w:pStyle w:val="NormalWeb"/>
        <w:jc w:val="both"/>
        <w:rPr>
          <w:sz w:val="28"/>
          <w:szCs w:val="28"/>
        </w:rPr>
      </w:pPr>
      <w:r w:rsidRPr="00214DD4">
        <w:rPr>
          <w:sz w:val="28"/>
          <w:szCs w:val="28"/>
        </w:rPr>
        <w:t xml:space="preserve">ARIMA est une classe générale de modèles statistiques pour la prévision de l’analyse des séries chronologiques. Il signifie </w:t>
      </w:r>
      <w:r w:rsidRPr="00214DD4">
        <w:rPr>
          <w:b/>
          <w:bCs/>
          <w:sz w:val="28"/>
          <w:szCs w:val="28"/>
        </w:rPr>
        <w:t>Auto-</w:t>
      </w:r>
      <w:proofErr w:type="spellStart"/>
      <w:r w:rsidRPr="00214DD4">
        <w:rPr>
          <w:b/>
          <w:bCs/>
          <w:sz w:val="28"/>
          <w:szCs w:val="28"/>
        </w:rPr>
        <w:t>Regressive</w:t>
      </w:r>
      <w:proofErr w:type="spellEnd"/>
      <w:r w:rsidRPr="00214DD4">
        <w:rPr>
          <w:b/>
          <w:bCs/>
          <w:sz w:val="28"/>
          <w:szCs w:val="28"/>
        </w:rPr>
        <w:t xml:space="preserve"> Integrated Moving </w:t>
      </w:r>
      <w:proofErr w:type="spellStart"/>
      <w:r w:rsidRPr="00214DD4">
        <w:rPr>
          <w:b/>
          <w:bCs/>
          <w:sz w:val="28"/>
          <w:szCs w:val="28"/>
        </w:rPr>
        <w:t>Average</w:t>
      </w:r>
      <w:proofErr w:type="spellEnd"/>
      <w:r w:rsidRPr="00214DD4">
        <w:rPr>
          <w:sz w:val="28"/>
          <w:szCs w:val="28"/>
        </w:rPr>
        <w:t xml:space="preserve">. </w:t>
      </w:r>
    </w:p>
    <w:p w14:paraId="4880E7F1" w14:textId="144EEBAF" w:rsidR="00214DD4" w:rsidRDefault="00214DD4" w:rsidP="0083176E">
      <w:pPr>
        <w:pStyle w:val="NormalWeb"/>
        <w:jc w:val="both"/>
        <w:rPr>
          <w:sz w:val="28"/>
          <w:szCs w:val="28"/>
        </w:rPr>
      </w:pPr>
      <w:r w:rsidRPr="00214DD4">
        <w:rPr>
          <w:sz w:val="28"/>
          <w:szCs w:val="28"/>
        </w:rPr>
        <w:t>Lors de l’application des modèles ARIMA, nous utilisons les valeurs passées d’une série chronologique et/ou les erreurs de prévision pour prédire ses valeurs futures.</w:t>
      </w:r>
    </w:p>
    <w:p w14:paraId="01F1F799" w14:textId="4E801F9A" w:rsidR="00AF4CFF" w:rsidRDefault="00AF4CFF" w:rsidP="0083176E">
      <w:pPr>
        <w:pStyle w:val="NormalWeb"/>
        <w:jc w:val="both"/>
        <w:rPr>
          <w:sz w:val="28"/>
          <w:szCs w:val="28"/>
        </w:rPr>
      </w:pPr>
      <w:r>
        <w:rPr>
          <w:sz w:val="28"/>
          <w:szCs w:val="28"/>
        </w:rPr>
        <w:t>Dans la suite de ce rapport, nous allons explorer les concepts clés du modèle AR</w:t>
      </w:r>
      <w:r w:rsidR="00E6757F">
        <w:rPr>
          <w:sz w:val="28"/>
          <w:szCs w:val="28"/>
        </w:rPr>
        <w:t>I</w:t>
      </w:r>
      <w:r>
        <w:rPr>
          <w:sz w:val="28"/>
          <w:szCs w:val="28"/>
        </w:rPr>
        <w:t>MA ainsi que les étapes nécessaires à sa mise en œuvre.</w:t>
      </w:r>
    </w:p>
    <w:p w14:paraId="57DCA2C3" w14:textId="77777777" w:rsidR="00C33359" w:rsidRDefault="00C33359" w:rsidP="0083176E">
      <w:pPr>
        <w:pStyle w:val="NormalWeb"/>
        <w:jc w:val="both"/>
        <w:rPr>
          <w:sz w:val="28"/>
          <w:szCs w:val="28"/>
        </w:rPr>
      </w:pPr>
    </w:p>
    <w:p w14:paraId="2D39E737" w14:textId="09487E51" w:rsidR="00C33359" w:rsidRPr="00391C46" w:rsidRDefault="00D50BA9" w:rsidP="00C33359">
      <w:pPr>
        <w:pStyle w:val="Heading1"/>
        <w:numPr>
          <w:ilvl w:val="0"/>
          <w:numId w:val="0"/>
        </w:numPr>
        <w:rPr>
          <w:b/>
          <w:bCs/>
          <w:sz w:val="30"/>
          <w:szCs w:val="30"/>
        </w:rPr>
      </w:pPr>
      <w:bookmarkStart w:id="1" w:name="_Toc137847216"/>
      <w:r>
        <w:rPr>
          <w:b/>
          <w:bCs/>
          <w:sz w:val="30"/>
          <w:szCs w:val="30"/>
        </w:rPr>
        <w:t>CONNAISSANCES DE BASE</w:t>
      </w:r>
      <w:bookmarkEnd w:id="1"/>
    </w:p>
    <w:p w14:paraId="2620A8ED" w14:textId="1BF215A6" w:rsidR="00D50BA9" w:rsidRPr="00D50BA9" w:rsidRDefault="00D50BA9" w:rsidP="00D50BA9">
      <w:pPr>
        <w:pStyle w:val="NormalWeb"/>
        <w:jc w:val="both"/>
        <w:rPr>
          <w:sz w:val="28"/>
          <w:szCs w:val="28"/>
        </w:rPr>
      </w:pPr>
      <w:r w:rsidRPr="00D50BA9">
        <w:rPr>
          <w:sz w:val="28"/>
          <w:szCs w:val="28"/>
        </w:rPr>
        <w:t>Avant d’examiner les détails des modèles ARIMA, récapitulons quelques définitions dans l’analyse des séries chronologiques.</w:t>
      </w:r>
    </w:p>
    <w:p w14:paraId="095706BD" w14:textId="232D9F67" w:rsidR="00D50BA9" w:rsidRPr="00D50BA9" w:rsidRDefault="00D50BA9" w:rsidP="00D50BA9">
      <w:pPr>
        <w:pStyle w:val="NormalWeb"/>
        <w:jc w:val="both"/>
        <w:rPr>
          <w:sz w:val="28"/>
          <w:szCs w:val="28"/>
        </w:rPr>
      </w:pPr>
      <w:r w:rsidRPr="00D50BA9">
        <w:rPr>
          <w:sz w:val="28"/>
          <w:szCs w:val="28"/>
        </w:rPr>
        <w:t xml:space="preserve">Une </w:t>
      </w:r>
      <w:r w:rsidRPr="00D50BA9">
        <w:rPr>
          <w:b/>
          <w:bCs/>
          <w:sz w:val="28"/>
          <w:szCs w:val="28"/>
        </w:rPr>
        <w:t>série chronologique</w:t>
      </w:r>
      <w:r w:rsidRPr="00D50BA9">
        <w:rPr>
          <w:sz w:val="28"/>
          <w:szCs w:val="28"/>
        </w:rPr>
        <w:t xml:space="preserve"> est une séquence de points de données collectés dans l’ordre temporel. En fonction des caractéristiques des séries chronologiques, nous pouvons les diviser en différentes catégories, telles que univariée vs multivariée ou linéaire vs non linéaire. </w:t>
      </w:r>
    </w:p>
    <w:p w14:paraId="202302EE" w14:textId="5948D749" w:rsidR="00D50BA9" w:rsidRPr="00D50BA9" w:rsidRDefault="00D50BA9" w:rsidP="00D50BA9">
      <w:pPr>
        <w:pStyle w:val="NormalWeb"/>
        <w:jc w:val="both"/>
        <w:rPr>
          <w:sz w:val="28"/>
          <w:szCs w:val="28"/>
        </w:rPr>
      </w:pPr>
      <w:r w:rsidRPr="00D50BA9">
        <w:rPr>
          <w:sz w:val="28"/>
          <w:szCs w:val="28"/>
        </w:rPr>
        <w:t xml:space="preserve">Avant de construire des modèles ARIMA, nous devons vérifier si la série chronologique est </w:t>
      </w:r>
      <w:r w:rsidRPr="00D50BA9">
        <w:rPr>
          <w:b/>
          <w:bCs/>
          <w:sz w:val="28"/>
          <w:szCs w:val="28"/>
        </w:rPr>
        <w:t>stationnaire</w:t>
      </w:r>
      <w:r w:rsidRPr="00D50BA9">
        <w:rPr>
          <w:sz w:val="28"/>
          <w:szCs w:val="28"/>
        </w:rPr>
        <w:t>. Sinon, nous pouvons utiliser une technique appelée différenciation pour le transformer en stationnaire. Les modèles ARIMA couvrent cette transformation.</w:t>
      </w:r>
    </w:p>
    <w:p w14:paraId="79D33422" w14:textId="568715B4" w:rsidR="00C33359" w:rsidRPr="0083176E" w:rsidRDefault="00C33359" w:rsidP="00D50BA9">
      <w:pPr>
        <w:pStyle w:val="NormalWeb"/>
        <w:jc w:val="both"/>
        <w:rPr>
          <w:sz w:val="28"/>
          <w:szCs w:val="28"/>
        </w:rPr>
      </w:pPr>
    </w:p>
    <w:p w14:paraId="5F127C87" w14:textId="40A533CA" w:rsidR="00F256B6" w:rsidRPr="00915FFB" w:rsidRDefault="0026439D" w:rsidP="00915FFB">
      <w:pPr>
        <w:pStyle w:val="Heading1"/>
        <w:jc w:val="both"/>
        <w:rPr>
          <w:b/>
          <w:bCs/>
          <w:sz w:val="30"/>
          <w:szCs w:val="30"/>
        </w:rPr>
      </w:pPr>
      <w:bookmarkStart w:id="2" w:name="_Toc137847217"/>
      <w:r>
        <w:rPr>
          <w:b/>
          <w:bCs/>
          <w:sz w:val="30"/>
          <w:szCs w:val="30"/>
        </w:rPr>
        <w:t>INTRODUCTION A ARIMA</w:t>
      </w:r>
      <w:bookmarkEnd w:id="2"/>
    </w:p>
    <w:p w14:paraId="61D9BD37" w14:textId="77777777" w:rsidR="003005CB" w:rsidRPr="003005CB" w:rsidRDefault="003005CB" w:rsidP="003005CB"/>
    <w:p w14:paraId="3CE8543E" w14:textId="77777777" w:rsidR="0026439D" w:rsidRPr="0026439D" w:rsidRDefault="0026439D" w:rsidP="0026439D">
      <w:pPr>
        <w:jc w:val="both"/>
        <w:rPr>
          <w:sz w:val="28"/>
          <w:szCs w:val="28"/>
        </w:rPr>
      </w:pPr>
      <w:r w:rsidRPr="0026439D">
        <w:rPr>
          <w:sz w:val="28"/>
          <w:szCs w:val="28"/>
        </w:rPr>
        <w:t xml:space="preserve">Comme mentionné précédemment, ARIMA est une classe générale de modèles. Pour différentes séries chronologiques, nous pourrions être en mesure de les adapter à l’une des combinaisons des trois composants </w:t>
      </w:r>
      <w:proofErr w:type="gramStart"/>
      <w:r w:rsidRPr="0026439D">
        <w:rPr>
          <w:sz w:val="28"/>
          <w:szCs w:val="28"/>
        </w:rPr>
        <w:t>d’ARIMA:</w:t>
      </w:r>
      <w:proofErr w:type="gramEnd"/>
    </w:p>
    <w:p w14:paraId="37F4B0FB" w14:textId="77777777" w:rsidR="0026439D" w:rsidRPr="0026439D" w:rsidRDefault="0026439D" w:rsidP="0026439D">
      <w:pPr>
        <w:jc w:val="both"/>
        <w:rPr>
          <w:sz w:val="28"/>
          <w:szCs w:val="28"/>
        </w:rPr>
      </w:pPr>
    </w:p>
    <w:p w14:paraId="41365A96" w14:textId="64D4F3CD" w:rsidR="0026439D" w:rsidRPr="0026439D" w:rsidRDefault="0026439D" w:rsidP="0026439D">
      <w:pPr>
        <w:pStyle w:val="ListParagraph"/>
        <w:numPr>
          <w:ilvl w:val="0"/>
          <w:numId w:val="9"/>
        </w:numPr>
        <w:jc w:val="both"/>
        <w:rPr>
          <w:sz w:val="28"/>
          <w:szCs w:val="28"/>
        </w:rPr>
      </w:pPr>
      <w:r w:rsidRPr="0026439D">
        <w:rPr>
          <w:b/>
          <w:bCs/>
          <w:sz w:val="28"/>
          <w:szCs w:val="28"/>
        </w:rPr>
        <w:t>AR (</w:t>
      </w:r>
      <w:r w:rsidR="003330D5">
        <w:rPr>
          <w:b/>
          <w:bCs/>
          <w:sz w:val="28"/>
          <w:szCs w:val="28"/>
        </w:rPr>
        <w:t>Auto-</w:t>
      </w:r>
      <w:proofErr w:type="spellStart"/>
      <w:r w:rsidR="003330D5">
        <w:rPr>
          <w:b/>
          <w:bCs/>
          <w:sz w:val="28"/>
          <w:szCs w:val="28"/>
        </w:rPr>
        <w:t>Regressive</w:t>
      </w:r>
      <w:proofErr w:type="spellEnd"/>
      <w:r w:rsidRPr="0026439D">
        <w:rPr>
          <w:b/>
          <w:bCs/>
          <w:sz w:val="28"/>
          <w:szCs w:val="28"/>
        </w:rPr>
        <w:t>) :</w:t>
      </w:r>
      <w:r w:rsidRPr="0026439D">
        <w:rPr>
          <w:sz w:val="28"/>
          <w:szCs w:val="28"/>
        </w:rPr>
        <w:t xml:space="preserve"> la série chronologique est régressive linéairement sur ses propres valeurs passées</w:t>
      </w:r>
    </w:p>
    <w:p w14:paraId="5D3DF851" w14:textId="4CA6F0F2" w:rsidR="0026439D" w:rsidRPr="0026439D" w:rsidRDefault="0026439D" w:rsidP="0026439D">
      <w:pPr>
        <w:pStyle w:val="ListParagraph"/>
        <w:numPr>
          <w:ilvl w:val="0"/>
          <w:numId w:val="9"/>
        </w:numPr>
        <w:jc w:val="both"/>
        <w:rPr>
          <w:sz w:val="28"/>
          <w:szCs w:val="28"/>
        </w:rPr>
      </w:pPr>
      <w:r w:rsidRPr="0026439D">
        <w:rPr>
          <w:b/>
          <w:bCs/>
          <w:sz w:val="28"/>
          <w:szCs w:val="28"/>
        </w:rPr>
        <w:t>I (Int</w:t>
      </w:r>
      <w:r w:rsidR="00C801AC">
        <w:rPr>
          <w:b/>
          <w:bCs/>
          <w:sz w:val="28"/>
          <w:szCs w:val="28"/>
        </w:rPr>
        <w:t>egrated</w:t>
      </w:r>
      <w:r w:rsidRPr="0026439D">
        <w:rPr>
          <w:b/>
          <w:bCs/>
          <w:sz w:val="28"/>
          <w:szCs w:val="28"/>
        </w:rPr>
        <w:t>) :</w:t>
      </w:r>
      <w:r w:rsidRPr="0026439D">
        <w:rPr>
          <w:sz w:val="28"/>
          <w:szCs w:val="28"/>
        </w:rPr>
        <w:t xml:space="preserve"> si elle n’est pas stationnaire, la série chronologique peut être différenciée pour devenir stationnaire, c’est-à-dire calculer les différences entre des observations consécutives</w:t>
      </w:r>
    </w:p>
    <w:p w14:paraId="2D6C34BC" w14:textId="77777777" w:rsidR="0026439D" w:rsidRPr="0026439D" w:rsidRDefault="0026439D" w:rsidP="0026439D">
      <w:pPr>
        <w:pStyle w:val="ListParagraph"/>
        <w:numPr>
          <w:ilvl w:val="0"/>
          <w:numId w:val="9"/>
        </w:numPr>
        <w:jc w:val="both"/>
        <w:rPr>
          <w:sz w:val="28"/>
          <w:szCs w:val="28"/>
        </w:rPr>
      </w:pPr>
      <w:r w:rsidRPr="0026439D">
        <w:rPr>
          <w:b/>
          <w:bCs/>
          <w:sz w:val="28"/>
          <w:szCs w:val="28"/>
        </w:rPr>
        <w:t xml:space="preserve">MA (Moving </w:t>
      </w:r>
      <w:proofErr w:type="spellStart"/>
      <w:r w:rsidRPr="0026439D">
        <w:rPr>
          <w:b/>
          <w:bCs/>
          <w:sz w:val="28"/>
          <w:szCs w:val="28"/>
        </w:rPr>
        <w:t>Average</w:t>
      </w:r>
      <w:proofErr w:type="spellEnd"/>
      <w:r w:rsidRPr="0026439D">
        <w:rPr>
          <w:b/>
          <w:bCs/>
          <w:sz w:val="28"/>
          <w:szCs w:val="28"/>
        </w:rPr>
        <w:t>) :</w:t>
      </w:r>
      <w:r w:rsidRPr="0026439D">
        <w:rPr>
          <w:sz w:val="28"/>
          <w:szCs w:val="28"/>
        </w:rPr>
        <w:t xml:space="preserve"> la série chronologique est « régressée » sur les erreurs de prévision passées</w:t>
      </w:r>
    </w:p>
    <w:p w14:paraId="2B2FED0F" w14:textId="77777777" w:rsidR="0026439D" w:rsidRPr="0026439D" w:rsidRDefault="0026439D" w:rsidP="0026439D">
      <w:pPr>
        <w:jc w:val="both"/>
        <w:rPr>
          <w:sz w:val="28"/>
          <w:szCs w:val="28"/>
        </w:rPr>
      </w:pPr>
      <w:r w:rsidRPr="0026439D">
        <w:rPr>
          <w:sz w:val="28"/>
          <w:szCs w:val="28"/>
        </w:rPr>
        <w:t xml:space="preserve">Voici la relation de ces trois composantes dans </w:t>
      </w:r>
      <w:proofErr w:type="gramStart"/>
      <w:r w:rsidRPr="0026439D">
        <w:rPr>
          <w:sz w:val="28"/>
          <w:szCs w:val="28"/>
        </w:rPr>
        <w:t>ARIMA:</w:t>
      </w:r>
      <w:proofErr w:type="gramEnd"/>
      <w:r w:rsidRPr="0026439D">
        <w:rPr>
          <w:sz w:val="28"/>
          <w:szCs w:val="28"/>
        </w:rPr>
        <w:t xml:space="preserve"> AR et MA sont deux modèles qui fonctionnent généralement sur des séries temporelles stationnaires - si la série temporelle n’est pas stationnaire, nous pouvons utiliser la partie I pour la rendre stationnaire.</w:t>
      </w:r>
    </w:p>
    <w:p w14:paraId="68A62D57" w14:textId="77777777" w:rsidR="0026439D" w:rsidRDefault="0026439D" w:rsidP="0026439D">
      <w:pPr>
        <w:jc w:val="both"/>
        <w:rPr>
          <w:sz w:val="28"/>
          <w:szCs w:val="28"/>
        </w:rPr>
      </w:pPr>
    </w:p>
    <w:p w14:paraId="77011BCF" w14:textId="7697D3F3" w:rsidR="001E05CD" w:rsidRPr="00915FFB" w:rsidRDefault="001E05CD" w:rsidP="001E05CD">
      <w:pPr>
        <w:pStyle w:val="Heading1"/>
        <w:rPr>
          <w:b/>
          <w:bCs/>
          <w:sz w:val="30"/>
          <w:szCs w:val="30"/>
        </w:rPr>
      </w:pPr>
      <w:bookmarkStart w:id="3" w:name="_Toc137847218"/>
      <w:r>
        <w:rPr>
          <w:b/>
          <w:bCs/>
        </w:rPr>
        <w:t>Paramètres ARIMA p, d, q</w:t>
      </w:r>
      <w:bookmarkEnd w:id="3"/>
    </w:p>
    <w:p w14:paraId="4A2E17E0" w14:textId="77777777" w:rsidR="00915FFB" w:rsidRPr="00915FFB" w:rsidRDefault="00915FFB" w:rsidP="001E05CD">
      <w:pPr>
        <w:ind w:left="0" w:firstLine="0"/>
      </w:pPr>
    </w:p>
    <w:p w14:paraId="0EDD6BB1" w14:textId="77777777" w:rsidR="003A5657" w:rsidRPr="003A5657" w:rsidRDefault="003A5657" w:rsidP="003A5657">
      <w:pPr>
        <w:jc w:val="both"/>
        <w:rPr>
          <w:sz w:val="28"/>
          <w:szCs w:val="28"/>
        </w:rPr>
      </w:pPr>
      <w:r w:rsidRPr="003A5657">
        <w:rPr>
          <w:sz w:val="28"/>
          <w:szCs w:val="28"/>
        </w:rPr>
        <w:t xml:space="preserve">Donc, correspondant aux trois composants d’ARIMA mentionnés ci-dessus, il y a trois paramètres </w:t>
      </w:r>
      <w:r w:rsidRPr="003A5657">
        <w:rPr>
          <w:b/>
          <w:bCs/>
          <w:sz w:val="28"/>
          <w:szCs w:val="28"/>
        </w:rPr>
        <w:t>p</w:t>
      </w:r>
      <w:r w:rsidRPr="003A5657">
        <w:rPr>
          <w:sz w:val="28"/>
          <w:szCs w:val="28"/>
        </w:rPr>
        <w:t xml:space="preserve">, </w:t>
      </w:r>
      <w:r w:rsidRPr="003A5657">
        <w:rPr>
          <w:b/>
          <w:bCs/>
          <w:sz w:val="28"/>
          <w:szCs w:val="28"/>
        </w:rPr>
        <w:t>d</w:t>
      </w:r>
      <w:r w:rsidRPr="003A5657">
        <w:rPr>
          <w:sz w:val="28"/>
          <w:szCs w:val="28"/>
        </w:rPr>
        <w:t xml:space="preserve"> et </w:t>
      </w:r>
      <w:r w:rsidRPr="003A5657">
        <w:rPr>
          <w:b/>
          <w:bCs/>
          <w:sz w:val="28"/>
          <w:szCs w:val="28"/>
        </w:rPr>
        <w:t>q</w:t>
      </w:r>
      <w:r w:rsidRPr="003A5657">
        <w:rPr>
          <w:sz w:val="28"/>
          <w:szCs w:val="28"/>
        </w:rPr>
        <w:t>. Ils prennent des valeurs entières non négatives, indiquant quel modèle ARIMA spécifique est utilisé.</w:t>
      </w:r>
    </w:p>
    <w:p w14:paraId="5F791062" w14:textId="77777777" w:rsidR="003A5657" w:rsidRPr="003A5657" w:rsidRDefault="003A5657" w:rsidP="003A5657">
      <w:pPr>
        <w:jc w:val="both"/>
        <w:rPr>
          <w:sz w:val="28"/>
          <w:szCs w:val="28"/>
        </w:rPr>
      </w:pPr>
    </w:p>
    <w:p w14:paraId="42766A73" w14:textId="77777777" w:rsidR="003A5657" w:rsidRDefault="003A5657" w:rsidP="003A5657">
      <w:pPr>
        <w:pStyle w:val="ListParagraph"/>
        <w:numPr>
          <w:ilvl w:val="0"/>
          <w:numId w:val="10"/>
        </w:numPr>
        <w:jc w:val="both"/>
        <w:rPr>
          <w:sz w:val="28"/>
          <w:szCs w:val="28"/>
        </w:rPr>
      </w:pPr>
      <w:proofErr w:type="gramStart"/>
      <w:r w:rsidRPr="003A5657">
        <w:rPr>
          <w:b/>
          <w:bCs/>
          <w:sz w:val="28"/>
          <w:szCs w:val="28"/>
        </w:rPr>
        <w:t>p</w:t>
      </w:r>
      <w:proofErr w:type="gramEnd"/>
      <w:r w:rsidRPr="003A5657">
        <w:rPr>
          <w:b/>
          <w:bCs/>
          <w:sz w:val="28"/>
          <w:szCs w:val="28"/>
        </w:rPr>
        <w:t xml:space="preserve"> :</w:t>
      </w:r>
      <w:r w:rsidRPr="003A5657">
        <w:rPr>
          <w:sz w:val="28"/>
          <w:szCs w:val="28"/>
        </w:rPr>
        <w:t xml:space="preserve"> le nombre de valeurs antérieures incluses dans le modèle AR</w:t>
      </w:r>
    </w:p>
    <w:p w14:paraId="24618C04" w14:textId="77777777" w:rsidR="003A5657" w:rsidRDefault="003A5657" w:rsidP="003A5657">
      <w:pPr>
        <w:pStyle w:val="ListParagraph"/>
        <w:ind w:firstLine="0"/>
        <w:jc w:val="both"/>
        <w:rPr>
          <w:sz w:val="28"/>
          <w:szCs w:val="28"/>
        </w:rPr>
      </w:pPr>
    </w:p>
    <w:p w14:paraId="2959AB7E" w14:textId="15CAD9B2" w:rsidR="00B045C2" w:rsidRPr="003A5657" w:rsidRDefault="001F0349" w:rsidP="001F0349">
      <w:pPr>
        <w:pStyle w:val="ListParagraph"/>
        <w:ind w:left="1416" w:firstLine="0"/>
        <w:jc w:val="both"/>
        <w:rPr>
          <w:sz w:val="28"/>
          <w:szCs w:val="28"/>
        </w:rPr>
      </w:pPr>
      <w:r>
        <w:rPr>
          <w:noProof/>
          <w:sz w:val="28"/>
          <w:szCs w:val="28"/>
        </w:rPr>
        <w:drawing>
          <wp:inline distT="0" distB="0" distL="0" distR="0" wp14:anchorId="023FA304" wp14:editId="08DCB2FA">
            <wp:extent cx="3289469" cy="558829"/>
            <wp:effectExtent l="0" t="0" r="6350" b="0"/>
            <wp:docPr id="830667914"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67914" name="Picture 1" descr="A black text on a white background&#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89469" cy="558829"/>
                    </a:xfrm>
                    <a:prstGeom prst="rect">
                      <a:avLst/>
                    </a:prstGeom>
                  </pic:spPr>
                </pic:pic>
              </a:graphicData>
            </a:graphic>
          </wp:inline>
        </w:drawing>
      </w:r>
    </w:p>
    <w:p w14:paraId="092B60D7" w14:textId="70F185F7" w:rsidR="003A5657" w:rsidRPr="003A5657" w:rsidRDefault="003A5657" w:rsidP="003A5657">
      <w:pPr>
        <w:jc w:val="both"/>
        <w:rPr>
          <w:sz w:val="28"/>
          <w:szCs w:val="28"/>
        </w:rPr>
      </w:pPr>
      <w:proofErr w:type="gramStart"/>
      <w:r w:rsidRPr="003A5657">
        <w:rPr>
          <w:sz w:val="28"/>
          <w:szCs w:val="28"/>
        </w:rPr>
        <w:t>où</w:t>
      </w:r>
      <w:proofErr w:type="gramEnd"/>
      <w:r w:rsidRPr="003A5657">
        <w:rPr>
          <w:sz w:val="28"/>
          <w:szCs w:val="28"/>
        </w:rPr>
        <w:t xml:space="preserve"> c</w:t>
      </w:r>
      <w:r w:rsidR="00B045C2">
        <w:rPr>
          <w:sz w:val="28"/>
          <w:szCs w:val="28"/>
        </w:rPr>
        <w:t>’</w:t>
      </w:r>
      <w:r w:rsidRPr="003A5657">
        <w:rPr>
          <w:sz w:val="28"/>
          <w:szCs w:val="28"/>
        </w:rPr>
        <w:t xml:space="preserve">est une constante, </w:t>
      </w:r>
      <w:r w:rsidRPr="00B045C2">
        <w:rPr>
          <w:b/>
          <w:bCs/>
          <w:sz w:val="28"/>
          <w:szCs w:val="28"/>
        </w:rPr>
        <w:t>φ1</w:t>
      </w:r>
      <w:r w:rsidRPr="003A5657">
        <w:rPr>
          <w:sz w:val="28"/>
          <w:szCs w:val="28"/>
        </w:rPr>
        <w:t xml:space="preserve">, ..., </w:t>
      </w:r>
      <w:proofErr w:type="spellStart"/>
      <w:r w:rsidRPr="00B045C2">
        <w:rPr>
          <w:b/>
          <w:bCs/>
          <w:sz w:val="28"/>
          <w:szCs w:val="28"/>
        </w:rPr>
        <w:t>φp</w:t>
      </w:r>
      <w:proofErr w:type="spellEnd"/>
      <w:r w:rsidRPr="003A5657">
        <w:rPr>
          <w:sz w:val="28"/>
          <w:szCs w:val="28"/>
        </w:rPr>
        <w:t xml:space="preserve"> sont des paramètres, et </w:t>
      </w:r>
      <w:proofErr w:type="spellStart"/>
      <w:r w:rsidRPr="00B045C2">
        <w:rPr>
          <w:b/>
          <w:bCs/>
          <w:sz w:val="28"/>
          <w:szCs w:val="28"/>
        </w:rPr>
        <w:t>εt</w:t>
      </w:r>
      <w:proofErr w:type="spellEnd"/>
      <w:r w:rsidRPr="003A5657">
        <w:rPr>
          <w:sz w:val="28"/>
          <w:szCs w:val="28"/>
        </w:rPr>
        <w:t xml:space="preserve"> est un bruit blanc</w:t>
      </w:r>
    </w:p>
    <w:p w14:paraId="602EC3B6" w14:textId="77777777" w:rsidR="003A5657" w:rsidRPr="003A5657" w:rsidRDefault="003A5657" w:rsidP="003A5657">
      <w:pPr>
        <w:jc w:val="both"/>
        <w:rPr>
          <w:sz w:val="28"/>
          <w:szCs w:val="28"/>
        </w:rPr>
      </w:pPr>
    </w:p>
    <w:p w14:paraId="7D171260" w14:textId="139C3BBD" w:rsidR="003A5657" w:rsidRPr="003A5657" w:rsidRDefault="003A5657" w:rsidP="003A5657">
      <w:pPr>
        <w:pStyle w:val="ListParagraph"/>
        <w:numPr>
          <w:ilvl w:val="0"/>
          <w:numId w:val="10"/>
        </w:numPr>
        <w:jc w:val="both"/>
        <w:rPr>
          <w:sz w:val="28"/>
          <w:szCs w:val="28"/>
        </w:rPr>
      </w:pPr>
      <w:proofErr w:type="gramStart"/>
      <w:r w:rsidRPr="003A5657">
        <w:rPr>
          <w:b/>
          <w:bCs/>
          <w:sz w:val="28"/>
          <w:szCs w:val="28"/>
        </w:rPr>
        <w:t>d</w:t>
      </w:r>
      <w:proofErr w:type="gramEnd"/>
      <w:r w:rsidRPr="003A5657">
        <w:rPr>
          <w:b/>
          <w:bCs/>
          <w:sz w:val="28"/>
          <w:szCs w:val="28"/>
        </w:rPr>
        <w:t xml:space="preserve"> :</w:t>
      </w:r>
      <w:r w:rsidRPr="003A5657">
        <w:rPr>
          <w:sz w:val="28"/>
          <w:szCs w:val="28"/>
        </w:rPr>
        <w:t xml:space="preserve"> Le nombre de fois que la série chronologique est différente. Par exemple, la différenciation du premier ordre est </w:t>
      </w:r>
      <w:proofErr w:type="gramStart"/>
      <w:r w:rsidRPr="003A5657">
        <w:rPr>
          <w:sz w:val="28"/>
          <w:szCs w:val="28"/>
        </w:rPr>
        <w:t>calculée</w:t>
      </w:r>
      <w:proofErr w:type="gramEnd"/>
      <w:r w:rsidRPr="003A5657">
        <w:rPr>
          <w:sz w:val="28"/>
          <w:szCs w:val="28"/>
        </w:rPr>
        <w:t xml:space="preserve"> comme suit :</w:t>
      </w:r>
    </w:p>
    <w:p w14:paraId="19A65057" w14:textId="155320AD" w:rsidR="00D220A5" w:rsidRPr="003A5657" w:rsidRDefault="001F0349" w:rsidP="00D220A5">
      <w:pPr>
        <w:ind w:left="2842" w:firstLine="698"/>
        <w:jc w:val="both"/>
        <w:rPr>
          <w:sz w:val="28"/>
          <w:szCs w:val="28"/>
        </w:rPr>
      </w:pPr>
      <w:r>
        <w:rPr>
          <w:noProof/>
          <w:sz w:val="28"/>
          <w:szCs w:val="28"/>
        </w:rPr>
        <w:drawing>
          <wp:inline distT="0" distB="0" distL="0" distR="0" wp14:anchorId="31194FAF" wp14:editId="12718ECB">
            <wp:extent cx="1212912" cy="450873"/>
            <wp:effectExtent l="0" t="0" r="6350" b="6350"/>
            <wp:docPr id="1333547034" name="Picture 2" descr="A picture containing font, white, design,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7034" name="Picture 2" descr="A picture containing font, white, design, typograph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12912" cy="450873"/>
                    </a:xfrm>
                    <a:prstGeom prst="rect">
                      <a:avLst/>
                    </a:prstGeom>
                  </pic:spPr>
                </pic:pic>
              </a:graphicData>
            </a:graphic>
          </wp:inline>
        </w:drawing>
      </w:r>
    </w:p>
    <w:p w14:paraId="779920AB" w14:textId="77777777" w:rsidR="003A5657" w:rsidRDefault="003A5657" w:rsidP="003A5657">
      <w:pPr>
        <w:pStyle w:val="ListParagraph"/>
        <w:numPr>
          <w:ilvl w:val="0"/>
          <w:numId w:val="10"/>
        </w:numPr>
        <w:jc w:val="both"/>
        <w:rPr>
          <w:sz w:val="28"/>
          <w:szCs w:val="28"/>
        </w:rPr>
      </w:pPr>
      <w:proofErr w:type="gramStart"/>
      <w:r w:rsidRPr="003A5657">
        <w:rPr>
          <w:b/>
          <w:bCs/>
          <w:sz w:val="28"/>
          <w:szCs w:val="28"/>
        </w:rPr>
        <w:t>q</w:t>
      </w:r>
      <w:proofErr w:type="gramEnd"/>
      <w:r w:rsidRPr="003A5657">
        <w:rPr>
          <w:b/>
          <w:bCs/>
          <w:sz w:val="28"/>
          <w:szCs w:val="28"/>
        </w:rPr>
        <w:t xml:space="preserve"> :</w:t>
      </w:r>
      <w:r w:rsidRPr="003A5657">
        <w:rPr>
          <w:sz w:val="28"/>
          <w:szCs w:val="28"/>
        </w:rPr>
        <w:t xml:space="preserve"> le nombre d’erreurs de prévision passées incluses dans le modèle MA, ou la taille de la fenêtre de moyenne mobile. Il s’appelle le </w:t>
      </w:r>
      <w:r w:rsidRPr="003A5657">
        <w:rPr>
          <w:sz w:val="28"/>
          <w:szCs w:val="28"/>
        </w:rPr>
        <w:lastRenderedPageBreak/>
        <w:t xml:space="preserve">modèle MA puisque chaque </w:t>
      </w:r>
      <w:proofErr w:type="spellStart"/>
      <w:r w:rsidRPr="003A5657">
        <w:rPr>
          <w:sz w:val="28"/>
          <w:szCs w:val="28"/>
        </w:rPr>
        <w:t>yt</w:t>
      </w:r>
      <w:proofErr w:type="spellEnd"/>
      <w:r w:rsidRPr="003A5657">
        <w:rPr>
          <w:sz w:val="28"/>
          <w:szCs w:val="28"/>
        </w:rPr>
        <w:t xml:space="preserve"> peut être considéré comme une moyenne mobile pondérée des erreurs de prévision passées</w:t>
      </w:r>
    </w:p>
    <w:p w14:paraId="6316850C" w14:textId="77777777" w:rsidR="00D220A5" w:rsidRPr="00D220A5" w:rsidRDefault="00D220A5" w:rsidP="00D220A5">
      <w:pPr>
        <w:jc w:val="both"/>
        <w:rPr>
          <w:sz w:val="28"/>
          <w:szCs w:val="28"/>
        </w:rPr>
      </w:pPr>
    </w:p>
    <w:p w14:paraId="08FA939F" w14:textId="51F26455" w:rsidR="003A5657" w:rsidRPr="00D220A5" w:rsidRDefault="001F0349" w:rsidP="00D220A5">
      <w:pPr>
        <w:ind w:left="718" w:firstLine="698"/>
        <w:jc w:val="both"/>
        <w:rPr>
          <w:b/>
          <w:bCs/>
          <w:sz w:val="28"/>
          <w:szCs w:val="28"/>
        </w:rPr>
      </w:pPr>
      <w:r>
        <w:rPr>
          <w:b/>
          <w:bCs/>
          <w:noProof/>
          <w:sz w:val="28"/>
          <w:szCs w:val="28"/>
        </w:rPr>
        <w:drawing>
          <wp:inline distT="0" distB="0" distL="0" distR="0" wp14:anchorId="5AFFF189" wp14:editId="0A1129D7">
            <wp:extent cx="3022755" cy="393720"/>
            <wp:effectExtent l="0" t="0" r="6350" b="6350"/>
            <wp:docPr id="550228674" name="Picture 3" descr="A picture containing font, handwrit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28674" name="Picture 3" descr="A picture containing font, handwriting, lin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2755" cy="393720"/>
                    </a:xfrm>
                    <a:prstGeom prst="rect">
                      <a:avLst/>
                    </a:prstGeom>
                  </pic:spPr>
                </pic:pic>
              </a:graphicData>
            </a:graphic>
          </wp:inline>
        </w:drawing>
      </w:r>
    </w:p>
    <w:p w14:paraId="6F152FE5" w14:textId="77777777" w:rsidR="00D220A5" w:rsidRPr="003A5657" w:rsidRDefault="00D220A5" w:rsidP="00D220A5">
      <w:pPr>
        <w:ind w:left="718" w:firstLine="698"/>
        <w:jc w:val="both"/>
        <w:rPr>
          <w:sz w:val="28"/>
          <w:szCs w:val="28"/>
        </w:rPr>
      </w:pPr>
    </w:p>
    <w:p w14:paraId="0FFDFEA6" w14:textId="77777777" w:rsidR="003A5657" w:rsidRPr="003A5657" w:rsidRDefault="003A5657" w:rsidP="003A5657">
      <w:pPr>
        <w:jc w:val="both"/>
        <w:rPr>
          <w:sz w:val="28"/>
          <w:szCs w:val="28"/>
        </w:rPr>
      </w:pPr>
      <w:r w:rsidRPr="003A5657">
        <w:rPr>
          <w:sz w:val="28"/>
          <w:szCs w:val="28"/>
        </w:rPr>
        <w:t xml:space="preserve">Ainsi, les modèles ARIMA sont en effet une classe générale de modèles, y compris AR, MA et ARMA. Par exemple, </w:t>
      </w:r>
      <w:proofErr w:type="gramStart"/>
      <w:r w:rsidRPr="003A5657">
        <w:rPr>
          <w:sz w:val="28"/>
          <w:szCs w:val="28"/>
        </w:rPr>
        <w:t>ARIMA(</w:t>
      </w:r>
      <w:proofErr w:type="gramEnd"/>
      <w:r w:rsidRPr="003A5657">
        <w:rPr>
          <w:sz w:val="28"/>
          <w:szCs w:val="28"/>
        </w:rPr>
        <w:t>p, 0, 0) est équivalent à AR(p), ARIMA(0, 0, q) est équivalent à MA(q).</w:t>
      </w:r>
    </w:p>
    <w:p w14:paraId="1E1EEF83" w14:textId="77777777" w:rsidR="003A5657" w:rsidRPr="003A5657" w:rsidRDefault="003A5657" w:rsidP="003A5657">
      <w:pPr>
        <w:jc w:val="both"/>
        <w:rPr>
          <w:sz w:val="28"/>
          <w:szCs w:val="28"/>
        </w:rPr>
      </w:pPr>
    </w:p>
    <w:p w14:paraId="23D739D3" w14:textId="77777777" w:rsidR="003A5657" w:rsidRPr="003A5657" w:rsidRDefault="003A5657" w:rsidP="003A5657">
      <w:pPr>
        <w:jc w:val="both"/>
        <w:rPr>
          <w:sz w:val="28"/>
          <w:szCs w:val="28"/>
        </w:rPr>
      </w:pPr>
      <w:r w:rsidRPr="003A5657">
        <w:rPr>
          <w:sz w:val="28"/>
          <w:szCs w:val="28"/>
        </w:rPr>
        <w:t xml:space="preserve">L’équation complète du modèle </w:t>
      </w:r>
      <w:proofErr w:type="gramStart"/>
      <w:r w:rsidRPr="003A5657">
        <w:rPr>
          <w:sz w:val="28"/>
          <w:szCs w:val="28"/>
        </w:rPr>
        <w:t>ARIMA(</w:t>
      </w:r>
      <w:proofErr w:type="gramEnd"/>
      <w:r w:rsidRPr="003A5657">
        <w:rPr>
          <w:sz w:val="28"/>
          <w:szCs w:val="28"/>
        </w:rPr>
        <w:t>p, d, q) est:</w:t>
      </w:r>
    </w:p>
    <w:p w14:paraId="12D22733" w14:textId="77777777" w:rsidR="003A5657" w:rsidRPr="003A5657" w:rsidRDefault="003A5657" w:rsidP="003A5657">
      <w:pPr>
        <w:jc w:val="both"/>
        <w:rPr>
          <w:sz w:val="28"/>
          <w:szCs w:val="28"/>
        </w:rPr>
      </w:pPr>
    </w:p>
    <w:p w14:paraId="23369750" w14:textId="72CB0543" w:rsidR="003A5657" w:rsidRPr="003A5657" w:rsidRDefault="001F0349" w:rsidP="003A5657">
      <w:pPr>
        <w:jc w:val="both"/>
        <w:rPr>
          <w:sz w:val="28"/>
          <w:szCs w:val="28"/>
        </w:rPr>
      </w:pPr>
      <w:r>
        <w:rPr>
          <w:rFonts w:ascii="Cambria Math" w:hAnsi="Cambria Math" w:cs="Cambria Math"/>
          <w:sz w:val="28"/>
          <w:szCs w:val="28"/>
        </w:rPr>
        <w:tab/>
      </w:r>
      <w:r>
        <w:rPr>
          <w:rFonts w:ascii="Cambria Math" w:hAnsi="Cambria Math" w:cs="Cambria Math"/>
          <w:sz w:val="28"/>
          <w:szCs w:val="28"/>
        </w:rPr>
        <w:tab/>
      </w:r>
      <w:r>
        <w:rPr>
          <w:noProof/>
          <w:sz w:val="28"/>
          <w:szCs w:val="28"/>
        </w:rPr>
        <w:drawing>
          <wp:inline distT="0" distB="0" distL="0" distR="0" wp14:anchorId="7195C7AF" wp14:editId="347F056C">
            <wp:extent cx="4318222" cy="368319"/>
            <wp:effectExtent l="0" t="0" r="6350" b="0"/>
            <wp:docPr id="1048285082" name="Picture 4" descr="A picture containing font, line, tex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85082" name="Picture 4" descr="A picture containing font, line, text, typograph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8222" cy="368319"/>
                    </a:xfrm>
                    <a:prstGeom prst="rect">
                      <a:avLst/>
                    </a:prstGeom>
                  </pic:spPr>
                </pic:pic>
              </a:graphicData>
            </a:graphic>
          </wp:inline>
        </w:drawing>
      </w:r>
    </w:p>
    <w:p w14:paraId="00578BFE" w14:textId="77777777" w:rsidR="003A5657" w:rsidRPr="003A5657" w:rsidRDefault="003A5657" w:rsidP="003A5657">
      <w:pPr>
        <w:jc w:val="both"/>
        <w:rPr>
          <w:sz w:val="28"/>
          <w:szCs w:val="28"/>
        </w:rPr>
      </w:pPr>
    </w:p>
    <w:p w14:paraId="39A23E08" w14:textId="77777777" w:rsidR="003A5657" w:rsidRPr="003A5657" w:rsidRDefault="003A5657" w:rsidP="003A5657">
      <w:pPr>
        <w:jc w:val="both"/>
        <w:rPr>
          <w:sz w:val="28"/>
          <w:szCs w:val="28"/>
        </w:rPr>
      </w:pPr>
      <w:proofErr w:type="gramStart"/>
      <w:r w:rsidRPr="003A5657">
        <w:rPr>
          <w:sz w:val="28"/>
          <w:szCs w:val="28"/>
        </w:rPr>
        <w:t>où</w:t>
      </w:r>
      <w:proofErr w:type="gramEnd"/>
      <w:r w:rsidRPr="003A5657">
        <w:rPr>
          <w:sz w:val="28"/>
          <w:szCs w:val="28"/>
        </w:rPr>
        <w:t xml:space="preserve"> </w:t>
      </w:r>
      <w:r w:rsidRPr="003A5657">
        <w:rPr>
          <w:rFonts w:ascii="Cambria Math" w:hAnsi="Cambria Math" w:cs="Cambria Math"/>
          <w:sz w:val="28"/>
          <w:szCs w:val="28"/>
        </w:rPr>
        <w:t>∇</w:t>
      </w:r>
      <w:proofErr w:type="spellStart"/>
      <w:r w:rsidRPr="003A5657">
        <w:rPr>
          <w:sz w:val="28"/>
          <w:szCs w:val="28"/>
        </w:rPr>
        <w:t>yt</w:t>
      </w:r>
      <w:proofErr w:type="spellEnd"/>
      <w:r w:rsidRPr="003A5657">
        <w:rPr>
          <w:sz w:val="28"/>
          <w:szCs w:val="28"/>
        </w:rPr>
        <w:t xml:space="preserve"> est la série chronologique différente, qui peut être plus d’une différenciation temporelle</w:t>
      </w:r>
    </w:p>
    <w:p w14:paraId="20327993" w14:textId="77777777" w:rsidR="003A5657" w:rsidRPr="003A5657" w:rsidRDefault="003A5657" w:rsidP="003A5657">
      <w:pPr>
        <w:jc w:val="both"/>
        <w:rPr>
          <w:sz w:val="28"/>
          <w:szCs w:val="28"/>
        </w:rPr>
      </w:pPr>
    </w:p>
    <w:p w14:paraId="71BE6A63" w14:textId="77777777" w:rsidR="00A14512" w:rsidRPr="00A14512" w:rsidRDefault="00A14512" w:rsidP="001E05CD">
      <w:pPr>
        <w:ind w:left="0" w:firstLine="0"/>
      </w:pPr>
    </w:p>
    <w:p w14:paraId="513CA6E9" w14:textId="77777777" w:rsidR="00776D42" w:rsidRPr="00776D42" w:rsidRDefault="00776D42" w:rsidP="00A14512">
      <w:pPr>
        <w:jc w:val="both"/>
        <w:rPr>
          <w:sz w:val="28"/>
          <w:szCs w:val="28"/>
        </w:rPr>
      </w:pPr>
    </w:p>
    <w:p w14:paraId="79C86560" w14:textId="4DB60F79" w:rsidR="00F256B6" w:rsidRPr="00915FFB" w:rsidRDefault="00F256B6" w:rsidP="00915FFB">
      <w:pPr>
        <w:pStyle w:val="Heading1"/>
        <w:rPr>
          <w:b/>
          <w:bCs/>
          <w:sz w:val="30"/>
          <w:szCs w:val="30"/>
        </w:rPr>
      </w:pPr>
      <w:bookmarkStart w:id="4" w:name="_Toc137847219"/>
      <w:r w:rsidRPr="00915FFB">
        <w:rPr>
          <w:b/>
          <w:bCs/>
          <w:sz w:val="30"/>
          <w:szCs w:val="30"/>
        </w:rPr>
        <w:t>IMPLEMENTATION DU MODELE AR</w:t>
      </w:r>
      <w:r w:rsidR="00F67EC3">
        <w:rPr>
          <w:b/>
          <w:bCs/>
          <w:sz w:val="30"/>
          <w:szCs w:val="30"/>
        </w:rPr>
        <w:t>I</w:t>
      </w:r>
      <w:r w:rsidRPr="00915FFB">
        <w:rPr>
          <w:b/>
          <w:bCs/>
          <w:sz w:val="30"/>
          <w:szCs w:val="30"/>
        </w:rPr>
        <w:t>MA</w:t>
      </w:r>
      <w:bookmarkEnd w:id="4"/>
    </w:p>
    <w:p w14:paraId="1414B5BA" w14:textId="77777777" w:rsidR="00776D42" w:rsidRDefault="00776D42" w:rsidP="00776D42"/>
    <w:p w14:paraId="186157F2" w14:textId="5C7C747D" w:rsidR="00776D42" w:rsidRDefault="00DC7C38" w:rsidP="00776D42">
      <w:pPr>
        <w:rPr>
          <w:sz w:val="28"/>
          <w:szCs w:val="28"/>
        </w:rPr>
      </w:pPr>
      <w:r w:rsidRPr="00DC7C38">
        <w:rPr>
          <w:sz w:val="28"/>
          <w:szCs w:val="28"/>
        </w:rPr>
        <w:t>Pour mettre en œuvre le modèle AR</w:t>
      </w:r>
      <w:r w:rsidR="00F67EC3">
        <w:rPr>
          <w:sz w:val="28"/>
          <w:szCs w:val="28"/>
        </w:rPr>
        <w:t>I</w:t>
      </w:r>
      <w:r w:rsidRPr="00DC7C38">
        <w:rPr>
          <w:sz w:val="28"/>
          <w:szCs w:val="28"/>
        </w:rPr>
        <w:t>MA, plusieurs étapes doivent être suivies</w:t>
      </w:r>
      <w:r w:rsidR="00822DD0">
        <w:rPr>
          <w:sz w:val="28"/>
          <w:szCs w:val="28"/>
        </w:rPr>
        <w:t>.</w:t>
      </w:r>
    </w:p>
    <w:p w14:paraId="47095D68" w14:textId="193E9529" w:rsidR="000A288B" w:rsidRPr="00391C46" w:rsidRDefault="000A288B" w:rsidP="000A288B">
      <w:pPr>
        <w:pStyle w:val="Heading2"/>
        <w:numPr>
          <w:ilvl w:val="1"/>
          <w:numId w:val="8"/>
        </w:numPr>
        <w:rPr>
          <w:b/>
          <w:bCs/>
        </w:rPr>
      </w:pPr>
      <w:bookmarkStart w:id="5" w:name="_Toc137847220"/>
      <w:r>
        <w:rPr>
          <w:b/>
          <w:bCs/>
        </w:rPr>
        <w:t>EXPLORER LE DATASET</w:t>
      </w:r>
      <w:bookmarkEnd w:id="5"/>
    </w:p>
    <w:p w14:paraId="0F314C42" w14:textId="2526BAA3" w:rsidR="000A288B" w:rsidRPr="000A288B" w:rsidRDefault="000A288B" w:rsidP="000A288B">
      <w:pPr>
        <w:rPr>
          <w:sz w:val="28"/>
          <w:szCs w:val="28"/>
        </w:rPr>
      </w:pPr>
      <w:r w:rsidRPr="000A288B">
        <w:rPr>
          <w:sz w:val="28"/>
          <w:szCs w:val="28"/>
        </w:rPr>
        <w:t>Ce jeu de données décrit un décompte mensuel du nombre de taches solaires observées pendant un peu plus de 230 ans (1749-1983).</w:t>
      </w:r>
    </w:p>
    <w:p w14:paraId="42BC25F7" w14:textId="201E3D1E" w:rsidR="000A288B" w:rsidRDefault="000A288B" w:rsidP="000A288B">
      <w:pPr>
        <w:ind w:left="0" w:firstLine="0"/>
        <w:rPr>
          <w:sz w:val="28"/>
          <w:szCs w:val="28"/>
        </w:rPr>
      </w:pPr>
      <w:r w:rsidRPr="000A288B">
        <w:rPr>
          <w:sz w:val="28"/>
          <w:szCs w:val="28"/>
        </w:rPr>
        <w:t>Les unités sont un comptage et il y a 2.820 observations.</w:t>
      </w:r>
    </w:p>
    <w:p w14:paraId="065D9C35" w14:textId="656357F9" w:rsidR="003228F9" w:rsidRDefault="003228F9" w:rsidP="000A288B">
      <w:pPr>
        <w:ind w:left="0" w:firstLine="0"/>
        <w:rPr>
          <w:sz w:val="28"/>
          <w:szCs w:val="28"/>
        </w:rPr>
      </w:pPr>
      <w:r>
        <w:rPr>
          <w:noProof/>
          <w:sz w:val="28"/>
          <w:szCs w:val="28"/>
        </w:rPr>
        <w:lastRenderedPageBreak/>
        <w:drawing>
          <wp:inline distT="0" distB="0" distL="0" distR="0" wp14:anchorId="2F32CDFD" wp14:editId="5DF91E95">
            <wp:extent cx="5355590" cy="2659380"/>
            <wp:effectExtent l="0" t="0" r="0" b="7620"/>
            <wp:docPr id="1736850244" name="Picture 7"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50244" name="Picture 7" descr="A picture containing text, screenshot, plot,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5590" cy="2659380"/>
                    </a:xfrm>
                    <a:prstGeom prst="rect">
                      <a:avLst/>
                    </a:prstGeom>
                  </pic:spPr>
                </pic:pic>
              </a:graphicData>
            </a:graphic>
          </wp:inline>
        </w:drawing>
      </w:r>
    </w:p>
    <w:p w14:paraId="6DFC8C0E" w14:textId="77777777" w:rsidR="00DC7C38" w:rsidRDefault="00DC7C38" w:rsidP="00776D42">
      <w:pPr>
        <w:rPr>
          <w:sz w:val="28"/>
          <w:szCs w:val="28"/>
        </w:rPr>
      </w:pPr>
    </w:p>
    <w:p w14:paraId="54999D18" w14:textId="1F4EE728" w:rsidR="00822DD0" w:rsidRPr="00391C46" w:rsidRDefault="00822DD0" w:rsidP="00822DD0">
      <w:pPr>
        <w:pStyle w:val="Heading2"/>
        <w:numPr>
          <w:ilvl w:val="1"/>
          <w:numId w:val="8"/>
        </w:numPr>
        <w:rPr>
          <w:b/>
          <w:bCs/>
        </w:rPr>
      </w:pPr>
      <w:bookmarkStart w:id="6" w:name="_Toc137847221"/>
      <w:r w:rsidRPr="00391C46">
        <w:rPr>
          <w:b/>
          <w:bCs/>
        </w:rPr>
        <w:t xml:space="preserve">IDENTIFICATION DES </w:t>
      </w:r>
      <w:r w:rsidR="007C02DC" w:rsidRPr="00391C46">
        <w:rPr>
          <w:b/>
          <w:bCs/>
        </w:rPr>
        <w:t>ORDRES (p, q)</w:t>
      </w:r>
      <w:r w:rsidRPr="00391C46">
        <w:rPr>
          <w:b/>
          <w:bCs/>
        </w:rPr>
        <w:t xml:space="preserve"> DU MODELE</w:t>
      </w:r>
      <w:bookmarkEnd w:id="6"/>
    </w:p>
    <w:p w14:paraId="43862035" w14:textId="77777777" w:rsidR="00656EFE" w:rsidRDefault="00656EFE" w:rsidP="00656EFE"/>
    <w:p w14:paraId="72981EEA" w14:textId="45B51703" w:rsidR="00656EFE" w:rsidRDefault="00656EFE" w:rsidP="00656EFE">
      <w:pPr>
        <w:jc w:val="both"/>
        <w:rPr>
          <w:sz w:val="28"/>
          <w:szCs w:val="28"/>
        </w:rPr>
      </w:pPr>
      <w:r w:rsidRPr="00656EFE">
        <w:rPr>
          <w:sz w:val="28"/>
          <w:szCs w:val="28"/>
        </w:rPr>
        <w:t>La première étape consiste à analyser les données temporelles et à identifier les propriétés du processus. L'autocorrélation</w:t>
      </w:r>
      <w:r w:rsidR="003228F9">
        <w:rPr>
          <w:sz w:val="28"/>
          <w:szCs w:val="28"/>
        </w:rPr>
        <w:t xml:space="preserve"> </w:t>
      </w:r>
      <w:r w:rsidR="003228F9" w:rsidRPr="003228F9">
        <w:rPr>
          <w:b/>
          <w:bCs/>
          <w:sz w:val="28"/>
          <w:szCs w:val="28"/>
        </w:rPr>
        <w:t>ACF</w:t>
      </w:r>
      <w:r w:rsidRPr="00656EFE">
        <w:rPr>
          <w:sz w:val="28"/>
          <w:szCs w:val="28"/>
        </w:rPr>
        <w:t xml:space="preserve"> et l'autocorrélation partielle</w:t>
      </w:r>
      <w:r w:rsidR="003228F9">
        <w:rPr>
          <w:sz w:val="28"/>
          <w:szCs w:val="28"/>
        </w:rPr>
        <w:t xml:space="preserve"> </w:t>
      </w:r>
      <w:r w:rsidR="003228F9" w:rsidRPr="003228F9">
        <w:rPr>
          <w:b/>
          <w:bCs/>
          <w:sz w:val="28"/>
          <w:szCs w:val="28"/>
        </w:rPr>
        <w:t>ACPF</w:t>
      </w:r>
      <w:r w:rsidRPr="00656EFE">
        <w:rPr>
          <w:sz w:val="28"/>
          <w:szCs w:val="28"/>
        </w:rPr>
        <w:t xml:space="preserve"> peuvent être utilisées pour estimer les ordres </w:t>
      </w:r>
      <w:proofErr w:type="gramStart"/>
      <w:r w:rsidRPr="00656EFE">
        <w:rPr>
          <w:sz w:val="28"/>
          <w:szCs w:val="28"/>
        </w:rPr>
        <w:t xml:space="preserve">p </w:t>
      </w:r>
      <w:r w:rsidR="00AB146E">
        <w:rPr>
          <w:sz w:val="28"/>
          <w:szCs w:val="28"/>
        </w:rPr>
        <w:t>,</w:t>
      </w:r>
      <w:proofErr w:type="gramEnd"/>
      <w:r w:rsidR="00AB146E">
        <w:rPr>
          <w:sz w:val="28"/>
          <w:szCs w:val="28"/>
        </w:rPr>
        <w:t xml:space="preserve"> d </w:t>
      </w:r>
      <w:r w:rsidRPr="00656EFE">
        <w:rPr>
          <w:sz w:val="28"/>
          <w:szCs w:val="28"/>
        </w:rPr>
        <w:t>et q du modèle AR</w:t>
      </w:r>
      <w:r w:rsidR="003228F9">
        <w:rPr>
          <w:sz w:val="28"/>
          <w:szCs w:val="28"/>
        </w:rPr>
        <w:t>I</w:t>
      </w:r>
      <w:r w:rsidRPr="00656EFE">
        <w:rPr>
          <w:sz w:val="28"/>
          <w:szCs w:val="28"/>
        </w:rPr>
        <w:t>MA.</w:t>
      </w:r>
    </w:p>
    <w:p w14:paraId="31881CC2" w14:textId="77777777" w:rsidR="00CD07B2" w:rsidRDefault="00CD07B2" w:rsidP="00656EFE">
      <w:pPr>
        <w:jc w:val="both"/>
        <w:rPr>
          <w:sz w:val="28"/>
          <w:szCs w:val="28"/>
        </w:rPr>
      </w:pPr>
    </w:p>
    <w:p w14:paraId="5D15D261" w14:textId="08A15DF8" w:rsidR="00656EFE" w:rsidRDefault="00CD07B2" w:rsidP="00656EFE">
      <w:pPr>
        <w:jc w:val="both"/>
        <w:rPr>
          <w:sz w:val="28"/>
          <w:szCs w:val="28"/>
        </w:rPr>
      </w:pPr>
      <w:r>
        <w:rPr>
          <w:sz w:val="28"/>
          <w:szCs w:val="28"/>
        </w:rPr>
        <w:t>Voici l’</w:t>
      </w:r>
      <w:r w:rsidRPr="00656EFE">
        <w:rPr>
          <w:sz w:val="28"/>
          <w:szCs w:val="28"/>
        </w:rPr>
        <w:t>autocorrélation et l'autocorrélation partielle</w:t>
      </w:r>
      <w:r>
        <w:rPr>
          <w:sz w:val="28"/>
          <w:szCs w:val="28"/>
        </w:rPr>
        <w:t xml:space="preserve"> que nous avons obtenus pour notre jeu de données :</w:t>
      </w:r>
    </w:p>
    <w:p w14:paraId="043F984F" w14:textId="21A27A06" w:rsidR="00105E35" w:rsidRPr="00656EFE" w:rsidRDefault="003228F9" w:rsidP="00656EFE">
      <w:pPr>
        <w:jc w:val="both"/>
        <w:rPr>
          <w:sz w:val="28"/>
          <w:szCs w:val="28"/>
        </w:rPr>
      </w:pPr>
      <w:r>
        <w:rPr>
          <w:noProof/>
          <w:sz w:val="28"/>
          <w:szCs w:val="28"/>
        </w:rPr>
        <w:lastRenderedPageBreak/>
        <w:drawing>
          <wp:inline distT="0" distB="0" distL="0" distR="0" wp14:anchorId="712FFFF5" wp14:editId="5385A362">
            <wp:extent cx="5355590" cy="4175760"/>
            <wp:effectExtent l="0" t="0" r="0" b="0"/>
            <wp:docPr id="187850160" name="Picture 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0160" name="Picture 5" descr="A picture containing text, screenshot, line,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5590" cy="4175760"/>
                    </a:xfrm>
                    <a:prstGeom prst="rect">
                      <a:avLst/>
                    </a:prstGeom>
                  </pic:spPr>
                </pic:pic>
              </a:graphicData>
            </a:graphic>
          </wp:inline>
        </w:drawing>
      </w:r>
    </w:p>
    <w:p w14:paraId="6C1D5B7E" w14:textId="16D7BC73" w:rsidR="00656EFE" w:rsidRDefault="003228F9" w:rsidP="00105E35">
      <w:r>
        <w:rPr>
          <w:noProof/>
        </w:rPr>
        <w:lastRenderedPageBreak/>
        <w:drawing>
          <wp:inline distT="0" distB="0" distL="0" distR="0" wp14:anchorId="6D654777" wp14:editId="5F2E7622">
            <wp:extent cx="5355590" cy="3964305"/>
            <wp:effectExtent l="0" t="0" r="0" b="0"/>
            <wp:docPr id="2070976859" name="Picture 6"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76859" name="Picture 6" descr="A picture containing text, screenshot, pl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55590" cy="3964305"/>
                    </a:xfrm>
                    <a:prstGeom prst="rect">
                      <a:avLst/>
                    </a:prstGeom>
                  </pic:spPr>
                </pic:pic>
              </a:graphicData>
            </a:graphic>
          </wp:inline>
        </w:drawing>
      </w:r>
    </w:p>
    <w:p w14:paraId="54ED9AB6" w14:textId="3904887F" w:rsidR="00656EFE" w:rsidRPr="00391C46" w:rsidRDefault="00196FD6" w:rsidP="00CD07B2">
      <w:pPr>
        <w:pStyle w:val="Heading2"/>
        <w:rPr>
          <w:b/>
          <w:bCs/>
        </w:rPr>
      </w:pPr>
      <w:bookmarkStart w:id="7" w:name="_Toc137847222"/>
      <w:r w:rsidRPr="00391C46">
        <w:rPr>
          <w:b/>
          <w:bCs/>
        </w:rPr>
        <w:t>ESTIMATION DES PARAMETRES DU MODELE</w:t>
      </w:r>
      <w:bookmarkEnd w:id="7"/>
    </w:p>
    <w:p w14:paraId="47C1BADE" w14:textId="77777777" w:rsidR="00196FD6" w:rsidRDefault="00196FD6" w:rsidP="00196FD6"/>
    <w:p w14:paraId="79FF3E4E" w14:textId="77777777" w:rsidR="003228F9" w:rsidRPr="003228F9" w:rsidRDefault="003228F9" w:rsidP="003228F9">
      <w:pPr>
        <w:jc w:val="both"/>
        <w:rPr>
          <w:sz w:val="28"/>
          <w:szCs w:val="28"/>
        </w:rPr>
      </w:pPr>
      <w:r w:rsidRPr="003228F9">
        <w:rPr>
          <w:sz w:val="28"/>
          <w:szCs w:val="28"/>
        </w:rPr>
        <w:t>Il est maintenant temps de décider des deux autres paramètres p et q. Ils déterminent les modèles que nous utiliserons d’ARIMA.</w:t>
      </w:r>
    </w:p>
    <w:p w14:paraId="500639AF" w14:textId="77777777" w:rsidR="003228F9" w:rsidRPr="003228F9" w:rsidRDefault="003228F9" w:rsidP="003228F9">
      <w:pPr>
        <w:jc w:val="both"/>
        <w:rPr>
          <w:sz w:val="28"/>
          <w:szCs w:val="28"/>
        </w:rPr>
      </w:pPr>
    </w:p>
    <w:p w14:paraId="7162FAA9" w14:textId="19DFD873" w:rsidR="00196FD6" w:rsidRDefault="003228F9" w:rsidP="003228F9">
      <w:pPr>
        <w:jc w:val="both"/>
        <w:rPr>
          <w:sz w:val="28"/>
          <w:szCs w:val="28"/>
        </w:rPr>
      </w:pPr>
      <w:r w:rsidRPr="003228F9">
        <w:rPr>
          <w:sz w:val="28"/>
          <w:szCs w:val="28"/>
        </w:rPr>
        <w:t>Nous pouvons, encore une fois, utiliser les parcelles ACF et PACF. Nous allons modéliser en fonction de la première série chronologique de différence. Alors regardons les intrigues de nouveau</w:t>
      </w:r>
      <w:r w:rsidR="00431760" w:rsidRPr="00431760">
        <w:rPr>
          <w:sz w:val="28"/>
          <w:szCs w:val="28"/>
        </w:rPr>
        <w:t xml:space="preserve"> fonction de coût.</w:t>
      </w:r>
    </w:p>
    <w:p w14:paraId="379B7C5A" w14:textId="2571AEB4" w:rsidR="00431760" w:rsidRDefault="00431760" w:rsidP="00196FD6">
      <w:pPr>
        <w:jc w:val="both"/>
        <w:rPr>
          <w:sz w:val="28"/>
          <w:szCs w:val="28"/>
        </w:rPr>
      </w:pPr>
    </w:p>
    <w:p w14:paraId="48F519C5" w14:textId="2621AFB9" w:rsidR="003228F9" w:rsidRDefault="003228F9" w:rsidP="00196FD6">
      <w:pPr>
        <w:jc w:val="both"/>
        <w:rPr>
          <w:sz w:val="28"/>
          <w:szCs w:val="28"/>
        </w:rPr>
      </w:pPr>
      <w:r>
        <w:rPr>
          <w:noProof/>
          <w:sz w:val="28"/>
          <w:szCs w:val="28"/>
        </w:rPr>
        <w:lastRenderedPageBreak/>
        <w:drawing>
          <wp:inline distT="0" distB="0" distL="0" distR="0" wp14:anchorId="755F1436" wp14:editId="7F78CA61">
            <wp:extent cx="5355590" cy="2861310"/>
            <wp:effectExtent l="0" t="0" r="0" b="0"/>
            <wp:docPr id="1648143732" name="Picture 8"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3732" name="Picture 8" descr="A picture containing text, screenshot, line, rectang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55590" cy="2861310"/>
                    </a:xfrm>
                    <a:prstGeom prst="rect">
                      <a:avLst/>
                    </a:prstGeom>
                  </pic:spPr>
                </pic:pic>
              </a:graphicData>
            </a:graphic>
          </wp:inline>
        </w:drawing>
      </w:r>
    </w:p>
    <w:p w14:paraId="6A3E948B" w14:textId="77777777" w:rsidR="0031358B" w:rsidRDefault="0031358B" w:rsidP="00105E35"/>
    <w:p w14:paraId="1D9CD280" w14:textId="00E93CC5" w:rsidR="0031358B" w:rsidRDefault="003228F9" w:rsidP="00105E35">
      <w:r>
        <w:rPr>
          <w:noProof/>
        </w:rPr>
        <w:drawing>
          <wp:inline distT="0" distB="0" distL="0" distR="0" wp14:anchorId="0ECD0DF6" wp14:editId="72461A20">
            <wp:extent cx="5355590" cy="2936240"/>
            <wp:effectExtent l="0" t="0" r="0" b="0"/>
            <wp:docPr id="1810506688" name="Picture 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06688" name="Picture 9" descr="A picture containing text, screenshot, line,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5590" cy="2936240"/>
                    </a:xfrm>
                    <a:prstGeom prst="rect">
                      <a:avLst/>
                    </a:prstGeom>
                  </pic:spPr>
                </pic:pic>
              </a:graphicData>
            </a:graphic>
          </wp:inline>
        </w:drawing>
      </w:r>
    </w:p>
    <w:p w14:paraId="6A79B7E6" w14:textId="77777777" w:rsidR="0031358B" w:rsidRDefault="0031358B" w:rsidP="00105E35"/>
    <w:p w14:paraId="4E54F035" w14:textId="77777777" w:rsidR="003228F9" w:rsidRDefault="003228F9" w:rsidP="003228F9">
      <w:pPr>
        <w:pStyle w:val="ListParagraph"/>
        <w:numPr>
          <w:ilvl w:val="0"/>
          <w:numId w:val="10"/>
        </w:numPr>
      </w:pPr>
      <w:r>
        <w:t>Si le graphique PACF a un pic significatif au décalage p, mais pas au-</w:t>
      </w:r>
      <w:proofErr w:type="gramStart"/>
      <w:r>
        <w:t>delà;</w:t>
      </w:r>
      <w:proofErr w:type="gramEnd"/>
      <w:r>
        <w:t xml:space="preserve"> la parcelle ACF se dégrade plus progressivement. Cela peut suggérer un modèle </w:t>
      </w:r>
      <w:proofErr w:type="gramStart"/>
      <w:r>
        <w:t>ARIMA(</w:t>
      </w:r>
      <w:proofErr w:type="gramEnd"/>
      <w:r>
        <w:t>p, d, 0)</w:t>
      </w:r>
    </w:p>
    <w:p w14:paraId="029EB21B" w14:textId="2B8FF8C6" w:rsidR="0031358B" w:rsidRDefault="003228F9" w:rsidP="003228F9">
      <w:pPr>
        <w:pStyle w:val="ListParagraph"/>
        <w:numPr>
          <w:ilvl w:val="0"/>
          <w:numId w:val="10"/>
        </w:numPr>
      </w:pPr>
      <w:r>
        <w:t>Si le graphique ACF a un pic significatif au décalage q, mais pas au-</w:t>
      </w:r>
      <w:proofErr w:type="gramStart"/>
      <w:r>
        <w:t>delà;</w:t>
      </w:r>
      <w:proofErr w:type="gramEnd"/>
      <w:r>
        <w:t xml:space="preserve"> la parcelle PACF se dégrade plus progressivement. Cela peut suggérer un modèle </w:t>
      </w:r>
      <w:proofErr w:type="gramStart"/>
      <w:r>
        <w:t>ARIMA(</w:t>
      </w:r>
      <w:proofErr w:type="gramEnd"/>
      <w:r>
        <w:t>0, d, q)</w:t>
      </w:r>
    </w:p>
    <w:p w14:paraId="71B07105" w14:textId="77777777" w:rsidR="0031358B" w:rsidRDefault="0031358B" w:rsidP="00105E35"/>
    <w:p w14:paraId="4E14FAE9" w14:textId="77777777" w:rsidR="0031358B" w:rsidRDefault="0031358B" w:rsidP="00105E35"/>
    <w:p w14:paraId="673C5AF2" w14:textId="77777777" w:rsidR="0031358B" w:rsidRDefault="0031358B" w:rsidP="00105E35"/>
    <w:p w14:paraId="741CF116" w14:textId="77777777" w:rsidR="0031358B" w:rsidRDefault="0031358B" w:rsidP="00105E35"/>
    <w:p w14:paraId="32DA05BE" w14:textId="77777777" w:rsidR="0031358B" w:rsidRDefault="0031358B" w:rsidP="00105E35"/>
    <w:p w14:paraId="37BD5828" w14:textId="77777777" w:rsidR="0031358B" w:rsidRDefault="0031358B" w:rsidP="00105E35"/>
    <w:p w14:paraId="743DCBD1" w14:textId="77777777" w:rsidR="0031358B" w:rsidRDefault="0031358B" w:rsidP="00105E35"/>
    <w:p w14:paraId="11D2F61B" w14:textId="77777777" w:rsidR="00046D65" w:rsidRDefault="00046D65" w:rsidP="00105E35"/>
    <w:p w14:paraId="3BAA069E" w14:textId="10ABE295" w:rsidR="00046D65" w:rsidRPr="00391C46" w:rsidRDefault="00046D65" w:rsidP="00046D65">
      <w:pPr>
        <w:pStyle w:val="Heading2"/>
        <w:rPr>
          <w:b/>
          <w:bCs/>
        </w:rPr>
      </w:pPr>
      <w:bookmarkStart w:id="8" w:name="_Toc137847223"/>
      <w:r w:rsidRPr="00391C46">
        <w:rPr>
          <w:b/>
          <w:bCs/>
        </w:rPr>
        <w:t>PREDICTION</w:t>
      </w:r>
      <w:r w:rsidR="00BE1FD5" w:rsidRPr="00391C46">
        <w:rPr>
          <w:b/>
          <w:bCs/>
        </w:rPr>
        <w:t>S ET EVALUATIONS</w:t>
      </w:r>
      <w:bookmarkEnd w:id="8"/>
    </w:p>
    <w:p w14:paraId="4548A263" w14:textId="77777777" w:rsidR="00BE1FD5" w:rsidRDefault="00BE1FD5" w:rsidP="00BE1FD5"/>
    <w:p w14:paraId="63CF4C0F" w14:textId="77777777" w:rsidR="00A86963" w:rsidRPr="00A86963" w:rsidRDefault="00A86963" w:rsidP="00A86963">
      <w:pPr>
        <w:jc w:val="both"/>
        <w:rPr>
          <w:sz w:val="28"/>
          <w:szCs w:val="28"/>
        </w:rPr>
      </w:pPr>
      <w:r w:rsidRPr="00A86963">
        <w:rPr>
          <w:sz w:val="28"/>
          <w:szCs w:val="28"/>
        </w:rPr>
        <w:t>Avant d’utiliser ce modèle pour faire des prédictions de séries chronologiques, nous devons nous assurer que notre modèle a capturé des informations adéquates à partir des données. Nous pouvons vérifier cela en regardant les résidus. Si le modèle est bon, ses résidus devraient ressembler à du bruit blanc.</w:t>
      </w:r>
    </w:p>
    <w:p w14:paraId="22A5BEE2" w14:textId="77777777" w:rsidR="00A86963" w:rsidRPr="00A86963" w:rsidRDefault="00A86963" w:rsidP="00A86963">
      <w:pPr>
        <w:jc w:val="both"/>
        <w:rPr>
          <w:sz w:val="28"/>
          <w:szCs w:val="28"/>
        </w:rPr>
      </w:pPr>
    </w:p>
    <w:p w14:paraId="12C5AFB7" w14:textId="4B989900" w:rsidR="0056317A" w:rsidRDefault="00A86963" w:rsidP="00A86963">
      <w:pPr>
        <w:jc w:val="both"/>
        <w:rPr>
          <w:sz w:val="28"/>
          <w:szCs w:val="28"/>
        </w:rPr>
      </w:pPr>
      <w:r w:rsidRPr="00A86963">
        <w:rPr>
          <w:sz w:val="28"/>
          <w:szCs w:val="28"/>
        </w:rPr>
        <w:t>Nous allons tracer les résidus et leur densité.</w:t>
      </w:r>
    </w:p>
    <w:p w14:paraId="0331B001" w14:textId="77777777" w:rsidR="00A86963" w:rsidRDefault="00A86963" w:rsidP="00A86963">
      <w:pPr>
        <w:jc w:val="both"/>
        <w:rPr>
          <w:sz w:val="28"/>
          <w:szCs w:val="28"/>
        </w:rPr>
      </w:pPr>
    </w:p>
    <w:p w14:paraId="5754968A" w14:textId="5EC2D0EE" w:rsidR="00A86963" w:rsidRDefault="00A86963" w:rsidP="00A86963">
      <w:pPr>
        <w:jc w:val="both"/>
        <w:rPr>
          <w:sz w:val="28"/>
          <w:szCs w:val="28"/>
        </w:rPr>
      </w:pPr>
      <w:r>
        <w:rPr>
          <w:noProof/>
          <w:sz w:val="28"/>
          <w:szCs w:val="28"/>
        </w:rPr>
        <w:drawing>
          <wp:inline distT="0" distB="0" distL="0" distR="0" wp14:anchorId="72D61A84" wp14:editId="2995B81B">
            <wp:extent cx="5355590" cy="2681605"/>
            <wp:effectExtent l="0" t="0" r="0" b="4445"/>
            <wp:docPr id="38306766" name="Picture 10" descr="A picture containing text,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6766" name="Picture 10" descr="A picture containing text, plot, diagram, screensho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55590" cy="2681605"/>
                    </a:xfrm>
                    <a:prstGeom prst="rect">
                      <a:avLst/>
                    </a:prstGeom>
                  </pic:spPr>
                </pic:pic>
              </a:graphicData>
            </a:graphic>
          </wp:inline>
        </w:drawing>
      </w:r>
    </w:p>
    <w:p w14:paraId="2F719F89" w14:textId="77777777" w:rsidR="0056317A" w:rsidRDefault="0056317A" w:rsidP="00BE1FD5">
      <w:pPr>
        <w:jc w:val="both"/>
        <w:rPr>
          <w:sz w:val="28"/>
          <w:szCs w:val="28"/>
        </w:rPr>
      </w:pPr>
    </w:p>
    <w:p w14:paraId="65CF26A0" w14:textId="77777777" w:rsidR="00EE7E74" w:rsidRPr="00BE1FD5" w:rsidRDefault="00EE7E74" w:rsidP="00BE1FD5">
      <w:pPr>
        <w:jc w:val="both"/>
        <w:rPr>
          <w:sz w:val="28"/>
          <w:szCs w:val="28"/>
        </w:rPr>
      </w:pPr>
    </w:p>
    <w:p w14:paraId="5A0632A6" w14:textId="6331B65F" w:rsidR="00391C46" w:rsidRDefault="00DF6AC9" w:rsidP="00105E35">
      <w:pPr>
        <w:rPr>
          <w:rFonts w:ascii="Open Sans" w:hAnsi="Open Sans" w:cs="Open Sans"/>
          <w:sz w:val="27"/>
          <w:szCs w:val="27"/>
          <w:shd w:val="clear" w:color="auto" w:fill="FFFFFF"/>
        </w:rPr>
      </w:pPr>
      <w:r>
        <w:rPr>
          <w:rFonts w:ascii="Open Sans" w:hAnsi="Open Sans" w:cs="Open Sans"/>
          <w:sz w:val="27"/>
          <w:szCs w:val="27"/>
          <w:shd w:val="clear" w:color="auto" w:fill="FFFFFF"/>
        </w:rPr>
        <w:t>Calculons les prédictions en Python et traçons-les avec la série réelle, y compris l’ensemble de test.</w:t>
      </w:r>
    </w:p>
    <w:p w14:paraId="4108601B" w14:textId="486922E7" w:rsidR="00DF6AC9" w:rsidRDefault="00DF6AC9" w:rsidP="00105E35">
      <w:pPr>
        <w:rPr>
          <w:rFonts w:ascii="Open Sans" w:hAnsi="Open Sans" w:cs="Open Sans"/>
          <w:sz w:val="27"/>
          <w:szCs w:val="27"/>
          <w:shd w:val="clear" w:color="auto" w:fill="FFFFFF"/>
        </w:rPr>
      </w:pPr>
      <w:r>
        <w:rPr>
          <w:rFonts w:ascii="Open Sans" w:hAnsi="Open Sans" w:cs="Open Sans"/>
          <w:noProof/>
          <w:sz w:val="27"/>
          <w:szCs w:val="27"/>
          <w:shd w:val="clear" w:color="auto" w:fill="FFFFFF"/>
        </w:rPr>
        <w:lastRenderedPageBreak/>
        <w:drawing>
          <wp:inline distT="0" distB="0" distL="0" distR="0" wp14:anchorId="046CCDDD" wp14:editId="16741C50">
            <wp:extent cx="5355590" cy="2734945"/>
            <wp:effectExtent l="0" t="0" r="0" b="8255"/>
            <wp:docPr id="161794329" name="Picture 1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4329" name="Picture 11" descr="A picture containing text, screenshot, plot,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55590" cy="2734945"/>
                    </a:xfrm>
                    <a:prstGeom prst="rect">
                      <a:avLst/>
                    </a:prstGeom>
                  </pic:spPr>
                </pic:pic>
              </a:graphicData>
            </a:graphic>
          </wp:inline>
        </w:drawing>
      </w:r>
    </w:p>
    <w:p w14:paraId="52806E8B" w14:textId="77777777" w:rsidR="00DF6AC9" w:rsidRDefault="00DF6AC9" w:rsidP="00105E35"/>
    <w:p w14:paraId="474439AB" w14:textId="1D0C1BAC" w:rsidR="00105E35" w:rsidRPr="00391C46" w:rsidRDefault="00105E35" w:rsidP="00776D42">
      <w:pPr>
        <w:pStyle w:val="Heading1"/>
        <w:numPr>
          <w:ilvl w:val="0"/>
          <w:numId w:val="0"/>
        </w:numPr>
        <w:rPr>
          <w:b/>
          <w:bCs/>
          <w:sz w:val="30"/>
          <w:szCs w:val="30"/>
        </w:rPr>
      </w:pPr>
      <w:bookmarkStart w:id="9" w:name="_Toc137847224"/>
      <w:r w:rsidRPr="00391C46">
        <w:rPr>
          <w:b/>
          <w:bCs/>
          <w:sz w:val="30"/>
          <w:szCs w:val="30"/>
        </w:rPr>
        <w:t>CONCLUSION</w:t>
      </w:r>
      <w:bookmarkEnd w:id="9"/>
    </w:p>
    <w:p w14:paraId="0F1F1BAB" w14:textId="77777777" w:rsidR="00DC7C38" w:rsidRDefault="00DC7C38" w:rsidP="00DC7C38"/>
    <w:p w14:paraId="21CBCFA1" w14:textId="7B21429E" w:rsidR="00DC7C38" w:rsidRPr="00DC7C38" w:rsidRDefault="00DC7C38" w:rsidP="00DC7C38">
      <w:pPr>
        <w:jc w:val="both"/>
        <w:rPr>
          <w:sz w:val="28"/>
          <w:szCs w:val="28"/>
        </w:rPr>
      </w:pPr>
      <w:r w:rsidRPr="00DC7C38">
        <w:rPr>
          <w:sz w:val="28"/>
          <w:szCs w:val="28"/>
        </w:rPr>
        <w:t>Le modèle AR</w:t>
      </w:r>
      <w:r w:rsidR="00E52C5F">
        <w:rPr>
          <w:sz w:val="28"/>
          <w:szCs w:val="28"/>
        </w:rPr>
        <w:t>I</w:t>
      </w:r>
      <w:r w:rsidRPr="00DC7C38">
        <w:rPr>
          <w:sz w:val="28"/>
          <w:szCs w:val="28"/>
        </w:rPr>
        <w:t xml:space="preserve">MA est un outil puissant pour modéliser et prédire </w:t>
      </w:r>
      <w:r w:rsidR="00E349C0" w:rsidRPr="00DC7C38">
        <w:rPr>
          <w:sz w:val="28"/>
          <w:szCs w:val="28"/>
        </w:rPr>
        <w:t xml:space="preserve">les </w:t>
      </w:r>
      <w:r w:rsidR="00E349C0">
        <w:rPr>
          <w:sz w:val="28"/>
          <w:szCs w:val="28"/>
        </w:rPr>
        <w:t>séries</w:t>
      </w:r>
      <w:r w:rsidR="00E349C0" w:rsidRPr="00DC7C38">
        <w:rPr>
          <w:sz w:val="28"/>
          <w:szCs w:val="28"/>
        </w:rPr>
        <w:t xml:space="preserve"> temporelles</w:t>
      </w:r>
      <w:r w:rsidRPr="00DC7C38">
        <w:rPr>
          <w:sz w:val="28"/>
          <w:szCs w:val="28"/>
        </w:rPr>
        <w:t>. En combinant les termes autorégressifs et les termes moyens mobiles, il permet de capturer les structures complexes des données. Son implémentation nécessite une compréhension approfondie des termes AR et</w:t>
      </w:r>
      <w:r w:rsidR="00E52C5F">
        <w:rPr>
          <w:sz w:val="28"/>
          <w:szCs w:val="28"/>
        </w:rPr>
        <w:t xml:space="preserve"> I et</w:t>
      </w:r>
      <w:r w:rsidRPr="00DC7C38">
        <w:rPr>
          <w:sz w:val="28"/>
          <w:szCs w:val="28"/>
        </w:rPr>
        <w:t xml:space="preserve"> MA, ainsi que des étapes clés telles que l'identification du modèle, l'estimation des paramètres, le diagnostic et l'évaluation. </w:t>
      </w:r>
    </w:p>
    <w:sectPr w:rsidR="00DC7C38" w:rsidRPr="00DC7C38">
      <w:headerReference w:type="even" r:id="rId23"/>
      <w:headerReference w:type="default" r:id="rId24"/>
      <w:footerReference w:type="default" r:id="rId25"/>
      <w:headerReference w:type="first" r:id="rId26"/>
      <w:pgSz w:w="12240" w:h="15840"/>
      <w:pgMar w:top="709" w:right="1960" w:bottom="1439" w:left="18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9BFD" w14:textId="77777777" w:rsidR="00A83315" w:rsidRDefault="00A83315">
      <w:pPr>
        <w:spacing w:after="0" w:line="240" w:lineRule="auto"/>
      </w:pPr>
      <w:r>
        <w:separator/>
      </w:r>
    </w:p>
  </w:endnote>
  <w:endnote w:type="continuationSeparator" w:id="0">
    <w:p w14:paraId="2EF3087B" w14:textId="77777777" w:rsidR="00A83315" w:rsidRDefault="00A8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654742"/>
      <w:docPartObj>
        <w:docPartGallery w:val="Page Numbers (Bottom of Page)"/>
        <w:docPartUnique/>
      </w:docPartObj>
    </w:sdtPr>
    <w:sdtEndPr>
      <w:rPr>
        <w:noProof/>
      </w:rPr>
    </w:sdtEndPr>
    <w:sdtContent>
      <w:p w14:paraId="27D96912" w14:textId="79F9E7E3" w:rsidR="004624A3" w:rsidRDefault="00462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746C" w14:textId="1EB52F04" w:rsidR="00C801AC" w:rsidRPr="00C801AC" w:rsidRDefault="00C801A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F31C" w14:textId="77777777" w:rsidR="00A83315" w:rsidRDefault="00A83315">
      <w:pPr>
        <w:spacing w:after="0" w:line="240" w:lineRule="auto"/>
      </w:pPr>
      <w:r>
        <w:separator/>
      </w:r>
    </w:p>
  </w:footnote>
  <w:footnote w:type="continuationSeparator" w:id="0">
    <w:p w14:paraId="20CBA5D1" w14:textId="77777777" w:rsidR="00A83315" w:rsidRDefault="00A83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DF92" w14:textId="77777777" w:rsidR="00EB6574" w:rsidRDefault="00000000">
    <w:pPr>
      <w:spacing w:after="0" w:line="259" w:lineRule="auto"/>
      <w:ind w:left="-1846" w:right="6697" w:firstLine="0"/>
    </w:pPr>
    <w:r>
      <w:rPr>
        <w:noProof/>
      </w:rPr>
      <w:drawing>
        <wp:anchor distT="0" distB="0" distL="114300" distR="114300" simplePos="0" relativeHeight="251658240" behindDoc="0" locked="0" layoutInCell="1" allowOverlap="0" wp14:anchorId="6289B737" wp14:editId="5846AAF2">
          <wp:simplePos x="0" y="0"/>
          <wp:positionH relativeFrom="page">
            <wp:posOffset>608076</wp:posOffset>
          </wp:positionH>
          <wp:positionV relativeFrom="page">
            <wp:posOffset>132588</wp:posOffset>
          </wp:positionV>
          <wp:extent cx="1667256" cy="71628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1667256" cy="716280"/>
                  </a:xfrm>
                  <a:prstGeom prst="rect">
                    <a:avLst/>
                  </a:prstGeom>
                </pic:spPr>
              </pic:pic>
            </a:graphicData>
          </a:graphic>
        </wp:anchor>
      </w:drawing>
    </w:r>
  </w:p>
  <w:p w14:paraId="5DFDC226" w14:textId="77777777" w:rsidR="00EB657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18EA52" wp14:editId="18E20E8E">
              <wp:simplePos x="0" y="0"/>
              <wp:positionH relativeFrom="page">
                <wp:posOffset>0</wp:posOffset>
              </wp:positionH>
              <wp:positionV relativeFrom="page">
                <wp:posOffset>0</wp:posOffset>
              </wp:positionV>
              <wp:extent cx="1" cy="1"/>
              <wp:effectExtent l="0" t="0" r="0" b="0"/>
              <wp:wrapNone/>
              <wp:docPr id="2714" name="Group 27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1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534E" w14:textId="77777777" w:rsidR="00EB6574" w:rsidRDefault="00000000">
    <w:pPr>
      <w:spacing w:after="0" w:line="259" w:lineRule="auto"/>
      <w:ind w:left="-1846" w:right="6697" w:firstLine="0"/>
    </w:pPr>
    <w:r>
      <w:rPr>
        <w:noProof/>
      </w:rPr>
      <w:drawing>
        <wp:anchor distT="0" distB="0" distL="114300" distR="114300" simplePos="0" relativeHeight="251660288" behindDoc="0" locked="0" layoutInCell="1" allowOverlap="0" wp14:anchorId="33550AFE" wp14:editId="60938EF5">
          <wp:simplePos x="0" y="0"/>
          <wp:positionH relativeFrom="page">
            <wp:posOffset>608076</wp:posOffset>
          </wp:positionH>
          <wp:positionV relativeFrom="page">
            <wp:posOffset>132588</wp:posOffset>
          </wp:positionV>
          <wp:extent cx="1667256" cy="716280"/>
          <wp:effectExtent l="0" t="0" r="0" b="0"/>
          <wp:wrapSquare wrapText="bothSides"/>
          <wp:docPr id="1"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1667256" cy="716280"/>
                  </a:xfrm>
                  <a:prstGeom prst="rect">
                    <a:avLst/>
                  </a:prstGeom>
                </pic:spPr>
              </pic:pic>
            </a:graphicData>
          </a:graphic>
        </wp:anchor>
      </w:drawing>
    </w:r>
  </w:p>
  <w:p w14:paraId="30EA94B4" w14:textId="77777777" w:rsidR="00EB657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E0414C" wp14:editId="1135B07E">
              <wp:simplePos x="0" y="0"/>
              <wp:positionH relativeFrom="page">
                <wp:posOffset>0</wp:posOffset>
              </wp:positionH>
              <wp:positionV relativeFrom="page">
                <wp:posOffset>0</wp:posOffset>
              </wp:positionV>
              <wp:extent cx="1" cy="1"/>
              <wp:effectExtent l="0" t="0" r="0" b="0"/>
              <wp:wrapNone/>
              <wp:docPr id="2707" name="Group 2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0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B3C1" w14:textId="77777777" w:rsidR="00EB6574"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3C087DF" wp14:editId="1C295566">
              <wp:simplePos x="0" y="0"/>
              <wp:positionH relativeFrom="page">
                <wp:posOffset>0</wp:posOffset>
              </wp:positionH>
              <wp:positionV relativeFrom="page">
                <wp:posOffset>0</wp:posOffset>
              </wp:positionV>
              <wp:extent cx="1" cy="1"/>
              <wp:effectExtent l="0" t="0" r="0" b="0"/>
              <wp:wrapNone/>
              <wp:docPr id="2700" name="Group 27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0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107"/>
    <w:multiLevelType w:val="hybridMultilevel"/>
    <w:tmpl w:val="23B88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D593E"/>
    <w:multiLevelType w:val="hybridMultilevel"/>
    <w:tmpl w:val="DD6E82D0"/>
    <w:lvl w:ilvl="0" w:tplc="E65873B6">
      <w:start w:val="1"/>
      <w:numFmt w:val="decimal"/>
      <w:lvlText w:val="%1"/>
      <w:lvlJc w:val="left"/>
      <w:pPr>
        <w:ind w:left="3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EA29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7E788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FE755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F2A5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72968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22391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B6E6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C8BE4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B9A0C92"/>
    <w:multiLevelType w:val="hybridMultilevel"/>
    <w:tmpl w:val="CEA4EB8C"/>
    <w:lvl w:ilvl="0" w:tplc="040C0013">
      <w:start w:val="1"/>
      <w:numFmt w:val="upperRoman"/>
      <w:lvlText w:val="%1."/>
      <w:lvlJc w:val="right"/>
      <w:pPr>
        <w:ind w:left="725" w:hanging="360"/>
      </w:pPr>
    </w:lvl>
    <w:lvl w:ilvl="1" w:tplc="040C0019" w:tentative="1">
      <w:start w:val="1"/>
      <w:numFmt w:val="lowerLetter"/>
      <w:lvlText w:val="%2."/>
      <w:lvlJc w:val="left"/>
      <w:pPr>
        <w:ind w:left="1445" w:hanging="360"/>
      </w:pPr>
    </w:lvl>
    <w:lvl w:ilvl="2" w:tplc="040C001B" w:tentative="1">
      <w:start w:val="1"/>
      <w:numFmt w:val="lowerRoman"/>
      <w:lvlText w:val="%3."/>
      <w:lvlJc w:val="right"/>
      <w:pPr>
        <w:ind w:left="2165" w:hanging="180"/>
      </w:pPr>
    </w:lvl>
    <w:lvl w:ilvl="3" w:tplc="040C000F" w:tentative="1">
      <w:start w:val="1"/>
      <w:numFmt w:val="decimal"/>
      <w:lvlText w:val="%4."/>
      <w:lvlJc w:val="left"/>
      <w:pPr>
        <w:ind w:left="2885" w:hanging="360"/>
      </w:pPr>
    </w:lvl>
    <w:lvl w:ilvl="4" w:tplc="040C0019" w:tentative="1">
      <w:start w:val="1"/>
      <w:numFmt w:val="lowerLetter"/>
      <w:lvlText w:val="%5."/>
      <w:lvlJc w:val="left"/>
      <w:pPr>
        <w:ind w:left="3605" w:hanging="360"/>
      </w:pPr>
    </w:lvl>
    <w:lvl w:ilvl="5" w:tplc="040C001B" w:tentative="1">
      <w:start w:val="1"/>
      <w:numFmt w:val="lowerRoman"/>
      <w:lvlText w:val="%6."/>
      <w:lvlJc w:val="right"/>
      <w:pPr>
        <w:ind w:left="4325" w:hanging="180"/>
      </w:pPr>
    </w:lvl>
    <w:lvl w:ilvl="6" w:tplc="040C000F" w:tentative="1">
      <w:start w:val="1"/>
      <w:numFmt w:val="decimal"/>
      <w:lvlText w:val="%7."/>
      <w:lvlJc w:val="left"/>
      <w:pPr>
        <w:ind w:left="5045" w:hanging="360"/>
      </w:pPr>
    </w:lvl>
    <w:lvl w:ilvl="7" w:tplc="040C0019" w:tentative="1">
      <w:start w:val="1"/>
      <w:numFmt w:val="lowerLetter"/>
      <w:lvlText w:val="%8."/>
      <w:lvlJc w:val="left"/>
      <w:pPr>
        <w:ind w:left="5765" w:hanging="360"/>
      </w:pPr>
    </w:lvl>
    <w:lvl w:ilvl="8" w:tplc="040C001B" w:tentative="1">
      <w:start w:val="1"/>
      <w:numFmt w:val="lowerRoman"/>
      <w:lvlText w:val="%9."/>
      <w:lvlJc w:val="right"/>
      <w:pPr>
        <w:ind w:left="6485" w:hanging="180"/>
      </w:pPr>
    </w:lvl>
  </w:abstractNum>
  <w:abstractNum w:abstractNumId="3" w15:restartNumberingAfterBreak="0">
    <w:nsid w:val="1D2C4A48"/>
    <w:multiLevelType w:val="hybridMultilevel"/>
    <w:tmpl w:val="FF8C32E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32517E"/>
    <w:multiLevelType w:val="hybridMultilevel"/>
    <w:tmpl w:val="854C5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D43A6"/>
    <w:multiLevelType w:val="hybridMultilevel"/>
    <w:tmpl w:val="29981AFA"/>
    <w:lvl w:ilvl="0" w:tplc="5BE2758C">
      <w:start w:val="1"/>
      <w:numFmt w:val="upperRoman"/>
      <w:lvlText w:val="%1."/>
      <w:lvlJc w:val="right"/>
      <w:pPr>
        <w:ind w:left="725" w:hanging="360"/>
      </w:pPr>
      <w:rPr>
        <w:sz w:val="32"/>
        <w:szCs w:val="32"/>
      </w:rPr>
    </w:lvl>
    <w:lvl w:ilvl="1" w:tplc="040C0019" w:tentative="1">
      <w:start w:val="1"/>
      <w:numFmt w:val="lowerLetter"/>
      <w:lvlText w:val="%2."/>
      <w:lvlJc w:val="left"/>
      <w:pPr>
        <w:ind w:left="1445" w:hanging="360"/>
      </w:pPr>
    </w:lvl>
    <w:lvl w:ilvl="2" w:tplc="040C001B" w:tentative="1">
      <w:start w:val="1"/>
      <w:numFmt w:val="lowerRoman"/>
      <w:lvlText w:val="%3."/>
      <w:lvlJc w:val="right"/>
      <w:pPr>
        <w:ind w:left="2165" w:hanging="180"/>
      </w:pPr>
    </w:lvl>
    <w:lvl w:ilvl="3" w:tplc="040C000F" w:tentative="1">
      <w:start w:val="1"/>
      <w:numFmt w:val="decimal"/>
      <w:lvlText w:val="%4."/>
      <w:lvlJc w:val="left"/>
      <w:pPr>
        <w:ind w:left="2885" w:hanging="360"/>
      </w:pPr>
    </w:lvl>
    <w:lvl w:ilvl="4" w:tplc="040C0019" w:tentative="1">
      <w:start w:val="1"/>
      <w:numFmt w:val="lowerLetter"/>
      <w:lvlText w:val="%5."/>
      <w:lvlJc w:val="left"/>
      <w:pPr>
        <w:ind w:left="3605" w:hanging="360"/>
      </w:pPr>
    </w:lvl>
    <w:lvl w:ilvl="5" w:tplc="040C001B" w:tentative="1">
      <w:start w:val="1"/>
      <w:numFmt w:val="lowerRoman"/>
      <w:lvlText w:val="%6."/>
      <w:lvlJc w:val="right"/>
      <w:pPr>
        <w:ind w:left="4325" w:hanging="180"/>
      </w:pPr>
    </w:lvl>
    <w:lvl w:ilvl="6" w:tplc="040C000F" w:tentative="1">
      <w:start w:val="1"/>
      <w:numFmt w:val="decimal"/>
      <w:lvlText w:val="%7."/>
      <w:lvlJc w:val="left"/>
      <w:pPr>
        <w:ind w:left="5045" w:hanging="360"/>
      </w:pPr>
    </w:lvl>
    <w:lvl w:ilvl="7" w:tplc="040C0019" w:tentative="1">
      <w:start w:val="1"/>
      <w:numFmt w:val="lowerLetter"/>
      <w:lvlText w:val="%8."/>
      <w:lvlJc w:val="left"/>
      <w:pPr>
        <w:ind w:left="5765" w:hanging="360"/>
      </w:pPr>
    </w:lvl>
    <w:lvl w:ilvl="8" w:tplc="040C001B" w:tentative="1">
      <w:start w:val="1"/>
      <w:numFmt w:val="lowerRoman"/>
      <w:lvlText w:val="%9."/>
      <w:lvlJc w:val="right"/>
      <w:pPr>
        <w:ind w:left="6485" w:hanging="180"/>
      </w:pPr>
    </w:lvl>
  </w:abstractNum>
  <w:abstractNum w:abstractNumId="6" w15:restartNumberingAfterBreak="0">
    <w:nsid w:val="68E143A7"/>
    <w:multiLevelType w:val="multilevel"/>
    <w:tmpl w:val="0576D84E"/>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7D5A49E8"/>
    <w:multiLevelType w:val="hybridMultilevel"/>
    <w:tmpl w:val="DE72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719609">
    <w:abstractNumId w:val="1"/>
  </w:num>
  <w:num w:numId="2" w16cid:durableId="957301728">
    <w:abstractNumId w:val="2"/>
  </w:num>
  <w:num w:numId="3" w16cid:durableId="1112093753">
    <w:abstractNumId w:val="5"/>
  </w:num>
  <w:num w:numId="4" w16cid:durableId="1917279143">
    <w:abstractNumId w:val="6"/>
  </w:num>
  <w:num w:numId="5" w16cid:durableId="2050453508">
    <w:abstractNumId w:val="0"/>
  </w:num>
  <w:num w:numId="6" w16cid:durableId="420760497">
    <w:abstractNumId w:val="3"/>
  </w:num>
  <w:num w:numId="7" w16cid:durableId="7786423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1197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3842418">
    <w:abstractNumId w:val="4"/>
  </w:num>
  <w:num w:numId="10" w16cid:durableId="573784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74"/>
    <w:rsid w:val="0003501B"/>
    <w:rsid w:val="00046D65"/>
    <w:rsid w:val="000A171A"/>
    <w:rsid w:val="000A288B"/>
    <w:rsid w:val="00105E35"/>
    <w:rsid w:val="00196FD6"/>
    <w:rsid w:val="001B4D8D"/>
    <w:rsid w:val="001D468F"/>
    <w:rsid w:val="001E05CD"/>
    <w:rsid w:val="001F0349"/>
    <w:rsid w:val="001F12D3"/>
    <w:rsid w:val="001F25D0"/>
    <w:rsid w:val="00214DD4"/>
    <w:rsid w:val="0026439D"/>
    <w:rsid w:val="00293A8E"/>
    <w:rsid w:val="003005CB"/>
    <w:rsid w:val="0031358B"/>
    <w:rsid w:val="003228F9"/>
    <w:rsid w:val="003330D5"/>
    <w:rsid w:val="00391C46"/>
    <w:rsid w:val="003A5657"/>
    <w:rsid w:val="003D7384"/>
    <w:rsid w:val="00431760"/>
    <w:rsid w:val="004624A3"/>
    <w:rsid w:val="00464979"/>
    <w:rsid w:val="004C0977"/>
    <w:rsid w:val="00552BF8"/>
    <w:rsid w:val="0056317A"/>
    <w:rsid w:val="00576D10"/>
    <w:rsid w:val="00656EFE"/>
    <w:rsid w:val="00725DCC"/>
    <w:rsid w:val="00776D42"/>
    <w:rsid w:val="007C02DC"/>
    <w:rsid w:val="007E0B92"/>
    <w:rsid w:val="00822DD0"/>
    <w:rsid w:val="0083176E"/>
    <w:rsid w:val="0083634E"/>
    <w:rsid w:val="0089317C"/>
    <w:rsid w:val="00915FFB"/>
    <w:rsid w:val="00943E62"/>
    <w:rsid w:val="00955025"/>
    <w:rsid w:val="00974B27"/>
    <w:rsid w:val="009C70AC"/>
    <w:rsid w:val="00A14512"/>
    <w:rsid w:val="00A83315"/>
    <w:rsid w:val="00A86963"/>
    <w:rsid w:val="00AB146E"/>
    <w:rsid w:val="00AE1B7D"/>
    <w:rsid w:val="00AF4CFF"/>
    <w:rsid w:val="00B045C2"/>
    <w:rsid w:val="00BE1FD5"/>
    <w:rsid w:val="00C129E1"/>
    <w:rsid w:val="00C33359"/>
    <w:rsid w:val="00C45B64"/>
    <w:rsid w:val="00C801AC"/>
    <w:rsid w:val="00CD07B2"/>
    <w:rsid w:val="00D003AE"/>
    <w:rsid w:val="00D220A5"/>
    <w:rsid w:val="00D30570"/>
    <w:rsid w:val="00D50BA9"/>
    <w:rsid w:val="00DC5C7E"/>
    <w:rsid w:val="00DC7C38"/>
    <w:rsid w:val="00DF6AC9"/>
    <w:rsid w:val="00E00739"/>
    <w:rsid w:val="00E349C0"/>
    <w:rsid w:val="00E47986"/>
    <w:rsid w:val="00E52C5F"/>
    <w:rsid w:val="00E6757F"/>
    <w:rsid w:val="00EB6574"/>
    <w:rsid w:val="00EE7E74"/>
    <w:rsid w:val="00F07C77"/>
    <w:rsid w:val="00F169A0"/>
    <w:rsid w:val="00F256B6"/>
    <w:rsid w:val="00F51A41"/>
    <w:rsid w:val="00F67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FC77"/>
  <w15:docId w15:val="{445BE7A0-34B4-4CAE-B627-1F5D6B6F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739"/>
    <w:pPr>
      <w:spacing w:after="29" w:line="265"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4"/>
      </w:numPr>
      <w:spacing w:after="0"/>
      <w:outlineLvl w:val="0"/>
    </w:pPr>
    <w:rPr>
      <w:rFonts w:ascii="Times New Roman" w:eastAsia="Times New Roman" w:hAnsi="Times New Roman" w:cs="Times New Roman"/>
      <w:color w:val="000000"/>
      <w:sz w:val="41"/>
      <w:u w:val="single" w:color="000000"/>
    </w:rPr>
  </w:style>
  <w:style w:type="paragraph" w:styleId="Heading2">
    <w:name w:val="heading 2"/>
    <w:next w:val="Normal"/>
    <w:link w:val="Heading2Char"/>
    <w:uiPriority w:val="9"/>
    <w:unhideWhenUsed/>
    <w:qFormat/>
    <w:pPr>
      <w:keepNext/>
      <w:keepLines/>
      <w:numPr>
        <w:ilvl w:val="1"/>
        <w:numId w:val="4"/>
      </w:numPr>
      <w:spacing w:after="168"/>
      <w:outlineLvl w:val="1"/>
    </w:pPr>
    <w:rPr>
      <w:rFonts w:ascii="Times New Roman" w:eastAsia="Times New Roman" w:hAnsi="Times New Roman" w:cs="Times New Roman"/>
      <w:color w:val="000000"/>
      <w:sz w:val="26"/>
      <w:u w:val="single" w:color="000000"/>
    </w:rPr>
  </w:style>
  <w:style w:type="paragraph" w:styleId="Heading3">
    <w:name w:val="heading 3"/>
    <w:basedOn w:val="Normal"/>
    <w:next w:val="Normal"/>
    <w:link w:val="Heading3Char"/>
    <w:uiPriority w:val="9"/>
    <w:semiHidden/>
    <w:unhideWhenUsed/>
    <w:qFormat/>
    <w:rsid w:val="00105E3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5E3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5E3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5E3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5E3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5E3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5E3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u w:val="single" w:color="000000"/>
    </w:rPr>
  </w:style>
  <w:style w:type="character" w:customStyle="1" w:styleId="Heading1Char">
    <w:name w:val="Heading 1 Char"/>
    <w:link w:val="Heading1"/>
    <w:rPr>
      <w:rFonts w:ascii="Times New Roman" w:eastAsia="Times New Roman" w:hAnsi="Times New Roman" w:cs="Times New Roman"/>
      <w:color w:val="000000"/>
      <w:sz w:val="41"/>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3176E"/>
    <w:pPr>
      <w:spacing w:before="100" w:beforeAutospacing="1" w:after="100" w:afterAutospacing="1" w:line="240" w:lineRule="auto"/>
      <w:ind w:left="0" w:firstLine="0"/>
    </w:pPr>
    <w:rPr>
      <w:color w:val="auto"/>
      <w:sz w:val="24"/>
      <w:szCs w:val="24"/>
    </w:rPr>
  </w:style>
  <w:style w:type="character" w:customStyle="1" w:styleId="lienglossaire">
    <w:name w:val="lienglossaire"/>
    <w:basedOn w:val="DefaultParagraphFont"/>
    <w:rsid w:val="0083176E"/>
  </w:style>
  <w:style w:type="character" w:styleId="Hyperlink">
    <w:name w:val="Hyperlink"/>
    <w:basedOn w:val="DefaultParagraphFont"/>
    <w:uiPriority w:val="99"/>
    <w:unhideWhenUsed/>
    <w:rsid w:val="0083176E"/>
    <w:rPr>
      <w:color w:val="0000FF"/>
      <w:u w:val="single"/>
    </w:rPr>
  </w:style>
  <w:style w:type="character" w:styleId="FollowedHyperlink">
    <w:name w:val="FollowedHyperlink"/>
    <w:basedOn w:val="DefaultParagraphFont"/>
    <w:uiPriority w:val="99"/>
    <w:semiHidden/>
    <w:unhideWhenUsed/>
    <w:rsid w:val="0083176E"/>
    <w:rPr>
      <w:color w:val="954F72" w:themeColor="followedHyperlink"/>
      <w:u w:val="single"/>
    </w:rPr>
  </w:style>
  <w:style w:type="paragraph" w:styleId="ListParagraph">
    <w:name w:val="List Paragraph"/>
    <w:basedOn w:val="Normal"/>
    <w:uiPriority w:val="34"/>
    <w:qFormat/>
    <w:rsid w:val="00F256B6"/>
    <w:pPr>
      <w:ind w:left="720"/>
      <w:contextualSpacing/>
    </w:pPr>
  </w:style>
  <w:style w:type="character" w:customStyle="1" w:styleId="Heading3Char">
    <w:name w:val="Heading 3 Char"/>
    <w:basedOn w:val="DefaultParagraphFont"/>
    <w:link w:val="Heading3"/>
    <w:uiPriority w:val="9"/>
    <w:semiHidden/>
    <w:rsid w:val="00105E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5E35"/>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05E35"/>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05E35"/>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05E35"/>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05E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5E35"/>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1F12D3"/>
  </w:style>
  <w:style w:type="character" w:customStyle="1" w:styleId="texhtml">
    <w:name w:val="texhtml"/>
    <w:basedOn w:val="DefaultParagraphFont"/>
    <w:rsid w:val="00725DCC"/>
  </w:style>
  <w:style w:type="character" w:styleId="HTMLDefinition">
    <w:name w:val="HTML Definition"/>
    <w:basedOn w:val="DefaultParagraphFont"/>
    <w:uiPriority w:val="99"/>
    <w:semiHidden/>
    <w:unhideWhenUsed/>
    <w:rsid w:val="00725DCC"/>
    <w:rPr>
      <w:i/>
      <w:iCs/>
    </w:rPr>
  </w:style>
  <w:style w:type="paragraph" w:styleId="Footer">
    <w:name w:val="footer"/>
    <w:basedOn w:val="Normal"/>
    <w:link w:val="FooterChar"/>
    <w:uiPriority w:val="99"/>
    <w:unhideWhenUsed/>
    <w:rsid w:val="00656E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6EFE"/>
    <w:rPr>
      <w:rFonts w:ascii="Times New Roman" w:eastAsia="Times New Roman" w:hAnsi="Times New Roman" w:cs="Times New Roman"/>
      <w:color w:val="000000"/>
      <w:sz w:val="26"/>
    </w:rPr>
  </w:style>
  <w:style w:type="paragraph" w:styleId="TOCHeading">
    <w:name w:val="TOC Heading"/>
    <w:basedOn w:val="Heading1"/>
    <w:next w:val="Normal"/>
    <w:uiPriority w:val="39"/>
    <w:unhideWhenUsed/>
    <w:qFormat/>
    <w:rsid w:val="00955025"/>
    <w:pPr>
      <w:numPr>
        <w:numId w:val="0"/>
      </w:numPr>
      <w:spacing w:before="240"/>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955025"/>
    <w:pPr>
      <w:spacing w:after="100"/>
      <w:ind w:left="0"/>
    </w:pPr>
  </w:style>
  <w:style w:type="paragraph" w:styleId="TOC2">
    <w:name w:val="toc 2"/>
    <w:basedOn w:val="Normal"/>
    <w:next w:val="Normal"/>
    <w:autoRedefine/>
    <w:uiPriority w:val="39"/>
    <w:unhideWhenUsed/>
    <w:rsid w:val="00955025"/>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8982">
      <w:bodyDiv w:val="1"/>
      <w:marLeft w:val="0"/>
      <w:marRight w:val="0"/>
      <w:marTop w:val="0"/>
      <w:marBottom w:val="0"/>
      <w:divBdr>
        <w:top w:val="none" w:sz="0" w:space="0" w:color="auto"/>
        <w:left w:val="none" w:sz="0" w:space="0" w:color="auto"/>
        <w:bottom w:val="none" w:sz="0" w:space="0" w:color="auto"/>
        <w:right w:val="none" w:sz="0" w:space="0" w:color="auto"/>
      </w:divBdr>
    </w:div>
    <w:div w:id="724914536">
      <w:bodyDiv w:val="1"/>
      <w:marLeft w:val="0"/>
      <w:marRight w:val="0"/>
      <w:marTop w:val="0"/>
      <w:marBottom w:val="0"/>
      <w:divBdr>
        <w:top w:val="none" w:sz="0" w:space="0" w:color="auto"/>
        <w:left w:val="none" w:sz="0" w:space="0" w:color="auto"/>
        <w:bottom w:val="none" w:sz="0" w:space="0" w:color="auto"/>
        <w:right w:val="none" w:sz="0" w:space="0" w:color="auto"/>
      </w:divBdr>
    </w:div>
    <w:div w:id="828719077">
      <w:bodyDiv w:val="1"/>
      <w:marLeft w:val="0"/>
      <w:marRight w:val="0"/>
      <w:marTop w:val="0"/>
      <w:marBottom w:val="0"/>
      <w:divBdr>
        <w:top w:val="none" w:sz="0" w:space="0" w:color="auto"/>
        <w:left w:val="none" w:sz="0" w:space="0" w:color="auto"/>
        <w:bottom w:val="none" w:sz="0" w:space="0" w:color="auto"/>
        <w:right w:val="none" w:sz="0" w:space="0" w:color="auto"/>
      </w:divBdr>
    </w:div>
    <w:div w:id="1639797740">
      <w:bodyDiv w:val="1"/>
      <w:marLeft w:val="0"/>
      <w:marRight w:val="0"/>
      <w:marTop w:val="0"/>
      <w:marBottom w:val="0"/>
      <w:divBdr>
        <w:top w:val="none" w:sz="0" w:space="0" w:color="auto"/>
        <w:left w:val="none" w:sz="0" w:space="0" w:color="auto"/>
        <w:bottom w:val="none" w:sz="0" w:space="0" w:color="auto"/>
        <w:right w:val="none" w:sz="0" w:space="0" w:color="auto"/>
      </w:divBdr>
    </w:div>
    <w:div w:id="1795057544">
      <w:bodyDiv w:val="1"/>
      <w:marLeft w:val="0"/>
      <w:marRight w:val="0"/>
      <w:marTop w:val="0"/>
      <w:marBottom w:val="0"/>
      <w:divBdr>
        <w:top w:val="none" w:sz="0" w:space="0" w:color="auto"/>
        <w:left w:val="none" w:sz="0" w:space="0" w:color="auto"/>
        <w:bottom w:val="none" w:sz="0" w:space="0" w:color="auto"/>
        <w:right w:val="none" w:sz="0" w:space="0" w:color="auto"/>
      </w:divBdr>
    </w:div>
    <w:div w:id="2115394081">
      <w:bodyDiv w:val="1"/>
      <w:marLeft w:val="0"/>
      <w:marRight w:val="0"/>
      <w:marTop w:val="0"/>
      <w:marBottom w:val="0"/>
      <w:divBdr>
        <w:top w:val="none" w:sz="0" w:space="0" w:color="auto"/>
        <w:left w:val="none" w:sz="0" w:space="0" w:color="auto"/>
        <w:bottom w:val="none" w:sz="0" w:space="0" w:color="auto"/>
        <w:right w:val="none" w:sz="0" w:space="0" w:color="auto"/>
      </w:divBdr>
      <w:divsChild>
        <w:div w:id="126439092">
          <w:marLeft w:val="0"/>
          <w:marRight w:val="0"/>
          <w:marTop w:val="0"/>
          <w:marBottom w:val="0"/>
          <w:divBdr>
            <w:top w:val="none" w:sz="0" w:space="0" w:color="auto"/>
            <w:left w:val="none" w:sz="0" w:space="0" w:color="auto"/>
            <w:bottom w:val="none" w:sz="0" w:space="0" w:color="auto"/>
            <w:right w:val="none" w:sz="0" w:space="0" w:color="auto"/>
          </w:divBdr>
          <w:divsChild>
            <w:div w:id="2095008493">
              <w:marLeft w:val="0"/>
              <w:marRight w:val="0"/>
              <w:marTop w:val="0"/>
              <w:marBottom w:val="0"/>
              <w:divBdr>
                <w:top w:val="none" w:sz="0" w:space="0" w:color="auto"/>
                <w:left w:val="none" w:sz="0" w:space="0" w:color="auto"/>
                <w:bottom w:val="none" w:sz="0" w:space="0" w:color="auto"/>
                <w:right w:val="none" w:sz="0" w:space="0" w:color="auto"/>
              </w:divBdr>
            </w:div>
            <w:div w:id="226696124">
              <w:marLeft w:val="0"/>
              <w:marRight w:val="0"/>
              <w:marTop w:val="0"/>
              <w:marBottom w:val="0"/>
              <w:divBdr>
                <w:top w:val="none" w:sz="0" w:space="0" w:color="auto"/>
                <w:left w:val="none" w:sz="0" w:space="0" w:color="auto"/>
                <w:bottom w:val="none" w:sz="0" w:space="0" w:color="auto"/>
                <w:right w:val="none" w:sz="0" w:space="0" w:color="auto"/>
              </w:divBdr>
            </w:div>
            <w:div w:id="2937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9E08-E30F-4447-9522-FE92EA1B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991</Words>
  <Characters>5655</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GOHI HENRI OTHNIEL.docx</vt:lpstr>
      <vt:lpstr>Microsoft Word - GOHI HENRI OTHNIEL.docx</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DOUKPENI DALKOI BANGANE KEVIN.docx</dc:title>
  <dc:subject/>
  <dc:creator/>
  <cp:keywords/>
  <cp:lastModifiedBy>Kévin Doukpeni</cp:lastModifiedBy>
  <cp:revision>32</cp:revision>
  <cp:lastPrinted>2023-01-09T00:05:00Z</cp:lastPrinted>
  <dcterms:created xsi:type="dcterms:W3CDTF">2023-01-09T00:06:00Z</dcterms:created>
  <dcterms:modified xsi:type="dcterms:W3CDTF">2023-06-16T20:36:00Z</dcterms:modified>
</cp:coreProperties>
</file>