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6117" w14:textId="77777777" w:rsidR="00DF4E68" w:rsidRDefault="00DF4E68">
      <w:r>
        <w:t xml:space="preserve">FSVP </w:t>
      </w:r>
      <w:proofErr w:type="spellStart"/>
      <w:r>
        <w:t>Connections:</w:t>
      </w:r>
      <w:proofErr w:type="spellEnd"/>
    </w:p>
    <w:p w14:paraId="4249E803" w14:textId="7983B64C" w:rsidR="004C0330" w:rsidRDefault="00DF4E68">
      <w:hyperlink r:id="rId4" w:history="1">
        <w:r w:rsidRPr="00DF4E68">
          <w:rPr>
            <w:rStyle w:val="Hyperlink"/>
          </w:rPr>
          <w:t>ACE: The Import and Export Processing System | U.S. Customs and Border Protection</w:t>
        </w:r>
      </w:hyperlink>
    </w:p>
    <w:sectPr w:rsidR="004C03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E68"/>
    <w:rsid w:val="003266DF"/>
    <w:rsid w:val="003A4F47"/>
    <w:rsid w:val="004B7C3B"/>
    <w:rsid w:val="004C0330"/>
    <w:rsid w:val="00DF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D4CEA"/>
  <w15:chartTrackingRefBased/>
  <w15:docId w15:val="{66CAFC2E-4B6E-4E83-B0DF-9A623EFC3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E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E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E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E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E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E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E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E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E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E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4E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4E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bp.gov/trade/automat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Newell</dc:creator>
  <cp:keywords/>
  <dc:description/>
  <cp:lastModifiedBy>Kyle Newell</cp:lastModifiedBy>
  <cp:revision>1</cp:revision>
  <dcterms:created xsi:type="dcterms:W3CDTF">2026-06-26T15:47:00Z</dcterms:created>
  <dcterms:modified xsi:type="dcterms:W3CDTF">2026-06-26T15:48:00Z</dcterms:modified>
</cp:coreProperties>
</file>