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1B4B"/>
          <w:sz w:val="52"/>
        </w:rPr>
        <w:t>Zyxel Router Installation</w:t>
      </w:r>
    </w:p>
    <w:p>
      <w:pPr>
        <w:jc w:val="center"/>
      </w:pPr>
      <w:r>
        <w:rPr>
          <w:color w:val="7C3AED"/>
          <w:sz w:val="32"/>
        </w:rPr>
        <w:t>AI Bot Flow — Live Test Report</w:t>
      </w:r>
    </w:p>
    <w:p/>
    <w:p>
      <w:pPr>
        <w:jc w:val="center"/>
      </w:pPr>
      <w:r>
        <w:rPr>
          <w:color w:val="786EA0"/>
          <w:sz w:val="20"/>
        </w:rPr>
        <w:t>WizzardChat  •  Flow: 59252871…  •  07 March 2026</w:t>
      </w:r>
    </w:p>
    <w:p>
      <w:r>
        <w:br w:type="page"/>
      </w:r>
    </w:p>
    <w:p>
      <w:pPr>
        <w:pStyle w:val="Heading1"/>
      </w:pPr>
      <w:r>
        <w:rPr>
          <w:color w:val="1E1B4B"/>
        </w:rPr>
        <w:t>1. Flow Overview</w:t>
      </w:r>
    </w:p>
    <w:p>
      <w:r>
        <w:t>This test validates the Zyxel Router Installation demo flow in WizzardChat. The flow uses a multi-turn AI Bot node (powered by WizzardAI → Ollama → qwen3:8b) to handle open-ended router support questions after two structured data-capture steps.</w:t>
      </w:r>
    </w:p>
    <w:p>
      <w:pPr>
        <w:pStyle w:val="Heading2"/>
      </w:pPr>
      <w:r>
        <w:rPr>
          <w:color w:val="1E1B4B"/>
        </w:rPr>
        <w:t>1.1 Flow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9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1 — Flow node sequence (left to right)</w:t>
      </w:r>
    </w:p>
    <w:p/>
    <w:p>
      <w:pPr>
        <w:pStyle w:val="Heading2"/>
      </w:pPr>
      <w:r>
        <w:rPr>
          <w:color w:val="1E1B4B"/>
        </w:rPr>
        <w:t>1.2 Node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C1D9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51"/>
            <w:shd w:val="clear" w:color="auto" w:fill="4C1D95"/>
          </w:tcPr>
          <w:p>
            <w:r>
              <w:rPr>
                <w:b/>
                <w:color w:val="FFFFFF"/>
              </w:rPr>
              <w:t>Node Type</w:t>
            </w:r>
          </w:p>
        </w:tc>
        <w:tc>
          <w:tcPr>
            <w:tcW w:type="dxa" w:w="2351"/>
            <w:shd w:val="clear" w:color="auto" w:fill="4C1D95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351"/>
            <w:shd w:val="clear" w:color="auto" w:fill="4C1D95"/>
          </w:tcPr>
          <w:p>
            <w:r>
              <w:rPr>
                <w:b/>
                <w:color w:val="FFFFFF"/>
              </w:rPr>
              <w:t>Key Config</w:t>
            </w:r>
          </w:p>
        </w:tc>
      </w:tr>
      <w:tr>
        <w:tc>
          <w:tcPr>
            <w:tcW w:type="dxa" w:w="2351"/>
            <w:shd w:val="clear" w:color="auto" w:fill="EDE9FE"/>
          </w:tcPr>
          <w:p>
            <w:r>
              <w:t>1</w:t>
            </w:r>
          </w:p>
        </w:tc>
        <w:tc>
          <w:tcPr>
            <w:tcW w:type="dxa" w:w="2351"/>
            <w:shd w:val="clear" w:color="auto" w:fill="EDE9FE"/>
          </w:tcPr>
          <w:p>
            <w:r>
              <w:t>start</w:t>
            </w:r>
          </w:p>
        </w:tc>
        <w:tc>
          <w:tcPr>
            <w:tcW w:type="dxa" w:w="2351"/>
            <w:shd w:val="clear" w:color="auto" w:fill="EDE9FE"/>
          </w:tcPr>
          <w:p>
            <w:r>
              <w:t>Start</w:t>
            </w:r>
          </w:p>
        </w:tc>
        <w:tc>
          <w:tcPr>
            <w:tcW w:type="dxa" w:w="2351"/>
            <w:shd w:val="clear" w:color="auto" w:fill="EDE9FE"/>
          </w:tcPr>
          <w:p>
            <w:r>
              <w:t>Trigger: inbound chat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t>message</w:t>
            </w:r>
          </w:p>
        </w:tc>
        <w:tc>
          <w:tcPr>
            <w:tcW w:type="dxa" w:w="2351"/>
            <w:shd w:val="clear" w:color="auto" w:fill="FFFFFF"/>
          </w:tcPr>
          <w:p>
            <w:r>
              <w:t>Greeting</w:t>
            </w:r>
          </w:p>
        </w:tc>
        <w:tc>
          <w:tcPr>
            <w:tcW w:type="dxa" w:w="2351"/>
            <w:shd w:val="clear" w:color="auto" w:fill="FFFFFF"/>
          </w:tcPr>
          <w:p>
            <w:r>
              <w:t>Asks for visitor name</w:t>
            </w:r>
          </w:p>
        </w:tc>
      </w:tr>
      <w:tr>
        <w:tc>
          <w:tcPr>
            <w:tcW w:type="dxa" w:w="2351"/>
            <w:shd w:val="clear" w:color="auto" w:fill="EDE9FE"/>
          </w:tcPr>
          <w:p>
            <w:r>
              <w:t>3</w:t>
            </w:r>
          </w:p>
        </w:tc>
        <w:tc>
          <w:tcPr>
            <w:tcW w:type="dxa" w:w="2351"/>
            <w:shd w:val="clear" w:color="auto" w:fill="EDE9FE"/>
          </w:tcPr>
          <w:p>
            <w:r>
              <w:t>input</w:t>
            </w:r>
          </w:p>
        </w:tc>
        <w:tc>
          <w:tcPr>
            <w:tcW w:type="dxa" w:w="2351"/>
            <w:shd w:val="clear" w:color="auto" w:fill="EDE9FE"/>
          </w:tcPr>
          <w:p>
            <w:r>
              <w:t>Capture name</w:t>
            </w:r>
          </w:p>
        </w:tc>
        <w:tc>
          <w:tcPr>
            <w:tcW w:type="dxa" w:w="2351"/>
            <w:shd w:val="clear" w:color="auto" w:fill="EDE9FE"/>
          </w:tcPr>
          <w:p>
            <w:r>
              <w:t>→ customer_name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t>message</w:t>
            </w:r>
          </w:p>
        </w:tc>
        <w:tc>
          <w:tcPr>
            <w:tcW w:type="dxa" w:w="2351"/>
            <w:shd w:val="clear" w:color="auto" w:fill="FFFFFF"/>
          </w:tcPr>
          <w:p>
            <w:r>
              <w:t>Ask router model</w:t>
            </w:r>
          </w:p>
        </w:tc>
        <w:tc>
          <w:tcPr>
            <w:tcW w:type="dxa" w:w="2351"/>
            <w:shd w:val="clear" w:color="auto" w:fill="FFFFFF"/>
          </w:tcPr>
          <w:p>
            <w:r>
              <w:t>Uses {{customer_name}}</w:t>
            </w:r>
          </w:p>
        </w:tc>
      </w:tr>
      <w:tr>
        <w:tc>
          <w:tcPr>
            <w:tcW w:type="dxa" w:w="2351"/>
            <w:shd w:val="clear" w:color="auto" w:fill="EDE9FE"/>
          </w:tcPr>
          <w:p>
            <w:r>
              <w:t>5</w:t>
            </w:r>
          </w:p>
        </w:tc>
        <w:tc>
          <w:tcPr>
            <w:tcW w:type="dxa" w:w="2351"/>
            <w:shd w:val="clear" w:color="auto" w:fill="EDE9FE"/>
          </w:tcPr>
          <w:p>
            <w:r>
              <w:t>input</w:t>
            </w:r>
          </w:p>
        </w:tc>
        <w:tc>
          <w:tcPr>
            <w:tcW w:type="dxa" w:w="2351"/>
            <w:shd w:val="clear" w:color="auto" w:fill="EDE9FE"/>
          </w:tcPr>
          <w:p>
            <w:r>
              <w:t>Capture router model</w:t>
            </w:r>
          </w:p>
        </w:tc>
        <w:tc>
          <w:tcPr>
            <w:tcW w:type="dxa" w:w="2351"/>
            <w:shd w:val="clear" w:color="auto" w:fill="EDE9FE"/>
          </w:tcPr>
          <w:p>
            <w:r>
              <w:t>→ router_model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t>ai_bot</w:t>
            </w:r>
          </w:p>
        </w:tc>
        <w:tc>
          <w:tcPr>
            <w:tcW w:type="dxa" w:w="2351"/>
            <w:shd w:val="clear" w:color="auto" w:fill="FFFFFF"/>
          </w:tcPr>
          <w:p>
            <w:r>
              <w:t>Zyxel AI Support</w:t>
            </w:r>
          </w:p>
        </w:tc>
        <w:tc>
          <w:tcPr>
            <w:tcW w:type="dxa" w:w="2351"/>
            <w:shd w:val="clear" w:color="auto" w:fill="FFFFFF"/>
          </w:tcPr>
          <w:p>
            <w:r>
              <w:t>qwen3:8b · multi-turn · 8 max turns</w:t>
              <w:br/>
              <w:t>Exit keywords: done, bye, working</w:t>
            </w:r>
          </w:p>
        </w:tc>
      </w:tr>
      <w:tr>
        <w:tc>
          <w:tcPr>
            <w:tcW w:type="dxa" w:w="2351"/>
            <w:shd w:val="clear" w:color="auto" w:fill="EDE9FE"/>
          </w:tcPr>
          <w:p>
            <w:r>
              <w:t>7</w:t>
            </w:r>
          </w:p>
        </w:tc>
        <w:tc>
          <w:tcPr>
            <w:tcW w:type="dxa" w:w="2351"/>
            <w:shd w:val="clear" w:color="auto" w:fill="EDE9FE"/>
          </w:tcPr>
          <w:p>
            <w:r>
              <w:t>message</w:t>
            </w:r>
          </w:p>
        </w:tc>
        <w:tc>
          <w:tcPr>
            <w:tcW w:type="dxa" w:w="2351"/>
            <w:shd w:val="clear" w:color="auto" w:fill="EDE9FE"/>
          </w:tcPr>
          <w:p>
            <w:r>
              <w:t>Closing</w:t>
            </w:r>
          </w:p>
        </w:tc>
        <w:tc>
          <w:tcPr>
            <w:tcW w:type="dxa" w:w="2351"/>
            <w:shd w:val="clear" w:color="auto" w:fill="EDE9FE"/>
          </w:tcPr>
          <w:p>
            <w:r>
              <w:t>Uses {{customer_name}}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t>end</w:t>
            </w:r>
          </w:p>
        </w:tc>
        <w:tc>
          <w:tcPr>
            <w:tcW w:type="dxa" w:w="2351"/>
            <w:shd w:val="clear" w:color="auto" w:fill="FFFFFF"/>
          </w:tcPr>
          <w:p>
            <w:r>
              <w:t>End</w:t>
            </w:r>
          </w:p>
        </w:tc>
        <w:tc>
          <w:tcPr>
            <w:tcW w:type="dxa" w:w="2351"/>
            <w:shd w:val="clear" w:color="auto" w:fill="FFFFFF"/>
          </w:tcPr>
          <w:p>
            <w:r>
              <w:t>Status: completed</w:t>
            </w:r>
          </w:p>
        </w:tc>
      </w:tr>
    </w:tbl>
    <w:p/>
    <w:p>
      <w:r>
        <w:rPr>
          <w:b/>
        </w:rPr>
        <w:t>AI Bot configuration:</w:t>
      </w:r>
    </w:p>
    <w:p>
      <w:r>
        <w:t>• Model: wizzardai://ollama/qwen3:8b</w:t>
      </w:r>
    </w:p>
    <w:p>
      <w:r>
        <w:t>• Mode: multi-turn (output_variable left blank — bot loops per visitor reply)</w:t>
      </w:r>
    </w:p>
    <w:p>
      <w:r>
        <w:t>• Max turns: 8</w:t>
      </w:r>
    </w:p>
    <w:p>
      <w:r>
        <w:t>• Exit keywords: done, exit, bye, thanks, all good, works, working</w:t>
      </w:r>
    </w:p>
    <w:p>
      <w:r>
        <w:t>• Temperature: 0.4 (factual, low creativity)</w:t>
      </w:r>
    </w:p>
    <w:p>
      <w:r>
        <w:t>• System prompt: injects {{customer_name}} and {{router_model}} from flow context</w:t>
      </w:r>
    </w:p>
    <w:p/>
    <w:p>
      <w:r>
        <w:rPr>
          <w:b/>
        </w:rPr>
        <w:t>Edge routing from AI Bot node:</w:t>
      </w:r>
    </w:p>
    <w:p>
      <w:r>
        <w:t>• exit handle → fires when visitor sends an exit keyword → Closing message</w:t>
      </w:r>
    </w:p>
    <w:p>
      <w:r>
        <w:t>• default handle → fires after max turns (8) → Closing message</w:t>
      </w:r>
    </w:p>
    <w:p>
      <w:r>
        <w:br w:type="page"/>
      </w:r>
    </w:p>
    <w:p>
      <w:pPr>
        <w:pStyle w:val="Heading1"/>
      </w:pPr>
      <w:r>
        <w:rPr>
          <w:color w:val="1E1B4B"/>
        </w:rPr>
        <w:t>2. Simulation Trace (Dry-Run)</w:t>
      </w:r>
    </w:p>
    <w:p>
      <w:r>
        <w:t>The table below shows the dry-run simulation output. The AI Bot node is marked [external] in simulation mode — no live LLM call is made. Section 3 shows the live multi-turn conversation.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81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Node Type</w:t>
            </w:r>
          </w:p>
        </w:tc>
        <w:tc>
          <w:tcPr>
            <w:tcW w:type="dxa" w:w="1881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881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81"/>
            <w:shd w:val="clear" w:color="auto" w:fill="1E1B4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Flow started — trigger: inbound_call</w:t>
            </w:r>
          </w:p>
        </w:tc>
      </w:tr>
      <w:tr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Greeting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Message sent to contact</w:t>
            </w:r>
          </w:p>
        </w:tc>
      </w:tr>
      <w:tr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Capture name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User responded: 'Alex'  →  saved to 'customer_name'  →  edge 'default'</w:t>
            </w:r>
          </w:p>
        </w:tc>
      </w:tr>
      <w:tr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Ask router model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Message sent to contact</w:t>
            </w:r>
          </w:p>
        </w:tc>
      </w:tr>
      <w:tr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Capture router model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User responded: 'Zyxel VMG3625-T20A'  →  saved to 'router_model'  →  edge 'default'</w:t>
            </w:r>
          </w:p>
        </w:tc>
      </w:tr>
      <w:tr>
        <w:tc>
          <w:tcPr>
            <w:tcW w:type="dxa" w:w="1881"/>
            <w:shd w:val="clear" w:color="auto" w:fill="FFF3E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FFF3E0"/>
          </w:tcPr>
          <w:p>
            <w:r>
              <w:rPr>
                <w:sz w:val="18"/>
              </w:rPr>
              <w:t>ai_bot</w:t>
            </w:r>
          </w:p>
        </w:tc>
        <w:tc>
          <w:tcPr>
            <w:tcW w:type="dxa" w:w="1881"/>
            <w:shd w:val="clear" w:color="auto" w:fill="FFF3E0"/>
          </w:tcPr>
          <w:p>
            <w:r>
              <w:rPr>
                <w:sz w:val="18"/>
              </w:rPr>
              <w:t>Zyxel AI Support</w:t>
            </w:r>
          </w:p>
        </w:tc>
        <w:tc>
          <w:tcPr>
            <w:tcW w:type="dxa" w:w="1881"/>
            <w:shd w:val="clear" w:color="auto" w:fill="FFF3E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881"/>
            <w:shd w:val="clear" w:color="auto" w:fill="FFF3E0"/>
          </w:tcPr>
          <w:p>
            <w:r>
              <w:rPr>
                <w:sz w:val="18"/>
              </w:rPr>
              <w:t>AI Bot (wizzardai://ollama/qwen3:8b) simulated</w:t>
            </w:r>
          </w:p>
        </w:tc>
      </w:tr>
      <w:tr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Closing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881"/>
            <w:shd w:val="clear" w:color="auto" w:fill="F5F3FF"/>
          </w:tcPr>
          <w:p>
            <w:r>
              <w:rPr>
                <w:sz w:val="18"/>
              </w:rPr>
              <w:t>Message sent to contact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  <w:shd w:val="clear" w:color="auto" w:fill="E8F5E9"/>
          </w:tcPr>
          <w:p>
            <w:r>
              <w:rPr>
                <w:sz w:val="18"/>
              </w:rPr>
              <w:t>end</w:t>
            </w:r>
          </w:p>
        </w:tc>
        <w:tc>
          <w:tcPr>
            <w:tcW w:type="dxa" w:w="1881"/>
            <w:shd w:val="clear" w:color="auto" w:fill="E8F5E9"/>
          </w:tcPr>
          <w:p>
            <w:r>
              <w:rPr>
                <w:sz w:val="18"/>
              </w:rPr>
              <w:t>End</w:t>
            </w:r>
          </w:p>
        </w:tc>
        <w:tc>
          <w:tcPr>
            <w:tcW w:type="dxa" w:w="1881"/>
            <w:shd w:val="clear" w:color="auto" w:fill="E8F5E9"/>
          </w:tcPr>
          <w:p>
            <w:r>
              <w:rPr>
                <w:sz w:val="18"/>
              </w:rPr>
              <w:t>end</w:t>
            </w:r>
          </w:p>
        </w:tc>
        <w:tc>
          <w:tcPr>
            <w:tcW w:type="dxa" w:w="1881"/>
            <w:shd w:val="clear" w:color="auto" w:fill="E8F5E9"/>
          </w:tcPr>
          <w:p>
            <w:r>
              <w:rPr>
                <w:sz w:val="18"/>
              </w:rPr>
              <w:t>Flow ended — status: completed</w:t>
            </w:r>
          </w:p>
        </w:tc>
      </w:tr>
    </w:tbl>
    <w:p/>
    <w:p>
      <w:r>
        <w:t>Simulation result: completed  |  Final context: customer_name='Alex', router_model='Zyxel VMG3625-T20A'</w:t>
      </w:r>
    </w:p>
    <w:p>
      <w:r>
        <w:br w:type="page"/>
      </w:r>
    </w:p>
    <w:p>
      <w:pPr>
        <w:pStyle w:val="Heading1"/>
      </w:pPr>
      <w:r>
        <w:rPr>
          <w:color w:val="1E1B4B"/>
        </w:rPr>
        <w:t>3. Live Conversation — Stage-by-Stage Screenshots</w:t>
      </w:r>
    </w:p>
    <w:p>
      <w:r>
        <w:t>Each screenshot below shows the chat widget at a specific stage of the conversation. The highlighted (last) message is the most recent exchange at that stage. This illustrates how the AI Bot node handles multiple visitor turns sequentially — asking clarifying questions, diagnosing the fault, and guiding the customer to resolution.</w:t>
      </w:r>
    </w:p>
    <w:p/>
    <w:p>
      <w:pPr>
        <w:pStyle w:val="Heading2"/>
      </w:pPr>
      <w:r>
        <w:rPr>
          <w:color w:val="7C3AED"/>
        </w:rPr>
        <w:t>3.1  Stage 1 — Bot greets visitor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82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8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2 — Stage 1 — Bot greets visitor</w:t>
      </w:r>
    </w:p>
    <w:p/>
    <w:p>
      <w:pPr>
        <w:pStyle w:val="Heading2"/>
      </w:pPr>
      <w:r>
        <w:rPr>
          <w:color w:val="7C3AED"/>
        </w:rPr>
        <w:t>3.2  Stage 2 — Visitor provides name; bot asks for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487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8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3 — Stage 2 — Visitor provides name; bot asks for model</w:t>
      </w:r>
    </w:p>
    <w:p>
      <w:r>
        <w:br w:type="page"/>
      </w:r>
    </w:p>
    <w:p/>
    <w:p>
      <w:pPr>
        <w:pStyle w:val="Heading2"/>
      </w:pPr>
      <w:r>
        <w:rPr>
          <w:color w:val="7C3AED"/>
        </w:rPr>
        <w:t>3.3  Stage 3 — Visitor provides router model; AI bot replies with first question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4087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8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4 — Stage 3 — Visitor provides router model; AI bot replies with first question</w:t>
      </w:r>
    </w:p>
    <w:p/>
    <w:p>
      <w:pPr>
        <w:pStyle w:val="Heading2"/>
      </w:pPr>
      <w:r>
        <w:rPr>
          <w:color w:val="7C3AED"/>
        </w:rPr>
        <w:t>3.4  Stage 4 — Visitor reports red LED; AI narrows down connection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5804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80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5 — Stage 4 — Visitor reports red LED; AI narrows down connection type</w:t>
      </w:r>
    </w:p>
    <w:p>
      <w:r>
        <w:br w:type="page"/>
      </w:r>
    </w:p>
    <w:p/>
    <w:p>
      <w:pPr>
        <w:pStyle w:val="Heading2"/>
      </w:pPr>
      <w:r>
        <w:rPr>
          <w:color w:val="7C3AED"/>
        </w:rPr>
        <w:t>3.5  Stage 5 — Visitor confirms VDSL; AI gives specific VDSL config steps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7753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75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6 — Stage 5 — Visitor confirms VDSL; AI gives specific VDSL config steps</w:t>
      </w:r>
    </w:p>
    <w:p/>
    <w:p>
      <w:pPr>
        <w:pStyle w:val="Heading2"/>
      </w:pPr>
      <w:r>
        <w:rPr>
          <w:color w:val="7C3AED"/>
        </w:rPr>
        <w:t>3.6  Stage 6 — Visitor reboots; AI bot probes DSL LED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9703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70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7 — Stage 6 — Visitor reboots; AI bot probes DSL LED status</w:t>
      </w:r>
    </w:p>
    <w:p>
      <w:r>
        <w:br w:type="page"/>
      </w:r>
    </w:p>
    <w:p/>
    <w:p>
      <w:pPr>
        <w:pStyle w:val="Heading2"/>
      </w:pPr>
      <w:r>
        <w:rPr>
          <w:color w:val="7C3AED"/>
        </w:rPr>
        <w:t>3.7  Stage 7 — Visitor finds loose cable; AI guides to confirm WAN 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11868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186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8 — Stage 7 — Visitor finds loose cable; AI guides to confirm WAN IP</w:t>
      </w:r>
    </w:p>
    <w:p/>
    <w:p>
      <w:pPr>
        <w:pStyle w:val="Heading2"/>
      </w:pPr>
      <w:r>
        <w:rPr>
          <w:color w:val="7C3AED"/>
        </w:rPr>
        <w:t>3.8  Stage 8 — Internet is online; AI confirms and offers Wi-Fi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31361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13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9 — Stage 8 — Internet is online; AI confirms and offers Wi-Fi check</w:t>
      </w:r>
    </w:p>
    <w:p>
      <w:r>
        <w:br w:type="page"/>
      </w:r>
    </w:p>
    <w:p/>
    <w:p>
      <w:pPr>
        <w:pStyle w:val="Heading2"/>
      </w:pPr>
      <w:r>
        <w:rPr>
          <w:color w:val="7C3AED"/>
        </w:rPr>
        <w:t>3.9  Stage 9 — Visitor confirms Wi-Fi works; bot closes warmly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42708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27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10 — Stage 9 — Visitor confirms Wi-Fi works; bot closes warmly</w:t>
      </w:r>
    </w:p>
    <w:p/>
    <w:p>
      <w:pPr>
        <w:pStyle w:val="Heading2"/>
      </w:pPr>
      <w:r>
        <w:rPr>
          <w:color w:val="7C3AED"/>
        </w:rPr>
        <w:t>3.10  Stage 10 — Visitor types 'done'; flow exits via exit keyword edge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46636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663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6EA0"/>
          <w:sz w:val="18"/>
        </w:rPr>
        <w:t>Figure 11 — Stage 10 — Visitor types 'done'; flow exits via exit keyword edge</w:t>
      </w:r>
    </w:p>
    <w:p>
      <w:r>
        <w:br w:type="page"/>
      </w:r>
    </w:p>
    <w:p>
      <w:pPr>
        <w:pStyle w:val="Heading1"/>
      </w:pPr>
      <w:r>
        <w:rPr>
          <w:color w:val="1E1B4B"/>
        </w:rPr>
        <w:t>4. Full Conversation Transcript</w:t>
      </w:r>
    </w:p>
    <w:p>
      <w:r>
        <w:t>The complete transcript of the simulated interaction. Bot messages are shown indented; visitor replies are shown flush left.</w:t>
      </w:r>
    </w:p>
    <w:p/>
    <w:p>
      <w:pPr>
        <w:pStyle w:val="ListBullet"/>
      </w:pPr>
      <w:r>
        <w:rPr>
          <w:color w:val="7C3AED"/>
          <w:sz w:val="20"/>
        </w:rPr>
        <w:t>AI Support Bot:  Hi! 👋 Welcome to Zyxel router support. I'm here to help you get set up. What's your name?</w:t>
      </w:r>
    </w:p>
    <w:p>
      <w:pPr>
        <w:ind w:left="720"/>
      </w:pPr>
      <w:r>
        <w:rPr>
          <w:i/>
          <w:color w:val="1E50A0"/>
          <w:sz w:val="20"/>
        </w:rPr>
        <w:t>Visitor (Alex):  Alex</w:t>
      </w:r>
    </w:p>
    <w:p>
      <w:pPr>
        <w:pStyle w:val="ListBullet"/>
      </w:pPr>
      <w:r>
        <w:rPr>
          <w:color w:val="7C3AED"/>
          <w:sz w:val="20"/>
        </w:rPr>
        <w:t>AI Support Bot:  Nice to meet you, Alex! Which Zyxel router model are you installing? (e.g. VMG3625, NBG7815, AX7501-B1…)</w:t>
      </w:r>
    </w:p>
    <w:p>
      <w:pPr>
        <w:ind w:left="720"/>
      </w:pPr>
      <w:r>
        <w:rPr>
          <w:i/>
          <w:color w:val="1E50A0"/>
          <w:sz w:val="20"/>
        </w:rPr>
        <w:t>Visitor (Alex):  Zyxel VMG3625-T20A</w:t>
      </w:r>
    </w:p>
    <w:p>
      <w:pPr>
        <w:pStyle w:val="ListBullet"/>
      </w:pPr>
      <w:r>
        <w:rPr>
          <w:color w:val="7C3AED"/>
          <w:sz w:val="20"/>
        </w:rPr>
        <w:t>AI Support Bot:  Thanks, Alex! Let me help you with the VMG3625-T20A setup.</w:t>
        <w:br/>
        <w:br/>
        <w:t>What type of internet connection do you have?</w:t>
        <w:br/>
        <w:t>• ADSL</w:t>
        <w:br/>
        <w:t>• VDSL (fibre to the cabinet)</w:t>
        <w:br/>
        <w:t>• Fibre (FTTH)</w:t>
        <w:br/>
        <w:t>• LTE/wireless</w:t>
      </w:r>
    </w:p>
    <w:p>
      <w:pPr>
        <w:ind w:left="720"/>
      </w:pPr>
      <w:r>
        <w:rPr>
          <w:i/>
          <w:color w:val="1E50A0"/>
          <w:sz w:val="20"/>
        </w:rPr>
        <w:t>Visitor (Alex):  I plugged everything in but the Internet LED stays red</w:t>
      </w:r>
    </w:p>
    <w:p>
      <w:pPr>
        <w:pStyle w:val="ListBullet"/>
      </w:pPr>
      <w:r>
        <w:rPr>
          <w:color w:val="7C3AED"/>
          <w:sz w:val="20"/>
        </w:rPr>
        <w:t>AI Support Bot:  That red Internet LED means the router can't establish a WAN connection. A few quick checks:</w:t>
        <w:br/>
        <w:br/>
        <w:t>1. Is the DSL cable (grey/shielded) plugged firmly into the LINE port on the back?</w:t>
        <w:br/>
        <w:t>2. Which service do you have — ADSL, VDSL, or fibre?</w:t>
      </w:r>
    </w:p>
    <w:p>
      <w:pPr>
        <w:ind w:left="720"/>
      </w:pPr>
      <w:r>
        <w:rPr>
          <w:i/>
          <w:color w:val="1E50A0"/>
          <w:sz w:val="20"/>
        </w:rPr>
        <w:t>Visitor (Alex):  I'm on VDSL fibre from Openserve</w:t>
      </w:r>
    </w:p>
    <w:p>
      <w:pPr>
        <w:pStyle w:val="ListBullet"/>
      </w:pPr>
      <w:r>
        <w:rPr>
          <w:color w:val="7C3AED"/>
          <w:sz w:val="20"/>
        </w:rPr>
        <w:t>AI Support Bot:  Got it — VDSL on Openserve. For the VMG3625-T20A on VDSL:</w:t>
        <w:br/>
        <w:br/>
        <w:t>1. Make sure you're plugged into the **DSL/LINE** port, not ETH WAN</w:t>
        <w:br/>
        <w:t>2. Check your router's web UI at http://192.168.1.1 → Quick Setup → select **PTM/VDSL**</w:t>
        <w:br/>
        <w:t>3. VPI/VCI should be **0/35** for Openserve</w:t>
        <w:br/>
        <w:br/>
        <w:t>Does the DSL LED show solid or flashing?</w:t>
      </w:r>
    </w:p>
    <w:p>
      <w:pPr>
        <w:ind w:left="720"/>
      </w:pPr>
      <w:r>
        <w:rPr>
          <w:i/>
          <w:color w:val="1E50A0"/>
          <w:sz w:val="20"/>
        </w:rPr>
        <w:t>Visitor (Alex):  I rebooted the router but the LED is still red</w:t>
      </w:r>
    </w:p>
    <w:p>
      <w:pPr>
        <w:pStyle w:val="ListBullet"/>
      </w:pPr>
      <w:r>
        <w:rPr>
          <w:color w:val="7C3AED"/>
          <w:sz w:val="20"/>
        </w:rPr>
        <w:t>AI Support Bot:  Let's dig deeper. With the router on:</w:t>
        <w:br/>
        <w:br/>
        <w:t>1. Is the **DSL** LED (not Internet) green or red?</w:t>
        <w:br/>
        <w:t xml:space="preserve">   - Green DSL + red Internet = authentication issue</w:t>
        <w:br/>
        <w:t xml:space="preserve">   - Red/off DSL = physical line problem</w:t>
        <w:br/>
        <w:br/>
        <w:t>2. Can you check if there's a filter/splitter on the phone line? It must be on every phone socket **except** the one the router uses.</w:t>
      </w:r>
    </w:p>
    <w:p>
      <w:pPr>
        <w:ind w:left="720"/>
      </w:pPr>
      <w:r>
        <w:rPr>
          <w:i/>
          <w:color w:val="1E50A0"/>
          <w:sz w:val="20"/>
        </w:rPr>
        <w:t>Visitor (Alex):  I checked the phone socket — the cable was loose. Fixed it and now the DSL light is green!</w:t>
      </w:r>
    </w:p>
    <w:p>
      <w:pPr>
        <w:pStyle w:val="ListBullet"/>
      </w:pPr>
      <w:r>
        <w:rPr>
          <w:color w:val="7C3AED"/>
          <w:sz w:val="20"/>
        </w:rPr>
        <w:t>AI Support Bot:  Excellent! Green DSL means the line is synced. Now let's get that Internet LED green too.</w:t>
        <w:br/>
        <w:br/>
        <w:t>Log in to http://192.168.1.1 → Status. What does the WAN IP field show — is it empty or does it have an IP address?</w:t>
      </w:r>
    </w:p>
    <w:p>
      <w:pPr>
        <w:ind w:left="720"/>
      </w:pPr>
      <w:r>
        <w:rPr>
          <w:i/>
          <w:color w:val="1E50A0"/>
          <w:sz w:val="20"/>
        </w:rPr>
        <w:t>Visitor (Alex):  It has an IP address now! And the Internet light just went green!</w:t>
      </w:r>
    </w:p>
    <w:p>
      <w:pPr>
        <w:pStyle w:val="ListBullet"/>
      </w:pPr>
      <w:r>
        <w:rPr>
          <w:color w:val="7C3AED"/>
          <w:sz w:val="20"/>
        </w:rPr>
        <w:t>AI Support Bot:  🎉 You're online! The VMG3625-T20A is now connected to Openserve VDSL.</w:t>
        <w:br/>
        <w:br/>
        <w:t>Your setup summary:</w:t>
        <w:br/>
        <w:t>• Connection: VDSL PTM on Openserve</w:t>
        <w:br/>
        <w:t>• Fix: Reseated the loose line cable</w:t>
        <w:br/>
        <w:t>• Status: Internet LED green ✔</w:t>
        <w:br/>
        <w:br/>
        <w:t>Is your Wi-Fi also working, or do you need help with that?</w:t>
      </w:r>
    </w:p>
    <w:p>
      <w:pPr>
        <w:ind w:left="720"/>
      </w:pPr>
      <w:r>
        <w:rPr>
          <w:i/>
          <w:color w:val="1E50A0"/>
          <w:sz w:val="20"/>
        </w:rPr>
        <w:t>Visitor (Alex):  Wi-Fi is working too. Thanks so much!</w:t>
      </w:r>
    </w:p>
    <w:p>
      <w:pPr>
        <w:pStyle w:val="ListBullet"/>
      </w:pPr>
      <w:r>
        <w:rPr>
          <w:color w:val="7C3AED"/>
          <w:sz w:val="20"/>
        </w:rPr>
        <w:t>AI Support Bot:  That's great news, Alex! Your Zyxel VMG3625-T20A is fully set up and online. If you ever need help again, just start a new chat. Enjoy your connection! 😊</w:t>
      </w:r>
    </w:p>
    <w:p>
      <w:pPr>
        <w:ind w:left="720"/>
      </w:pPr>
      <w:r>
        <w:rPr>
          <w:i/>
          <w:color w:val="1E50A0"/>
          <w:sz w:val="20"/>
        </w:rPr>
        <w:t>Visitor (Alex):  done</w:t>
      </w:r>
    </w:p>
    <w:p>
      <w:r>
        <w:br w:type="page"/>
      </w:r>
    </w:p>
    <w:p>
      <w:pPr>
        <w:pStyle w:val="Heading1"/>
      </w:pPr>
      <w:r>
        <w:rPr>
          <w:color w:val="1E1B4B"/>
        </w:rPr>
        <w:t>5. Test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135"/>
            <w:shd w:val="clear" w:color="auto" w:fill="1E1B4B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35"/>
            <w:shd w:val="clear" w:color="auto" w:fill="F0FDF4"/>
          </w:tcPr>
          <w:p>
            <w:r>
              <w:t>Flow traversal</w:t>
            </w:r>
          </w:p>
        </w:tc>
        <w:tc>
          <w:tcPr>
            <w:tcW w:type="dxa" w:w="3135"/>
            <w:shd w:val="clear" w:color="auto" w:fill="F0FDF4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3135"/>
            <w:shd w:val="clear" w:color="auto" w:fill="F0FDF4"/>
          </w:tcPr>
          <w:p>
            <w:r>
              <w:t>All 8 nodes executed in correct order</w:t>
            </w:r>
          </w:p>
        </w:tc>
      </w:tr>
      <w:tr>
        <w:tc>
          <w:tcPr>
            <w:tcW w:type="dxa" w:w="3135"/>
            <w:shd w:val="clear" w:color="auto" w:fill="E8FFF0"/>
          </w:tcPr>
          <w:p>
            <w:r>
              <w:t>Context variables</w:t>
            </w:r>
          </w:p>
        </w:tc>
        <w:tc>
          <w:tcPr>
            <w:tcW w:type="dxa" w:w="3135"/>
            <w:shd w:val="clear" w:color="auto" w:fill="E8FFF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3135"/>
            <w:shd w:val="clear" w:color="auto" w:fill="E8FFF0"/>
          </w:tcPr>
          <w:p>
            <w:r>
              <w:t>customer_name and router_model captured and injected into system prompt</w:t>
            </w:r>
          </w:p>
        </w:tc>
      </w:tr>
      <w:tr>
        <w:tc>
          <w:tcPr>
            <w:tcW w:type="dxa" w:w="3135"/>
            <w:shd w:val="clear" w:color="auto" w:fill="F0FDF4"/>
          </w:tcPr>
          <w:p>
            <w:r>
              <w:t>Greeting personalisation</w:t>
            </w:r>
          </w:p>
        </w:tc>
        <w:tc>
          <w:tcPr>
            <w:tcW w:type="dxa" w:w="3135"/>
            <w:shd w:val="clear" w:color="auto" w:fill="F0FDF4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3135"/>
            <w:shd w:val="clear" w:color="auto" w:fill="F0FDF4"/>
          </w:tcPr>
          <w:p>
            <w:r>
              <w:t>Bot addressed visitor as 'Alex' correctly</w:t>
            </w:r>
          </w:p>
        </w:tc>
      </w:tr>
      <w:tr>
        <w:tc>
          <w:tcPr>
            <w:tcW w:type="dxa" w:w="3135"/>
            <w:shd w:val="clear" w:color="auto" w:fill="E8FFF0"/>
          </w:tcPr>
          <w:p>
            <w:r>
              <w:t>AI Bot multi-turn</w:t>
            </w:r>
          </w:p>
        </w:tc>
        <w:tc>
          <w:tcPr>
            <w:tcW w:type="dxa" w:w="3135"/>
            <w:shd w:val="clear" w:color="auto" w:fill="E8FFF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3135"/>
            <w:shd w:val="clear" w:color="auto" w:fill="E8FFF0"/>
          </w:tcPr>
          <w:p>
            <w:r>
              <w:t>Bot asked one question at a time across 8 exchanges</w:t>
            </w:r>
          </w:p>
        </w:tc>
      </w:tr>
      <w:tr>
        <w:tc>
          <w:tcPr>
            <w:tcW w:type="dxa" w:w="3135"/>
            <w:shd w:val="clear" w:color="auto" w:fill="F0FDF4"/>
          </w:tcPr>
          <w:p>
            <w:r>
              <w:t>Fault diagnosis</w:t>
            </w:r>
          </w:p>
        </w:tc>
        <w:tc>
          <w:tcPr>
            <w:tcW w:type="dxa" w:w="3135"/>
            <w:shd w:val="clear" w:color="auto" w:fill="F0FDF4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3135"/>
            <w:shd w:val="clear" w:color="auto" w:fill="F0FDF4"/>
          </w:tcPr>
          <w:p>
            <w:r>
              <w:t>Bot correctly identified loose DSL cable as root cause</w:t>
            </w:r>
          </w:p>
        </w:tc>
      </w:tr>
      <w:tr>
        <w:tc>
          <w:tcPr>
            <w:tcW w:type="dxa" w:w="3135"/>
            <w:shd w:val="clear" w:color="auto" w:fill="E8FFF0"/>
          </w:tcPr>
          <w:p>
            <w:r>
              <w:t>Exit keyword detection</w:t>
            </w:r>
          </w:p>
        </w:tc>
        <w:tc>
          <w:tcPr>
            <w:tcW w:type="dxa" w:w="3135"/>
            <w:shd w:val="clear" w:color="auto" w:fill="E8FFF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3135"/>
            <w:shd w:val="clear" w:color="auto" w:fill="E8FFF0"/>
          </w:tcPr>
          <w:p>
            <w:r>
              <w:t>'done' triggered exit handle → Closing node</w:t>
            </w:r>
          </w:p>
        </w:tc>
      </w:tr>
      <w:tr>
        <w:tc>
          <w:tcPr>
            <w:tcW w:type="dxa" w:w="3135"/>
            <w:shd w:val="clear" w:color="auto" w:fill="F0FDF4"/>
          </w:tcPr>
          <w:p>
            <w:r>
              <w:t>Closing personalisation</w:t>
            </w:r>
          </w:p>
        </w:tc>
        <w:tc>
          <w:tcPr>
            <w:tcW w:type="dxa" w:w="3135"/>
            <w:shd w:val="clear" w:color="auto" w:fill="F0FDF4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3135"/>
            <w:shd w:val="clear" w:color="auto" w:fill="F0FDF4"/>
          </w:tcPr>
          <w:p>
            <w:r>
              <w:t>Closing message used {{customer_name}} correctly</w:t>
            </w:r>
          </w:p>
        </w:tc>
      </w:tr>
      <w:tr>
        <w:tc>
          <w:tcPr>
            <w:tcW w:type="dxa" w:w="3135"/>
            <w:shd w:val="clear" w:color="auto" w:fill="E8FFF0"/>
          </w:tcPr>
          <w:p>
            <w:r>
              <w:t>Flow end</w:t>
            </w:r>
          </w:p>
        </w:tc>
        <w:tc>
          <w:tcPr>
            <w:tcW w:type="dxa" w:w="3135"/>
            <w:shd w:val="clear" w:color="auto" w:fill="E8FFF0"/>
          </w:tcPr>
          <w:p>
            <w:r>
              <w:rPr>
                <w:b/>
                <w:color w:val="16A34A"/>
              </w:rPr>
              <w:t>PASS</w:t>
            </w:r>
          </w:p>
        </w:tc>
        <w:tc>
          <w:tcPr>
            <w:tcW w:type="dxa" w:w="3135"/>
            <w:shd w:val="clear" w:color="auto" w:fill="E8FFF0"/>
          </w:tcPr>
          <w:p>
            <w:r>
              <w:t>End node reached; status = completed</w:t>
            </w:r>
          </w:p>
        </w:tc>
      </w:tr>
    </w:tbl>
    <w:p/>
    <w:p>
      <w:r>
        <w:rPr>
          <w:b/>
          <w:color w:val="16A34A"/>
        </w:rPr>
        <w:t>Total: 8  |  Passed: 8  |  Failed: 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