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AA0AD1" w14:textId="77777777" w:rsidR="00F2611F" w:rsidRDefault="00F2611F" w:rsidP="00F2611F">
      <w:pPr>
        <w:ind w:left="360"/>
        <w:rPr>
          <w:rFonts w:ascii="Times New Roman" w:hAnsi="Times New Roman" w:cs="Times New Roman"/>
          <w:b/>
          <w:bCs/>
          <w:sz w:val="22"/>
          <w:szCs w:val="22"/>
        </w:rPr>
      </w:pPr>
    </w:p>
    <w:p w14:paraId="28880E0A" w14:textId="5DFF5699" w:rsidR="00F871B4" w:rsidRPr="00F2611F" w:rsidRDefault="00F871B4" w:rsidP="00916884">
      <w:pPr>
        <w:pStyle w:val="ListParagraph"/>
        <w:numPr>
          <w:ilvl w:val="0"/>
          <w:numId w:val="3"/>
        </w:numPr>
        <w:ind w:hanging="720"/>
        <w:rPr>
          <w:rFonts w:ascii="Times New Roman" w:hAnsi="Times New Roman" w:cs="Times New Roman"/>
          <w:b/>
          <w:bCs/>
          <w:sz w:val="22"/>
          <w:szCs w:val="22"/>
        </w:rPr>
      </w:pPr>
      <w:r w:rsidRPr="00F2611F">
        <w:rPr>
          <w:rFonts w:ascii="Times New Roman" w:hAnsi="Times New Roman" w:cs="Times New Roman"/>
          <w:b/>
          <w:bCs/>
          <w:sz w:val="22"/>
          <w:szCs w:val="22"/>
        </w:rPr>
        <w:t>Major Goals</w:t>
      </w:r>
    </w:p>
    <w:p w14:paraId="6CDB23CD" w14:textId="77777777" w:rsidR="00F871B4" w:rsidRDefault="00F871B4" w:rsidP="00F871B4">
      <w:pPr>
        <w:pStyle w:val="ListParagraph"/>
        <w:ind w:left="360"/>
        <w:rPr>
          <w:rFonts w:ascii="Times New Roman" w:hAnsi="Times New Roman" w:cs="Times New Roman"/>
          <w:sz w:val="22"/>
          <w:szCs w:val="22"/>
        </w:rPr>
      </w:pPr>
    </w:p>
    <w:p w14:paraId="6759A797" w14:textId="1FFEBB9F" w:rsidR="00231484" w:rsidRDefault="00F871B4" w:rsidP="00231484">
      <w:pPr>
        <w:pStyle w:val="ListParagraph"/>
        <w:ind w:left="360"/>
        <w:jc w:val="both"/>
        <w:rPr>
          <w:rFonts w:ascii="Times New Roman" w:hAnsi="Times New Roman" w:cs="Times New Roman"/>
          <w:sz w:val="22"/>
          <w:szCs w:val="22"/>
        </w:rPr>
      </w:pPr>
      <w:r>
        <w:rPr>
          <w:rFonts w:ascii="Times New Roman" w:hAnsi="Times New Roman" w:cs="Times New Roman"/>
          <w:sz w:val="22"/>
          <w:szCs w:val="22"/>
        </w:rPr>
        <w:t xml:space="preserve">The major goals of this project, </w:t>
      </w:r>
      <w:r w:rsidRPr="00F871B4">
        <w:rPr>
          <w:rFonts w:ascii="Times New Roman" w:hAnsi="Times New Roman" w:cs="Times New Roman"/>
          <w:sz w:val="22"/>
          <w:szCs w:val="22"/>
        </w:rPr>
        <w:t>as stated in the approved application</w:t>
      </w:r>
      <w:r>
        <w:rPr>
          <w:rFonts w:ascii="Times New Roman" w:hAnsi="Times New Roman" w:cs="Times New Roman"/>
          <w:sz w:val="22"/>
          <w:szCs w:val="22"/>
        </w:rPr>
        <w:t xml:space="preserve">, include “” during the predoctoral phase of the grant, and “” during the post-doctoral stage of the grant. </w:t>
      </w:r>
      <w:r w:rsidR="00231484">
        <w:rPr>
          <w:rFonts w:ascii="Times New Roman" w:hAnsi="Times New Roman" w:cs="Times New Roman"/>
          <w:sz w:val="22"/>
          <w:szCs w:val="22"/>
        </w:rPr>
        <w:t xml:space="preserve">We had proposed using a novel video fMRI paradigm to accomplish these goals which tasked subjects with providing continuous online ratings of a specific social (certainty of a target character’s innocence or guilt) or non-social (certainty of a target image’s brightness or darkness relative to the current video frame) focus while viewing a dynamic, feature-rich stimulus (i.e., an episode from a murder mystery television show). </w:t>
      </w:r>
      <w:proofErr w:type="gramStart"/>
      <w:r w:rsidR="00231484">
        <w:rPr>
          <w:rFonts w:ascii="Times New Roman" w:hAnsi="Times New Roman" w:cs="Times New Roman"/>
          <w:sz w:val="22"/>
          <w:szCs w:val="22"/>
        </w:rPr>
        <w:t>Through the use of</w:t>
      </w:r>
      <w:proofErr w:type="gramEnd"/>
      <w:r w:rsidR="00231484">
        <w:rPr>
          <w:rFonts w:ascii="Times New Roman" w:hAnsi="Times New Roman" w:cs="Times New Roman"/>
          <w:sz w:val="22"/>
          <w:szCs w:val="22"/>
        </w:rPr>
        <w:t xml:space="preserve"> intersubject correlations, we aimed to characterize trends in neural synchrony in response to ambiguity and to identify regions which disproportionately contribute to global evaluations of uncertainty. The timeline proposed with this application aimed to complete data collection by July 2025 and data analysis, presentations, and manuscripts completed by December 2025. An additional goal was to identify an appropriate institution and mentor(s) with which to pursue the goals outlined for the post-doctoral phase of this grant. </w:t>
      </w:r>
    </w:p>
    <w:p w14:paraId="541E9E87" w14:textId="61957A8B" w:rsidR="00F871B4" w:rsidRPr="00231484" w:rsidRDefault="00231484" w:rsidP="00231484">
      <w:pPr>
        <w:rPr>
          <w:rFonts w:ascii="Times New Roman" w:hAnsi="Times New Roman" w:cs="Times New Roman"/>
          <w:sz w:val="22"/>
          <w:szCs w:val="22"/>
        </w:rPr>
      </w:pPr>
      <w:r>
        <w:rPr>
          <w:rFonts w:ascii="Times New Roman" w:hAnsi="Times New Roman" w:cs="Times New Roman"/>
          <w:sz w:val="22"/>
          <w:szCs w:val="22"/>
        </w:rPr>
        <w:br w:type="page"/>
      </w:r>
    </w:p>
    <w:p w14:paraId="53723492" w14:textId="77777777" w:rsidR="00F2611F" w:rsidRDefault="00F2611F" w:rsidP="00F2611F">
      <w:pPr>
        <w:pStyle w:val="ListParagraph"/>
        <w:ind w:left="360"/>
        <w:rPr>
          <w:rFonts w:ascii="Times New Roman" w:hAnsi="Times New Roman" w:cs="Times New Roman"/>
          <w:b/>
          <w:bCs/>
          <w:sz w:val="22"/>
          <w:szCs w:val="22"/>
        </w:rPr>
      </w:pPr>
    </w:p>
    <w:p w14:paraId="369056D4" w14:textId="11B784F2" w:rsidR="00F871B4" w:rsidRPr="00F2611F" w:rsidRDefault="00916884" w:rsidP="00916884">
      <w:pPr>
        <w:pStyle w:val="ListParagraph"/>
        <w:numPr>
          <w:ilvl w:val="0"/>
          <w:numId w:val="1"/>
        </w:numPr>
        <w:tabs>
          <w:tab w:val="left" w:pos="0"/>
          <w:tab w:val="left" w:pos="180"/>
        </w:tabs>
        <w:ind w:left="450" w:hanging="450"/>
        <w:rPr>
          <w:rFonts w:ascii="Times New Roman" w:hAnsi="Times New Roman" w:cs="Times New Roman"/>
          <w:b/>
          <w:bCs/>
          <w:sz w:val="22"/>
          <w:szCs w:val="22"/>
        </w:rPr>
      </w:pPr>
      <w:r>
        <w:rPr>
          <w:rFonts w:ascii="Times New Roman" w:hAnsi="Times New Roman" w:cs="Times New Roman"/>
          <w:b/>
          <w:bCs/>
          <w:sz w:val="22"/>
          <w:szCs w:val="22"/>
        </w:rPr>
        <w:t xml:space="preserve">  </w:t>
      </w:r>
      <w:r>
        <w:rPr>
          <w:rFonts w:ascii="Times New Roman" w:hAnsi="Times New Roman" w:cs="Times New Roman"/>
          <w:b/>
          <w:bCs/>
          <w:sz w:val="22"/>
          <w:szCs w:val="22"/>
        </w:rPr>
        <w:tab/>
      </w:r>
      <w:r>
        <w:rPr>
          <w:rFonts w:ascii="Times New Roman" w:hAnsi="Times New Roman" w:cs="Times New Roman"/>
          <w:b/>
          <w:bCs/>
          <w:sz w:val="22"/>
          <w:szCs w:val="22"/>
        </w:rPr>
        <w:tab/>
      </w:r>
      <w:r w:rsidR="00F871B4" w:rsidRPr="00F2611F">
        <w:rPr>
          <w:rFonts w:ascii="Times New Roman" w:hAnsi="Times New Roman" w:cs="Times New Roman"/>
          <w:b/>
          <w:bCs/>
          <w:sz w:val="22"/>
          <w:szCs w:val="22"/>
        </w:rPr>
        <w:t>Accomplishments</w:t>
      </w:r>
    </w:p>
    <w:p w14:paraId="756BA635" w14:textId="77777777" w:rsidR="00F871B4" w:rsidRDefault="00F871B4" w:rsidP="00916884">
      <w:pPr>
        <w:pStyle w:val="ListParagraph"/>
        <w:numPr>
          <w:ilvl w:val="1"/>
          <w:numId w:val="1"/>
        </w:numPr>
        <w:ind w:left="900" w:hanging="540"/>
        <w:rPr>
          <w:rFonts w:ascii="Times New Roman" w:hAnsi="Times New Roman" w:cs="Times New Roman"/>
          <w:b/>
          <w:bCs/>
          <w:sz w:val="22"/>
          <w:szCs w:val="22"/>
        </w:rPr>
      </w:pPr>
      <w:r w:rsidRPr="00F2611F">
        <w:rPr>
          <w:rFonts w:ascii="Times New Roman" w:hAnsi="Times New Roman" w:cs="Times New Roman"/>
          <w:b/>
          <w:bCs/>
          <w:sz w:val="22"/>
          <w:szCs w:val="22"/>
        </w:rPr>
        <w:t>Major Activities</w:t>
      </w:r>
    </w:p>
    <w:p w14:paraId="51C37542" w14:textId="7A1EDE86" w:rsidR="00D9160B" w:rsidRPr="00D9160B" w:rsidRDefault="00916884" w:rsidP="00916884">
      <w:pPr>
        <w:pStyle w:val="ListParagraph"/>
        <w:numPr>
          <w:ilvl w:val="0"/>
          <w:numId w:val="4"/>
        </w:numPr>
        <w:rPr>
          <w:rFonts w:ascii="Times New Roman" w:hAnsi="Times New Roman" w:cs="Times New Roman"/>
          <w:sz w:val="22"/>
          <w:szCs w:val="22"/>
        </w:rPr>
      </w:pPr>
      <w:r w:rsidRPr="00D9160B">
        <w:rPr>
          <w:rFonts w:ascii="Times New Roman" w:hAnsi="Times New Roman" w:cs="Times New Roman"/>
          <w:sz w:val="22"/>
          <w:szCs w:val="22"/>
        </w:rPr>
        <w:t>Several accomplishments have been achieved since I began receiving</w:t>
      </w:r>
      <w:r w:rsidR="00247194" w:rsidRPr="00D9160B">
        <w:rPr>
          <w:rFonts w:ascii="Times New Roman" w:hAnsi="Times New Roman" w:cs="Times New Roman"/>
          <w:sz w:val="22"/>
          <w:szCs w:val="22"/>
        </w:rPr>
        <w:t xml:space="preserve"> </w:t>
      </w:r>
      <w:r w:rsidRPr="00D9160B">
        <w:rPr>
          <w:rFonts w:ascii="Times New Roman" w:hAnsi="Times New Roman" w:cs="Times New Roman"/>
          <w:sz w:val="22"/>
          <w:szCs w:val="22"/>
        </w:rPr>
        <w:t>this F99/K00 grant in January 2024. We have completed data collection from forty (40) subjects using the previously described paradigm</w:t>
      </w:r>
      <w:r w:rsidR="00247194" w:rsidRPr="00D9160B">
        <w:rPr>
          <w:rFonts w:ascii="Times New Roman" w:hAnsi="Times New Roman" w:cs="Times New Roman"/>
          <w:sz w:val="22"/>
          <w:szCs w:val="22"/>
        </w:rPr>
        <w:t>.</w:t>
      </w:r>
    </w:p>
    <w:p w14:paraId="1A2F7962" w14:textId="67F1897B" w:rsidR="00247194" w:rsidRPr="00D9160B" w:rsidRDefault="00D9160B" w:rsidP="00D9160B">
      <w:pPr>
        <w:pStyle w:val="ListParagraph"/>
        <w:numPr>
          <w:ilvl w:val="0"/>
          <w:numId w:val="4"/>
        </w:numPr>
        <w:jc w:val="both"/>
        <w:rPr>
          <w:rFonts w:ascii="Times New Roman" w:hAnsi="Times New Roman" w:cs="Times New Roman"/>
          <w:sz w:val="22"/>
          <w:szCs w:val="22"/>
        </w:rPr>
      </w:pPr>
      <w:r>
        <w:rPr>
          <w:rFonts w:ascii="Times New Roman" w:hAnsi="Times New Roman" w:cs="Times New Roman"/>
          <w:sz w:val="22"/>
          <w:szCs w:val="22"/>
        </w:rPr>
        <w:t xml:space="preserve">As outlined within my Activities Planned Under This Award, I had developed proficiency with the use of </w:t>
      </w:r>
      <w:proofErr w:type="spellStart"/>
      <w:r>
        <w:rPr>
          <w:rFonts w:ascii="Times New Roman" w:hAnsi="Times New Roman" w:cs="Times New Roman"/>
          <w:sz w:val="22"/>
          <w:szCs w:val="22"/>
        </w:rPr>
        <w:t>NLTools</w:t>
      </w:r>
      <w:proofErr w:type="spellEnd"/>
      <w:r>
        <w:rPr>
          <w:rFonts w:ascii="Times New Roman" w:hAnsi="Times New Roman" w:cs="Times New Roman"/>
          <w:sz w:val="22"/>
          <w:szCs w:val="22"/>
        </w:rPr>
        <w:t xml:space="preserve"> for pre-processing and the use of intersubject correlations. I also was awarded a fellowship to attend the 2023 </w:t>
      </w:r>
      <w:r w:rsidRPr="00D9160B">
        <w:rPr>
          <w:rFonts w:ascii="Times New Roman" w:hAnsi="Times New Roman" w:cs="Times New Roman"/>
          <w:sz w:val="22"/>
          <w:szCs w:val="22"/>
        </w:rPr>
        <w:t>Methods in Neuroscience at Dartmouth Computational Summer School</w:t>
      </w:r>
      <w:r>
        <w:rPr>
          <w:rFonts w:ascii="Times New Roman" w:hAnsi="Times New Roman" w:cs="Times New Roman"/>
          <w:sz w:val="22"/>
          <w:szCs w:val="22"/>
        </w:rPr>
        <w:t xml:space="preserve"> (aka MIND) where I received instruction on neural synchrony and nuances in studying it. </w:t>
      </w:r>
    </w:p>
    <w:p w14:paraId="444C0DC3" w14:textId="670BBF0F" w:rsidR="00CB73F4" w:rsidRPr="00CB73F4" w:rsidRDefault="00916884" w:rsidP="00CB73F4">
      <w:pPr>
        <w:pStyle w:val="ListParagraph"/>
        <w:numPr>
          <w:ilvl w:val="0"/>
          <w:numId w:val="4"/>
        </w:numPr>
        <w:rPr>
          <w:rFonts w:ascii="Times New Roman" w:hAnsi="Times New Roman" w:cs="Times New Roman"/>
          <w:sz w:val="22"/>
          <w:szCs w:val="22"/>
        </w:rPr>
      </w:pPr>
      <w:r w:rsidRPr="00D9160B">
        <w:rPr>
          <w:rFonts w:ascii="Times New Roman" w:hAnsi="Times New Roman" w:cs="Times New Roman"/>
          <w:sz w:val="22"/>
          <w:szCs w:val="22"/>
        </w:rPr>
        <w:t xml:space="preserve">and are about to begin recruitment for a follow-up study which we indicated we would complete in response to concerns from Reviewers 1 and 2 </w:t>
      </w:r>
      <w:r w:rsidR="00247194" w:rsidRPr="00D9160B">
        <w:rPr>
          <w:rFonts w:ascii="Times New Roman" w:hAnsi="Times New Roman" w:cs="Times New Roman"/>
          <w:sz w:val="22"/>
          <w:szCs w:val="22"/>
        </w:rPr>
        <w:t xml:space="preserve">regarding lack of a non-ambiguous social control within the initial paradigm. </w:t>
      </w:r>
    </w:p>
    <w:p w14:paraId="48FEE25A" w14:textId="7E179326" w:rsidR="00B61596" w:rsidRDefault="00B61596" w:rsidP="00B615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Analysis</w:t>
      </w:r>
    </w:p>
    <w:p w14:paraId="4E3E7D06" w14:textId="6B98CAAB" w:rsidR="00B61596" w:rsidRDefault="00B61596" w:rsidP="00B61596">
      <w:pPr>
        <w:pStyle w:val="ListParagraph"/>
        <w:numPr>
          <w:ilvl w:val="1"/>
          <w:numId w:val="4"/>
        </w:numPr>
        <w:rPr>
          <w:rFonts w:ascii="Times New Roman" w:hAnsi="Times New Roman" w:cs="Times New Roman"/>
          <w:sz w:val="22"/>
          <w:szCs w:val="22"/>
        </w:rPr>
      </w:pPr>
      <w:r w:rsidRPr="00916884">
        <w:rPr>
          <w:rFonts w:ascii="Times New Roman" w:hAnsi="Times New Roman" w:cs="Times New Roman"/>
          <w:sz w:val="22"/>
          <w:szCs w:val="22"/>
        </w:rPr>
        <w:t>Describe any experiments or studies conducted</w:t>
      </w:r>
    </w:p>
    <w:p w14:paraId="5D5A6585" w14:textId="6FF58080" w:rsidR="00B61596" w:rsidRDefault="00B61596" w:rsidP="00B61596">
      <w:pPr>
        <w:pStyle w:val="ListParagraph"/>
        <w:numPr>
          <w:ilvl w:val="1"/>
          <w:numId w:val="4"/>
        </w:numPr>
        <w:rPr>
          <w:rFonts w:ascii="Times New Roman" w:hAnsi="Times New Roman" w:cs="Times New Roman"/>
          <w:sz w:val="22"/>
          <w:szCs w:val="22"/>
        </w:rPr>
      </w:pPr>
      <w:r w:rsidRPr="00916884">
        <w:rPr>
          <w:rFonts w:ascii="Times New Roman" w:hAnsi="Times New Roman" w:cs="Times New Roman"/>
          <w:sz w:val="22"/>
          <w:szCs w:val="22"/>
        </w:rPr>
        <w:t>Explain any analysis performed on the collected data</w:t>
      </w:r>
    </w:p>
    <w:p w14:paraId="0022B85A" w14:textId="48C858AE" w:rsidR="00B61596" w:rsidRPr="00B61596" w:rsidRDefault="00B61596" w:rsidP="00B615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Dissemination</w:t>
      </w:r>
    </w:p>
    <w:p w14:paraId="73CC0869" w14:textId="24460AAC" w:rsidR="00D9160B" w:rsidRDefault="00D9160B" w:rsidP="00D9160B">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Posters</w:t>
      </w:r>
    </w:p>
    <w:p w14:paraId="7652D066" w14:textId="672CB114" w:rsidR="00B61596" w:rsidRDefault="00B61596" w:rsidP="00B61596">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SANS</w:t>
      </w:r>
    </w:p>
    <w:p w14:paraId="60A91C32" w14:textId="667D680D" w:rsidR="00B61596" w:rsidRDefault="00B61596" w:rsidP="00B61596">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Temple Honors</w:t>
      </w:r>
    </w:p>
    <w:p w14:paraId="3A07247D" w14:textId="40E8F87B" w:rsidR="00B61596" w:rsidRDefault="00B61596" w:rsidP="00D9160B">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Presentations</w:t>
      </w:r>
    </w:p>
    <w:p w14:paraId="30144736" w14:textId="421FBCDF" w:rsidR="00B61596" w:rsidRPr="00B61596" w:rsidRDefault="00B61596" w:rsidP="00B61596">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SAN Lab</w:t>
      </w:r>
    </w:p>
    <w:p w14:paraId="3FF05330" w14:textId="64161B46" w:rsidR="00B61596" w:rsidRDefault="00B61596" w:rsidP="00B61596">
      <w:pPr>
        <w:pStyle w:val="ListParagraph"/>
        <w:numPr>
          <w:ilvl w:val="2"/>
          <w:numId w:val="4"/>
        </w:numPr>
        <w:rPr>
          <w:rFonts w:ascii="Times New Roman" w:hAnsi="Times New Roman" w:cs="Times New Roman"/>
          <w:sz w:val="22"/>
          <w:szCs w:val="22"/>
        </w:rPr>
      </w:pPr>
      <w:r>
        <w:rPr>
          <w:rFonts w:ascii="Times New Roman" w:hAnsi="Times New Roman" w:cs="Times New Roman"/>
          <w:sz w:val="22"/>
          <w:szCs w:val="22"/>
        </w:rPr>
        <w:t>FINN Lab</w:t>
      </w:r>
    </w:p>
    <w:p w14:paraId="6EB4D8A8" w14:textId="7050EA23" w:rsidR="00B61596" w:rsidRDefault="00D9160B" w:rsidP="00B61596">
      <w:pPr>
        <w:pStyle w:val="ListParagraph"/>
        <w:numPr>
          <w:ilvl w:val="0"/>
          <w:numId w:val="4"/>
        </w:numPr>
        <w:rPr>
          <w:rFonts w:ascii="Times New Roman" w:hAnsi="Times New Roman" w:cs="Times New Roman"/>
          <w:sz w:val="22"/>
          <w:szCs w:val="22"/>
        </w:rPr>
      </w:pPr>
      <w:r>
        <w:rPr>
          <w:rFonts w:ascii="Times New Roman" w:hAnsi="Times New Roman" w:cs="Times New Roman"/>
          <w:sz w:val="22"/>
          <w:szCs w:val="22"/>
        </w:rPr>
        <w:t>Manuscripts</w:t>
      </w:r>
      <w:r w:rsidR="00B61596">
        <w:rPr>
          <w:rFonts w:ascii="Times New Roman" w:hAnsi="Times New Roman" w:cs="Times New Roman"/>
          <w:sz w:val="22"/>
          <w:szCs w:val="22"/>
        </w:rPr>
        <w:tab/>
      </w:r>
    </w:p>
    <w:p w14:paraId="23F01B81" w14:textId="62EA2BD4" w:rsidR="00B61596" w:rsidRDefault="00B61596" w:rsidP="00B61596">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Active V Passive</w:t>
      </w:r>
    </w:p>
    <w:p w14:paraId="7BF20669" w14:textId="39F8601D" w:rsidR="00D9160B" w:rsidRPr="00CB73F4" w:rsidRDefault="00B61596" w:rsidP="00CB73F4">
      <w:pPr>
        <w:pStyle w:val="ListParagraph"/>
        <w:numPr>
          <w:ilvl w:val="1"/>
          <w:numId w:val="4"/>
        </w:numPr>
        <w:rPr>
          <w:rFonts w:ascii="Times New Roman" w:hAnsi="Times New Roman" w:cs="Times New Roman"/>
          <w:sz w:val="22"/>
          <w:szCs w:val="22"/>
        </w:rPr>
      </w:pPr>
      <w:r>
        <w:rPr>
          <w:rFonts w:ascii="Times New Roman" w:hAnsi="Times New Roman" w:cs="Times New Roman"/>
          <w:sz w:val="22"/>
          <w:szCs w:val="22"/>
        </w:rPr>
        <w:t>Social Uncertainty</w:t>
      </w:r>
    </w:p>
    <w:p w14:paraId="44222330" w14:textId="1B10C683" w:rsidR="00F871B4" w:rsidRPr="00F2611F" w:rsidRDefault="00B61596" w:rsidP="00F2611F">
      <w:pPr>
        <w:pStyle w:val="ListParagraph"/>
        <w:numPr>
          <w:ilvl w:val="1"/>
          <w:numId w:val="1"/>
        </w:numPr>
        <w:ind w:hanging="720"/>
        <w:rPr>
          <w:rFonts w:ascii="Times New Roman" w:hAnsi="Times New Roman" w:cs="Times New Roman"/>
          <w:b/>
          <w:bCs/>
          <w:sz w:val="22"/>
          <w:szCs w:val="22"/>
        </w:rPr>
      </w:pPr>
      <w:proofErr w:type="gramStart"/>
      <w:r w:rsidRPr="00916884">
        <w:rPr>
          <w:rFonts w:ascii="Times New Roman" w:hAnsi="Times New Roman" w:cs="Times New Roman"/>
          <w:sz w:val="22"/>
          <w:szCs w:val="22"/>
        </w:rPr>
        <w:t>.</w:t>
      </w:r>
      <w:r w:rsidR="00F871B4" w:rsidRPr="00F2611F">
        <w:rPr>
          <w:rFonts w:ascii="Times New Roman" w:hAnsi="Times New Roman" w:cs="Times New Roman"/>
          <w:b/>
          <w:bCs/>
          <w:sz w:val="22"/>
          <w:szCs w:val="22"/>
        </w:rPr>
        <w:t>Specific</w:t>
      </w:r>
      <w:proofErr w:type="gramEnd"/>
      <w:r w:rsidR="00F871B4" w:rsidRPr="00F2611F">
        <w:rPr>
          <w:rFonts w:ascii="Times New Roman" w:hAnsi="Times New Roman" w:cs="Times New Roman"/>
          <w:b/>
          <w:bCs/>
          <w:sz w:val="22"/>
          <w:szCs w:val="22"/>
        </w:rPr>
        <w:t xml:space="preserve"> Objectives</w:t>
      </w:r>
    </w:p>
    <w:p w14:paraId="78582987" w14:textId="77777777" w:rsidR="00F871B4" w:rsidRPr="00F2611F" w:rsidRDefault="00F871B4" w:rsidP="00F2611F">
      <w:pPr>
        <w:pStyle w:val="ListParagraph"/>
        <w:numPr>
          <w:ilvl w:val="1"/>
          <w:numId w:val="1"/>
        </w:numPr>
        <w:ind w:hanging="720"/>
        <w:rPr>
          <w:rFonts w:ascii="Times New Roman" w:hAnsi="Times New Roman" w:cs="Times New Roman"/>
          <w:b/>
          <w:bCs/>
          <w:sz w:val="22"/>
          <w:szCs w:val="22"/>
        </w:rPr>
      </w:pPr>
      <w:r w:rsidRPr="00F2611F">
        <w:rPr>
          <w:rFonts w:ascii="Times New Roman" w:hAnsi="Times New Roman" w:cs="Times New Roman"/>
          <w:b/>
          <w:bCs/>
          <w:sz w:val="22"/>
          <w:szCs w:val="22"/>
        </w:rPr>
        <w:t>Significant Results</w:t>
      </w:r>
    </w:p>
    <w:p w14:paraId="2BC75D10" w14:textId="77777777" w:rsidR="00F871B4" w:rsidRDefault="00F871B4" w:rsidP="00F2611F">
      <w:pPr>
        <w:pStyle w:val="ListParagraph"/>
        <w:numPr>
          <w:ilvl w:val="2"/>
          <w:numId w:val="1"/>
        </w:numPr>
        <w:ind w:hanging="720"/>
        <w:rPr>
          <w:rFonts w:ascii="Times New Roman" w:hAnsi="Times New Roman" w:cs="Times New Roman"/>
          <w:b/>
          <w:bCs/>
          <w:sz w:val="22"/>
          <w:szCs w:val="22"/>
        </w:rPr>
      </w:pPr>
      <w:r w:rsidRPr="00F2611F">
        <w:rPr>
          <w:rFonts w:ascii="Times New Roman" w:hAnsi="Times New Roman" w:cs="Times New Roman"/>
          <w:b/>
          <w:bCs/>
          <w:sz w:val="22"/>
          <w:szCs w:val="22"/>
        </w:rPr>
        <w:t>Major Findings &amp; Developments</w:t>
      </w:r>
    </w:p>
    <w:p w14:paraId="25B2D141" w14:textId="087BFED9" w:rsidR="00CB73F4" w:rsidRDefault="00CB73F4" w:rsidP="00CB73F4">
      <w:pPr>
        <w:pStyle w:val="ListParagraph"/>
        <w:numPr>
          <w:ilvl w:val="3"/>
          <w:numId w:val="1"/>
        </w:numPr>
        <w:rPr>
          <w:rFonts w:ascii="Times New Roman" w:hAnsi="Times New Roman" w:cs="Times New Roman"/>
          <w:b/>
          <w:bCs/>
          <w:sz w:val="22"/>
          <w:szCs w:val="22"/>
        </w:rPr>
      </w:pPr>
      <w:r>
        <w:rPr>
          <w:rFonts w:ascii="Times New Roman" w:hAnsi="Times New Roman" w:cs="Times New Roman"/>
          <w:b/>
          <w:bCs/>
          <w:sz w:val="22"/>
          <w:szCs w:val="22"/>
        </w:rPr>
        <w:t xml:space="preserve">Differences </w:t>
      </w:r>
      <w:r w:rsidR="0079469B">
        <w:rPr>
          <w:rFonts w:ascii="Times New Roman" w:hAnsi="Times New Roman" w:cs="Times New Roman"/>
          <w:b/>
          <w:bCs/>
          <w:sz w:val="22"/>
          <w:szCs w:val="22"/>
        </w:rPr>
        <w:t>in Active V Passive Viewing</w:t>
      </w:r>
    </w:p>
    <w:p w14:paraId="6888196B" w14:textId="77777777" w:rsidR="0079469B" w:rsidRPr="00F2611F" w:rsidRDefault="0079469B" w:rsidP="00CB73F4">
      <w:pPr>
        <w:pStyle w:val="ListParagraph"/>
        <w:numPr>
          <w:ilvl w:val="3"/>
          <w:numId w:val="1"/>
        </w:numPr>
        <w:rPr>
          <w:rFonts w:ascii="Times New Roman" w:hAnsi="Times New Roman" w:cs="Times New Roman"/>
          <w:b/>
          <w:bCs/>
          <w:sz w:val="22"/>
          <w:szCs w:val="22"/>
        </w:rPr>
      </w:pPr>
    </w:p>
    <w:p w14:paraId="658AE058" w14:textId="77777777" w:rsidR="00F871B4" w:rsidRPr="00F2611F" w:rsidRDefault="00F871B4" w:rsidP="00F2611F">
      <w:pPr>
        <w:pStyle w:val="ListParagraph"/>
        <w:numPr>
          <w:ilvl w:val="2"/>
          <w:numId w:val="1"/>
        </w:numPr>
        <w:ind w:hanging="720"/>
        <w:rPr>
          <w:rFonts w:ascii="Times New Roman" w:hAnsi="Times New Roman" w:cs="Times New Roman"/>
          <w:b/>
          <w:bCs/>
          <w:sz w:val="22"/>
          <w:szCs w:val="22"/>
        </w:rPr>
      </w:pPr>
      <w:r w:rsidRPr="00F2611F">
        <w:rPr>
          <w:rFonts w:ascii="Times New Roman" w:hAnsi="Times New Roman" w:cs="Times New Roman"/>
          <w:b/>
          <w:bCs/>
          <w:sz w:val="22"/>
          <w:szCs w:val="22"/>
        </w:rPr>
        <w:t>Conclusions</w:t>
      </w:r>
    </w:p>
    <w:p w14:paraId="7553B804" w14:textId="5DBF9FE6" w:rsidR="00231484" w:rsidRDefault="00F871B4" w:rsidP="00916884">
      <w:pPr>
        <w:pStyle w:val="ListParagraph"/>
        <w:numPr>
          <w:ilvl w:val="1"/>
          <w:numId w:val="1"/>
        </w:numPr>
        <w:ind w:hanging="990"/>
        <w:rPr>
          <w:rFonts w:ascii="Times New Roman" w:hAnsi="Times New Roman" w:cs="Times New Roman"/>
          <w:b/>
          <w:bCs/>
          <w:sz w:val="22"/>
          <w:szCs w:val="22"/>
        </w:rPr>
      </w:pPr>
      <w:r w:rsidRPr="00F2611F">
        <w:rPr>
          <w:rFonts w:ascii="Times New Roman" w:hAnsi="Times New Roman" w:cs="Times New Roman"/>
          <w:b/>
          <w:bCs/>
          <w:sz w:val="22"/>
          <w:szCs w:val="22"/>
        </w:rPr>
        <w:t>Key Outcomes &amp; Achievements</w:t>
      </w:r>
    </w:p>
    <w:p w14:paraId="363B6D66" w14:textId="7B743756" w:rsidR="00CB73F4" w:rsidRPr="00CB73F4" w:rsidRDefault="00CB73F4" w:rsidP="00CB73F4">
      <w:pPr>
        <w:pStyle w:val="ListParagraph"/>
        <w:numPr>
          <w:ilvl w:val="2"/>
          <w:numId w:val="1"/>
        </w:numPr>
        <w:rPr>
          <w:rFonts w:ascii="Times New Roman" w:hAnsi="Times New Roman" w:cs="Times New Roman"/>
          <w:sz w:val="22"/>
          <w:szCs w:val="22"/>
        </w:rPr>
      </w:pPr>
      <w:r w:rsidRPr="00CB73F4">
        <w:rPr>
          <w:rFonts w:ascii="Times New Roman" w:hAnsi="Times New Roman" w:cs="Times New Roman"/>
          <w:sz w:val="22"/>
          <w:szCs w:val="22"/>
        </w:rPr>
        <w:t>Ipsos</w:t>
      </w:r>
    </w:p>
    <w:p w14:paraId="6DC45341" w14:textId="084AB55F" w:rsidR="00F871B4" w:rsidRDefault="00F871B4" w:rsidP="00F2611F">
      <w:pPr>
        <w:pStyle w:val="ListParagraph"/>
        <w:numPr>
          <w:ilvl w:val="1"/>
          <w:numId w:val="1"/>
        </w:numPr>
        <w:ind w:hanging="720"/>
        <w:rPr>
          <w:rFonts w:ascii="Times New Roman" w:hAnsi="Times New Roman" w:cs="Times New Roman"/>
          <w:b/>
          <w:bCs/>
          <w:sz w:val="22"/>
          <w:szCs w:val="22"/>
        </w:rPr>
      </w:pPr>
      <w:r w:rsidRPr="00F2611F">
        <w:rPr>
          <w:rFonts w:ascii="Times New Roman" w:hAnsi="Times New Roman" w:cs="Times New Roman"/>
          <w:b/>
          <w:bCs/>
          <w:sz w:val="22"/>
          <w:szCs w:val="22"/>
        </w:rPr>
        <w:t>Work Remaining</w:t>
      </w:r>
    </w:p>
    <w:p w14:paraId="3A065568" w14:textId="7EADB5CC" w:rsidR="00CB73F4" w:rsidRPr="00CB73F4" w:rsidRDefault="00CB73F4" w:rsidP="00CB73F4">
      <w:pPr>
        <w:pStyle w:val="ListParagraph"/>
        <w:numPr>
          <w:ilvl w:val="2"/>
          <w:numId w:val="1"/>
        </w:numPr>
        <w:rPr>
          <w:rFonts w:ascii="Times New Roman" w:hAnsi="Times New Roman" w:cs="Times New Roman"/>
          <w:sz w:val="22"/>
          <w:szCs w:val="22"/>
        </w:rPr>
      </w:pPr>
      <w:r w:rsidRPr="00CB73F4">
        <w:rPr>
          <w:rFonts w:ascii="Times New Roman" w:hAnsi="Times New Roman" w:cs="Times New Roman"/>
          <w:sz w:val="22"/>
          <w:szCs w:val="22"/>
        </w:rPr>
        <w:t>Memory Analyses</w:t>
      </w:r>
    </w:p>
    <w:p w14:paraId="31F611E0" w14:textId="51E305CF" w:rsidR="00CB73F4" w:rsidRPr="00CB73F4" w:rsidRDefault="00CB73F4" w:rsidP="00CB73F4">
      <w:pPr>
        <w:pStyle w:val="ListParagraph"/>
        <w:numPr>
          <w:ilvl w:val="2"/>
          <w:numId w:val="1"/>
        </w:numPr>
        <w:rPr>
          <w:rFonts w:ascii="Times New Roman" w:hAnsi="Times New Roman" w:cs="Times New Roman"/>
          <w:sz w:val="22"/>
          <w:szCs w:val="22"/>
        </w:rPr>
      </w:pPr>
      <w:r w:rsidRPr="00CB73F4">
        <w:rPr>
          <w:rFonts w:ascii="Times New Roman" w:hAnsi="Times New Roman" w:cs="Times New Roman"/>
          <w:sz w:val="22"/>
          <w:szCs w:val="22"/>
        </w:rPr>
        <w:t>Publications</w:t>
      </w:r>
    </w:p>
    <w:p w14:paraId="5E87E675" w14:textId="4DAB32A2" w:rsidR="00F2611F" w:rsidRPr="00CB73F4" w:rsidRDefault="00CB73F4" w:rsidP="00CB73F4">
      <w:pPr>
        <w:pStyle w:val="ListParagraph"/>
        <w:numPr>
          <w:ilvl w:val="2"/>
          <w:numId w:val="1"/>
        </w:numPr>
        <w:rPr>
          <w:rFonts w:ascii="Times New Roman" w:hAnsi="Times New Roman" w:cs="Times New Roman"/>
          <w:sz w:val="22"/>
          <w:szCs w:val="22"/>
        </w:rPr>
      </w:pPr>
      <w:r w:rsidRPr="00CB73F4">
        <w:rPr>
          <w:rFonts w:ascii="Times New Roman" w:hAnsi="Times New Roman" w:cs="Times New Roman"/>
          <w:sz w:val="22"/>
          <w:szCs w:val="22"/>
        </w:rPr>
        <w:t>Learning GEEs</w:t>
      </w:r>
      <w:r w:rsidR="00F2611F" w:rsidRPr="00CB73F4">
        <w:rPr>
          <w:rFonts w:ascii="Times New Roman" w:hAnsi="Times New Roman" w:cs="Times New Roman"/>
          <w:sz w:val="22"/>
          <w:szCs w:val="22"/>
        </w:rPr>
        <w:br w:type="page"/>
      </w:r>
    </w:p>
    <w:p w14:paraId="7CE66719" w14:textId="1251932D" w:rsidR="00F871B4" w:rsidRDefault="00F871B4" w:rsidP="00F871B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lastRenderedPageBreak/>
        <w:t>Training &amp; Professional Development</w:t>
      </w:r>
    </w:p>
    <w:p w14:paraId="23DD9E7F" w14:textId="77777777"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MIND</w:t>
      </w:r>
    </w:p>
    <w:p w14:paraId="412E2F69" w14:textId="70DBBCB3" w:rsidR="00CB73F4" w:rsidRPr="00CB73F4" w:rsidRDefault="00CB73F4" w:rsidP="00CB73F4">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What I learned</w:t>
      </w:r>
    </w:p>
    <w:p w14:paraId="4997D3CD" w14:textId="6AD9D0DA"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COG</w:t>
      </w:r>
    </w:p>
    <w:p w14:paraId="60A5338A" w14:textId="77777777" w:rsidR="00CB73F4" w:rsidRDefault="00CB73F4" w:rsidP="00CB73F4">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What I taught</w:t>
      </w:r>
    </w:p>
    <w:p w14:paraId="3CB72DB1" w14:textId="77777777" w:rsidR="00CB73F4" w:rsidRPr="00B61596" w:rsidRDefault="00CB73F4" w:rsidP="00CB73F4">
      <w:pPr>
        <w:pStyle w:val="ListParagraph"/>
        <w:numPr>
          <w:ilvl w:val="2"/>
          <w:numId w:val="1"/>
        </w:numPr>
        <w:rPr>
          <w:rFonts w:ascii="Times New Roman" w:hAnsi="Times New Roman" w:cs="Times New Roman"/>
          <w:sz w:val="22"/>
          <w:szCs w:val="22"/>
        </w:rPr>
      </w:pPr>
      <w:r w:rsidRPr="00916884">
        <w:rPr>
          <w:rFonts w:ascii="Times New Roman" w:hAnsi="Times New Roman" w:cs="Times New Roman"/>
          <w:sz w:val="22"/>
          <w:szCs w:val="22"/>
        </w:rPr>
        <w:t>Detail any courses, workshops, or training sessions attended, including skills or techniques learned.</w:t>
      </w:r>
    </w:p>
    <w:p w14:paraId="5A60C31B" w14:textId="77777777"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SAN Lab</w:t>
      </w:r>
    </w:p>
    <w:p w14:paraId="4D29BA8D" w14:textId="77777777" w:rsidR="00CB73F4" w:rsidRDefault="00CB73F4" w:rsidP="00CB73F4">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 xml:space="preserve">Tiara </w:t>
      </w:r>
      <w:proofErr w:type="spellStart"/>
      <w:r>
        <w:rPr>
          <w:rFonts w:ascii="Times New Roman" w:hAnsi="Times New Roman" w:cs="Times New Roman"/>
          <w:sz w:val="22"/>
          <w:szCs w:val="22"/>
        </w:rPr>
        <w:t>Bounyarith</w:t>
      </w:r>
      <w:proofErr w:type="spellEnd"/>
    </w:p>
    <w:p w14:paraId="54E68199" w14:textId="77777777" w:rsidR="00CB73F4" w:rsidRDefault="00CB73F4" w:rsidP="00CB73F4">
      <w:pPr>
        <w:pStyle w:val="ListParagraph"/>
        <w:numPr>
          <w:ilvl w:val="3"/>
          <w:numId w:val="1"/>
        </w:numPr>
        <w:rPr>
          <w:rFonts w:ascii="Times New Roman" w:hAnsi="Times New Roman" w:cs="Times New Roman"/>
          <w:sz w:val="22"/>
          <w:szCs w:val="22"/>
        </w:rPr>
      </w:pPr>
      <w:r>
        <w:rPr>
          <w:rFonts w:ascii="Times New Roman" w:hAnsi="Times New Roman" w:cs="Times New Roman"/>
          <w:sz w:val="22"/>
          <w:szCs w:val="22"/>
        </w:rPr>
        <w:t>What she learned</w:t>
      </w:r>
    </w:p>
    <w:p w14:paraId="2A06A446" w14:textId="77777777" w:rsidR="00CB73F4" w:rsidRDefault="00CB73F4" w:rsidP="00CB73F4">
      <w:pPr>
        <w:pStyle w:val="ListParagraph"/>
        <w:numPr>
          <w:ilvl w:val="2"/>
          <w:numId w:val="1"/>
        </w:numPr>
        <w:rPr>
          <w:rFonts w:ascii="Times New Roman" w:hAnsi="Times New Roman" w:cs="Times New Roman"/>
          <w:sz w:val="22"/>
          <w:szCs w:val="22"/>
        </w:rPr>
      </w:pPr>
      <w:r>
        <w:rPr>
          <w:rFonts w:ascii="Times New Roman" w:hAnsi="Times New Roman" w:cs="Times New Roman"/>
          <w:sz w:val="22"/>
          <w:szCs w:val="22"/>
        </w:rPr>
        <w:t>Caroline George</w:t>
      </w:r>
    </w:p>
    <w:p w14:paraId="5BD8D52A" w14:textId="77777777" w:rsidR="00CB73F4" w:rsidRPr="00B61596" w:rsidRDefault="00CB73F4" w:rsidP="00CB73F4">
      <w:pPr>
        <w:pStyle w:val="ListParagraph"/>
        <w:numPr>
          <w:ilvl w:val="3"/>
          <w:numId w:val="1"/>
        </w:numPr>
        <w:rPr>
          <w:rFonts w:ascii="Times New Roman" w:hAnsi="Times New Roman" w:cs="Times New Roman"/>
          <w:sz w:val="22"/>
          <w:szCs w:val="22"/>
        </w:rPr>
      </w:pPr>
      <w:r>
        <w:rPr>
          <w:rFonts w:ascii="Times New Roman" w:hAnsi="Times New Roman" w:cs="Times New Roman"/>
          <w:sz w:val="22"/>
          <w:szCs w:val="22"/>
        </w:rPr>
        <w:t>What she learned</w:t>
      </w:r>
    </w:p>
    <w:p w14:paraId="7CB95C91" w14:textId="77777777" w:rsidR="00CB73F4" w:rsidRDefault="00CB73F4" w:rsidP="00CB73F4">
      <w:pPr>
        <w:pStyle w:val="ListParagraph"/>
        <w:numPr>
          <w:ilvl w:val="1"/>
          <w:numId w:val="1"/>
        </w:numPr>
        <w:rPr>
          <w:rFonts w:ascii="Times New Roman" w:hAnsi="Times New Roman" w:cs="Times New Roman"/>
          <w:sz w:val="22"/>
          <w:szCs w:val="22"/>
        </w:rPr>
      </w:pPr>
    </w:p>
    <w:p w14:paraId="0A15C6EB" w14:textId="1F8E79FD" w:rsidR="00F871B4" w:rsidRDefault="00F871B4" w:rsidP="00F871B4">
      <w:pPr>
        <w:pStyle w:val="ListParagraph"/>
        <w:numPr>
          <w:ilvl w:val="0"/>
          <w:numId w:val="1"/>
        </w:numPr>
        <w:rPr>
          <w:rFonts w:ascii="Times New Roman" w:hAnsi="Times New Roman" w:cs="Times New Roman"/>
          <w:sz w:val="22"/>
          <w:szCs w:val="22"/>
        </w:rPr>
      </w:pPr>
      <w:proofErr w:type="gramStart"/>
      <w:r>
        <w:rPr>
          <w:rFonts w:ascii="Times New Roman" w:hAnsi="Times New Roman" w:cs="Times New Roman"/>
          <w:sz w:val="22"/>
          <w:szCs w:val="22"/>
        </w:rPr>
        <w:t>Future Plans</w:t>
      </w:r>
      <w:proofErr w:type="gramEnd"/>
    </w:p>
    <w:p w14:paraId="19CA01E6" w14:textId="77777777"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Identifying Post Doc Mentors</w:t>
      </w:r>
    </w:p>
    <w:p w14:paraId="45E72DA1" w14:textId="058DAF4C" w:rsidR="00CB73F4" w:rsidRDefault="00CB73F4" w:rsidP="00CB73F4">
      <w:pPr>
        <w:pStyle w:val="ListParagraph"/>
        <w:numPr>
          <w:ilvl w:val="1"/>
          <w:numId w:val="1"/>
        </w:numPr>
        <w:rPr>
          <w:rFonts w:ascii="Times New Roman" w:hAnsi="Times New Roman" w:cs="Times New Roman"/>
          <w:sz w:val="22"/>
          <w:szCs w:val="22"/>
        </w:rPr>
      </w:pPr>
      <w:r>
        <w:rPr>
          <w:rFonts w:ascii="Times New Roman" w:hAnsi="Times New Roman" w:cs="Times New Roman"/>
          <w:sz w:val="22"/>
          <w:szCs w:val="22"/>
        </w:rPr>
        <w:t xml:space="preserve">I’d started the process but need to finalize candidates and reach out </w:t>
      </w:r>
    </w:p>
    <w:p w14:paraId="482A4C9D" w14:textId="75B78661" w:rsidR="00CB73F4" w:rsidRDefault="00CB73F4" w:rsidP="00CB73F4">
      <w:pPr>
        <w:pStyle w:val="ListParagraph"/>
        <w:numPr>
          <w:ilvl w:val="2"/>
          <w:numId w:val="1"/>
        </w:numPr>
        <w:rPr>
          <w:rFonts w:ascii="Times New Roman" w:hAnsi="Times New Roman" w:cs="Times New Roman"/>
          <w:sz w:val="22"/>
          <w:szCs w:val="22"/>
        </w:rPr>
      </w:pPr>
      <w:r w:rsidRPr="00916884">
        <w:rPr>
          <w:rFonts w:ascii="Times New Roman" w:hAnsi="Times New Roman" w:cs="Times New Roman"/>
          <w:sz w:val="22"/>
          <w:szCs w:val="22"/>
        </w:rPr>
        <w:t>Highlight any collaborations with other researchers or institutions, including interviews with potential postdoc labs</w:t>
      </w:r>
    </w:p>
    <w:p w14:paraId="41237CCC" w14:textId="4A099B66" w:rsidR="00F2611F" w:rsidRDefault="00F2611F" w:rsidP="00F871B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Challenges &amp; Delays</w:t>
      </w:r>
    </w:p>
    <w:p w14:paraId="7DE081B5" w14:textId="00231089" w:rsidR="00F2611F" w:rsidRDefault="00F2611F" w:rsidP="00F871B4">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Responsible Conduct of Research</w:t>
      </w:r>
    </w:p>
    <w:p w14:paraId="533049DC" w14:textId="101538F8" w:rsidR="00F2611F" w:rsidRPr="00F2611F" w:rsidRDefault="00F2611F" w:rsidP="00F2611F">
      <w:pPr>
        <w:pStyle w:val="ListParagraph"/>
        <w:numPr>
          <w:ilvl w:val="0"/>
          <w:numId w:val="1"/>
        </w:numPr>
        <w:rPr>
          <w:rFonts w:ascii="Times New Roman" w:hAnsi="Times New Roman" w:cs="Times New Roman"/>
          <w:sz w:val="22"/>
          <w:szCs w:val="22"/>
        </w:rPr>
      </w:pPr>
      <w:r>
        <w:rPr>
          <w:rFonts w:ascii="Times New Roman" w:hAnsi="Times New Roman" w:cs="Times New Roman"/>
          <w:sz w:val="22"/>
          <w:szCs w:val="22"/>
        </w:rPr>
        <w:t>Sponsor Comments</w:t>
      </w:r>
    </w:p>
    <w:sectPr w:rsidR="00F2611F" w:rsidRPr="00F2611F" w:rsidSect="00F162D0">
      <w:headerReference w:type="default" r:id="rId7"/>
      <w:footerReference w:type="default" r:id="rId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96979" w14:textId="77777777" w:rsidR="004C6562" w:rsidRDefault="004C6562" w:rsidP="00F162D0">
      <w:pPr>
        <w:spacing w:after="0" w:line="240" w:lineRule="auto"/>
      </w:pPr>
      <w:r>
        <w:separator/>
      </w:r>
    </w:p>
  </w:endnote>
  <w:endnote w:type="continuationSeparator" w:id="0">
    <w:p w14:paraId="75D242F2" w14:textId="77777777" w:rsidR="004C6562" w:rsidRDefault="004C6562" w:rsidP="00F162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Times New Roman" w:hAnsi="Times New Roman" w:cs="Times New Roman"/>
      </w:rPr>
      <w:id w:val="-746265021"/>
      <w:docPartObj>
        <w:docPartGallery w:val="Page Numbers (Bottom of Page)"/>
        <w:docPartUnique/>
      </w:docPartObj>
    </w:sdtPr>
    <w:sdtContent>
      <w:sdt>
        <w:sdtPr>
          <w:rPr>
            <w:rFonts w:ascii="Times New Roman" w:hAnsi="Times New Roman" w:cs="Times New Roman"/>
          </w:rPr>
          <w:id w:val="1728636285"/>
          <w:docPartObj>
            <w:docPartGallery w:val="Page Numbers (Top of Page)"/>
            <w:docPartUnique/>
          </w:docPartObj>
        </w:sdtPr>
        <w:sdtContent>
          <w:p w14:paraId="134F0A91" w14:textId="5B547B92" w:rsidR="00F871B4" w:rsidRDefault="00F871B4" w:rsidP="00F871B4">
            <w:pPr>
              <w:pStyle w:val="Footer"/>
              <w:pBdr>
                <w:bottom w:val="single" w:sz="6" w:space="1" w:color="auto"/>
              </w:pBdr>
              <w:rPr>
                <w:rFonts w:ascii="Times New Roman" w:hAnsi="Times New Roman" w:cs="Times New Roman"/>
              </w:rPr>
            </w:pPr>
          </w:p>
          <w:p w14:paraId="00FD06AD" w14:textId="5B547B92" w:rsidR="00F162D0" w:rsidRPr="00F162D0" w:rsidRDefault="00F162D0">
            <w:pPr>
              <w:pStyle w:val="Footer"/>
              <w:jc w:val="center"/>
              <w:rPr>
                <w:rFonts w:ascii="Times New Roman" w:hAnsi="Times New Roman" w:cs="Times New Roman"/>
              </w:rPr>
            </w:pPr>
            <w:r w:rsidRPr="00F162D0">
              <w:rPr>
                <w:rFonts w:ascii="Times New Roman" w:hAnsi="Times New Roman" w:cs="Times New Roman"/>
              </w:rPr>
              <w:t xml:space="preserve">Page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PAGE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r w:rsidRPr="00F162D0">
              <w:rPr>
                <w:rFonts w:ascii="Times New Roman" w:hAnsi="Times New Roman" w:cs="Times New Roman"/>
              </w:rPr>
              <w:t xml:space="preserve"> of </w:t>
            </w:r>
            <w:r w:rsidRPr="00F162D0">
              <w:rPr>
                <w:rFonts w:ascii="Times New Roman" w:hAnsi="Times New Roman" w:cs="Times New Roman"/>
                <w:b/>
                <w:bCs/>
              </w:rPr>
              <w:fldChar w:fldCharType="begin"/>
            </w:r>
            <w:r w:rsidRPr="00F162D0">
              <w:rPr>
                <w:rFonts w:ascii="Times New Roman" w:hAnsi="Times New Roman" w:cs="Times New Roman"/>
                <w:b/>
                <w:bCs/>
              </w:rPr>
              <w:instrText xml:space="preserve"> NUMPAGES  </w:instrText>
            </w:r>
            <w:r w:rsidRPr="00F162D0">
              <w:rPr>
                <w:rFonts w:ascii="Times New Roman" w:hAnsi="Times New Roman" w:cs="Times New Roman"/>
                <w:b/>
                <w:bCs/>
              </w:rPr>
              <w:fldChar w:fldCharType="separate"/>
            </w:r>
            <w:r w:rsidRPr="00F162D0">
              <w:rPr>
                <w:rFonts w:ascii="Times New Roman" w:hAnsi="Times New Roman" w:cs="Times New Roman"/>
                <w:b/>
                <w:bCs/>
                <w:noProof/>
              </w:rPr>
              <w:t>2</w:t>
            </w:r>
            <w:r w:rsidRPr="00F162D0">
              <w:rPr>
                <w:rFonts w:ascii="Times New Roman" w:hAnsi="Times New Roman" w:cs="Times New Roman"/>
                <w:b/>
                <w:bCs/>
              </w:rPr>
              <w:fldChar w:fldCharType="end"/>
            </w:r>
          </w:p>
        </w:sdtContent>
      </w:sdt>
    </w:sdtContent>
  </w:sdt>
  <w:p w14:paraId="1DB18B48" w14:textId="77777777" w:rsidR="00F162D0" w:rsidRDefault="00F162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7C86905" w14:textId="77777777" w:rsidR="004C6562" w:rsidRDefault="004C6562" w:rsidP="00F162D0">
      <w:pPr>
        <w:spacing w:after="0" w:line="240" w:lineRule="auto"/>
      </w:pPr>
      <w:r>
        <w:separator/>
      </w:r>
    </w:p>
  </w:footnote>
  <w:footnote w:type="continuationSeparator" w:id="0">
    <w:p w14:paraId="0961CA99" w14:textId="77777777" w:rsidR="004C6562" w:rsidRDefault="004C6562" w:rsidP="00F162D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DC5998" w14:textId="60C0A2D9" w:rsidR="00F162D0" w:rsidRDefault="00F162D0" w:rsidP="00F162D0">
    <w:pPr>
      <w:pStyle w:val="Header"/>
      <w:pBdr>
        <w:bottom w:val="single" w:sz="6" w:space="1" w:color="auto"/>
      </w:pBdr>
      <w:rPr>
        <w:rFonts w:ascii="Times New Roman" w:hAnsi="Times New Roman" w:cs="Times New Roman"/>
      </w:rPr>
    </w:pPr>
    <w:r w:rsidRPr="00F162D0">
      <w:rPr>
        <w:rFonts w:ascii="Times New Roman" w:hAnsi="Times New Roman" w:cs="Times New Roman"/>
      </w:rPr>
      <w:t>Contact PD/PI: MITCHELL, WILLIAM JOHN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0F3A22"/>
    <w:multiLevelType w:val="hybridMultilevel"/>
    <w:tmpl w:val="CB7621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DC40BE8"/>
    <w:multiLevelType w:val="hybridMultilevel"/>
    <w:tmpl w:val="E7FE9B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1E342C3"/>
    <w:multiLevelType w:val="hybridMultilevel"/>
    <w:tmpl w:val="0E52D2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BE03E9"/>
    <w:multiLevelType w:val="hybridMultilevel"/>
    <w:tmpl w:val="18C4938C"/>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65870314">
    <w:abstractNumId w:val="2"/>
  </w:num>
  <w:num w:numId="2" w16cid:durableId="925455488">
    <w:abstractNumId w:val="3"/>
  </w:num>
  <w:num w:numId="3" w16cid:durableId="612786260">
    <w:abstractNumId w:val="1"/>
  </w:num>
  <w:num w:numId="4" w16cid:durableId="8449065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2D0"/>
    <w:rsid w:val="00231484"/>
    <w:rsid w:val="00247194"/>
    <w:rsid w:val="002E7FB1"/>
    <w:rsid w:val="00422555"/>
    <w:rsid w:val="004C6562"/>
    <w:rsid w:val="004E1DF1"/>
    <w:rsid w:val="00513ECF"/>
    <w:rsid w:val="005F51F0"/>
    <w:rsid w:val="0079469B"/>
    <w:rsid w:val="00904A71"/>
    <w:rsid w:val="00916884"/>
    <w:rsid w:val="00B61596"/>
    <w:rsid w:val="00C16C14"/>
    <w:rsid w:val="00CB73F4"/>
    <w:rsid w:val="00D9160B"/>
    <w:rsid w:val="00F162D0"/>
    <w:rsid w:val="00F2611F"/>
    <w:rsid w:val="00F87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96FBDF"/>
  <w15:chartTrackingRefBased/>
  <w15:docId w15:val="{A02769F8-AD0C-486A-B353-11BAAAFBA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162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162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162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162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162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162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162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162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162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162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162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162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162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162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162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162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162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162D0"/>
    <w:rPr>
      <w:rFonts w:eastAsiaTheme="majorEastAsia" w:cstheme="majorBidi"/>
      <w:color w:val="272727" w:themeColor="text1" w:themeTint="D8"/>
    </w:rPr>
  </w:style>
  <w:style w:type="paragraph" w:styleId="Title">
    <w:name w:val="Title"/>
    <w:basedOn w:val="Normal"/>
    <w:next w:val="Normal"/>
    <w:link w:val="TitleChar"/>
    <w:uiPriority w:val="10"/>
    <w:qFormat/>
    <w:rsid w:val="00F162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162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162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162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162D0"/>
    <w:pPr>
      <w:spacing w:before="160"/>
      <w:jc w:val="center"/>
    </w:pPr>
    <w:rPr>
      <w:i/>
      <w:iCs/>
      <w:color w:val="404040" w:themeColor="text1" w:themeTint="BF"/>
    </w:rPr>
  </w:style>
  <w:style w:type="character" w:customStyle="1" w:styleId="QuoteChar">
    <w:name w:val="Quote Char"/>
    <w:basedOn w:val="DefaultParagraphFont"/>
    <w:link w:val="Quote"/>
    <w:uiPriority w:val="29"/>
    <w:rsid w:val="00F162D0"/>
    <w:rPr>
      <w:i/>
      <w:iCs/>
      <w:color w:val="404040" w:themeColor="text1" w:themeTint="BF"/>
    </w:rPr>
  </w:style>
  <w:style w:type="paragraph" w:styleId="ListParagraph">
    <w:name w:val="List Paragraph"/>
    <w:basedOn w:val="Normal"/>
    <w:uiPriority w:val="34"/>
    <w:qFormat/>
    <w:rsid w:val="00F162D0"/>
    <w:pPr>
      <w:ind w:left="720"/>
      <w:contextualSpacing/>
    </w:pPr>
  </w:style>
  <w:style w:type="character" w:styleId="IntenseEmphasis">
    <w:name w:val="Intense Emphasis"/>
    <w:basedOn w:val="DefaultParagraphFont"/>
    <w:uiPriority w:val="21"/>
    <w:qFormat/>
    <w:rsid w:val="00F162D0"/>
    <w:rPr>
      <w:i/>
      <w:iCs/>
      <w:color w:val="0F4761" w:themeColor="accent1" w:themeShade="BF"/>
    </w:rPr>
  </w:style>
  <w:style w:type="paragraph" w:styleId="IntenseQuote">
    <w:name w:val="Intense Quote"/>
    <w:basedOn w:val="Normal"/>
    <w:next w:val="Normal"/>
    <w:link w:val="IntenseQuoteChar"/>
    <w:uiPriority w:val="30"/>
    <w:qFormat/>
    <w:rsid w:val="00F162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162D0"/>
    <w:rPr>
      <w:i/>
      <w:iCs/>
      <w:color w:val="0F4761" w:themeColor="accent1" w:themeShade="BF"/>
    </w:rPr>
  </w:style>
  <w:style w:type="character" w:styleId="IntenseReference">
    <w:name w:val="Intense Reference"/>
    <w:basedOn w:val="DefaultParagraphFont"/>
    <w:uiPriority w:val="32"/>
    <w:qFormat/>
    <w:rsid w:val="00F162D0"/>
    <w:rPr>
      <w:b/>
      <w:bCs/>
      <w:smallCaps/>
      <w:color w:val="0F4761" w:themeColor="accent1" w:themeShade="BF"/>
      <w:spacing w:val="5"/>
    </w:rPr>
  </w:style>
  <w:style w:type="paragraph" w:styleId="Header">
    <w:name w:val="header"/>
    <w:basedOn w:val="Normal"/>
    <w:link w:val="HeaderChar"/>
    <w:uiPriority w:val="99"/>
    <w:unhideWhenUsed/>
    <w:rsid w:val="00F162D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162D0"/>
  </w:style>
  <w:style w:type="paragraph" w:styleId="Footer">
    <w:name w:val="footer"/>
    <w:basedOn w:val="Normal"/>
    <w:link w:val="FooterChar"/>
    <w:uiPriority w:val="99"/>
    <w:unhideWhenUsed/>
    <w:rsid w:val="00F162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162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8761837">
      <w:bodyDiv w:val="1"/>
      <w:marLeft w:val="0"/>
      <w:marRight w:val="0"/>
      <w:marTop w:val="0"/>
      <w:marBottom w:val="0"/>
      <w:divBdr>
        <w:top w:val="none" w:sz="0" w:space="0" w:color="auto"/>
        <w:left w:val="none" w:sz="0" w:space="0" w:color="auto"/>
        <w:bottom w:val="none" w:sz="0" w:space="0" w:color="auto"/>
        <w:right w:val="none" w:sz="0" w:space="0" w:color="auto"/>
      </w:divBdr>
    </w:div>
    <w:div w:id="91200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389</TotalTime>
  <Pages>3</Pages>
  <Words>449</Words>
  <Characters>2562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Billy Mitchell</dc:creator>
  <cp:keywords/>
  <dc:description/>
  <cp:lastModifiedBy>Billy Mitchell</cp:lastModifiedBy>
  <cp:revision>3</cp:revision>
  <dcterms:created xsi:type="dcterms:W3CDTF">2024-07-12T19:41:00Z</dcterms:created>
  <dcterms:modified xsi:type="dcterms:W3CDTF">2024-07-13T02:20:00Z</dcterms:modified>
</cp:coreProperties>
</file>