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CAEE" w14:textId="1F314BDB" w:rsidR="00026E18" w:rsidRPr="00026E18" w:rsidRDefault="00026E18" w:rsidP="00B93725">
      <w:pPr>
        <w:spacing w:line="259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 Summary</w:t>
      </w:r>
    </w:p>
    <w:p w14:paraId="3F30AB23" w14:textId="77777777" w:rsidR="00026E18" w:rsidRDefault="00026E18" w:rsidP="00B93725">
      <w:pPr>
        <w:spacing w:line="259" w:lineRule="auto"/>
        <w:jc w:val="both"/>
        <w:rPr>
          <w:rFonts w:ascii="Arial" w:hAnsi="Arial" w:cs="Arial"/>
          <w:sz w:val="22"/>
          <w:szCs w:val="22"/>
        </w:rPr>
      </w:pPr>
    </w:p>
    <w:p w14:paraId="2688EEE5" w14:textId="3AB0CC5F" w:rsidR="00794017" w:rsidRDefault="00FF1892" w:rsidP="009C5C48">
      <w:pPr>
        <w:spacing w:line="259" w:lineRule="auto"/>
        <w:jc w:val="both"/>
        <w:rPr>
          <w:rFonts w:ascii="Arial" w:hAnsi="Arial" w:cs="Arial"/>
          <w:sz w:val="22"/>
          <w:szCs w:val="22"/>
        </w:rPr>
      </w:pPr>
      <w:r w:rsidRPr="00FF1892">
        <w:rPr>
          <w:rFonts w:ascii="Arial" w:hAnsi="Arial" w:cs="Arial"/>
          <w:sz w:val="22"/>
          <w:szCs w:val="22"/>
        </w:rPr>
        <w:t xml:space="preserve">Although ambiguity (i.e., unknown probabilities for unclear outcomes) </w:t>
      </w:r>
      <w:r w:rsidR="00692393">
        <w:rPr>
          <w:rFonts w:ascii="Arial" w:hAnsi="Arial" w:cs="Arial"/>
          <w:sz w:val="22"/>
          <w:szCs w:val="22"/>
        </w:rPr>
        <w:t>is</w:t>
      </w:r>
      <w:r w:rsidR="00935A1F">
        <w:rPr>
          <w:rFonts w:ascii="Arial" w:hAnsi="Arial" w:cs="Arial"/>
          <w:sz w:val="22"/>
          <w:szCs w:val="22"/>
        </w:rPr>
        <w:t xml:space="preserve"> a common, </w:t>
      </w:r>
      <w:r w:rsidR="00692393">
        <w:rPr>
          <w:rFonts w:ascii="Arial" w:hAnsi="Arial" w:cs="Arial"/>
          <w:sz w:val="22"/>
          <w:szCs w:val="22"/>
        </w:rPr>
        <w:t xml:space="preserve">often </w:t>
      </w:r>
      <w:r w:rsidRPr="00FF1892">
        <w:rPr>
          <w:rFonts w:ascii="Arial" w:hAnsi="Arial" w:cs="Arial"/>
          <w:sz w:val="22"/>
          <w:szCs w:val="22"/>
        </w:rPr>
        <w:t xml:space="preserve">aversive hallmark of </w:t>
      </w:r>
      <w:r w:rsidR="00CB626B">
        <w:rPr>
          <w:rFonts w:ascii="Arial" w:hAnsi="Arial" w:cs="Arial"/>
          <w:sz w:val="22"/>
          <w:szCs w:val="22"/>
        </w:rPr>
        <w:t>our</w:t>
      </w:r>
      <w:r w:rsidRPr="00FF1892">
        <w:rPr>
          <w:rFonts w:ascii="Arial" w:hAnsi="Arial" w:cs="Arial"/>
          <w:sz w:val="22"/>
          <w:szCs w:val="22"/>
        </w:rPr>
        <w:t xml:space="preserve"> social world, we know little about how </w:t>
      </w:r>
      <w:r w:rsidR="00696E62">
        <w:rPr>
          <w:rFonts w:ascii="Arial" w:hAnsi="Arial" w:cs="Arial"/>
          <w:sz w:val="22"/>
          <w:szCs w:val="22"/>
        </w:rPr>
        <w:t>we</w:t>
      </w:r>
      <w:r w:rsidRPr="00FF1892">
        <w:rPr>
          <w:rFonts w:ascii="Arial" w:hAnsi="Arial" w:cs="Arial"/>
          <w:sz w:val="22"/>
          <w:szCs w:val="22"/>
        </w:rPr>
        <w:t xml:space="preserve"> form judgments of certainty in </w:t>
      </w:r>
      <w:r w:rsidR="004C04E3">
        <w:rPr>
          <w:rFonts w:ascii="Arial" w:hAnsi="Arial" w:cs="Arial"/>
          <w:sz w:val="22"/>
          <w:szCs w:val="22"/>
        </w:rPr>
        <w:t xml:space="preserve">ambiguous </w:t>
      </w:r>
      <w:r w:rsidR="00CB626B">
        <w:rPr>
          <w:rFonts w:ascii="Arial" w:hAnsi="Arial" w:cs="Arial"/>
          <w:sz w:val="22"/>
          <w:szCs w:val="22"/>
        </w:rPr>
        <w:t>social contexts</w:t>
      </w:r>
      <w:r w:rsidRPr="00FF1892">
        <w:rPr>
          <w:rFonts w:ascii="Arial" w:hAnsi="Arial" w:cs="Arial"/>
          <w:sz w:val="22"/>
          <w:szCs w:val="22"/>
        </w:rPr>
        <w:t xml:space="preserve">. </w:t>
      </w:r>
      <w:r w:rsidR="00692393">
        <w:rPr>
          <w:rFonts w:ascii="Arial" w:hAnsi="Arial" w:cs="Arial"/>
          <w:sz w:val="22"/>
          <w:szCs w:val="22"/>
        </w:rPr>
        <w:t>E</w:t>
      </w:r>
      <w:r w:rsidR="00692393" w:rsidRPr="00FF1892">
        <w:rPr>
          <w:rFonts w:ascii="Arial" w:hAnsi="Arial" w:cs="Arial"/>
          <w:sz w:val="22"/>
          <w:szCs w:val="22"/>
        </w:rPr>
        <w:t>xtant literature suggest</w:t>
      </w:r>
      <w:r w:rsidR="00692393">
        <w:rPr>
          <w:rFonts w:ascii="Arial" w:hAnsi="Arial" w:cs="Arial"/>
          <w:sz w:val="22"/>
          <w:szCs w:val="22"/>
        </w:rPr>
        <w:t>s</w:t>
      </w:r>
      <w:r w:rsidR="00692393" w:rsidRPr="00FF1892">
        <w:rPr>
          <w:rFonts w:ascii="Arial" w:hAnsi="Arial" w:cs="Arial"/>
          <w:sz w:val="22"/>
          <w:szCs w:val="22"/>
        </w:rPr>
        <w:t xml:space="preserve"> adolescents</w:t>
      </w:r>
      <w:r w:rsidR="00692393">
        <w:rPr>
          <w:rFonts w:ascii="Arial" w:hAnsi="Arial" w:cs="Arial"/>
          <w:sz w:val="22"/>
          <w:szCs w:val="22"/>
        </w:rPr>
        <w:t xml:space="preserve"> find </w:t>
      </w:r>
      <w:r w:rsidR="003E39A0">
        <w:rPr>
          <w:rFonts w:ascii="Arial" w:hAnsi="Arial" w:cs="Arial"/>
          <w:sz w:val="22"/>
          <w:szCs w:val="22"/>
        </w:rPr>
        <w:t xml:space="preserve">non-social </w:t>
      </w:r>
      <w:r w:rsidR="00692393">
        <w:rPr>
          <w:rFonts w:ascii="Arial" w:hAnsi="Arial" w:cs="Arial"/>
          <w:sz w:val="22"/>
          <w:szCs w:val="22"/>
        </w:rPr>
        <w:t>ambiguity</w:t>
      </w:r>
      <w:r w:rsidR="005F1EB1">
        <w:rPr>
          <w:rFonts w:ascii="Arial" w:hAnsi="Arial" w:cs="Arial"/>
          <w:sz w:val="22"/>
          <w:szCs w:val="22"/>
        </w:rPr>
        <w:t xml:space="preserve"> significantly less aversive than adults</w:t>
      </w:r>
      <w:r w:rsidR="00692393">
        <w:rPr>
          <w:rFonts w:ascii="Arial" w:hAnsi="Arial" w:cs="Arial"/>
          <w:sz w:val="22"/>
          <w:szCs w:val="22"/>
        </w:rPr>
        <w:t xml:space="preserve">, but </w:t>
      </w:r>
      <w:r w:rsidR="003E39A0">
        <w:rPr>
          <w:rFonts w:ascii="Arial" w:hAnsi="Arial" w:cs="Arial"/>
          <w:sz w:val="22"/>
          <w:szCs w:val="22"/>
        </w:rPr>
        <w:t>whether adults and adolescents form and resolve uncertainty judgments differently</w:t>
      </w:r>
      <w:r w:rsidR="00696E62">
        <w:rPr>
          <w:rFonts w:ascii="Arial" w:hAnsi="Arial" w:cs="Arial"/>
          <w:sz w:val="22"/>
          <w:szCs w:val="22"/>
        </w:rPr>
        <w:t xml:space="preserve"> remains unclear</w:t>
      </w:r>
      <w:r w:rsidR="003E39A0">
        <w:rPr>
          <w:rFonts w:ascii="Arial" w:hAnsi="Arial" w:cs="Arial"/>
          <w:sz w:val="22"/>
          <w:szCs w:val="22"/>
        </w:rPr>
        <w:t xml:space="preserve">, especially in the social domain. </w:t>
      </w:r>
      <w:r w:rsidR="00A946B5">
        <w:rPr>
          <w:rFonts w:ascii="Arial" w:hAnsi="Arial" w:cs="Arial"/>
          <w:sz w:val="22"/>
          <w:szCs w:val="22"/>
        </w:rPr>
        <w:t>A</w:t>
      </w:r>
      <w:r w:rsidRPr="00FF1892">
        <w:rPr>
          <w:rFonts w:ascii="Arial" w:hAnsi="Arial" w:cs="Arial"/>
          <w:sz w:val="22"/>
          <w:szCs w:val="22"/>
        </w:rPr>
        <w:t xml:space="preserve">mbiguous social stressors </w:t>
      </w:r>
      <w:r w:rsidR="003E39A0">
        <w:rPr>
          <w:rFonts w:ascii="Arial" w:hAnsi="Arial" w:cs="Arial"/>
          <w:sz w:val="22"/>
          <w:szCs w:val="22"/>
        </w:rPr>
        <w:t xml:space="preserve">in </w:t>
      </w:r>
      <w:r w:rsidR="00692393">
        <w:rPr>
          <w:rFonts w:ascii="Arial" w:hAnsi="Arial" w:cs="Arial"/>
          <w:sz w:val="22"/>
          <w:szCs w:val="22"/>
        </w:rPr>
        <w:t>adolescence predict</w:t>
      </w:r>
      <w:r w:rsidRPr="00FF1892">
        <w:rPr>
          <w:rFonts w:ascii="Arial" w:hAnsi="Arial" w:cs="Arial"/>
          <w:sz w:val="22"/>
          <w:szCs w:val="22"/>
        </w:rPr>
        <w:t xml:space="preserve"> long-term susceptibility to and severity of anxiety and depression</w:t>
      </w:r>
      <w:r w:rsidR="005F1EB1">
        <w:rPr>
          <w:rFonts w:ascii="Arial" w:hAnsi="Arial" w:cs="Arial"/>
          <w:sz w:val="22"/>
          <w:szCs w:val="22"/>
        </w:rPr>
        <w:t>, which does suggest</w:t>
      </w:r>
      <w:r w:rsidR="003E39A0">
        <w:rPr>
          <w:rFonts w:ascii="Arial" w:hAnsi="Arial" w:cs="Arial"/>
          <w:sz w:val="22"/>
          <w:szCs w:val="22"/>
        </w:rPr>
        <w:t xml:space="preserve"> some degree of </w:t>
      </w:r>
      <w:r w:rsidR="00696E62">
        <w:rPr>
          <w:rFonts w:ascii="Arial" w:hAnsi="Arial" w:cs="Arial"/>
          <w:sz w:val="22"/>
          <w:szCs w:val="22"/>
        </w:rPr>
        <w:t xml:space="preserve">social </w:t>
      </w:r>
      <w:r w:rsidR="003E39A0">
        <w:rPr>
          <w:rFonts w:ascii="Arial" w:hAnsi="Arial" w:cs="Arial"/>
          <w:sz w:val="22"/>
          <w:szCs w:val="22"/>
        </w:rPr>
        <w:t>ambiguity aversion</w:t>
      </w:r>
      <w:r w:rsidR="005F1EB1">
        <w:rPr>
          <w:rFonts w:ascii="Arial" w:hAnsi="Arial" w:cs="Arial"/>
          <w:sz w:val="22"/>
          <w:szCs w:val="22"/>
        </w:rPr>
        <w:t xml:space="preserve"> </w:t>
      </w:r>
      <w:r w:rsidR="00A946B5">
        <w:rPr>
          <w:rFonts w:ascii="Arial" w:hAnsi="Arial" w:cs="Arial"/>
          <w:sz w:val="22"/>
          <w:szCs w:val="22"/>
        </w:rPr>
        <w:t>among</w:t>
      </w:r>
      <w:r w:rsidR="005F1EB1">
        <w:rPr>
          <w:rFonts w:ascii="Arial" w:hAnsi="Arial" w:cs="Arial"/>
          <w:sz w:val="22"/>
          <w:szCs w:val="22"/>
        </w:rPr>
        <w:t xml:space="preserve"> adolescents</w:t>
      </w:r>
      <w:r w:rsidR="0057662E">
        <w:rPr>
          <w:rFonts w:ascii="Arial" w:hAnsi="Arial" w:cs="Arial"/>
          <w:sz w:val="22"/>
          <w:szCs w:val="22"/>
        </w:rPr>
        <w:t>. This</w:t>
      </w:r>
      <w:r w:rsidR="00A946B5">
        <w:rPr>
          <w:rFonts w:ascii="Arial" w:hAnsi="Arial" w:cs="Arial"/>
          <w:sz w:val="22"/>
          <w:szCs w:val="22"/>
        </w:rPr>
        <w:t xml:space="preserve"> could </w:t>
      </w:r>
      <w:r w:rsidR="005F1EB1">
        <w:rPr>
          <w:rFonts w:ascii="Arial" w:hAnsi="Arial" w:cs="Arial"/>
          <w:sz w:val="22"/>
          <w:szCs w:val="22"/>
        </w:rPr>
        <w:t xml:space="preserve">be </w:t>
      </w:r>
      <w:r w:rsidR="00696E62">
        <w:rPr>
          <w:rFonts w:ascii="Arial" w:hAnsi="Arial" w:cs="Arial"/>
          <w:sz w:val="22"/>
          <w:szCs w:val="22"/>
        </w:rPr>
        <w:t xml:space="preserve">due to </w:t>
      </w:r>
      <w:r w:rsidR="003E39A0">
        <w:rPr>
          <w:rFonts w:ascii="Arial" w:hAnsi="Arial" w:cs="Arial"/>
          <w:sz w:val="22"/>
          <w:szCs w:val="22"/>
        </w:rPr>
        <w:t>in</w:t>
      </w:r>
      <w:r w:rsidR="00A946B5">
        <w:rPr>
          <w:rFonts w:ascii="Arial" w:hAnsi="Arial" w:cs="Arial"/>
          <w:sz w:val="22"/>
          <w:szCs w:val="22"/>
        </w:rPr>
        <w:t>tense attention towards</w:t>
      </w:r>
      <w:r w:rsidR="003E39A0" w:rsidRPr="003E39A0">
        <w:rPr>
          <w:rFonts w:ascii="Arial" w:hAnsi="Arial" w:cs="Arial"/>
          <w:sz w:val="22"/>
          <w:szCs w:val="22"/>
        </w:rPr>
        <w:t xml:space="preserve"> social others during </w:t>
      </w:r>
      <w:r w:rsidR="005F1EB1">
        <w:rPr>
          <w:rFonts w:ascii="Arial" w:hAnsi="Arial" w:cs="Arial"/>
          <w:sz w:val="22"/>
          <w:szCs w:val="22"/>
        </w:rPr>
        <w:t xml:space="preserve">this </w:t>
      </w:r>
      <w:r w:rsidR="00A946B5">
        <w:rPr>
          <w:rFonts w:ascii="Arial" w:hAnsi="Arial" w:cs="Arial"/>
          <w:sz w:val="22"/>
          <w:szCs w:val="22"/>
        </w:rPr>
        <w:t>stage</w:t>
      </w:r>
      <w:r w:rsidR="003E39A0">
        <w:rPr>
          <w:rFonts w:ascii="Arial" w:hAnsi="Arial" w:cs="Arial"/>
          <w:sz w:val="22"/>
          <w:szCs w:val="22"/>
        </w:rPr>
        <w:t xml:space="preserve">. </w:t>
      </w:r>
      <w:r w:rsidRPr="00FF1892">
        <w:rPr>
          <w:rFonts w:ascii="Arial" w:hAnsi="Arial" w:cs="Arial"/>
          <w:sz w:val="22"/>
          <w:szCs w:val="22"/>
          <w:u w:val="single"/>
        </w:rPr>
        <w:t xml:space="preserve">To better understand the relationship </w:t>
      </w:r>
      <w:r w:rsidR="00FD4549">
        <w:rPr>
          <w:rFonts w:ascii="Arial" w:hAnsi="Arial" w:cs="Arial"/>
          <w:sz w:val="22"/>
          <w:szCs w:val="22"/>
          <w:u w:val="single"/>
        </w:rPr>
        <w:t xml:space="preserve">between  </w:t>
      </w:r>
      <w:r w:rsidRPr="00FF1892">
        <w:rPr>
          <w:rFonts w:ascii="Arial" w:hAnsi="Arial" w:cs="Arial"/>
          <w:sz w:val="22"/>
          <w:szCs w:val="22"/>
          <w:u w:val="single"/>
        </w:rPr>
        <w:t>ambiguit</w:t>
      </w:r>
      <w:r w:rsidR="00FD4549">
        <w:rPr>
          <w:rFonts w:ascii="Arial" w:hAnsi="Arial" w:cs="Arial"/>
          <w:sz w:val="22"/>
          <w:szCs w:val="22"/>
          <w:u w:val="single"/>
        </w:rPr>
        <w:t xml:space="preserve">y </w:t>
      </w:r>
      <w:r w:rsidRPr="00FF1892">
        <w:rPr>
          <w:rFonts w:ascii="Arial" w:hAnsi="Arial" w:cs="Arial"/>
          <w:sz w:val="22"/>
          <w:szCs w:val="22"/>
          <w:u w:val="single"/>
        </w:rPr>
        <w:t>and</w:t>
      </w:r>
      <w:r w:rsidR="00FD4549">
        <w:rPr>
          <w:rFonts w:ascii="Arial" w:hAnsi="Arial" w:cs="Arial"/>
          <w:sz w:val="22"/>
          <w:szCs w:val="22"/>
          <w:u w:val="single"/>
        </w:rPr>
        <w:t xml:space="preserve"> development</w:t>
      </w:r>
      <w:r w:rsidR="003E39A0">
        <w:rPr>
          <w:rFonts w:ascii="Arial" w:hAnsi="Arial" w:cs="Arial"/>
          <w:sz w:val="22"/>
          <w:szCs w:val="22"/>
          <w:u w:val="single"/>
        </w:rPr>
        <w:t xml:space="preserve"> across domains</w:t>
      </w:r>
      <w:r w:rsidRPr="00FF1892">
        <w:rPr>
          <w:rFonts w:ascii="Arial" w:hAnsi="Arial" w:cs="Arial"/>
          <w:sz w:val="22"/>
          <w:szCs w:val="22"/>
          <w:u w:val="single"/>
        </w:rPr>
        <w:t xml:space="preserve">, we </w:t>
      </w:r>
      <w:r w:rsidR="00696E62">
        <w:rPr>
          <w:rFonts w:ascii="Arial" w:hAnsi="Arial" w:cs="Arial"/>
          <w:sz w:val="22"/>
          <w:szCs w:val="22"/>
          <w:u w:val="single"/>
        </w:rPr>
        <w:t>aim</w:t>
      </w:r>
      <w:r w:rsidR="00935A1F">
        <w:rPr>
          <w:rFonts w:ascii="Arial" w:hAnsi="Arial" w:cs="Arial"/>
          <w:sz w:val="22"/>
          <w:szCs w:val="22"/>
          <w:u w:val="single"/>
        </w:rPr>
        <w:t xml:space="preserve"> to</w:t>
      </w:r>
      <w:r w:rsidR="00FD4549">
        <w:rPr>
          <w:rFonts w:ascii="Arial" w:hAnsi="Arial" w:cs="Arial"/>
          <w:sz w:val="22"/>
          <w:szCs w:val="22"/>
          <w:u w:val="single"/>
        </w:rPr>
        <w:t xml:space="preserve"> identify </w:t>
      </w:r>
      <w:r w:rsidRPr="00FF1892">
        <w:rPr>
          <w:rFonts w:ascii="Arial" w:hAnsi="Arial" w:cs="Arial"/>
          <w:sz w:val="22"/>
          <w:szCs w:val="22"/>
          <w:u w:val="single"/>
        </w:rPr>
        <w:t>differences in adult and adolescent</w:t>
      </w:r>
      <w:r w:rsidR="00FD4549">
        <w:rPr>
          <w:rFonts w:ascii="Arial" w:hAnsi="Arial" w:cs="Arial"/>
          <w:sz w:val="22"/>
          <w:szCs w:val="22"/>
          <w:u w:val="single"/>
        </w:rPr>
        <w:t xml:space="preserve"> certainty judgments over time</w:t>
      </w:r>
      <w:r w:rsidR="003E39A0">
        <w:rPr>
          <w:rFonts w:ascii="Arial" w:hAnsi="Arial" w:cs="Arial"/>
          <w:sz w:val="22"/>
          <w:szCs w:val="22"/>
          <w:u w:val="single"/>
        </w:rPr>
        <w:t xml:space="preserve"> using memory data, behavioral responses, and neural representations</w:t>
      </w:r>
      <w:r w:rsidRPr="00FF189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AD06A7C" w14:textId="1B24F467" w:rsidR="00FF1892" w:rsidRDefault="00FF1892" w:rsidP="009C5C48">
      <w:pPr>
        <w:spacing w:line="259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F99 Phase:</w:t>
      </w:r>
      <w:r w:rsidRPr="00FF1892">
        <w:rPr>
          <w:rFonts w:ascii="Arial" w:hAnsi="Arial" w:cs="Arial"/>
          <w:sz w:val="22"/>
          <w:szCs w:val="22"/>
        </w:rPr>
        <w:t xml:space="preserve"> The proposed </w:t>
      </w:r>
      <w:r w:rsidR="005F1EB1">
        <w:rPr>
          <w:rFonts w:ascii="Arial" w:hAnsi="Arial" w:cs="Arial"/>
          <w:sz w:val="22"/>
          <w:szCs w:val="22"/>
        </w:rPr>
        <w:t>project</w:t>
      </w:r>
      <w:r w:rsidRPr="00FF1892">
        <w:rPr>
          <w:rFonts w:ascii="Arial" w:hAnsi="Arial" w:cs="Arial"/>
          <w:sz w:val="22"/>
          <w:szCs w:val="22"/>
        </w:rPr>
        <w:t xml:space="preserve"> uses a novel fMRI paradigm </w:t>
      </w:r>
      <w:r w:rsidR="00696E62">
        <w:rPr>
          <w:rFonts w:ascii="Arial" w:hAnsi="Arial" w:cs="Arial"/>
          <w:sz w:val="22"/>
          <w:szCs w:val="22"/>
        </w:rPr>
        <w:t xml:space="preserve">which </w:t>
      </w:r>
      <w:r w:rsidR="00EE6E28">
        <w:rPr>
          <w:rFonts w:ascii="Arial" w:hAnsi="Arial" w:cs="Arial"/>
          <w:sz w:val="22"/>
          <w:szCs w:val="22"/>
        </w:rPr>
        <w:t>task</w:t>
      </w:r>
      <w:r w:rsidR="005F1EB1">
        <w:rPr>
          <w:rFonts w:ascii="Arial" w:hAnsi="Arial" w:cs="Arial"/>
          <w:sz w:val="22"/>
          <w:szCs w:val="22"/>
        </w:rPr>
        <w:t>s</w:t>
      </w:r>
      <w:r w:rsidRPr="00FF1892">
        <w:rPr>
          <w:rFonts w:ascii="Arial" w:hAnsi="Arial" w:cs="Arial"/>
          <w:sz w:val="22"/>
          <w:szCs w:val="22"/>
        </w:rPr>
        <w:t xml:space="preserve"> participants </w:t>
      </w:r>
      <w:r w:rsidR="00EE6E28">
        <w:rPr>
          <w:rFonts w:ascii="Arial" w:hAnsi="Arial" w:cs="Arial"/>
          <w:sz w:val="22"/>
          <w:szCs w:val="22"/>
        </w:rPr>
        <w:t xml:space="preserve">to </w:t>
      </w:r>
      <w:r w:rsidRPr="00FF1892">
        <w:rPr>
          <w:rFonts w:ascii="Arial" w:hAnsi="Arial" w:cs="Arial"/>
          <w:sz w:val="22"/>
          <w:szCs w:val="22"/>
        </w:rPr>
        <w:t>watch a video (e.g., crime drama) while continuously rating</w:t>
      </w:r>
      <w:r w:rsidR="003E39A0">
        <w:rPr>
          <w:rFonts w:ascii="Arial" w:hAnsi="Arial" w:cs="Arial"/>
          <w:sz w:val="22"/>
          <w:szCs w:val="22"/>
        </w:rPr>
        <w:t xml:space="preserve"> </w:t>
      </w:r>
      <w:r w:rsidRPr="00FF1892">
        <w:rPr>
          <w:rFonts w:ascii="Arial" w:hAnsi="Arial" w:cs="Arial"/>
          <w:sz w:val="22"/>
          <w:szCs w:val="22"/>
        </w:rPr>
        <w:t xml:space="preserve">how certain they are of a given </w:t>
      </w:r>
      <w:r w:rsidR="00EE6E28">
        <w:rPr>
          <w:rFonts w:ascii="Arial" w:hAnsi="Arial" w:cs="Arial"/>
          <w:sz w:val="22"/>
          <w:szCs w:val="22"/>
        </w:rPr>
        <w:t xml:space="preserve">social </w:t>
      </w:r>
      <w:r w:rsidRPr="00FF1892">
        <w:rPr>
          <w:rFonts w:ascii="Arial" w:hAnsi="Arial" w:cs="Arial"/>
          <w:sz w:val="22"/>
          <w:szCs w:val="22"/>
        </w:rPr>
        <w:t>outcome (e.g., a character</w:t>
      </w:r>
      <w:r w:rsidR="00FD4549">
        <w:rPr>
          <w:rFonts w:ascii="Arial" w:hAnsi="Arial" w:cs="Arial"/>
          <w:sz w:val="22"/>
          <w:szCs w:val="22"/>
        </w:rPr>
        <w:t>’s innocence or guilt</w:t>
      </w:r>
      <w:r w:rsidR="00EE6E28">
        <w:rPr>
          <w:rFonts w:ascii="Arial" w:hAnsi="Arial" w:cs="Arial"/>
          <w:sz w:val="22"/>
          <w:szCs w:val="22"/>
        </w:rPr>
        <w:t xml:space="preserve">). This yields a </w:t>
      </w:r>
      <w:r w:rsidR="00A946B5">
        <w:rPr>
          <w:rFonts w:ascii="Arial" w:hAnsi="Arial" w:cs="Arial"/>
          <w:sz w:val="22"/>
          <w:szCs w:val="22"/>
        </w:rPr>
        <w:t>time-locked time course</w:t>
      </w:r>
      <w:r w:rsidR="00EE6E28">
        <w:rPr>
          <w:rFonts w:ascii="Arial" w:hAnsi="Arial" w:cs="Arial"/>
          <w:sz w:val="22"/>
          <w:szCs w:val="22"/>
        </w:rPr>
        <w:t xml:space="preserve"> of their approximate judgments</w:t>
      </w:r>
      <w:r w:rsidR="005F1EB1">
        <w:rPr>
          <w:rFonts w:ascii="Arial" w:hAnsi="Arial" w:cs="Arial"/>
          <w:sz w:val="22"/>
          <w:szCs w:val="22"/>
        </w:rPr>
        <w:t>, the in</w:t>
      </w:r>
      <w:r w:rsidR="00EE6E28">
        <w:rPr>
          <w:rFonts w:ascii="Arial" w:hAnsi="Arial" w:cs="Arial"/>
          <w:sz w:val="22"/>
          <w:szCs w:val="22"/>
        </w:rPr>
        <w:t xml:space="preserve">flections </w:t>
      </w:r>
      <w:r w:rsidR="005F1EB1">
        <w:rPr>
          <w:rFonts w:ascii="Arial" w:hAnsi="Arial" w:cs="Arial"/>
          <w:sz w:val="22"/>
          <w:szCs w:val="22"/>
        </w:rPr>
        <w:t>of which are</w:t>
      </w:r>
      <w:r w:rsidR="00EE6E28">
        <w:rPr>
          <w:rFonts w:ascii="Arial" w:hAnsi="Arial" w:cs="Arial"/>
          <w:sz w:val="22"/>
          <w:szCs w:val="22"/>
        </w:rPr>
        <w:t xml:space="preserve"> used to identify which </w:t>
      </w:r>
      <w:r w:rsidR="005F1EB1">
        <w:rPr>
          <w:rFonts w:ascii="Arial" w:hAnsi="Arial" w:cs="Arial"/>
          <w:sz w:val="22"/>
          <w:szCs w:val="22"/>
        </w:rPr>
        <w:t xml:space="preserve">stimulus </w:t>
      </w:r>
      <w:r w:rsidR="00EE6E28">
        <w:rPr>
          <w:rFonts w:ascii="Arial" w:hAnsi="Arial" w:cs="Arial"/>
          <w:sz w:val="22"/>
          <w:szCs w:val="22"/>
        </w:rPr>
        <w:t xml:space="preserve">features inform </w:t>
      </w:r>
      <w:r w:rsidR="005F1EB1">
        <w:rPr>
          <w:rFonts w:ascii="Arial" w:hAnsi="Arial" w:cs="Arial"/>
          <w:sz w:val="22"/>
          <w:szCs w:val="22"/>
        </w:rPr>
        <w:t>certainty assessments</w:t>
      </w:r>
      <w:r w:rsidR="00EE6E28">
        <w:rPr>
          <w:rFonts w:ascii="Arial" w:hAnsi="Arial" w:cs="Arial"/>
          <w:sz w:val="22"/>
          <w:szCs w:val="22"/>
        </w:rPr>
        <w:t>. B</w:t>
      </w:r>
      <w:r w:rsidRPr="00FF1892">
        <w:rPr>
          <w:rFonts w:ascii="Arial" w:hAnsi="Arial" w:cs="Arial"/>
          <w:sz w:val="22"/>
          <w:szCs w:val="22"/>
        </w:rPr>
        <w:t>y using the same stimulus but changing the target outcome (e.g., frame luminance), we can</w:t>
      </w:r>
      <w:r w:rsidR="00FD4549">
        <w:rPr>
          <w:rFonts w:ascii="Arial" w:hAnsi="Arial" w:cs="Arial"/>
          <w:sz w:val="22"/>
          <w:szCs w:val="22"/>
        </w:rPr>
        <w:t xml:space="preserve"> </w:t>
      </w:r>
      <w:r w:rsidR="00EE6E28">
        <w:rPr>
          <w:rFonts w:ascii="Arial" w:hAnsi="Arial" w:cs="Arial"/>
          <w:sz w:val="22"/>
          <w:szCs w:val="22"/>
        </w:rPr>
        <w:t>also identify differences in the formation of</w:t>
      </w:r>
      <w:r w:rsidR="00935A1F">
        <w:rPr>
          <w:rFonts w:ascii="Arial" w:hAnsi="Arial" w:cs="Arial"/>
          <w:sz w:val="22"/>
          <w:szCs w:val="22"/>
        </w:rPr>
        <w:t xml:space="preserve"> </w:t>
      </w:r>
      <w:r w:rsidRPr="00FF1892">
        <w:rPr>
          <w:rFonts w:ascii="Arial" w:hAnsi="Arial" w:cs="Arial"/>
          <w:sz w:val="22"/>
          <w:szCs w:val="22"/>
        </w:rPr>
        <w:t>social and non-social</w:t>
      </w:r>
      <w:r w:rsidR="00935A1F">
        <w:rPr>
          <w:rFonts w:ascii="Arial" w:hAnsi="Arial" w:cs="Arial"/>
          <w:sz w:val="22"/>
          <w:szCs w:val="22"/>
        </w:rPr>
        <w:t xml:space="preserve"> ambiguity </w:t>
      </w:r>
      <w:r w:rsidR="001165D1">
        <w:rPr>
          <w:rFonts w:ascii="Arial" w:hAnsi="Arial" w:cs="Arial"/>
          <w:sz w:val="22"/>
          <w:szCs w:val="22"/>
        </w:rPr>
        <w:t>judgement</w:t>
      </w:r>
      <w:r w:rsidR="00EE6E28">
        <w:rPr>
          <w:rFonts w:ascii="Arial" w:hAnsi="Arial" w:cs="Arial"/>
          <w:sz w:val="22"/>
          <w:szCs w:val="22"/>
        </w:rPr>
        <w:t>s</w:t>
      </w:r>
      <w:r w:rsidRPr="00FF1892">
        <w:rPr>
          <w:rFonts w:ascii="Arial" w:hAnsi="Arial" w:cs="Arial"/>
          <w:sz w:val="22"/>
          <w:szCs w:val="22"/>
        </w:rPr>
        <w:t>.</w:t>
      </w:r>
      <w:r w:rsidR="00EE6E28">
        <w:rPr>
          <w:rFonts w:ascii="Arial" w:hAnsi="Arial" w:cs="Arial"/>
          <w:sz w:val="22"/>
          <w:szCs w:val="22"/>
        </w:rPr>
        <w:t xml:space="preserve"> Furthermore, using surprise free-recall</w:t>
      </w:r>
      <w:r w:rsidR="00696E62">
        <w:rPr>
          <w:rFonts w:ascii="Arial" w:hAnsi="Arial" w:cs="Arial"/>
          <w:sz w:val="22"/>
          <w:szCs w:val="22"/>
        </w:rPr>
        <w:t>, we can better understand how experiencing uncertainty in</w:t>
      </w:r>
      <w:r w:rsidR="005F1EB1">
        <w:rPr>
          <w:rFonts w:ascii="Arial" w:hAnsi="Arial" w:cs="Arial"/>
          <w:sz w:val="22"/>
          <w:szCs w:val="22"/>
        </w:rPr>
        <w:t>fluences</w:t>
      </w:r>
      <w:r w:rsidR="00696E62">
        <w:rPr>
          <w:rFonts w:ascii="Arial" w:hAnsi="Arial" w:cs="Arial"/>
          <w:sz w:val="22"/>
          <w:szCs w:val="22"/>
        </w:rPr>
        <w:t xml:space="preserve"> memory and subjective assessments of an event. </w:t>
      </w:r>
      <w:r w:rsidR="005F1EB1">
        <w:rPr>
          <w:rFonts w:ascii="Arial" w:hAnsi="Arial" w:cs="Arial"/>
          <w:sz w:val="22"/>
          <w:szCs w:val="22"/>
        </w:rPr>
        <w:t>I</w:t>
      </w:r>
      <w:r w:rsidR="00696E62">
        <w:rPr>
          <w:rFonts w:ascii="Arial" w:hAnsi="Arial" w:cs="Arial"/>
          <w:sz w:val="22"/>
          <w:szCs w:val="22"/>
        </w:rPr>
        <w:t xml:space="preserve"> have used this paradigm in adult participants to</w:t>
      </w:r>
      <w:r w:rsidRPr="00FF1892">
        <w:rPr>
          <w:rFonts w:ascii="Arial" w:hAnsi="Arial" w:cs="Arial"/>
          <w:sz w:val="22"/>
          <w:szCs w:val="22"/>
        </w:rPr>
        <w:t xml:space="preserve"> identify </w:t>
      </w:r>
      <w:r w:rsidR="00A946B5">
        <w:rPr>
          <w:rFonts w:ascii="Arial" w:hAnsi="Arial" w:cs="Arial"/>
          <w:sz w:val="22"/>
          <w:szCs w:val="22"/>
        </w:rPr>
        <w:t>regions</w:t>
      </w:r>
      <w:r w:rsidR="001165D1">
        <w:rPr>
          <w:rFonts w:ascii="Arial" w:hAnsi="Arial" w:cs="Arial"/>
          <w:sz w:val="22"/>
          <w:szCs w:val="22"/>
        </w:rPr>
        <w:t xml:space="preserve"> </w:t>
      </w:r>
      <w:r w:rsidR="00FD4549">
        <w:rPr>
          <w:rFonts w:ascii="Arial" w:hAnsi="Arial" w:cs="Arial"/>
          <w:sz w:val="22"/>
          <w:szCs w:val="22"/>
        </w:rPr>
        <w:t xml:space="preserve">underlying </w:t>
      </w:r>
      <w:r w:rsidR="001165D1">
        <w:rPr>
          <w:rFonts w:ascii="Arial" w:hAnsi="Arial" w:cs="Arial"/>
          <w:sz w:val="22"/>
          <w:szCs w:val="22"/>
        </w:rPr>
        <w:t>uncertainty judgement formation</w:t>
      </w:r>
      <w:r w:rsidRPr="00FF1892">
        <w:rPr>
          <w:rFonts w:ascii="Arial" w:hAnsi="Arial" w:cs="Arial"/>
          <w:sz w:val="22"/>
          <w:szCs w:val="22"/>
        </w:rPr>
        <w:t>, including</w:t>
      </w:r>
      <w:r w:rsidR="001165D1">
        <w:rPr>
          <w:rFonts w:ascii="Arial" w:hAnsi="Arial" w:cs="Arial"/>
          <w:sz w:val="22"/>
          <w:szCs w:val="22"/>
        </w:rPr>
        <w:t xml:space="preserve"> the</w:t>
      </w:r>
      <w:r w:rsidR="00FD4549">
        <w:rPr>
          <w:rFonts w:ascii="Arial" w:hAnsi="Arial" w:cs="Arial"/>
          <w:sz w:val="22"/>
          <w:szCs w:val="22"/>
        </w:rPr>
        <w:t xml:space="preserve"> </w:t>
      </w:r>
      <w:r w:rsidR="00696E62">
        <w:rPr>
          <w:rFonts w:ascii="Arial" w:hAnsi="Arial" w:cs="Arial"/>
          <w:sz w:val="22"/>
          <w:szCs w:val="22"/>
        </w:rPr>
        <w:t>anterior insula and dorsomedial prefrontal cortex</w:t>
      </w:r>
      <w:r w:rsidRPr="00FF1892">
        <w:rPr>
          <w:rFonts w:ascii="Arial" w:hAnsi="Arial" w:cs="Arial"/>
          <w:sz w:val="22"/>
          <w:szCs w:val="22"/>
        </w:rPr>
        <w:t>. The goal of the proposed research</w:t>
      </w:r>
      <w:r w:rsidR="001165D1">
        <w:rPr>
          <w:rFonts w:ascii="Arial" w:hAnsi="Arial" w:cs="Arial"/>
          <w:sz w:val="22"/>
          <w:szCs w:val="22"/>
        </w:rPr>
        <w:t xml:space="preserve"> </w:t>
      </w:r>
      <w:r w:rsidR="00696E62">
        <w:rPr>
          <w:rFonts w:ascii="Arial" w:hAnsi="Arial" w:cs="Arial"/>
          <w:sz w:val="22"/>
          <w:szCs w:val="22"/>
        </w:rPr>
        <w:t xml:space="preserve">would expand our scope to include </w:t>
      </w:r>
      <w:r w:rsidRPr="00FF1892">
        <w:rPr>
          <w:rFonts w:ascii="Arial" w:hAnsi="Arial" w:cs="Arial"/>
          <w:sz w:val="22"/>
          <w:szCs w:val="22"/>
        </w:rPr>
        <w:t>normative adolescent development.</w:t>
      </w:r>
      <w:r w:rsidR="001165D1">
        <w:rPr>
          <w:rFonts w:ascii="Arial" w:hAnsi="Arial" w:cs="Arial"/>
          <w:sz w:val="22"/>
          <w:szCs w:val="22"/>
        </w:rPr>
        <w:t xml:space="preserve"> </w:t>
      </w:r>
      <w:r w:rsidR="001165D1" w:rsidRPr="00BD7A09">
        <w:rPr>
          <w:rFonts w:ascii="Arial" w:hAnsi="Arial" w:cs="Arial"/>
          <w:sz w:val="22"/>
          <w:szCs w:val="22"/>
        </w:rPr>
        <w:t xml:space="preserve">The training plan for this proposal includes </w:t>
      </w:r>
      <w:r w:rsidR="00A946B5" w:rsidRPr="00BD7A09">
        <w:rPr>
          <w:rFonts w:ascii="Arial" w:hAnsi="Arial" w:cs="Arial"/>
          <w:sz w:val="22"/>
          <w:szCs w:val="22"/>
        </w:rPr>
        <w:t>instruction</w:t>
      </w:r>
      <w:r w:rsidR="001165D1" w:rsidRPr="00BD7A09">
        <w:rPr>
          <w:rFonts w:ascii="Arial" w:hAnsi="Arial" w:cs="Arial"/>
          <w:sz w:val="22"/>
          <w:szCs w:val="22"/>
        </w:rPr>
        <w:t xml:space="preserve"> in computational </w:t>
      </w:r>
      <w:r w:rsidR="00A21CE5">
        <w:rPr>
          <w:rFonts w:ascii="Arial" w:hAnsi="Arial" w:cs="Arial"/>
          <w:sz w:val="22"/>
          <w:szCs w:val="22"/>
        </w:rPr>
        <w:t xml:space="preserve">methodology </w:t>
      </w:r>
      <w:r w:rsidR="001165D1">
        <w:rPr>
          <w:rFonts w:ascii="Arial" w:hAnsi="Arial" w:cs="Arial"/>
          <w:sz w:val="22"/>
          <w:szCs w:val="22"/>
        </w:rPr>
        <w:t xml:space="preserve">related to </w:t>
      </w:r>
      <w:r w:rsidR="00A946B5">
        <w:rPr>
          <w:rFonts w:ascii="Arial" w:hAnsi="Arial" w:cs="Arial"/>
          <w:sz w:val="22"/>
          <w:szCs w:val="22"/>
        </w:rPr>
        <w:t xml:space="preserve">social decision-making in </w:t>
      </w:r>
      <w:r w:rsidR="001165D1">
        <w:rPr>
          <w:rFonts w:ascii="Arial" w:hAnsi="Arial" w:cs="Arial"/>
          <w:sz w:val="22"/>
          <w:szCs w:val="22"/>
        </w:rPr>
        <w:t xml:space="preserve">affective </w:t>
      </w:r>
      <w:r w:rsidR="00A946B5">
        <w:rPr>
          <w:rFonts w:ascii="Arial" w:hAnsi="Arial" w:cs="Arial"/>
          <w:sz w:val="22"/>
          <w:szCs w:val="22"/>
        </w:rPr>
        <w:t>neuroscience</w:t>
      </w:r>
      <w:r w:rsidR="001165D1">
        <w:rPr>
          <w:rFonts w:ascii="Arial" w:hAnsi="Arial" w:cs="Arial"/>
          <w:sz w:val="22"/>
          <w:szCs w:val="22"/>
        </w:rPr>
        <w:t xml:space="preserve"> and</w:t>
      </w:r>
      <w:r w:rsidR="001165D1" w:rsidRPr="00BD7A09">
        <w:rPr>
          <w:rFonts w:ascii="Arial" w:hAnsi="Arial" w:cs="Arial"/>
          <w:sz w:val="22"/>
          <w:szCs w:val="22"/>
        </w:rPr>
        <w:t xml:space="preserve"> in </w:t>
      </w:r>
      <w:r w:rsidR="00A946B5">
        <w:rPr>
          <w:rFonts w:ascii="Arial" w:hAnsi="Arial" w:cs="Arial"/>
          <w:sz w:val="22"/>
          <w:szCs w:val="22"/>
        </w:rPr>
        <w:t>affective neurodevelopmental</w:t>
      </w:r>
      <w:r w:rsidR="001165D1">
        <w:rPr>
          <w:rFonts w:ascii="Arial" w:hAnsi="Arial" w:cs="Arial"/>
          <w:sz w:val="22"/>
          <w:szCs w:val="22"/>
        </w:rPr>
        <w:t xml:space="preserve"> </w:t>
      </w:r>
      <w:r w:rsidR="001165D1" w:rsidRPr="00BD7A09">
        <w:rPr>
          <w:rFonts w:ascii="Arial" w:hAnsi="Arial" w:cs="Arial"/>
          <w:sz w:val="22"/>
          <w:szCs w:val="22"/>
        </w:rPr>
        <w:t>theor</w:t>
      </w:r>
      <w:r w:rsidR="001165D1">
        <w:rPr>
          <w:rFonts w:ascii="Arial" w:hAnsi="Arial" w:cs="Arial"/>
          <w:sz w:val="22"/>
          <w:szCs w:val="22"/>
        </w:rPr>
        <w:t>y</w:t>
      </w:r>
      <w:r w:rsidR="001165D1" w:rsidRPr="00BD7A09">
        <w:rPr>
          <w:rFonts w:ascii="Arial" w:hAnsi="Arial" w:cs="Arial"/>
          <w:sz w:val="22"/>
          <w:szCs w:val="22"/>
        </w:rPr>
        <w:t xml:space="preserve">. </w:t>
      </w:r>
      <w:r w:rsidRPr="00FF1892">
        <w:rPr>
          <w:rFonts w:ascii="Arial" w:hAnsi="Arial" w:cs="Arial"/>
          <w:sz w:val="22"/>
          <w:szCs w:val="22"/>
        </w:rPr>
        <w:t xml:space="preserve">By applying intersubject representational similarity analytic approaches, I </w:t>
      </w:r>
      <w:r w:rsidR="000F7FA5">
        <w:rPr>
          <w:rFonts w:ascii="Arial" w:hAnsi="Arial" w:cs="Arial"/>
          <w:sz w:val="22"/>
          <w:szCs w:val="22"/>
        </w:rPr>
        <w:t>will</w:t>
      </w:r>
      <w:r w:rsidRPr="00FF1892">
        <w:rPr>
          <w:rFonts w:ascii="Arial" w:hAnsi="Arial" w:cs="Arial"/>
          <w:sz w:val="22"/>
          <w:szCs w:val="22"/>
        </w:rPr>
        <w:t xml:space="preserve"> </w:t>
      </w:r>
      <w:r w:rsidR="009C5C48">
        <w:rPr>
          <w:rFonts w:ascii="Arial" w:hAnsi="Arial" w:cs="Arial"/>
          <w:sz w:val="22"/>
          <w:szCs w:val="22"/>
        </w:rPr>
        <w:t>use</w:t>
      </w:r>
      <w:r w:rsidRPr="00FF1892">
        <w:rPr>
          <w:rFonts w:ascii="Arial" w:hAnsi="Arial" w:cs="Arial"/>
          <w:sz w:val="22"/>
          <w:szCs w:val="22"/>
        </w:rPr>
        <w:t xml:space="preserve"> multimodal computational models to explore how different components of uncertainty contribute to its global representation</w:t>
      </w:r>
      <w:r w:rsidR="00935A1F">
        <w:rPr>
          <w:rFonts w:ascii="Arial" w:hAnsi="Arial" w:cs="Arial"/>
          <w:sz w:val="22"/>
          <w:szCs w:val="22"/>
        </w:rPr>
        <w:t>,</w:t>
      </w:r>
      <w:r w:rsidRPr="00FF1892">
        <w:rPr>
          <w:rFonts w:ascii="Arial" w:hAnsi="Arial" w:cs="Arial"/>
          <w:sz w:val="22"/>
          <w:szCs w:val="22"/>
        </w:rPr>
        <w:t xml:space="preserve"> and how those representations differ as individual</w:t>
      </w:r>
      <w:r>
        <w:rPr>
          <w:rFonts w:ascii="Arial" w:hAnsi="Arial" w:cs="Arial"/>
          <w:sz w:val="22"/>
          <w:szCs w:val="22"/>
        </w:rPr>
        <w:t>s</w:t>
      </w:r>
      <w:r w:rsidRPr="00FF1892">
        <w:rPr>
          <w:rFonts w:ascii="Arial" w:hAnsi="Arial" w:cs="Arial"/>
          <w:sz w:val="22"/>
          <w:szCs w:val="22"/>
        </w:rPr>
        <w:t xml:space="preserve"> mature </w:t>
      </w:r>
      <w:r w:rsidR="005F1EB1">
        <w:rPr>
          <w:rFonts w:ascii="Arial" w:hAnsi="Arial" w:cs="Arial"/>
          <w:sz w:val="22"/>
          <w:szCs w:val="22"/>
        </w:rPr>
        <w:t>beyond adolescence</w:t>
      </w:r>
      <w:r w:rsidRPr="00FF1892">
        <w:rPr>
          <w:rFonts w:ascii="Arial" w:hAnsi="Arial" w:cs="Arial"/>
          <w:sz w:val="22"/>
          <w:szCs w:val="22"/>
        </w:rPr>
        <w:t>.</w:t>
      </w:r>
    </w:p>
    <w:p w14:paraId="3B173D6F" w14:textId="17AC7067" w:rsidR="00EA7061" w:rsidRPr="00EA7061" w:rsidRDefault="001165D1" w:rsidP="009C5C48">
      <w:pPr>
        <w:spacing w:line="259" w:lineRule="auto"/>
        <w:jc w:val="both"/>
        <w:rPr>
          <w:rFonts w:ascii="Arial" w:hAnsi="Arial" w:cs="Arial"/>
          <w:sz w:val="22"/>
          <w:szCs w:val="22"/>
        </w:rPr>
      </w:pPr>
      <w:r w:rsidRPr="001165D1">
        <w:rPr>
          <w:rFonts w:ascii="Arial" w:hAnsi="Arial" w:cs="Arial"/>
          <w:b/>
          <w:bCs/>
          <w:sz w:val="22"/>
          <w:szCs w:val="22"/>
        </w:rPr>
        <w:t>K00 Phase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Uncertainty intolerance</w:t>
      </w:r>
      <w:r w:rsidR="000F7FA5">
        <w:rPr>
          <w:rFonts w:ascii="Arial" w:hAnsi="Arial" w:cs="Arial"/>
          <w:sz w:val="22"/>
          <w:szCs w:val="22"/>
        </w:rPr>
        <w:t xml:space="preserve"> </w:t>
      </w:r>
      <w:r w:rsidR="000F7FA5" w:rsidRPr="000F7FA5">
        <w:rPr>
          <w:rFonts w:ascii="Arial" w:hAnsi="Arial" w:cs="Arial"/>
          <w:sz w:val="22"/>
          <w:szCs w:val="22"/>
        </w:rPr>
        <w:t>predicts anxiety</w:t>
      </w:r>
      <w:r w:rsidR="00B93725">
        <w:rPr>
          <w:rFonts w:ascii="Arial" w:hAnsi="Arial" w:cs="Arial"/>
          <w:sz w:val="22"/>
          <w:szCs w:val="22"/>
        </w:rPr>
        <w:t>,</w:t>
      </w:r>
      <w:r w:rsidR="000F7FA5" w:rsidRPr="000F7FA5">
        <w:rPr>
          <w:rFonts w:ascii="Arial" w:hAnsi="Arial" w:cs="Arial"/>
          <w:sz w:val="22"/>
          <w:szCs w:val="22"/>
        </w:rPr>
        <w:t xml:space="preserve"> emotion dysregulation</w:t>
      </w:r>
      <w:r w:rsidR="009C5C48">
        <w:rPr>
          <w:rFonts w:ascii="Arial" w:hAnsi="Arial" w:cs="Arial"/>
          <w:sz w:val="22"/>
          <w:szCs w:val="22"/>
        </w:rPr>
        <w:t xml:space="preserve"> and</w:t>
      </w:r>
      <w:r w:rsidR="000F7FA5" w:rsidRPr="000F7FA5">
        <w:rPr>
          <w:rFonts w:ascii="Arial" w:hAnsi="Arial" w:cs="Arial"/>
          <w:sz w:val="22"/>
          <w:szCs w:val="22"/>
        </w:rPr>
        <w:t xml:space="preserve"> peer-pressure susceptibility</w:t>
      </w:r>
      <w:r w:rsidR="005F1EB1">
        <w:rPr>
          <w:rFonts w:ascii="Arial" w:hAnsi="Arial" w:cs="Arial"/>
          <w:sz w:val="22"/>
          <w:szCs w:val="22"/>
        </w:rPr>
        <w:t xml:space="preserve">. However, </w:t>
      </w:r>
      <w:r w:rsidR="009C5C48">
        <w:rPr>
          <w:rFonts w:ascii="Arial" w:hAnsi="Arial" w:cs="Arial"/>
          <w:sz w:val="22"/>
          <w:szCs w:val="22"/>
        </w:rPr>
        <w:t>children</w:t>
      </w:r>
      <w:r w:rsidR="000F7FA5">
        <w:rPr>
          <w:rFonts w:ascii="Arial" w:hAnsi="Arial" w:cs="Arial"/>
          <w:sz w:val="22"/>
          <w:szCs w:val="22"/>
        </w:rPr>
        <w:t xml:space="preserve"> are disadvantage</w:t>
      </w:r>
      <w:r w:rsidR="00B93725">
        <w:rPr>
          <w:rFonts w:ascii="Arial" w:hAnsi="Arial" w:cs="Arial"/>
          <w:sz w:val="22"/>
          <w:szCs w:val="22"/>
        </w:rPr>
        <w:t>d in</w:t>
      </w:r>
      <w:r w:rsidR="000F7FA5">
        <w:rPr>
          <w:rFonts w:ascii="Arial" w:hAnsi="Arial" w:cs="Arial"/>
          <w:sz w:val="22"/>
          <w:szCs w:val="22"/>
        </w:rPr>
        <w:t xml:space="preserve"> deploy</w:t>
      </w:r>
      <w:r w:rsidR="00B93725">
        <w:rPr>
          <w:rFonts w:ascii="Arial" w:hAnsi="Arial" w:cs="Arial"/>
          <w:sz w:val="22"/>
          <w:szCs w:val="22"/>
        </w:rPr>
        <w:t xml:space="preserve">ing traditional </w:t>
      </w:r>
      <w:r w:rsidR="000F7FA5">
        <w:rPr>
          <w:rFonts w:ascii="Arial" w:hAnsi="Arial" w:cs="Arial"/>
          <w:sz w:val="22"/>
          <w:szCs w:val="22"/>
        </w:rPr>
        <w:t>regulation strategies</w:t>
      </w:r>
      <w:r w:rsidR="005F1EB1">
        <w:rPr>
          <w:rFonts w:ascii="Arial" w:hAnsi="Arial" w:cs="Arial"/>
          <w:sz w:val="22"/>
          <w:szCs w:val="22"/>
        </w:rPr>
        <w:t xml:space="preserve"> to manage these reactions</w:t>
      </w:r>
      <w:r w:rsidR="000F7FA5">
        <w:rPr>
          <w:rFonts w:ascii="Arial" w:hAnsi="Arial" w:cs="Arial"/>
          <w:sz w:val="22"/>
          <w:szCs w:val="22"/>
        </w:rPr>
        <w:t xml:space="preserve">. </w:t>
      </w:r>
      <w:r w:rsidR="00B93725">
        <w:rPr>
          <w:rFonts w:ascii="Arial" w:hAnsi="Arial" w:cs="Arial"/>
          <w:sz w:val="22"/>
          <w:szCs w:val="22"/>
        </w:rPr>
        <w:t>Extant literature suggests p</w:t>
      </w:r>
      <w:r w:rsidR="000F7FA5">
        <w:rPr>
          <w:rFonts w:ascii="Arial" w:hAnsi="Arial" w:cs="Arial"/>
          <w:sz w:val="22"/>
          <w:szCs w:val="22"/>
        </w:rPr>
        <w:t xml:space="preserve">erspective-taking </w:t>
      </w:r>
      <w:r w:rsidR="00B93725">
        <w:rPr>
          <w:rFonts w:ascii="Arial" w:hAnsi="Arial" w:cs="Arial"/>
          <w:sz w:val="22"/>
          <w:szCs w:val="22"/>
        </w:rPr>
        <w:t>techniques</w:t>
      </w:r>
      <w:r w:rsidR="000F7FA5">
        <w:rPr>
          <w:rFonts w:ascii="Arial" w:hAnsi="Arial" w:cs="Arial"/>
          <w:sz w:val="22"/>
          <w:szCs w:val="22"/>
        </w:rPr>
        <w:t xml:space="preserve"> may constitute an </w:t>
      </w:r>
      <w:r w:rsidR="005F1EB1">
        <w:rPr>
          <w:rFonts w:ascii="Arial" w:hAnsi="Arial" w:cs="Arial"/>
          <w:sz w:val="22"/>
          <w:szCs w:val="22"/>
        </w:rPr>
        <w:t>e</w:t>
      </w:r>
      <w:r w:rsidR="000F7FA5">
        <w:rPr>
          <w:rFonts w:ascii="Arial" w:hAnsi="Arial" w:cs="Arial"/>
          <w:sz w:val="22"/>
          <w:szCs w:val="22"/>
        </w:rPr>
        <w:t>ffective</w:t>
      </w:r>
      <w:r w:rsidR="00935A1F">
        <w:rPr>
          <w:rFonts w:ascii="Arial" w:hAnsi="Arial" w:cs="Arial"/>
          <w:sz w:val="22"/>
          <w:szCs w:val="22"/>
        </w:rPr>
        <w:t>,</w:t>
      </w:r>
      <w:r w:rsidR="000F7FA5">
        <w:rPr>
          <w:rFonts w:ascii="Arial" w:hAnsi="Arial" w:cs="Arial"/>
          <w:sz w:val="22"/>
          <w:szCs w:val="22"/>
        </w:rPr>
        <w:t xml:space="preserve"> age-robust alternative </w:t>
      </w:r>
      <w:r w:rsidR="00B93725">
        <w:rPr>
          <w:rFonts w:ascii="Arial" w:hAnsi="Arial" w:cs="Arial"/>
          <w:sz w:val="22"/>
          <w:szCs w:val="22"/>
        </w:rPr>
        <w:t>for</w:t>
      </w:r>
      <w:r w:rsidR="000F7FA5">
        <w:rPr>
          <w:rFonts w:ascii="Arial" w:hAnsi="Arial" w:cs="Arial"/>
          <w:sz w:val="22"/>
          <w:szCs w:val="22"/>
        </w:rPr>
        <w:t xml:space="preserve"> managing uncertainty</w:t>
      </w:r>
      <w:r w:rsidR="00692393">
        <w:rPr>
          <w:rFonts w:ascii="Arial" w:hAnsi="Arial" w:cs="Arial"/>
          <w:sz w:val="22"/>
          <w:szCs w:val="22"/>
        </w:rPr>
        <w:t>, but this has not been explicitly tested</w:t>
      </w:r>
      <w:r w:rsidR="000F7FA5">
        <w:rPr>
          <w:rFonts w:ascii="Arial" w:hAnsi="Arial" w:cs="Arial"/>
          <w:sz w:val="22"/>
          <w:szCs w:val="22"/>
        </w:rPr>
        <w:t xml:space="preserve">. </w:t>
      </w:r>
      <w:r w:rsidR="00FF1892" w:rsidRPr="00FF1892">
        <w:rPr>
          <w:rFonts w:ascii="Arial" w:hAnsi="Arial" w:cs="Arial"/>
          <w:sz w:val="22"/>
          <w:szCs w:val="22"/>
        </w:rPr>
        <w:t xml:space="preserve">During </w:t>
      </w:r>
      <w:r w:rsidR="000F7FA5">
        <w:rPr>
          <w:rFonts w:ascii="Arial" w:hAnsi="Arial" w:cs="Arial"/>
          <w:sz w:val="22"/>
          <w:szCs w:val="22"/>
        </w:rPr>
        <w:t>the K00</w:t>
      </w:r>
      <w:r w:rsidR="005F1EB1">
        <w:rPr>
          <w:rFonts w:ascii="Arial" w:hAnsi="Arial" w:cs="Arial"/>
          <w:sz w:val="22"/>
          <w:szCs w:val="22"/>
        </w:rPr>
        <w:t xml:space="preserve"> phase</w:t>
      </w:r>
      <w:r w:rsidR="00FF1892" w:rsidRPr="00FF1892">
        <w:rPr>
          <w:rFonts w:ascii="Arial" w:hAnsi="Arial" w:cs="Arial"/>
          <w:sz w:val="22"/>
          <w:szCs w:val="22"/>
        </w:rPr>
        <w:t>, I aim to compare the efficacy of</w:t>
      </w:r>
      <w:r w:rsidR="00935A1F">
        <w:rPr>
          <w:rFonts w:ascii="Arial" w:hAnsi="Arial" w:cs="Arial"/>
          <w:sz w:val="22"/>
          <w:szCs w:val="22"/>
        </w:rPr>
        <w:t>,</w:t>
      </w:r>
      <w:r w:rsidR="00FF1892" w:rsidRPr="00FF1892">
        <w:rPr>
          <w:rFonts w:ascii="Arial" w:hAnsi="Arial" w:cs="Arial"/>
          <w:sz w:val="22"/>
          <w:szCs w:val="22"/>
        </w:rPr>
        <w:t xml:space="preserve"> and mechanisms behind</w:t>
      </w:r>
      <w:r w:rsidR="00935A1F">
        <w:rPr>
          <w:rFonts w:ascii="Arial" w:hAnsi="Arial" w:cs="Arial"/>
          <w:sz w:val="22"/>
          <w:szCs w:val="22"/>
        </w:rPr>
        <w:t>,</w:t>
      </w:r>
      <w:r w:rsidR="00FF1892" w:rsidRPr="00FF1892">
        <w:rPr>
          <w:rFonts w:ascii="Arial" w:hAnsi="Arial" w:cs="Arial"/>
          <w:sz w:val="22"/>
          <w:szCs w:val="22"/>
        </w:rPr>
        <w:t xml:space="preserve"> different regulatory strategies to manage uncertainty.</w:t>
      </w:r>
      <w:r w:rsidR="00B93725">
        <w:rPr>
          <w:rFonts w:ascii="Arial" w:hAnsi="Arial" w:cs="Arial"/>
          <w:sz w:val="22"/>
          <w:szCs w:val="22"/>
        </w:rPr>
        <w:t xml:space="preserve"> </w:t>
      </w:r>
      <w:r w:rsidR="000879C2">
        <w:rPr>
          <w:rFonts w:ascii="Arial" w:hAnsi="Arial" w:cs="Arial"/>
          <w:sz w:val="22"/>
          <w:szCs w:val="22"/>
        </w:rPr>
        <w:t xml:space="preserve">The training plan in this phase of the proposal will focus on </w:t>
      </w:r>
      <w:r w:rsidR="008B40EB">
        <w:rPr>
          <w:rFonts w:ascii="Arial" w:hAnsi="Arial" w:cs="Arial"/>
          <w:sz w:val="22"/>
          <w:szCs w:val="22"/>
        </w:rPr>
        <w:t xml:space="preserve">computational </w:t>
      </w:r>
      <w:r w:rsidR="00A21CE5">
        <w:rPr>
          <w:rFonts w:ascii="Arial" w:hAnsi="Arial" w:cs="Arial"/>
          <w:sz w:val="22"/>
          <w:szCs w:val="22"/>
        </w:rPr>
        <w:t xml:space="preserve">methods to examine the development of </w:t>
      </w:r>
      <w:r w:rsidR="00B93725">
        <w:rPr>
          <w:rFonts w:ascii="Arial" w:hAnsi="Arial" w:cs="Arial"/>
          <w:sz w:val="22"/>
          <w:szCs w:val="22"/>
        </w:rPr>
        <w:t>self-regulation</w:t>
      </w:r>
      <w:r w:rsidR="002B0E8C">
        <w:rPr>
          <w:rFonts w:ascii="Arial" w:hAnsi="Arial" w:cs="Arial"/>
          <w:sz w:val="22"/>
          <w:szCs w:val="22"/>
        </w:rPr>
        <w:t xml:space="preserve"> in uncertainty contexts</w:t>
      </w:r>
      <w:r w:rsidR="005F1EB1">
        <w:rPr>
          <w:rFonts w:ascii="Arial" w:hAnsi="Arial" w:cs="Arial"/>
          <w:sz w:val="22"/>
          <w:szCs w:val="22"/>
        </w:rPr>
        <w:t xml:space="preserve"> and </w:t>
      </w:r>
      <w:r w:rsidR="008B40EB">
        <w:rPr>
          <w:rFonts w:ascii="Arial" w:hAnsi="Arial" w:cs="Arial"/>
          <w:sz w:val="22"/>
          <w:szCs w:val="22"/>
        </w:rPr>
        <w:t>develop</w:t>
      </w:r>
      <w:r w:rsidR="00B93725">
        <w:rPr>
          <w:rFonts w:ascii="Arial" w:hAnsi="Arial" w:cs="Arial"/>
          <w:sz w:val="22"/>
          <w:szCs w:val="22"/>
        </w:rPr>
        <w:t>ing</w:t>
      </w:r>
      <w:r w:rsidR="008B40EB">
        <w:rPr>
          <w:rFonts w:ascii="Arial" w:hAnsi="Arial" w:cs="Arial"/>
          <w:sz w:val="22"/>
          <w:szCs w:val="22"/>
        </w:rPr>
        <w:t xml:space="preserve"> mentorship skills to establish a diverse</w:t>
      </w:r>
      <w:r w:rsidR="00B93725">
        <w:rPr>
          <w:rFonts w:ascii="Arial" w:hAnsi="Arial" w:cs="Arial"/>
          <w:sz w:val="22"/>
          <w:szCs w:val="22"/>
        </w:rPr>
        <w:t>,</w:t>
      </w:r>
      <w:r w:rsidR="008B40EB">
        <w:rPr>
          <w:rFonts w:ascii="Arial" w:hAnsi="Arial" w:cs="Arial"/>
          <w:sz w:val="22"/>
          <w:szCs w:val="22"/>
        </w:rPr>
        <w:t xml:space="preserve"> inclusive</w:t>
      </w:r>
      <w:r w:rsidR="00794017">
        <w:rPr>
          <w:rFonts w:ascii="Arial" w:hAnsi="Arial" w:cs="Arial"/>
          <w:sz w:val="22"/>
          <w:szCs w:val="22"/>
        </w:rPr>
        <w:t xml:space="preserve"> </w:t>
      </w:r>
      <w:r w:rsidR="008B40EB">
        <w:rPr>
          <w:rFonts w:ascii="Arial" w:hAnsi="Arial" w:cs="Arial"/>
          <w:sz w:val="22"/>
          <w:szCs w:val="22"/>
        </w:rPr>
        <w:t>independent research la</w:t>
      </w:r>
      <w:r w:rsidR="005F1EB1">
        <w:rPr>
          <w:rFonts w:ascii="Arial" w:hAnsi="Arial" w:cs="Arial"/>
          <w:sz w:val="22"/>
          <w:szCs w:val="22"/>
        </w:rPr>
        <w:t>b</w:t>
      </w:r>
      <w:r w:rsidR="008B40EB">
        <w:rPr>
          <w:rFonts w:ascii="Arial" w:hAnsi="Arial" w:cs="Arial"/>
          <w:sz w:val="22"/>
          <w:szCs w:val="22"/>
        </w:rPr>
        <w:t>.</w:t>
      </w:r>
    </w:p>
    <w:sectPr w:rsidR="00EA7061" w:rsidRPr="00EA7061" w:rsidSect="009C5C48">
      <w:pgSz w:w="12240" w:h="15840"/>
      <w:pgMar w:top="729" w:right="720" w:bottom="71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A6"/>
    <w:rsid w:val="00023769"/>
    <w:rsid w:val="00026E18"/>
    <w:rsid w:val="00033B90"/>
    <w:rsid w:val="000879C2"/>
    <w:rsid w:val="0009205C"/>
    <w:rsid w:val="000A2E45"/>
    <w:rsid w:val="000F7FA5"/>
    <w:rsid w:val="001165D1"/>
    <w:rsid w:val="001A749F"/>
    <w:rsid w:val="001F6C1D"/>
    <w:rsid w:val="002B0E8C"/>
    <w:rsid w:val="002B7DAF"/>
    <w:rsid w:val="002D308A"/>
    <w:rsid w:val="00340241"/>
    <w:rsid w:val="0038635F"/>
    <w:rsid w:val="003B1C97"/>
    <w:rsid w:val="003B7AF6"/>
    <w:rsid w:val="003E39A0"/>
    <w:rsid w:val="003F3711"/>
    <w:rsid w:val="00474B9E"/>
    <w:rsid w:val="004C04E3"/>
    <w:rsid w:val="005029D1"/>
    <w:rsid w:val="00502A83"/>
    <w:rsid w:val="00520CE4"/>
    <w:rsid w:val="00555F25"/>
    <w:rsid w:val="0057662E"/>
    <w:rsid w:val="005E0EA7"/>
    <w:rsid w:val="005F1EB1"/>
    <w:rsid w:val="005F7819"/>
    <w:rsid w:val="00627D1A"/>
    <w:rsid w:val="00640184"/>
    <w:rsid w:val="00692393"/>
    <w:rsid w:val="00696E62"/>
    <w:rsid w:val="006C1D44"/>
    <w:rsid w:val="006C4ABC"/>
    <w:rsid w:val="00714D96"/>
    <w:rsid w:val="00721696"/>
    <w:rsid w:val="00722AF0"/>
    <w:rsid w:val="00743118"/>
    <w:rsid w:val="0074559F"/>
    <w:rsid w:val="00794017"/>
    <w:rsid w:val="007B19E8"/>
    <w:rsid w:val="007E54FB"/>
    <w:rsid w:val="007F4236"/>
    <w:rsid w:val="00802CA9"/>
    <w:rsid w:val="008B40EB"/>
    <w:rsid w:val="008B5430"/>
    <w:rsid w:val="008E1AB8"/>
    <w:rsid w:val="00905CA4"/>
    <w:rsid w:val="00914522"/>
    <w:rsid w:val="00931FF8"/>
    <w:rsid w:val="00935A1F"/>
    <w:rsid w:val="00942C60"/>
    <w:rsid w:val="0097309E"/>
    <w:rsid w:val="00983861"/>
    <w:rsid w:val="009A4934"/>
    <w:rsid w:val="009C136E"/>
    <w:rsid w:val="009C5C48"/>
    <w:rsid w:val="009D2656"/>
    <w:rsid w:val="009F2194"/>
    <w:rsid w:val="00A01713"/>
    <w:rsid w:val="00A11760"/>
    <w:rsid w:val="00A21CE5"/>
    <w:rsid w:val="00A53983"/>
    <w:rsid w:val="00A8081D"/>
    <w:rsid w:val="00A81FE4"/>
    <w:rsid w:val="00A946B5"/>
    <w:rsid w:val="00AB0598"/>
    <w:rsid w:val="00AD20F4"/>
    <w:rsid w:val="00B2019B"/>
    <w:rsid w:val="00B43F89"/>
    <w:rsid w:val="00B7716C"/>
    <w:rsid w:val="00B93725"/>
    <w:rsid w:val="00B95603"/>
    <w:rsid w:val="00BA6215"/>
    <w:rsid w:val="00BC1012"/>
    <w:rsid w:val="00BD7A09"/>
    <w:rsid w:val="00BE76A6"/>
    <w:rsid w:val="00C83A96"/>
    <w:rsid w:val="00CB626B"/>
    <w:rsid w:val="00CC4A72"/>
    <w:rsid w:val="00D36A2A"/>
    <w:rsid w:val="00D760A3"/>
    <w:rsid w:val="00E06D26"/>
    <w:rsid w:val="00E278A7"/>
    <w:rsid w:val="00E47467"/>
    <w:rsid w:val="00EA35E8"/>
    <w:rsid w:val="00EA7061"/>
    <w:rsid w:val="00EC132E"/>
    <w:rsid w:val="00EE6E28"/>
    <w:rsid w:val="00F90CB1"/>
    <w:rsid w:val="00FD4549"/>
    <w:rsid w:val="00F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18E4A"/>
  <w15:docId w15:val="{0C157DF3-F1E2-47A2-84CF-83EA3F98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E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E4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02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2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2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2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241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FF1892"/>
  </w:style>
  <w:style w:type="paragraph" w:styleId="Revision">
    <w:name w:val="Revision"/>
    <w:hidden/>
    <w:uiPriority w:val="99"/>
    <w:semiHidden/>
    <w:rsid w:val="00794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C9AA2-86E6-40BA-BD64-98307051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Benear</dc:creator>
  <cp:keywords/>
  <dc:description/>
  <cp:lastModifiedBy>William Mitchell</cp:lastModifiedBy>
  <cp:revision>2</cp:revision>
  <dcterms:created xsi:type="dcterms:W3CDTF">2022-12-08T19:30:00Z</dcterms:created>
  <dcterms:modified xsi:type="dcterms:W3CDTF">2022-12-08T19:30:00Z</dcterms:modified>
</cp:coreProperties>
</file>