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4171" w14:textId="77777777" w:rsidR="002872B0" w:rsidRPr="00747209" w:rsidRDefault="002872B0" w:rsidP="007C6EC4">
      <w:pPr>
        <w:pStyle w:val="Heading3"/>
        <w:tabs>
          <w:tab w:val="left" w:pos="270"/>
          <w:tab w:val="left" w:pos="473"/>
        </w:tabs>
        <w:ind w:left="0"/>
        <w:jc w:val="both"/>
        <w:rPr>
          <w:rFonts w:ascii="Arial" w:hAnsi="Arial" w:cs="Arial"/>
          <w:w w:val="105"/>
          <w:sz w:val="22"/>
          <w:szCs w:val="22"/>
        </w:rPr>
      </w:pPr>
      <w:bookmarkStart w:id="0" w:name="_Hlk57046376"/>
      <w:r>
        <w:rPr>
          <w:rFonts w:ascii="Arial" w:hAnsi="Arial" w:cs="Arial"/>
          <w:w w:val="105"/>
          <w:sz w:val="22"/>
          <w:szCs w:val="22"/>
        </w:rPr>
        <w:t>SELECTION OF SPONSOR AND INSTITUTION</w:t>
      </w:r>
    </w:p>
    <w:p w14:paraId="54166238" w14:textId="131C9A03" w:rsidR="002872B0" w:rsidRPr="003A05DF" w:rsidRDefault="007C6EC4"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 w:val="0"/>
          <w:bCs w:val="0"/>
          <w:w w:val="105"/>
          <w:sz w:val="22"/>
          <w:szCs w:val="22"/>
        </w:rPr>
        <w:tab/>
      </w:r>
      <w:r w:rsidR="002872B0" w:rsidRPr="003A05DF">
        <w:rPr>
          <w:rFonts w:ascii="Arial" w:hAnsi="Arial" w:cs="Arial"/>
          <w:b w:val="0"/>
          <w:bCs w:val="0"/>
          <w:w w:val="105"/>
          <w:sz w:val="22"/>
          <w:szCs w:val="22"/>
        </w:rPr>
        <w:t xml:space="preserve">My goal in attaining this research-training grant is to establish myself as an independent scientist. The sponsorship of Dr. </w:t>
      </w:r>
      <w:r w:rsidR="002872B0">
        <w:rPr>
          <w:rFonts w:ascii="Arial" w:hAnsi="Arial" w:cs="Arial"/>
          <w:b w:val="0"/>
          <w:bCs w:val="0"/>
          <w:w w:val="105"/>
          <w:sz w:val="22"/>
          <w:szCs w:val="22"/>
        </w:rPr>
        <w:t>Chelsea Helion and Dr. Jason Chein</w:t>
      </w:r>
      <w:r w:rsidR="002872B0" w:rsidRPr="003A05DF">
        <w:rPr>
          <w:rFonts w:ascii="Arial" w:hAnsi="Arial" w:cs="Arial"/>
          <w:b w:val="0"/>
          <w:bCs w:val="0"/>
          <w:w w:val="105"/>
          <w:sz w:val="22"/>
          <w:szCs w:val="22"/>
        </w:rPr>
        <w:t xml:space="preserve"> and the resources of Temple University offer an ideal opportunity to pursue this goal by completing the proposed training plan</w:t>
      </w:r>
      <w:r w:rsidR="002872B0">
        <w:rPr>
          <w:rFonts w:ascii="Arial" w:hAnsi="Arial" w:cs="Arial"/>
          <w:b w:val="0"/>
          <w:bCs w:val="0"/>
          <w:w w:val="105"/>
          <w:sz w:val="22"/>
          <w:szCs w:val="22"/>
        </w:rPr>
        <w:t xml:space="preserve"> in the F99 phase</w:t>
      </w:r>
      <w:r w:rsidR="002872B0" w:rsidRPr="003A05DF">
        <w:rPr>
          <w:rFonts w:ascii="Arial" w:hAnsi="Arial" w:cs="Arial"/>
          <w:b w:val="0"/>
          <w:bCs w:val="0"/>
          <w:w w:val="105"/>
          <w:sz w:val="22"/>
          <w:szCs w:val="22"/>
        </w:rPr>
        <w:t>.</w:t>
      </w:r>
    </w:p>
    <w:p w14:paraId="79C2D3D5" w14:textId="4B4D1737" w:rsidR="002872B0" w:rsidRDefault="007C6EC4"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w w:val="105"/>
          <w:sz w:val="22"/>
          <w:szCs w:val="22"/>
        </w:rPr>
        <w:tab/>
      </w:r>
      <w:r w:rsidR="002872B0" w:rsidRPr="003A05DF">
        <w:rPr>
          <w:rFonts w:ascii="Arial" w:hAnsi="Arial" w:cs="Arial"/>
          <w:w w:val="105"/>
          <w:sz w:val="22"/>
          <w:szCs w:val="22"/>
        </w:rPr>
        <w:t>Sponsors:</w:t>
      </w:r>
      <w:r w:rsidR="002872B0" w:rsidRPr="003A05DF">
        <w:rPr>
          <w:rFonts w:ascii="Arial" w:hAnsi="Arial" w:cs="Arial"/>
          <w:b w:val="0"/>
          <w:bCs w:val="0"/>
          <w:w w:val="105"/>
          <w:sz w:val="22"/>
          <w:szCs w:val="22"/>
        </w:rPr>
        <w:t xml:space="preserve"> </w:t>
      </w:r>
      <w:r w:rsidR="002872B0">
        <w:rPr>
          <w:rFonts w:ascii="Arial" w:hAnsi="Arial" w:cs="Arial"/>
          <w:b w:val="0"/>
          <w:bCs w:val="0"/>
          <w:w w:val="105"/>
          <w:sz w:val="22"/>
          <w:szCs w:val="22"/>
        </w:rPr>
        <w:t xml:space="preserve">Dr. Helion and Dr. </w:t>
      </w:r>
      <w:proofErr w:type="spellStart"/>
      <w:r w:rsidR="002872B0">
        <w:rPr>
          <w:rFonts w:ascii="Arial" w:hAnsi="Arial" w:cs="Arial"/>
          <w:b w:val="0"/>
          <w:bCs w:val="0"/>
          <w:w w:val="105"/>
          <w:sz w:val="22"/>
          <w:szCs w:val="22"/>
        </w:rPr>
        <w:t>Chein’s</w:t>
      </w:r>
      <w:proofErr w:type="spellEnd"/>
      <w:r w:rsidR="002872B0" w:rsidRPr="003A05DF">
        <w:rPr>
          <w:rFonts w:ascii="Arial" w:hAnsi="Arial" w:cs="Arial"/>
          <w:b w:val="0"/>
          <w:bCs w:val="0"/>
          <w:w w:val="105"/>
          <w:sz w:val="22"/>
          <w:szCs w:val="22"/>
        </w:rPr>
        <w:t xml:space="preserve"> lab</w:t>
      </w:r>
      <w:r w:rsidR="002872B0">
        <w:rPr>
          <w:rFonts w:ascii="Arial" w:hAnsi="Arial" w:cs="Arial"/>
          <w:b w:val="0"/>
          <w:bCs w:val="0"/>
          <w:w w:val="105"/>
          <w:sz w:val="22"/>
          <w:szCs w:val="22"/>
        </w:rPr>
        <w:t>s</w:t>
      </w:r>
      <w:r w:rsidR="002872B0" w:rsidRPr="003A05DF">
        <w:rPr>
          <w:rFonts w:ascii="Arial" w:hAnsi="Arial" w:cs="Arial"/>
          <w:b w:val="0"/>
          <w:bCs w:val="0"/>
          <w:w w:val="105"/>
          <w:sz w:val="22"/>
          <w:szCs w:val="22"/>
        </w:rPr>
        <w:t xml:space="preserve"> </w:t>
      </w:r>
      <w:proofErr w:type="gramStart"/>
      <w:r w:rsidR="002872B0" w:rsidRPr="003A05DF">
        <w:rPr>
          <w:rFonts w:ascii="Arial" w:hAnsi="Arial" w:cs="Arial"/>
          <w:b w:val="0"/>
          <w:bCs w:val="0"/>
          <w:w w:val="105"/>
          <w:sz w:val="22"/>
          <w:szCs w:val="22"/>
        </w:rPr>
        <w:t>offers</w:t>
      </w:r>
      <w:proofErr w:type="gramEnd"/>
      <w:r w:rsidR="002872B0" w:rsidRPr="003A05DF">
        <w:rPr>
          <w:rFonts w:ascii="Arial" w:hAnsi="Arial" w:cs="Arial"/>
          <w:b w:val="0"/>
          <w:bCs w:val="0"/>
          <w:w w:val="105"/>
          <w:sz w:val="22"/>
          <w:szCs w:val="22"/>
        </w:rPr>
        <w:t xml:space="preserve"> complementary training in social cognition</w:t>
      </w:r>
      <w:r w:rsidR="002872B0">
        <w:rPr>
          <w:rFonts w:ascii="Arial" w:hAnsi="Arial" w:cs="Arial"/>
          <w:b w:val="0"/>
          <w:bCs w:val="0"/>
          <w:w w:val="105"/>
          <w:sz w:val="22"/>
          <w:szCs w:val="22"/>
        </w:rPr>
        <w:t>, developmental neuroscience</w:t>
      </w:r>
      <w:r w:rsidR="002872B0" w:rsidRPr="003A05DF">
        <w:rPr>
          <w:rFonts w:ascii="Arial" w:hAnsi="Arial" w:cs="Arial"/>
          <w:b w:val="0"/>
          <w:bCs w:val="0"/>
          <w:w w:val="105"/>
          <w:sz w:val="22"/>
          <w:szCs w:val="22"/>
        </w:rPr>
        <w:t xml:space="preserve"> and neuroimaging that are crucial to my career devel</w:t>
      </w:r>
      <w:r w:rsidR="002872B0">
        <w:rPr>
          <w:rFonts w:ascii="Arial" w:hAnsi="Arial" w:cs="Arial"/>
          <w:b w:val="0"/>
          <w:bCs w:val="0"/>
          <w:w w:val="105"/>
          <w:sz w:val="22"/>
          <w:szCs w:val="22"/>
        </w:rPr>
        <w:t xml:space="preserve">opment as a scientist. </w:t>
      </w:r>
    </w:p>
    <w:p w14:paraId="42459C3F" w14:textId="4A4AE4BD" w:rsidR="002872B0" w:rsidRDefault="002872B0"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Cs w:val="0"/>
          <w:w w:val="105"/>
          <w:sz w:val="22"/>
          <w:szCs w:val="22"/>
        </w:rPr>
        <w:tab/>
      </w:r>
      <w:r w:rsidRPr="000F629E">
        <w:rPr>
          <w:rFonts w:ascii="Arial" w:hAnsi="Arial" w:cs="Arial"/>
          <w:bCs w:val="0"/>
          <w:w w:val="105"/>
          <w:sz w:val="22"/>
          <w:szCs w:val="22"/>
        </w:rPr>
        <w:t>Dr. Chelsea Helion (Primary Sponsor):</w:t>
      </w:r>
      <w:r>
        <w:rPr>
          <w:rFonts w:ascii="Arial" w:hAnsi="Arial" w:cs="Arial"/>
          <w:b w:val="0"/>
          <w:bCs w:val="0"/>
          <w:w w:val="105"/>
          <w:sz w:val="22"/>
          <w:szCs w:val="22"/>
        </w:rPr>
        <w:t xml:space="preserve"> </w:t>
      </w:r>
      <w:r w:rsidRPr="000F629E">
        <w:rPr>
          <w:rFonts w:ascii="Arial" w:hAnsi="Arial" w:cs="Arial"/>
          <w:b w:val="0"/>
          <w:bCs w:val="0"/>
          <w:w w:val="105"/>
          <w:sz w:val="22"/>
          <w:szCs w:val="22"/>
        </w:rPr>
        <w:t xml:space="preserve">Dr. Helion is an expert in affective developmental neuroscience and </w:t>
      </w:r>
      <w:r>
        <w:rPr>
          <w:rFonts w:ascii="Arial" w:hAnsi="Arial" w:cs="Arial"/>
          <w:b w:val="0"/>
          <w:bCs w:val="0"/>
          <w:w w:val="105"/>
          <w:sz w:val="22"/>
          <w:szCs w:val="22"/>
        </w:rPr>
        <w:t>quantitative methodologies, including Natural Language Processing,</w:t>
      </w:r>
      <w:r w:rsidRPr="00031E26">
        <w:rPr>
          <w:rFonts w:ascii="Arial" w:hAnsi="Arial" w:cs="Arial"/>
          <w:b w:val="0"/>
          <w:bCs w:val="0"/>
          <w:w w:val="105"/>
          <w:sz w:val="22"/>
          <w:szCs w:val="22"/>
        </w:rPr>
        <w:t xml:space="preserve"> </w:t>
      </w:r>
      <w:r>
        <w:rPr>
          <w:rFonts w:ascii="Arial" w:hAnsi="Arial" w:cs="Arial"/>
          <w:b w:val="0"/>
          <w:bCs w:val="0"/>
          <w:w w:val="105"/>
          <w:sz w:val="22"/>
          <w:szCs w:val="22"/>
        </w:rPr>
        <w:t xml:space="preserve">Multilevel Regression Modeling, and Bayesian Statistical Approaches. She </w:t>
      </w:r>
      <w:r w:rsidRPr="000F629E">
        <w:rPr>
          <w:rFonts w:ascii="Arial" w:hAnsi="Arial" w:cs="Arial"/>
          <w:b w:val="0"/>
          <w:bCs w:val="0"/>
          <w:w w:val="105"/>
          <w:sz w:val="22"/>
          <w:szCs w:val="22"/>
        </w:rPr>
        <w:t xml:space="preserve">has extensive experience in </w:t>
      </w:r>
      <w:r>
        <w:rPr>
          <w:rFonts w:ascii="Arial" w:hAnsi="Arial" w:cs="Arial"/>
          <w:b w:val="0"/>
          <w:bCs w:val="0"/>
          <w:w w:val="105"/>
          <w:sz w:val="22"/>
          <w:szCs w:val="22"/>
        </w:rPr>
        <w:t xml:space="preserve">creating </w:t>
      </w:r>
      <w:r w:rsidRPr="000F629E">
        <w:rPr>
          <w:rFonts w:ascii="Arial" w:hAnsi="Arial" w:cs="Arial"/>
          <w:b w:val="0"/>
          <w:bCs w:val="0"/>
          <w:w w:val="105"/>
          <w:sz w:val="22"/>
          <w:szCs w:val="22"/>
        </w:rPr>
        <w:t>ecologically valid st</w:t>
      </w:r>
      <w:r>
        <w:rPr>
          <w:rFonts w:ascii="Arial" w:hAnsi="Arial" w:cs="Arial"/>
          <w:b w:val="0"/>
          <w:bCs w:val="0"/>
          <w:w w:val="105"/>
          <w:sz w:val="22"/>
          <w:szCs w:val="22"/>
        </w:rPr>
        <w:t xml:space="preserve">udy design </w:t>
      </w:r>
      <w:r w:rsidRPr="000F629E">
        <w:rPr>
          <w:rFonts w:ascii="Arial" w:hAnsi="Arial" w:cs="Arial"/>
          <w:b w:val="0"/>
          <w:bCs w:val="0"/>
          <w:w w:val="105"/>
          <w:sz w:val="22"/>
          <w:szCs w:val="22"/>
        </w:rPr>
        <w:t>using natura</w:t>
      </w:r>
      <w:r>
        <w:rPr>
          <w:rFonts w:ascii="Arial" w:hAnsi="Arial" w:cs="Arial"/>
          <w:b w:val="0"/>
          <w:bCs w:val="0"/>
          <w:w w:val="105"/>
          <w:sz w:val="22"/>
          <w:szCs w:val="22"/>
        </w:rPr>
        <w:t xml:space="preserve">listic stimuli </w:t>
      </w:r>
      <w:r w:rsidRPr="00031E26">
        <w:rPr>
          <w:rFonts w:ascii="Arial" w:hAnsi="Arial" w:cs="Arial"/>
          <w:b w:val="0"/>
          <w:bCs w:val="0"/>
          <w:w w:val="105"/>
          <w:sz w:val="22"/>
          <w:szCs w:val="22"/>
        </w:rPr>
        <w:t>at multiple levels of analysis (e.g., neural, behavioral, physiological, self-report) and within multiple age cohorts across the lifespan (e.g., adolescents, adults).</w:t>
      </w:r>
      <w:r>
        <w:rPr>
          <w:rFonts w:ascii="Arial" w:hAnsi="Arial" w:cs="Arial"/>
          <w:b w:val="0"/>
          <w:bCs w:val="0"/>
          <w:w w:val="105"/>
          <w:sz w:val="22"/>
          <w:szCs w:val="22"/>
        </w:rPr>
        <w:t xml:space="preserve"> S</w:t>
      </w:r>
      <w:r w:rsidRPr="000F629E">
        <w:rPr>
          <w:rFonts w:ascii="Arial" w:hAnsi="Arial" w:cs="Arial"/>
          <w:b w:val="0"/>
          <w:bCs w:val="0"/>
          <w:w w:val="105"/>
          <w:sz w:val="22"/>
          <w:szCs w:val="22"/>
        </w:rPr>
        <w:t>he has received</w:t>
      </w:r>
      <w:r>
        <w:rPr>
          <w:rFonts w:ascii="Arial" w:hAnsi="Arial" w:cs="Arial"/>
          <w:b w:val="0"/>
          <w:bCs w:val="0"/>
          <w:w w:val="105"/>
          <w:sz w:val="22"/>
          <w:szCs w:val="22"/>
        </w:rPr>
        <w:t xml:space="preserve"> grant</w:t>
      </w:r>
      <w:r w:rsidRPr="000F629E">
        <w:rPr>
          <w:rFonts w:ascii="Arial" w:hAnsi="Arial" w:cs="Arial"/>
          <w:b w:val="0"/>
          <w:bCs w:val="0"/>
          <w:w w:val="105"/>
          <w:sz w:val="22"/>
          <w:szCs w:val="22"/>
        </w:rPr>
        <w:t xml:space="preserve"> funding from the NSF, NICHD, and private foundations for her work exploring affective self-regu</w:t>
      </w:r>
      <w:r>
        <w:rPr>
          <w:rFonts w:ascii="Arial" w:hAnsi="Arial" w:cs="Arial"/>
          <w:b w:val="0"/>
          <w:bCs w:val="0"/>
          <w:w w:val="105"/>
          <w:sz w:val="22"/>
          <w:szCs w:val="22"/>
        </w:rPr>
        <w:t>latory strategy effectiveness among</w:t>
      </w:r>
      <w:r w:rsidRPr="000F629E">
        <w:rPr>
          <w:rFonts w:ascii="Arial" w:hAnsi="Arial" w:cs="Arial"/>
          <w:b w:val="0"/>
          <w:bCs w:val="0"/>
          <w:w w:val="105"/>
          <w:sz w:val="22"/>
          <w:szCs w:val="22"/>
        </w:rPr>
        <w:t xml:space="preserve"> developmental </w:t>
      </w:r>
      <w:r>
        <w:rPr>
          <w:rFonts w:ascii="Arial" w:hAnsi="Arial" w:cs="Arial"/>
          <w:b w:val="0"/>
          <w:bCs w:val="0"/>
          <w:w w:val="105"/>
          <w:sz w:val="22"/>
          <w:szCs w:val="22"/>
        </w:rPr>
        <w:t xml:space="preserve">populations </w:t>
      </w:r>
      <w:r w:rsidRPr="000F629E">
        <w:rPr>
          <w:rFonts w:ascii="Arial" w:hAnsi="Arial" w:cs="Arial"/>
          <w:b w:val="0"/>
          <w:bCs w:val="0"/>
          <w:w w:val="105"/>
          <w:sz w:val="22"/>
          <w:szCs w:val="22"/>
        </w:rPr>
        <w:t xml:space="preserve">and </w:t>
      </w:r>
      <w:r>
        <w:rPr>
          <w:rFonts w:ascii="Arial" w:hAnsi="Arial" w:cs="Arial"/>
          <w:b w:val="0"/>
          <w:bCs w:val="0"/>
          <w:w w:val="105"/>
          <w:sz w:val="22"/>
          <w:szCs w:val="22"/>
        </w:rPr>
        <w:t>within quasi-</w:t>
      </w:r>
      <w:r w:rsidRPr="000F629E">
        <w:rPr>
          <w:rFonts w:ascii="Arial" w:hAnsi="Arial" w:cs="Arial"/>
          <w:b w:val="0"/>
          <w:bCs w:val="0"/>
          <w:w w:val="105"/>
          <w:sz w:val="22"/>
          <w:szCs w:val="22"/>
        </w:rPr>
        <w:t xml:space="preserve">naturalistic contexts. She has </w:t>
      </w:r>
      <w:r>
        <w:rPr>
          <w:rFonts w:ascii="Arial" w:hAnsi="Arial" w:cs="Arial"/>
          <w:b w:val="0"/>
          <w:bCs w:val="0"/>
          <w:w w:val="105"/>
          <w:sz w:val="22"/>
          <w:szCs w:val="22"/>
        </w:rPr>
        <w:t>published 16 manuscripts (~990</w:t>
      </w:r>
      <w:r w:rsidRPr="000F629E">
        <w:rPr>
          <w:rFonts w:ascii="Arial" w:hAnsi="Arial" w:cs="Arial"/>
          <w:b w:val="0"/>
          <w:bCs w:val="0"/>
          <w:w w:val="105"/>
          <w:sz w:val="22"/>
          <w:szCs w:val="22"/>
        </w:rPr>
        <w:t xml:space="preserve"> citations; H-index: 11) and provided her expertise as a requested reviewer for several high-impact journals. In Dr. Helion’s four years as an Assistant Professor in the Cognition &amp; Neuroscience and Social Areas in Temple University’s Department of Psychology, she has mentored 4 graduate students. Under her mentorship, her graduate studen</w:t>
      </w:r>
      <w:r>
        <w:rPr>
          <w:rFonts w:ascii="Arial" w:hAnsi="Arial" w:cs="Arial"/>
          <w:b w:val="0"/>
          <w:bCs w:val="0"/>
          <w:w w:val="105"/>
          <w:sz w:val="22"/>
          <w:szCs w:val="22"/>
        </w:rPr>
        <w:t xml:space="preserve">ts have won numerous honors, </w:t>
      </w:r>
      <w:r w:rsidRPr="000F629E">
        <w:rPr>
          <w:rFonts w:ascii="Arial" w:hAnsi="Arial" w:cs="Arial"/>
          <w:b w:val="0"/>
          <w:bCs w:val="0"/>
          <w:w w:val="105"/>
          <w:sz w:val="22"/>
          <w:szCs w:val="22"/>
        </w:rPr>
        <w:t>aw</w:t>
      </w:r>
      <w:r>
        <w:rPr>
          <w:rFonts w:ascii="Arial" w:hAnsi="Arial" w:cs="Arial"/>
          <w:b w:val="0"/>
          <w:bCs w:val="0"/>
          <w:w w:val="105"/>
          <w:sz w:val="22"/>
          <w:szCs w:val="22"/>
        </w:rPr>
        <w:t>ards, and opportunities from organizations, including SPSP &amp; SANS</w:t>
      </w:r>
      <w:r w:rsidRPr="000F629E">
        <w:rPr>
          <w:rFonts w:ascii="Arial" w:hAnsi="Arial" w:cs="Arial"/>
          <w:b w:val="0"/>
          <w:bCs w:val="0"/>
          <w:w w:val="105"/>
          <w:sz w:val="22"/>
          <w:szCs w:val="22"/>
        </w:rPr>
        <w:t xml:space="preserve"> Poster Awards, SPSP 2022 &amp; 2023 Travel A</w:t>
      </w:r>
      <w:r>
        <w:rPr>
          <w:rFonts w:ascii="Arial" w:hAnsi="Arial" w:cs="Arial"/>
          <w:b w:val="0"/>
          <w:bCs w:val="0"/>
          <w:w w:val="105"/>
          <w:sz w:val="22"/>
          <w:szCs w:val="22"/>
        </w:rPr>
        <w:t>wards, an APA</w:t>
      </w:r>
      <w:r w:rsidRPr="000F629E">
        <w:rPr>
          <w:rFonts w:ascii="Arial" w:hAnsi="Arial" w:cs="Arial"/>
          <w:b w:val="0"/>
          <w:bCs w:val="0"/>
          <w:w w:val="105"/>
          <w:sz w:val="22"/>
          <w:szCs w:val="22"/>
        </w:rPr>
        <w:t xml:space="preserve"> research award, and a prestigious Facebook 2022 Summer Internship.</w:t>
      </w:r>
      <w:r>
        <w:rPr>
          <w:rFonts w:ascii="Arial" w:hAnsi="Arial" w:cs="Arial"/>
          <w:b w:val="0"/>
          <w:bCs w:val="0"/>
          <w:w w:val="105"/>
          <w:sz w:val="22"/>
          <w:szCs w:val="22"/>
        </w:rPr>
        <w:t xml:space="preserve"> Dr. Helion also has mentored several</w:t>
      </w:r>
      <w:r w:rsidRPr="000F629E">
        <w:rPr>
          <w:rFonts w:ascii="Arial" w:hAnsi="Arial" w:cs="Arial"/>
          <w:b w:val="0"/>
          <w:bCs w:val="0"/>
          <w:w w:val="105"/>
          <w:sz w:val="22"/>
          <w:szCs w:val="22"/>
        </w:rPr>
        <w:t xml:space="preserve"> undergraduate researchers, two of whom have won funding to conduct research within the SAN Lab through Temple’s competitive Diamond Scholars program, and five of whom have left to pursue research in doctoral and medical programs. Dr. Hel</w:t>
      </w:r>
      <w:r>
        <w:rPr>
          <w:rFonts w:ascii="Arial" w:hAnsi="Arial" w:cs="Arial"/>
          <w:b w:val="0"/>
          <w:bCs w:val="0"/>
          <w:w w:val="105"/>
          <w:sz w:val="22"/>
          <w:szCs w:val="22"/>
        </w:rPr>
        <w:t>ion and I have collaborated on several projects and</w:t>
      </w:r>
      <w:r w:rsidRPr="000F629E">
        <w:rPr>
          <w:rFonts w:ascii="Arial" w:hAnsi="Arial" w:cs="Arial"/>
          <w:b w:val="0"/>
          <w:bCs w:val="0"/>
          <w:w w:val="105"/>
          <w:sz w:val="22"/>
          <w:szCs w:val="22"/>
        </w:rPr>
        <w:t xml:space="preserve"> guidance has been indispensable to my development as an independent developmental affective neuroscience researcher. She has met with me weekly while working in her lab to discuss research progress, workshop ideas, teach statistical and neuroscientific methodologies, and offer guidance on professional development. She has demonstrated a clear commitment to my success as a researcher and her expertise makes her an ideal sponsor for my proposed project and training plan.</w:t>
      </w:r>
      <w:r>
        <w:rPr>
          <w:rFonts w:ascii="Arial" w:hAnsi="Arial" w:cs="Arial"/>
          <w:b w:val="0"/>
          <w:bCs w:val="0"/>
          <w:w w:val="105"/>
          <w:sz w:val="22"/>
          <w:szCs w:val="22"/>
        </w:rPr>
        <w:t xml:space="preserve"> </w:t>
      </w:r>
      <w:r w:rsidRPr="00031E26">
        <w:rPr>
          <w:rFonts w:ascii="Arial" w:hAnsi="Arial" w:cs="Arial"/>
          <w:b w:val="0"/>
          <w:bCs w:val="0"/>
          <w:w w:val="105"/>
          <w:sz w:val="22"/>
          <w:szCs w:val="22"/>
        </w:rPr>
        <w:t xml:space="preserve">Dr. Helion will be an excellent primary sponsor for my proposed research and training aims due to her demonstrated commitment to my growth as an independent computational </w:t>
      </w:r>
      <w:r>
        <w:rPr>
          <w:rFonts w:ascii="Arial" w:hAnsi="Arial" w:cs="Arial"/>
          <w:b w:val="0"/>
          <w:bCs w:val="0"/>
          <w:w w:val="105"/>
          <w:sz w:val="22"/>
          <w:szCs w:val="22"/>
        </w:rPr>
        <w:t>neuroscientist</w:t>
      </w:r>
      <w:r w:rsidRPr="00031E26">
        <w:rPr>
          <w:rFonts w:ascii="Arial" w:hAnsi="Arial" w:cs="Arial"/>
          <w:b w:val="0"/>
          <w:bCs w:val="0"/>
          <w:w w:val="105"/>
          <w:sz w:val="22"/>
          <w:szCs w:val="22"/>
        </w:rPr>
        <w:t>. Finally, Dr. Helion has well-established relationships with the pr</w:t>
      </w:r>
      <w:r>
        <w:rPr>
          <w:rFonts w:ascii="Arial" w:hAnsi="Arial" w:cs="Arial"/>
          <w:b w:val="0"/>
          <w:bCs w:val="0"/>
          <w:w w:val="105"/>
          <w:sz w:val="22"/>
          <w:szCs w:val="22"/>
        </w:rPr>
        <w:t>oposed co-sponsor.</w:t>
      </w:r>
    </w:p>
    <w:p w14:paraId="135300C3" w14:textId="56ABAD1A" w:rsidR="002872B0" w:rsidRDefault="002872B0"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Cs w:val="0"/>
          <w:w w:val="105"/>
          <w:sz w:val="22"/>
          <w:szCs w:val="22"/>
        </w:rPr>
        <w:tab/>
      </w:r>
      <w:r w:rsidRPr="000F629E">
        <w:rPr>
          <w:rFonts w:ascii="Arial" w:hAnsi="Arial" w:cs="Arial"/>
          <w:bCs w:val="0"/>
          <w:w w:val="105"/>
          <w:sz w:val="22"/>
          <w:szCs w:val="22"/>
        </w:rPr>
        <w:t>Dr. Jason Chein (Co-Sponsor):</w:t>
      </w:r>
      <w:r w:rsidRPr="000F629E">
        <w:rPr>
          <w:rFonts w:ascii="Arial" w:hAnsi="Arial" w:cs="Arial"/>
          <w:b w:val="0"/>
          <w:bCs w:val="0"/>
          <w:w w:val="105"/>
          <w:sz w:val="22"/>
          <w:szCs w:val="22"/>
        </w:rPr>
        <w:t xml:space="preserve"> Dr. Chein is an expert on the social neurodevelopment of adolescents, especially as it relates to risk-taking and reward, whose research has received support from numerous organizations, including NSF, NIH, and several private entities. </w:t>
      </w:r>
      <w:r w:rsidR="00AC3005">
        <w:rPr>
          <w:rFonts w:ascii="Arial" w:hAnsi="Arial" w:cs="Arial"/>
          <w:b w:val="0"/>
          <w:bCs w:val="0"/>
          <w:w w:val="105"/>
          <w:sz w:val="22"/>
          <w:szCs w:val="22"/>
        </w:rPr>
        <w:t>He has extensive experience in neuroimaging techniques a</w:t>
      </w:r>
      <w:r w:rsidRPr="000F629E">
        <w:rPr>
          <w:rFonts w:ascii="Arial" w:hAnsi="Arial" w:cs="Arial"/>
          <w:b w:val="0"/>
          <w:bCs w:val="0"/>
          <w:w w:val="105"/>
          <w:sz w:val="22"/>
          <w:szCs w:val="22"/>
        </w:rPr>
        <w:t>s the current Director of Temple University’s Brain Research &amp; Imaging Center (TUBRIC)</w:t>
      </w:r>
      <w:r w:rsidR="00AC3005">
        <w:rPr>
          <w:rFonts w:ascii="Arial" w:hAnsi="Arial" w:cs="Arial"/>
          <w:b w:val="0"/>
          <w:bCs w:val="0"/>
          <w:w w:val="105"/>
          <w:sz w:val="22"/>
          <w:szCs w:val="22"/>
        </w:rPr>
        <w:t xml:space="preserve"> and his</w:t>
      </w:r>
      <w:r w:rsidRPr="000F629E">
        <w:rPr>
          <w:rFonts w:ascii="Arial" w:hAnsi="Arial" w:cs="Arial"/>
          <w:b w:val="0"/>
          <w:bCs w:val="0"/>
          <w:w w:val="105"/>
          <w:sz w:val="22"/>
          <w:szCs w:val="22"/>
        </w:rPr>
        <w:t xml:space="preserve"> involvement offers an ideal opportunity to utilize the resources that the center has at its disposal. He has pu</w:t>
      </w:r>
      <w:r>
        <w:rPr>
          <w:rFonts w:ascii="Arial" w:hAnsi="Arial" w:cs="Arial"/>
          <w:b w:val="0"/>
          <w:bCs w:val="0"/>
          <w:w w:val="105"/>
          <w:sz w:val="22"/>
          <w:szCs w:val="22"/>
        </w:rPr>
        <w:t>blished over 70 manuscripts and book chapters (&gt;12</w:t>
      </w:r>
      <w:r w:rsidRPr="000F629E">
        <w:rPr>
          <w:rFonts w:ascii="Arial" w:hAnsi="Arial" w:cs="Arial"/>
          <w:b w:val="0"/>
          <w:bCs w:val="0"/>
          <w:w w:val="105"/>
          <w:sz w:val="22"/>
          <w:szCs w:val="22"/>
        </w:rPr>
        <w:t xml:space="preserve">,000 </w:t>
      </w:r>
      <w:r>
        <w:rPr>
          <w:rFonts w:ascii="Arial" w:hAnsi="Arial" w:cs="Arial"/>
          <w:b w:val="0"/>
          <w:bCs w:val="0"/>
          <w:w w:val="105"/>
          <w:sz w:val="22"/>
          <w:szCs w:val="22"/>
        </w:rPr>
        <w:t>citations; H-index: 47</w:t>
      </w:r>
      <w:r w:rsidRPr="000F629E">
        <w:rPr>
          <w:rFonts w:ascii="Arial" w:hAnsi="Arial" w:cs="Arial"/>
          <w:b w:val="0"/>
          <w:bCs w:val="0"/>
          <w:w w:val="105"/>
          <w:sz w:val="22"/>
          <w:szCs w:val="22"/>
        </w:rPr>
        <w:t>)</w:t>
      </w:r>
      <w:r w:rsidR="00AC3005">
        <w:rPr>
          <w:rFonts w:ascii="Arial" w:hAnsi="Arial" w:cs="Arial"/>
          <w:b w:val="0"/>
          <w:bCs w:val="0"/>
          <w:w w:val="105"/>
          <w:sz w:val="22"/>
          <w:szCs w:val="22"/>
        </w:rPr>
        <w:t xml:space="preserve"> and his lent his expertise as an invited reviewer for numerous high-impact journals, popular media, and legal briefings related to adolescent neural development and decision making</w:t>
      </w:r>
      <w:r w:rsidRPr="000F629E">
        <w:rPr>
          <w:rFonts w:ascii="Arial" w:hAnsi="Arial" w:cs="Arial"/>
          <w:b w:val="0"/>
          <w:bCs w:val="0"/>
          <w:w w:val="105"/>
          <w:sz w:val="22"/>
          <w:szCs w:val="22"/>
        </w:rPr>
        <w:t>. Dr. Chein has an impressive track record of mentorship, having</w:t>
      </w:r>
      <w:r>
        <w:rPr>
          <w:rFonts w:ascii="Arial" w:hAnsi="Arial" w:cs="Arial"/>
          <w:b w:val="0"/>
          <w:bCs w:val="0"/>
          <w:w w:val="105"/>
          <w:sz w:val="22"/>
          <w:szCs w:val="22"/>
        </w:rPr>
        <w:t xml:space="preserve"> trained 14 graduate students, 0</w:t>
      </w:r>
      <w:r w:rsidR="007C6EC4">
        <w:rPr>
          <w:rFonts w:ascii="Arial" w:hAnsi="Arial" w:cs="Arial"/>
          <w:b w:val="0"/>
          <w:bCs w:val="0"/>
          <w:w w:val="105"/>
          <w:sz w:val="22"/>
          <w:szCs w:val="22"/>
        </w:rPr>
        <w:t>2</w:t>
      </w:r>
      <w:r w:rsidRPr="000F629E">
        <w:rPr>
          <w:rFonts w:ascii="Arial" w:hAnsi="Arial" w:cs="Arial"/>
          <w:b w:val="0"/>
          <w:bCs w:val="0"/>
          <w:w w:val="105"/>
          <w:sz w:val="22"/>
          <w:szCs w:val="22"/>
        </w:rPr>
        <w:t xml:space="preserve"> of whom are current, </w:t>
      </w:r>
      <w:r>
        <w:rPr>
          <w:rFonts w:ascii="Arial" w:hAnsi="Arial" w:cs="Arial"/>
          <w:b w:val="0"/>
          <w:bCs w:val="0"/>
          <w:w w:val="105"/>
          <w:sz w:val="22"/>
          <w:szCs w:val="22"/>
        </w:rPr>
        <w:t>0</w:t>
      </w:r>
      <w:r w:rsidR="007C6EC4">
        <w:rPr>
          <w:rFonts w:ascii="Arial" w:hAnsi="Arial" w:cs="Arial"/>
          <w:b w:val="0"/>
          <w:bCs w:val="0"/>
          <w:w w:val="105"/>
          <w:sz w:val="22"/>
          <w:szCs w:val="22"/>
        </w:rPr>
        <w:t>8</w:t>
      </w:r>
      <w:r w:rsidRPr="000F629E">
        <w:rPr>
          <w:rFonts w:ascii="Arial" w:hAnsi="Arial" w:cs="Arial"/>
          <w:b w:val="0"/>
          <w:bCs w:val="0"/>
          <w:w w:val="105"/>
          <w:sz w:val="22"/>
          <w:szCs w:val="22"/>
        </w:rPr>
        <w:t xml:space="preserve"> of whom have secured research positions in academia.</w:t>
      </w:r>
      <w:r w:rsidR="00AC3005">
        <w:rPr>
          <w:rFonts w:ascii="Arial" w:hAnsi="Arial" w:cs="Arial"/>
          <w:b w:val="0"/>
          <w:bCs w:val="0"/>
          <w:w w:val="105"/>
          <w:sz w:val="22"/>
          <w:szCs w:val="22"/>
        </w:rPr>
        <w:t xml:space="preserve"> His trainees have also secured numerous</w:t>
      </w:r>
      <w:r w:rsidR="000D02CB">
        <w:rPr>
          <w:rFonts w:ascii="Arial" w:hAnsi="Arial" w:cs="Arial"/>
          <w:b w:val="0"/>
          <w:bCs w:val="0"/>
          <w:w w:val="105"/>
          <w:sz w:val="22"/>
          <w:szCs w:val="22"/>
        </w:rPr>
        <w:t xml:space="preserve"> </w:t>
      </w:r>
      <w:r w:rsidR="00AC3005">
        <w:rPr>
          <w:rFonts w:ascii="Arial" w:hAnsi="Arial" w:cs="Arial"/>
          <w:b w:val="0"/>
          <w:bCs w:val="0"/>
          <w:w w:val="105"/>
          <w:sz w:val="22"/>
          <w:szCs w:val="22"/>
        </w:rPr>
        <w:t>honors, and opportunities, having been selected to attend the prestigious U</w:t>
      </w:r>
      <w:r w:rsidR="00AC3005" w:rsidRPr="00AC3005">
        <w:rPr>
          <w:rFonts w:ascii="Arial" w:hAnsi="Arial" w:cs="Arial"/>
          <w:b w:val="0"/>
          <w:bCs w:val="0"/>
          <w:w w:val="105"/>
          <w:sz w:val="22"/>
          <w:szCs w:val="22"/>
        </w:rPr>
        <w:t xml:space="preserve">niversity of </w:t>
      </w:r>
      <w:r w:rsidR="00AC3005">
        <w:rPr>
          <w:rFonts w:ascii="Arial" w:hAnsi="Arial" w:cs="Arial"/>
          <w:b w:val="0"/>
          <w:bCs w:val="0"/>
          <w:w w:val="105"/>
          <w:sz w:val="22"/>
          <w:szCs w:val="22"/>
        </w:rPr>
        <w:t>M</w:t>
      </w:r>
      <w:r w:rsidR="00AC3005" w:rsidRPr="00AC3005">
        <w:rPr>
          <w:rFonts w:ascii="Arial" w:hAnsi="Arial" w:cs="Arial"/>
          <w:b w:val="0"/>
          <w:bCs w:val="0"/>
          <w:w w:val="105"/>
          <w:sz w:val="22"/>
          <w:szCs w:val="22"/>
        </w:rPr>
        <w:t>ichigan f</w:t>
      </w:r>
      <w:r w:rsidR="00AC3005">
        <w:rPr>
          <w:rFonts w:ascii="Arial" w:hAnsi="Arial" w:cs="Arial"/>
          <w:b w:val="0"/>
          <w:bCs w:val="0"/>
          <w:w w:val="105"/>
          <w:sz w:val="22"/>
          <w:szCs w:val="22"/>
        </w:rPr>
        <w:t>MRI</w:t>
      </w:r>
      <w:r w:rsidR="00AC3005" w:rsidRPr="00AC3005">
        <w:rPr>
          <w:rFonts w:ascii="Arial" w:hAnsi="Arial" w:cs="Arial"/>
          <w:b w:val="0"/>
          <w:bCs w:val="0"/>
          <w:w w:val="105"/>
          <w:sz w:val="22"/>
          <w:szCs w:val="22"/>
        </w:rPr>
        <w:t xml:space="preserve"> </w:t>
      </w:r>
      <w:r w:rsidR="00AC3005">
        <w:rPr>
          <w:rFonts w:ascii="Arial" w:hAnsi="Arial" w:cs="Arial"/>
          <w:b w:val="0"/>
          <w:bCs w:val="0"/>
          <w:w w:val="105"/>
          <w:sz w:val="22"/>
          <w:szCs w:val="22"/>
        </w:rPr>
        <w:t xml:space="preserve">Training Course, </w:t>
      </w:r>
      <w:proofErr w:type="spellStart"/>
      <w:r w:rsidR="00AC3005">
        <w:rPr>
          <w:rFonts w:ascii="Arial" w:hAnsi="Arial" w:cs="Arial"/>
          <w:b w:val="0"/>
          <w:bCs w:val="0"/>
          <w:w w:val="105"/>
          <w:sz w:val="22"/>
          <w:szCs w:val="22"/>
        </w:rPr>
        <w:t>Neurohackademy</w:t>
      </w:r>
      <w:proofErr w:type="spellEnd"/>
      <w:r w:rsidR="00AC3005">
        <w:rPr>
          <w:rFonts w:ascii="Arial" w:hAnsi="Arial" w:cs="Arial"/>
          <w:b w:val="0"/>
          <w:bCs w:val="0"/>
          <w:w w:val="105"/>
          <w:sz w:val="22"/>
          <w:szCs w:val="22"/>
        </w:rPr>
        <w:t xml:space="preserve">, </w:t>
      </w:r>
      <w:r w:rsidR="000D02CB">
        <w:rPr>
          <w:rFonts w:ascii="Arial" w:hAnsi="Arial" w:cs="Arial"/>
          <w:b w:val="0"/>
          <w:bCs w:val="0"/>
          <w:w w:val="105"/>
          <w:sz w:val="22"/>
          <w:szCs w:val="22"/>
        </w:rPr>
        <w:t xml:space="preserve">and </w:t>
      </w:r>
      <w:proofErr w:type="spellStart"/>
      <w:r w:rsidR="000D02CB">
        <w:rPr>
          <w:rFonts w:ascii="Arial" w:hAnsi="Arial" w:cs="Arial"/>
          <w:b w:val="0"/>
          <w:bCs w:val="0"/>
          <w:w w:val="105"/>
          <w:sz w:val="22"/>
          <w:szCs w:val="22"/>
        </w:rPr>
        <w:t>Kavli</w:t>
      </w:r>
      <w:proofErr w:type="spellEnd"/>
      <w:r w:rsidR="000D02CB">
        <w:rPr>
          <w:rFonts w:ascii="Arial" w:hAnsi="Arial" w:cs="Arial"/>
          <w:b w:val="0"/>
          <w:bCs w:val="0"/>
          <w:w w:val="105"/>
          <w:sz w:val="22"/>
          <w:szCs w:val="22"/>
        </w:rPr>
        <w:t xml:space="preserve"> Summer Institute in Cognitive Neuroscience</w:t>
      </w:r>
      <w:r w:rsidR="00AC3005">
        <w:rPr>
          <w:rFonts w:ascii="Arial" w:hAnsi="Arial" w:cs="Arial"/>
          <w:b w:val="0"/>
          <w:bCs w:val="0"/>
          <w:w w:val="105"/>
          <w:sz w:val="22"/>
          <w:szCs w:val="22"/>
        </w:rPr>
        <w:t>.</w:t>
      </w:r>
      <w:r w:rsidRPr="000F629E">
        <w:rPr>
          <w:rFonts w:ascii="Arial" w:hAnsi="Arial" w:cs="Arial"/>
          <w:b w:val="0"/>
          <w:bCs w:val="0"/>
          <w:w w:val="105"/>
          <w:sz w:val="22"/>
          <w:szCs w:val="22"/>
        </w:rPr>
        <w:t xml:space="preserve"> Dr. Chein has a strong working relationship with Dr. Helion and myself, having provided valuable insight in the development of the proposed project, as well as consulting on other projects in the past. Dr. </w:t>
      </w:r>
      <w:proofErr w:type="spellStart"/>
      <w:r w:rsidRPr="000F629E">
        <w:rPr>
          <w:rFonts w:ascii="Arial" w:hAnsi="Arial" w:cs="Arial"/>
          <w:b w:val="0"/>
          <w:bCs w:val="0"/>
          <w:w w:val="105"/>
          <w:sz w:val="22"/>
          <w:szCs w:val="22"/>
        </w:rPr>
        <w:t>Chein’s</w:t>
      </w:r>
      <w:proofErr w:type="spellEnd"/>
      <w:r w:rsidRPr="000F629E">
        <w:rPr>
          <w:rFonts w:ascii="Arial" w:hAnsi="Arial" w:cs="Arial"/>
          <w:b w:val="0"/>
          <w:bCs w:val="0"/>
          <w:w w:val="105"/>
          <w:sz w:val="22"/>
          <w:szCs w:val="22"/>
        </w:rPr>
        <w:t xml:space="preserve"> expertise in </w:t>
      </w:r>
      <w:r w:rsidR="00B31916">
        <w:rPr>
          <w:rFonts w:ascii="Arial" w:hAnsi="Arial" w:cs="Arial"/>
          <w:b w:val="0"/>
          <w:bCs w:val="0"/>
          <w:w w:val="105"/>
          <w:sz w:val="22"/>
          <w:szCs w:val="22"/>
        </w:rPr>
        <w:t xml:space="preserve">decision making </w:t>
      </w:r>
      <w:r w:rsidRPr="000F629E">
        <w:rPr>
          <w:rFonts w:ascii="Arial" w:hAnsi="Arial" w:cs="Arial"/>
          <w:b w:val="0"/>
          <w:bCs w:val="0"/>
          <w:w w:val="105"/>
          <w:sz w:val="22"/>
          <w:szCs w:val="22"/>
        </w:rPr>
        <w:t xml:space="preserve">and reward within developmental populations is crucial to any comprehensive understanding of socio-affective developmental phenomena, but also above and beyond that which I would be able to obtain over the course of my doctoral education without the assistance that an F31 would provide.  </w:t>
      </w:r>
    </w:p>
    <w:p w14:paraId="49642AA0" w14:textId="363601B3" w:rsidR="002565B7" w:rsidRPr="000D02CB" w:rsidRDefault="007C6EC4" w:rsidP="007C6EC4">
      <w:pPr>
        <w:pStyle w:val="BodyText"/>
        <w:tabs>
          <w:tab w:val="left" w:pos="270"/>
          <w:tab w:val="left" w:pos="473"/>
        </w:tabs>
        <w:jc w:val="both"/>
        <w:rPr>
          <w:rFonts w:ascii="Arial" w:hAnsi="Arial" w:cs="Arial"/>
          <w:sz w:val="22"/>
          <w:szCs w:val="22"/>
        </w:rPr>
      </w:pPr>
      <w:r>
        <w:rPr>
          <w:rFonts w:ascii="Arial" w:hAnsi="Arial" w:cs="Arial"/>
          <w:b/>
          <w:bCs/>
          <w:w w:val="105"/>
          <w:sz w:val="22"/>
          <w:szCs w:val="22"/>
        </w:rPr>
        <w:tab/>
      </w:r>
      <w:r w:rsidR="002872B0" w:rsidRPr="003A05DF">
        <w:rPr>
          <w:rFonts w:ascii="Arial" w:hAnsi="Arial" w:cs="Arial"/>
          <w:b/>
          <w:bCs/>
          <w:w w:val="105"/>
          <w:sz w:val="22"/>
          <w:szCs w:val="22"/>
        </w:rPr>
        <w:t>Institution:</w:t>
      </w:r>
      <w:r w:rsidR="002872B0" w:rsidRPr="003A05DF">
        <w:rPr>
          <w:rFonts w:ascii="Arial" w:hAnsi="Arial" w:cs="Arial"/>
          <w:w w:val="105"/>
          <w:sz w:val="22"/>
          <w:szCs w:val="22"/>
        </w:rPr>
        <w:t xml:space="preserve"> Temple is a Research I University with a full array of support services available as </w:t>
      </w:r>
      <w:r w:rsidR="002872B0">
        <w:rPr>
          <w:rFonts w:ascii="Arial" w:hAnsi="Arial" w:cs="Arial"/>
          <w:w w:val="105"/>
          <w:sz w:val="22"/>
          <w:szCs w:val="22"/>
        </w:rPr>
        <w:t>for</w:t>
      </w:r>
      <w:r w:rsidR="002872B0" w:rsidRPr="003A05DF">
        <w:rPr>
          <w:rFonts w:ascii="Arial" w:hAnsi="Arial" w:cs="Arial"/>
          <w:w w:val="105"/>
          <w:sz w:val="22"/>
          <w:szCs w:val="22"/>
        </w:rPr>
        <w:t xml:space="preserve"> the research team to complete the proposed project aims. The Department of Psychology</w:t>
      </w:r>
      <w:r w:rsidR="002872B0">
        <w:rPr>
          <w:rFonts w:ascii="Arial" w:hAnsi="Arial" w:cs="Arial"/>
          <w:w w:val="105"/>
          <w:sz w:val="22"/>
          <w:szCs w:val="22"/>
        </w:rPr>
        <w:t xml:space="preserve"> </w:t>
      </w:r>
      <w:r w:rsidR="002872B0" w:rsidRPr="003A05DF">
        <w:rPr>
          <w:rFonts w:ascii="Arial" w:hAnsi="Arial" w:cs="Arial"/>
          <w:w w:val="105"/>
          <w:sz w:val="22"/>
          <w:szCs w:val="22"/>
        </w:rPr>
        <w:t>excels as a regional and national leader in psychological research and in the training of psychology professionals</w:t>
      </w:r>
      <w:r w:rsidR="002872B0">
        <w:rPr>
          <w:rFonts w:ascii="Arial" w:hAnsi="Arial" w:cs="Arial"/>
          <w:w w:val="105"/>
          <w:sz w:val="22"/>
          <w:szCs w:val="22"/>
        </w:rPr>
        <w:t xml:space="preserve">. It </w:t>
      </w:r>
      <w:r w:rsidR="002872B0" w:rsidRPr="003A05DF">
        <w:rPr>
          <w:rFonts w:ascii="Arial" w:hAnsi="Arial" w:cs="Arial"/>
          <w:w w:val="105"/>
          <w:sz w:val="22"/>
          <w:szCs w:val="22"/>
        </w:rPr>
        <w:t>fosters interdisciplinary research and collaboration with the Temple University Hospital and Neuroscience Program. Federal and state funding for research in the Department ranks in the top 25 of psychology departments nationally.</w:t>
      </w:r>
      <w:r w:rsidR="002872B0">
        <w:rPr>
          <w:rFonts w:ascii="Arial" w:hAnsi="Arial" w:cs="Arial"/>
          <w:w w:val="105"/>
          <w:sz w:val="22"/>
          <w:szCs w:val="22"/>
        </w:rPr>
        <w:t xml:space="preserve"> T</w:t>
      </w:r>
      <w:r w:rsidR="002872B0" w:rsidRPr="003A05DF">
        <w:rPr>
          <w:rFonts w:ascii="Arial" w:hAnsi="Arial" w:cs="Arial"/>
          <w:w w:val="105"/>
          <w:sz w:val="22"/>
          <w:szCs w:val="22"/>
        </w:rPr>
        <w:t>he Department has a history of sponsoring high-quality F31</w:t>
      </w:r>
      <w:r w:rsidR="002872B0">
        <w:rPr>
          <w:rFonts w:ascii="Arial" w:hAnsi="Arial" w:cs="Arial"/>
          <w:w w:val="105"/>
          <w:sz w:val="22"/>
          <w:szCs w:val="22"/>
        </w:rPr>
        <w:t xml:space="preserve"> and F32</w:t>
      </w:r>
      <w:r w:rsidR="002872B0" w:rsidRPr="003A05DF">
        <w:rPr>
          <w:rFonts w:ascii="Arial" w:hAnsi="Arial" w:cs="Arial"/>
          <w:w w:val="105"/>
          <w:sz w:val="22"/>
          <w:szCs w:val="22"/>
        </w:rPr>
        <w:t xml:space="preserve"> fellows. Past fellows have been well-supported by the department’s faculty and have gone on to pursue careers in psychology research and clinical psychology. </w:t>
      </w:r>
      <w:bookmarkEnd w:id="0"/>
      <w:r w:rsidR="002872B0" w:rsidRPr="003A05DF">
        <w:rPr>
          <w:rFonts w:ascii="Arial" w:hAnsi="Arial" w:cs="Arial"/>
          <w:w w:val="105"/>
          <w:sz w:val="22"/>
          <w:szCs w:val="22"/>
        </w:rPr>
        <w:t xml:space="preserve">Temple University </w:t>
      </w:r>
      <w:r w:rsidR="002872B0">
        <w:rPr>
          <w:rFonts w:ascii="Arial" w:hAnsi="Arial" w:cs="Arial"/>
          <w:w w:val="105"/>
          <w:sz w:val="22"/>
          <w:szCs w:val="22"/>
        </w:rPr>
        <w:t xml:space="preserve">is </w:t>
      </w:r>
      <w:r w:rsidR="002872B0" w:rsidRPr="003A05DF">
        <w:rPr>
          <w:rFonts w:ascii="Arial" w:hAnsi="Arial" w:cs="Arial"/>
          <w:w w:val="105"/>
          <w:sz w:val="22"/>
          <w:szCs w:val="22"/>
        </w:rPr>
        <w:t>an ideal environment for my training.</w:t>
      </w:r>
    </w:p>
    <w:sectPr w:rsidR="002565B7" w:rsidRPr="000D02CB" w:rsidSect="00873BC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9D"/>
    <w:rsid w:val="00014C89"/>
    <w:rsid w:val="000B2F20"/>
    <w:rsid w:val="000C5497"/>
    <w:rsid w:val="000D02CB"/>
    <w:rsid w:val="000E2FA8"/>
    <w:rsid w:val="000F5481"/>
    <w:rsid w:val="00101971"/>
    <w:rsid w:val="00122C65"/>
    <w:rsid w:val="0014429D"/>
    <w:rsid w:val="00186A5A"/>
    <w:rsid w:val="00196BF2"/>
    <w:rsid w:val="001A50B0"/>
    <w:rsid w:val="001E11E0"/>
    <w:rsid w:val="002065C6"/>
    <w:rsid w:val="002110BB"/>
    <w:rsid w:val="002363C3"/>
    <w:rsid w:val="002447A9"/>
    <w:rsid w:val="002565B7"/>
    <w:rsid w:val="002872B0"/>
    <w:rsid w:val="00294ED6"/>
    <w:rsid w:val="00296510"/>
    <w:rsid w:val="002974BE"/>
    <w:rsid w:val="002D257E"/>
    <w:rsid w:val="002D4C5B"/>
    <w:rsid w:val="003147AA"/>
    <w:rsid w:val="00317238"/>
    <w:rsid w:val="00343E51"/>
    <w:rsid w:val="003A05DF"/>
    <w:rsid w:val="003C5C95"/>
    <w:rsid w:val="003D4F9A"/>
    <w:rsid w:val="003F3A95"/>
    <w:rsid w:val="003F5544"/>
    <w:rsid w:val="00420597"/>
    <w:rsid w:val="00420728"/>
    <w:rsid w:val="004238BD"/>
    <w:rsid w:val="00492BE6"/>
    <w:rsid w:val="004B283C"/>
    <w:rsid w:val="005210A1"/>
    <w:rsid w:val="00526FC5"/>
    <w:rsid w:val="00536B8F"/>
    <w:rsid w:val="0057003F"/>
    <w:rsid w:val="005B009B"/>
    <w:rsid w:val="005C4952"/>
    <w:rsid w:val="005D4045"/>
    <w:rsid w:val="005E47B8"/>
    <w:rsid w:val="00602858"/>
    <w:rsid w:val="00623D7F"/>
    <w:rsid w:val="00677400"/>
    <w:rsid w:val="00686853"/>
    <w:rsid w:val="006E6197"/>
    <w:rsid w:val="00757418"/>
    <w:rsid w:val="0078425B"/>
    <w:rsid w:val="007A0D22"/>
    <w:rsid w:val="007A0F9D"/>
    <w:rsid w:val="007A653E"/>
    <w:rsid w:val="007C6EC4"/>
    <w:rsid w:val="007F5855"/>
    <w:rsid w:val="00801CC8"/>
    <w:rsid w:val="00831DAA"/>
    <w:rsid w:val="00873BCF"/>
    <w:rsid w:val="00891CE1"/>
    <w:rsid w:val="008B4638"/>
    <w:rsid w:val="008C575C"/>
    <w:rsid w:val="00901936"/>
    <w:rsid w:val="00917279"/>
    <w:rsid w:val="009433E0"/>
    <w:rsid w:val="00972742"/>
    <w:rsid w:val="00983910"/>
    <w:rsid w:val="009912F3"/>
    <w:rsid w:val="009E0A62"/>
    <w:rsid w:val="00A73E13"/>
    <w:rsid w:val="00A75A31"/>
    <w:rsid w:val="00A81EE1"/>
    <w:rsid w:val="00AC3005"/>
    <w:rsid w:val="00B269C9"/>
    <w:rsid w:val="00B31916"/>
    <w:rsid w:val="00B47BBF"/>
    <w:rsid w:val="00B61EEF"/>
    <w:rsid w:val="00B85041"/>
    <w:rsid w:val="00BB2167"/>
    <w:rsid w:val="00BC6DBF"/>
    <w:rsid w:val="00BF62C5"/>
    <w:rsid w:val="00C01A51"/>
    <w:rsid w:val="00C45991"/>
    <w:rsid w:val="00C95D74"/>
    <w:rsid w:val="00CA2516"/>
    <w:rsid w:val="00CA3737"/>
    <w:rsid w:val="00CE7D4B"/>
    <w:rsid w:val="00D32804"/>
    <w:rsid w:val="00D33EDF"/>
    <w:rsid w:val="00DA7BD3"/>
    <w:rsid w:val="00DB57E0"/>
    <w:rsid w:val="00DD13FB"/>
    <w:rsid w:val="00DE6482"/>
    <w:rsid w:val="00E2025A"/>
    <w:rsid w:val="00E22050"/>
    <w:rsid w:val="00EC7CE5"/>
    <w:rsid w:val="00ED1333"/>
    <w:rsid w:val="00EF79AF"/>
    <w:rsid w:val="00F31E0D"/>
    <w:rsid w:val="00F50B2C"/>
    <w:rsid w:val="00F663AA"/>
    <w:rsid w:val="00FA642B"/>
    <w:rsid w:val="00FB4193"/>
    <w:rsid w:val="00FC29EA"/>
    <w:rsid w:val="00FC4A5C"/>
    <w:rsid w:val="00FD1B6A"/>
    <w:rsid w:val="00FD5662"/>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6D17"/>
  <w15:chartTrackingRefBased/>
  <w15:docId w15:val="{551B3BE3-650C-8642-8C8A-3F27AACD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5C"/>
    <w:pPr>
      <w:ind w:left="-720" w:right="-720"/>
    </w:pPr>
    <w:rPr>
      <w:rFonts w:ascii="Georgia" w:hAnsi="Georgia" w:cs="Arial"/>
      <w:sz w:val="22"/>
      <w:szCs w:val="22"/>
    </w:rPr>
  </w:style>
  <w:style w:type="paragraph" w:styleId="Heading3">
    <w:name w:val="heading 3"/>
    <w:basedOn w:val="Normal"/>
    <w:link w:val="Heading3Char"/>
    <w:uiPriority w:val="9"/>
    <w:unhideWhenUsed/>
    <w:qFormat/>
    <w:rsid w:val="002110BB"/>
    <w:pPr>
      <w:widowControl w:val="0"/>
      <w:autoSpaceDE w:val="0"/>
      <w:autoSpaceDN w:val="0"/>
      <w:ind w:left="220" w:right="0"/>
      <w:outlineLvl w:val="2"/>
    </w:pPr>
    <w:rPr>
      <w:rFonts w:eastAsia="Georgia" w:cs="Georgia"/>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E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3E13"/>
    <w:rPr>
      <w:rFonts w:ascii="Times New Roman" w:hAnsi="Times New Roman" w:cs="Times New Roman"/>
      <w:sz w:val="18"/>
      <w:szCs w:val="18"/>
    </w:rPr>
  </w:style>
  <w:style w:type="paragraph" w:styleId="NoSpacing">
    <w:name w:val="No Spacing"/>
    <w:uiPriority w:val="1"/>
    <w:qFormat/>
    <w:rsid w:val="00FC4A5C"/>
    <w:pPr>
      <w:ind w:left="-720" w:right="-720"/>
    </w:pPr>
    <w:rPr>
      <w:rFonts w:ascii="Georgia" w:hAnsi="Georgia" w:cs="Arial"/>
      <w:sz w:val="22"/>
      <w:szCs w:val="22"/>
    </w:rPr>
  </w:style>
  <w:style w:type="character" w:customStyle="1" w:styleId="Heading3Char">
    <w:name w:val="Heading 3 Char"/>
    <w:basedOn w:val="DefaultParagraphFont"/>
    <w:link w:val="Heading3"/>
    <w:uiPriority w:val="9"/>
    <w:rsid w:val="002110BB"/>
    <w:rPr>
      <w:rFonts w:ascii="Georgia" w:eastAsia="Georgia" w:hAnsi="Georgia" w:cs="Georgia"/>
      <w:b/>
      <w:bCs/>
      <w:sz w:val="21"/>
      <w:szCs w:val="21"/>
      <w:lang w:bidi="en-US"/>
    </w:rPr>
  </w:style>
  <w:style w:type="paragraph" w:styleId="BodyText">
    <w:name w:val="Body Text"/>
    <w:basedOn w:val="Normal"/>
    <w:link w:val="BodyTextChar"/>
    <w:uiPriority w:val="1"/>
    <w:qFormat/>
    <w:rsid w:val="002110BB"/>
    <w:pPr>
      <w:widowControl w:val="0"/>
      <w:autoSpaceDE w:val="0"/>
      <w:autoSpaceDN w:val="0"/>
      <w:ind w:left="0" w:right="0"/>
    </w:pPr>
    <w:rPr>
      <w:rFonts w:eastAsia="Georgia" w:cs="Georgia"/>
      <w:sz w:val="21"/>
      <w:szCs w:val="21"/>
      <w:lang w:bidi="en-US"/>
    </w:rPr>
  </w:style>
  <w:style w:type="character" w:customStyle="1" w:styleId="BodyTextChar">
    <w:name w:val="Body Text Char"/>
    <w:basedOn w:val="DefaultParagraphFont"/>
    <w:link w:val="BodyText"/>
    <w:uiPriority w:val="1"/>
    <w:rsid w:val="002110BB"/>
    <w:rPr>
      <w:rFonts w:ascii="Georgia" w:eastAsia="Georgia" w:hAnsi="Georgia" w:cs="Georgia"/>
      <w:sz w:val="21"/>
      <w:szCs w:val="21"/>
      <w:lang w:bidi="en-US"/>
    </w:rPr>
  </w:style>
  <w:style w:type="paragraph" w:styleId="Revision">
    <w:name w:val="Revision"/>
    <w:hidden/>
    <w:uiPriority w:val="99"/>
    <w:semiHidden/>
    <w:rsid w:val="00E22050"/>
    <w:rPr>
      <w:rFonts w:ascii="Georgia" w:hAnsi="Georgia" w:cs="Arial"/>
      <w:sz w:val="22"/>
      <w:szCs w:val="22"/>
    </w:rPr>
  </w:style>
  <w:style w:type="character" w:styleId="CommentReference">
    <w:name w:val="annotation reference"/>
    <w:basedOn w:val="DefaultParagraphFont"/>
    <w:uiPriority w:val="99"/>
    <w:semiHidden/>
    <w:unhideWhenUsed/>
    <w:rsid w:val="00F31E0D"/>
    <w:rPr>
      <w:sz w:val="16"/>
      <w:szCs w:val="16"/>
    </w:rPr>
  </w:style>
  <w:style w:type="paragraph" w:styleId="CommentText">
    <w:name w:val="annotation text"/>
    <w:basedOn w:val="Normal"/>
    <w:link w:val="CommentTextChar"/>
    <w:uiPriority w:val="99"/>
    <w:semiHidden/>
    <w:unhideWhenUsed/>
    <w:rsid w:val="00F31E0D"/>
    <w:rPr>
      <w:sz w:val="20"/>
      <w:szCs w:val="20"/>
    </w:rPr>
  </w:style>
  <w:style w:type="character" w:customStyle="1" w:styleId="CommentTextChar">
    <w:name w:val="Comment Text Char"/>
    <w:basedOn w:val="DefaultParagraphFont"/>
    <w:link w:val="CommentText"/>
    <w:uiPriority w:val="99"/>
    <w:semiHidden/>
    <w:rsid w:val="00F31E0D"/>
    <w:rPr>
      <w:rFonts w:ascii="Georgia" w:hAnsi="Georgia" w:cs="Arial"/>
      <w:sz w:val="20"/>
      <w:szCs w:val="20"/>
    </w:rPr>
  </w:style>
  <w:style w:type="paragraph" w:styleId="CommentSubject">
    <w:name w:val="annotation subject"/>
    <w:basedOn w:val="CommentText"/>
    <w:next w:val="CommentText"/>
    <w:link w:val="CommentSubjectChar"/>
    <w:uiPriority w:val="99"/>
    <w:semiHidden/>
    <w:unhideWhenUsed/>
    <w:rsid w:val="00F31E0D"/>
    <w:rPr>
      <w:b/>
      <w:bCs/>
    </w:rPr>
  </w:style>
  <w:style w:type="character" w:customStyle="1" w:styleId="CommentSubjectChar">
    <w:name w:val="Comment Subject Char"/>
    <w:basedOn w:val="CommentTextChar"/>
    <w:link w:val="CommentSubject"/>
    <w:uiPriority w:val="99"/>
    <w:semiHidden/>
    <w:rsid w:val="00F31E0D"/>
    <w:rPr>
      <w:rFonts w:ascii="Georgia" w:hAnsi="Georgia"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2</cp:revision>
  <dcterms:created xsi:type="dcterms:W3CDTF">2022-12-09T01:01:00Z</dcterms:created>
  <dcterms:modified xsi:type="dcterms:W3CDTF">2022-12-09T01:01:00Z</dcterms:modified>
</cp:coreProperties>
</file>