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D1DD" w14:textId="77777777" w:rsidR="009455A4" w:rsidRPr="00094D9B" w:rsidRDefault="005D65E3" w:rsidP="009455A4">
      <w:pPr>
        <w:ind w:right="-720"/>
        <w:rPr>
          <w:rFonts w:ascii="Arial" w:hAnsi="Arial" w:cs="Arial"/>
          <w:b/>
          <w:sz w:val="22"/>
          <w:szCs w:val="22"/>
        </w:rPr>
      </w:pPr>
      <w:bookmarkStart w:id="0" w:name="_Hlk57559593"/>
      <w:r w:rsidRPr="00094D9B">
        <w:rPr>
          <w:rFonts w:ascii="Arial" w:hAnsi="Arial" w:cs="Arial"/>
          <w:b/>
          <w:sz w:val="22"/>
          <w:szCs w:val="22"/>
        </w:rPr>
        <w:t>STUDY TIMELINE</w:t>
      </w:r>
    </w:p>
    <w:p w14:paraId="2520CDC0" w14:textId="77777777" w:rsidR="009455A4" w:rsidRPr="00094D9B" w:rsidRDefault="009455A4" w:rsidP="009455A4">
      <w:pPr>
        <w:ind w:right="-720"/>
        <w:rPr>
          <w:rFonts w:ascii="Arial" w:hAnsi="Arial" w:cs="Arial"/>
          <w:b/>
          <w:sz w:val="22"/>
          <w:szCs w:val="22"/>
        </w:rPr>
      </w:pPr>
    </w:p>
    <w:p w14:paraId="0CB5ABAD" w14:textId="682BEBFA" w:rsidR="001E6A1C" w:rsidRPr="009A576E" w:rsidRDefault="0058312D" w:rsidP="00E26EC8">
      <w:pPr>
        <w:jc w:val="both"/>
        <w:rPr>
          <w:rFonts w:ascii="Arial" w:eastAsia="Calibri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timeline depicts how the projects under Aim 1 will be balanced</w:t>
      </w:r>
      <w:proofErr w:type="gramStart"/>
      <w:r>
        <w:rPr>
          <w:rFonts w:ascii="Arial" w:hAnsi="Arial" w:cs="Arial"/>
          <w:sz w:val="22"/>
          <w:szCs w:val="22"/>
        </w:rPr>
        <w:t>, where</w:t>
      </w:r>
      <w:proofErr w:type="gramEnd"/>
      <w:r>
        <w:rPr>
          <w:rFonts w:ascii="Arial" w:hAnsi="Arial" w:cs="Arial"/>
          <w:sz w:val="22"/>
          <w:szCs w:val="22"/>
        </w:rPr>
        <w:t xml:space="preserve"> different stages of each project will be in progress concurrently. </w:t>
      </w:r>
      <w:r w:rsidR="001E6A1C" w:rsidRPr="001E6A1C">
        <w:rPr>
          <w:rFonts w:ascii="Arial" w:eastAsia="Calibri" w:hAnsi="Arial" w:cs="Arial"/>
          <w:bCs/>
          <w:sz w:val="22"/>
          <w:szCs w:val="22"/>
          <w:u w:val="single"/>
        </w:rPr>
        <w:t>YEAR 1.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Month </w:t>
      </w:r>
      <w:r w:rsidR="007B29FC">
        <w:rPr>
          <w:rFonts w:ascii="Arial" w:eastAsia="Calibri" w:hAnsi="Arial" w:cs="Arial"/>
          <w:bCs/>
          <w:i/>
          <w:sz w:val="22"/>
          <w:szCs w:val="22"/>
          <w:u w:val="single"/>
        </w:rPr>
        <w:t>0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1</w:t>
      </w:r>
      <w:r w:rsidR="001E6A1C" w:rsidRPr="001E6A1C">
        <w:rPr>
          <w:rFonts w:ascii="Arial" w:eastAsia="Calibri" w:hAnsi="Arial" w:cs="Arial"/>
          <w:bCs/>
          <w:sz w:val="22"/>
          <w:szCs w:val="22"/>
          <w:u w:val="single"/>
        </w:rPr>
        <w:t>: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Training in consent/assent procedures, study protocol, research procedures will be reviewed with study team; Pilot testing of research procedures and study recruitment will begin in the second half of Month </w:t>
      </w:r>
      <w:r w:rsidR="001E6A1C">
        <w:rPr>
          <w:rFonts w:ascii="Arial" w:eastAsia="Calibri" w:hAnsi="Arial" w:cs="Arial"/>
          <w:bCs/>
          <w:sz w:val="22"/>
          <w:szCs w:val="22"/>
        </w:rPr>
        <w:t>1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. 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Month </w:t>
      </w:r>
      <w:r w:rsidR="007B29FC">
        <w:rPr>
          <w:rFonts w:ascii="Arial" w:eastAsia="Calibri" w:hAnsi="Arial" w:cs="Arial"/>
          <w:bCs/>
          <w:i/>
          <w:sz w:val="22"/>
          <w:szCs w:val="22"/>
          <w:u w:val="single"/>
        </w:rPr>
        <w:t>0</w:t>
      </w:r>
      <w:r>
        <w:rPr>
          <w:rFonts w:ascii="Arial" w:eastAsia="Calibri" w:hAnsi="Arial" w:cs="Arial"/>
          <w:bCs/>
          <w:i/>
          <w:sz w:val="22"/>
          <w:szCs w:val="22"/>
          <w:u w:val="single"/>
        </w:rPr>
        <w:t>2</w:t>
      </w:r>
      <w:r w:rsidR="00612EB6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 - </w:t>
      </w:r>
      <w:r w:rsidR="004C4C98">
        <w:rPr>
          <w:rFonts w:ascii="Arial" w:eastAsia="Calibri" w:hAnsi="Arial" w:cs="Arial"/>
          <w:bCs/>
          <w:i/>
          <w:sz w:val="22"/>
          <w:szCs w:val="22"/>
          <w:u w:val="single"/>
        </w:rPr>
        <w:t>12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: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Data collection will begin, aiming to recruit an average of </w:t>
      </w:r>
      <w:r w:rsidR="004C4C98">
        <w:rPr>
          <w:rFonts w:ascii="Arial" w:eastAsia="Calibri" w:hAnsi="Arial" w:cs="Arial"/>
          <w:bCs/>
          <w:sz w:val="22"/>
          <w:szCs w:val="22"/>
        </w:rPr>
        <w:t>06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participants per month for </w:t>
      </w:r>
      <w:r w:rsidR="004C4C98">
        <w:rPr>
          <w:rFonts w:ascii="Arial" w:eastAsia="Calibri" w:hAnsi="Arial" w:cs="Arial"/>
          <w:bCs/>
          <w:sz w:val="22"/>
          <w:szCs w:val="22"/>
        </w:rPr>
        <w:t>10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months. Initial efforts will be directed towards individuals 18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- 20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, with shifts towards </w:t>
      </w:r>
      <w:r w:rsidR="004C4C98">
        <w:rPr>
          <w:rFonts w:ascii="Arial" w:eastAsia="Calibri" w:hAnsi="Arial" w:cs="Arial"/>
          <w:bCs/>
          <w:sz w:val="22"/>
          <w:szCs w:val="22"/>
        </w:rPr>
        <w:t>individuals 13 - 17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to coincide with school breaks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and other periods of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potentially greater availability.</w:t>
      </w:r>
      <w:r w:rsidR="007B29F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Pre-processing and first-level analysis on neuroimaging data will be conducted within 24 hours of collection to gauge the viability and quality of data, </w:t>
      </w:r>
      <w:proofErr w:type="gramStart"/>
      <w:r w:rsidR="001E6A1C" w:rsidRPr="001E6A1C">
        <w:rPr>
          <w:rFonts w:ascii="Arial" w:eastAsia="Calibri" w:hAnsi="Arial" w:cs="Arial"/>
          <w:bCs/>
          <w:sz w:val="22"/>
          <w:szCs w:val="22"/>
        </w:rPr>
        <w:t>so as to</w:t>
      </w:r>
      <w:proofErr w:type="gramEnd"/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make corrections if necessary.</w:t>
      </w:r>
      <w:r w:rsidR="007B29F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7B29FC" w:rsidRPr="00612EB6">
        <w:rPr>
          <w:rFonts w:ascii="Arial" w:eastAsia="Calibri" w:hAnsi="Arial" w:cs="Arial"/>
          <w:bCs/>
          <w:i/>
          <w:iCs/>
          <w:sz w:val="22"/>
          <w:szCs w:val="22"/>
          <w:u w:val="single"/>
        </w:rPr>
        <w:t>Month 04: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Development of higher-level processing and analysis pipelines for functional data will begin</w:t>
      </w:r>
      <w:r w:rsidR="007B29FC">
        <w:rPr>
          <w:rFonts w:ascii="Arial" w:eastAsia="Calibri" w:hAnsi="Arial" w:cs="Arial"/>
          <w:bCs/>
          <w:sz w:val="22"/>
          <w:szCs w:val="22"/>
        </w:rPr>
        <w:t>.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4C4C98" w:rsidRPr="004C4C98">
        <w:rPr>
          <w:rFonts w:ascii="Arial" w:eastAsia="Calibri" w:hAnsi="Arial" w:cs="Arial"/>
          <w:bCs/>
          <w:sz w:val="22"/>
          <w:szCs w:val="22"/>
          <w:u w:val="single"/>
        </w:rPr>
        <w:t>YEAR 2.</w:t>
      </w:r>
      <w:r w:rsidR="007B29F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Month</w:t>
      </w:r>
      <w:r w:rsidR="004C4C98">
        <w:rPr>
          <w:rFonts w:ascii="Arial" w:eastAsia="Calibri" w:hAnsi="Arial" w:cs="Arial"/>
          <w:bCs/>
          <w:i/>
          <w:sz w:val="22"/>
          <w:szCs w:val="22"/>
          <w:u w:val="single"/>
        </w:rPr>
        <w:t>s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 </w:t>
      </w:r>
      <w:r w:rsidR="004C4C98">
        <w:rPr>
          <w:rFonts w:ascii="Arial" w:eastAsia="Calibri" w:hAnsi="Arial" w:cs="Arial"/>
          <w:bCs/>
          <w:i/>
          <w:sz w:val="22"/>
          <w:szCs w:val="22"/>
          <w:u w:val="single"/>
        </w:rPr>
        <w:t>13 - 14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: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Data collection con</w:t>
      </w:r>
      <w:r w:rsidR="00612EB6">
        <w:rPr>
          <w:rFonts w:ascii="Arial" w:eastAsia="Calibri" w:hAnsi="Arial" w:cs="Arial"/>
          <w:bCs/>
          <w:sz w:val="22"/>
          <w:szCs w:val="22"/>
        </w:rPr>
        <w:t xml:space="preserve">cludes, however, 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Month </w:t>
      </w:r>
      <w:r w:rsidR="004C4C98">
        <w:rPr>
          <w:rFonts w:ascii="Arial" w:eastAsia="Calibri" w:hAnsi="Arial" w:cs="Arial"/>
          <w:bCs/>
          <w:sz w:val="22"/>
          <w:szCs w:val="22"/>
        </w:rPr>
        <w:t>13 and 14</w:t>
      </w:r>
      <w:r w:rsidR="00612EB6">
        <w:rPr>
          <w:rFonts w:ascii="Arial" w:eastAsia="Calibri" w:hAnsi="Arial" w:cs="Arial"/>
          <w:bCs/>
          <w:sz w:val="22"/>
          <w:szCs w:val="22"/>
        </w:rPr>
        <w:t xml:space="preserve"> will be reserved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as a buffer in the event recruitment lags expectation.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Transcription and coding of surprise free-recall recordings will be conducted with the assistance of research assistants during this period.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Month</w:t>
      </w:r>
      <w:r w:rsidR="00612EB6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 1</w:t>
      </w:r>
      <w:r w:rsidR="004C4C98">
        <w:rPr>
          <w:rFonts w:ascii="Arial" w:eastAsia="Calibri" w:hAnsi="Arial" w:cs="Arial"/>
          <w:bCs/>
          <w:i/>
          <w:sz w:val="22"/>
          <w:szCs w:val="22"/>
          <w:u w:val="single"/>
        </w:rPr>
        <w:t>5 - 17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.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</w:rPr>
        <w:t xml:space="preserve"> 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>Final group-level and statistical analyses</w:t>
      </w:r>
      <w:r w:rsidR="00B555AC">
        <w:rPr>
          <w:rFonts w:ascii="Arial" w:eastAsia="Calibri" w:hAnsi="Arial" w:cs="Arial"/>
          <w:bCs/>
          <w:sz w:val="22"/>
          <w:szCs w:val="22"/>
        </w:rPr>
        <w:t xml:space="preserve"> will be co</w:t>
      </w:r>
      <w:r w:rsidR="004C4C98">
        <w:rPr>
          <w:rFonts w:ascii="Arial" w:eastAsia="Calibri" w:hAnsi="Arial" w:cs="Arial"/>
          <w:bCs/>
          <w:sz w:val="22"/>
          <w:szCs w:val="22"/>
        </w:rPr>
        <w:t>nducted and reviewed for quality assurance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>.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4C4C98" w:rsidRPr="004C4C98">
        <w:rPr>
          <w:rFonts w:ascii="Arial" w:eastAsia="Calibri" w:hAnsi="Arial" w:cs="Arial"/>
          <w:bCs/>
          <w:i/>
          <w:iCs/>
          <w:sz w:val="22"/>
          <w:szCs w:val="22"/>
          <w:u w:val="single"/>
        </w:rPr>
        <w:t>Month 1</w:t>
      </w:r>
      <w:r w:rsidR="004C4C98">
        <w:rPr>
          <w:rFonts w:ascii="Arial" w:eastAsia="Calibri" w:hAnsi="Arial" w:cs="Arial"/>
          <w:bCs/>
          <w:i/>
          <w:iCs/>
          <w:sz w:val="22"/>
          <w:szCs w:val="22"/>
          <w:u w:val="single"/>
        </w:rPr>
        <w:t>8-24</w:t>
      </w:r>
      <w:r w:rsidR="004C4C98">
        <w:rPr>
          <w:rFonts w:ascii="Arial" w:eastAsia="Calibri" w:hAnsi="Arial" w:cs="Arial"/>
          <w:bCs/>
          <w:sz w:val="22"/>
          <w:szCs w:val="22"/>
        </w:rPr>
        <w:t>.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Relevant 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>manuscripts will be written</w:t>
      </w:r>
      <w:r w:rsidR="00B555AC">
        <w:rPr>
          <w:rFonts w:ascii="Arial" w:eastAsia="Calibri" w:hAnsi="Arial" w:cs="Arial"/>
          <w:bCs/>
          <w:sz w:val="22"/>
          <w:szCs w:val="22"/>
        </w:rPr>
        <w:t xml:space="preserve"> and submitted;</w:t>
      </w:r>
      <w:r w:rsidR="009A576E">
        <w:rPr>
          <w:rFonts w:ascii="Arial" w:eastAsia="Calibri" w:hAnsi="Arial" w:cs="Arial"/>
          <w:bCs/>
          <w:sz w:val="22"/>
          <w:szCs w:val="22"/>
        </w:rPr>
        <w:t xml:space="preserve"> Research will be presented at appropriate conferences;</w:t>
      </w:r>
      <w:r w:rsidR="00B555AC">
        <w:rPr>
          <w:rFonts w:ascii="Arial" w:eastAsia="Calibri" w:hAnsi="Arial" w:cs="Arial"/>
          <w:bCs/>
          <w:sz w:val="22"/>
          <w:szCs w:val="22"/>
        </w:rPr>
        <w:t xml:space="preserve"> Di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>ssertation defense will be completed.</w:t>
      </w:r>
    </w:p>
    <w:p w14:paraId="618D32CA" w14:textId="77777777" w:rsidR="001E6A1C" w:rsidRPr="00094D9B" w:rsidRDefault="001E6A1C" w:rsidP="009455A4">
      <w:pPr>
        <w:rPr>
          <w:rFonts w:ascii="Arial" w:hAnsi="Arial" w:cs="Arial"/>
          <w:sz w:val="22"/>
          <w:szCs w:val="22"/>
        </w:rPr>
      </w:pPr>
    </w:p>
    <w:p w14:paraId="72E0051C" w14:textId="77777777" w:rsidR="009455A4" w:rsidRPr="00094D9B" w:rsidRDefault="009455A4" w:rsidP="009455A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628"/>
        <w:gridCol w:w="1440"/>
        <w:gridCol w:w="1440"/>
        <w:gridCol w:w="1440"/>
        <w:gridCol w:w="1440"/>
      </w:tblGrid>
      <w:tr w:rsidR="00F5274A" w:rsidRPr="00094D9B" w14:paraId="001BF247" w14:textId="77777777" w:rsidTr="009967FB">
        <w:tc>
          <w:tcPr>
            <w:tcW w:w="2628" w:type="dxa"/>
          </w:tcPr>
          <w:p w14:paraId="1730F60A" w14:textId="77777777" w:rsidR="00F5274A" w:rsidRPr="00094D9B" w:rsidRDefault="00F5274A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pct30" w:color="auto" w:fill="auto"/>
          </w:tcPr>
          <w:p w14:paraId="3C1BAAF4" w14:textId="77777777" w:rsidR="00F5274A" w:rsidRPr="00094D9B" w:rsidRDefault="00F5274A" w:rsidP="004833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b/>
                <w:sz w:val="20"/>
                <w:szCs w:val="20"/>
              </w:rPr>
              <w:t>Year 1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pct30" w:color="auto" w:fill="auto"/>
          </w:tcPr>
          <w:p w14:paraId="4C5BA2A4" w14:textId="5B89AC53" w:rsidR="00F5274A" w:rsidRPr="00F5274A" w:rsidRDefault="00F5274A" w:rsidP="004833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274A">
              <w:rPr>
                <w:rFonts w:ascii="Arial" w:hAnsi="Arial" w:cs="Arial"/>
                <w:b/>
                <w:bCs/>
                <w:sz w:val="20"/>
                <w:szCs w:val="20"/>
              </w:rPr>
              <w:t>Year 2</w:t>
            </w:r>
          </w:p>
        </w:tc>
      </w:tr>
      <w:tr w:rsidR="00157663" w:rsidRPr="00094D9B" w14:paraId="441B78CD" w14:textId="77777777" w:rsidTr="00B555AC">
        <w:tc>
          <w:tcPr>
            <w:tcW w:w="2628" w:type="dxa"/>
          </w:tcPr>
          <w:p w14:paraId="4B2A40AB" w14:textId="77777777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pct12" w:color="auto" w:fill="auto"/>
          </w:tcPr>
          <w:p w14:paraId="2EFFC6C7" w14:textId="77777777" w:rsidR="00157663" w:rsidRPr="00094D9B" w:rsidRDefault="00157663" w:rsidP="00F527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Q1</w:t>
            </w:r>
          </w:p>
        </w:tc>
        <w:tc>
          <w:tcPr>
            <w:tcW w:w="1440" w:type="dxa"/>
            <w:shd w:val="pct12" w:color="auto" w:fill="auto"/>
          </w:tcPr>
          <w:p w14:paraId="25797C50" w14:textId="77777777" w:rsidR="00157663" w:rsidRPr="00094D9B" w:rsidRDefault="00157663" w:rsidP="00F527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Q2</w:t>
            </w:r>
          </w:p>
        </w:tc>
        <w:tc>
          <w:tcPr>
            <w:tcW w:w="1440" w:type="dxa"/>
            <w:shd w:val="pct12" w:color="auto" w:fill="auto"/>
          </w:tcPr>
          <w:p w14:paraId="40A2CF7F" w14:textId="77777777" w:rsidR="00157663" w:rsidRPr="00094D9B" w:rsidRDefault="00157663" w:rsidP="00F527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Q3</w:t>
            </w:r>
          </w:p>
        </w:tc>
        <w:tc>
          <w:tcPr>
            <w:tcW w:w="1440" w:type="dxa"/>
            <w:shd w:val="pct12" w:color="auto" w:fill="auto"/>
          </w:tcPr>
          <w:p w14:paraId="40FF0B16" w14:textId="77777777" w:rsidR="00157663" w:rsidRPr="00094D9B" w:rsidRDefault="00157663" w:rsidP="00F527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Q4</w:t>
            </w:r>
          </w:p>
        </w:tc>
      </w:tr>
      <w:tr w:rsidR="00157663" w:rsidRPr="00094D9B" w14:paraId="01AA68D6" w14:textId="77777777" w:rsidTr="00B555AC">
        <w:tc>
          <w:tcPr>
            <w:tcW w:w="2628" w:type="dxa"/>
          </w:tcPr>
          <w:p w14:paraId="6CF6206B" w14:textId="75E2B79B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Staff training</w:t>
            </w:r>
          </w:p>
        </w:tc>
        <w:tc>
          <w:tcPr>
            <w:tcW w:w="1440" w:type="dxa"/>
          </w:tcPr>
          <w:p w14:paraId="3946A1CE" w14:textId="50025FEC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4D9B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65BA3C44" w14:textId="7777777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34A6F424" w14:textId="7777777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03F0D117" w14:textId="7777777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7663" w:rsidRPr="00094D9B" w14:paraId="73664773" w14:textId="77777777" w:rsidTr="00B555AC">
        <w:tc>
          <w:tcPr>
            <w:tcW w:w="2628" w:type="dxa"/>
          </w:tcPr>
          <w:p w14:paraId="01847C70" w14:textId="56F14E2F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440" w:type="dxa"/>
          </w:tcPr>
          <w:p w14:paraId="52A68BFC" w14:textId="4AF945BA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5A553554" w14:textId="57F4CC0E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11EBCF1B" w14:textId="49D0CBC1" w:rsidR="00157663" w:rsidRPr="00094D9B" w:rsidRDefault="005353E1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1E74EE64" w14:textId="29DB17E9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7663" w:rsidRPr="00094D9B" w14:paraId="65EAD39C" w14:textId="77777777" w:rsidTr="00B555AC">
        <w:tc>
          <w:tcPr>
            <w:tcW w:w="2628" w:type="dxa"/>
          </w:tcPr>
          <w:p w14:paraId="35CFF97E" w14:textId="7BFD72F8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Data analysis</w:t>
            </w:r>
          </w:p>
        </w:tc>
        <w:tc>
          <w:tcPr>
            <w:tcW w:w="1440" w:type="dxa"/>
          </w:tcPr>
          <w:p w14:paraId="06A33436" w14:textId="58104F8A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16C280" w14:textId="6A258420" w:rsidR="00157663" w:rsidRPr="00094D9B" w:rsidRDefault="005353E1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0A307BE6" w14:textId="04C83428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X </w:t>
            </w:r>
          </w:p>
        </w:tc>
        <w:tc>
          <w:tcPr>
            <w:tcW w:w="1440" w:type="dxa"/>
          </w:tcPr>
          <w:p w14:paraId="010DE067" w14:textId="7EA25FDE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4D9B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157663" w:rsidRPr="00094D9B" w14:paraId="340BC9B3" w14:textId="77777777" w:rsidTr="00B555AC">
        <w:tc>
          <w:tcPr>
            <w:tcW w:w="2628" w:type="dxa"/>
          </w:tcPr>
          <w:p w14:paraId="7CC4EC39" w14:textId="08E47A3D" w:rsidR="00157663" w:rsidRPr="00094D9B" w:rsidRDefault="00157663" w:rsidP="001D27CC">
            <w:pPr>
              <w:ind w:left="-2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Conference presentations</w:t>
            </w:r>
          </w:p>
        </w:tc>
        <w:tc>
          <w:tcPr>
            <w:tcW w:w="1440" w:type="dxa"/>
          </w:tcPr>
          <w:p w14:paraId="29A73DC5" w14:textId="7777777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0FF97A2C" w14:textId="263A039E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D0A806" w14:textId="14540B55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0FCAD74F" w14:textId="6FFA146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157663" w:rsidRPr="00094D9B" w14:paraId="614D1240" w14:textId="77777777" w:rsidTr="00B555AC">
        <w:tc>
          <w:tcPr>
            <w:tcW w:w="2628" w:type="dxa"/>
          </w:tcPr>
          <w:p w14:paraId="2A8F90B8" w14:textId="6DD3324A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Manuscript preparation</w:t>
            </w:r>
          </w:p>
        </w:tc>
        <w:tc>
          <w:tcPr>
            <w:tcW w:w="1440" w:type="dxa"/>
          </w:tcPr>
          <w:p w14:paraId="60AFB6D6" w14:textId="5A3D3804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50062155" w14:textId="4721981E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1639A1CF" w14:textId="4E8BAD4F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3C013334" w14:textId="2247CC95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bookmarkEnd w:id="0"/>
    </w:tbl>
    <w:p w14:paraId="5F38BA6D" w14:textId="77777777" w:rsidR="007F2D60" w:rsidRDefault="007F2D60"/>
    <w:sectPr w:rsidR="007F2D60" w:rsidSect="00945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EB9A" w14:textId="77777777" w:rsidR="00207142" w:rsidRDefault="00207142" w:rsidP="005D65E3">
      <w:r>
        <w:separator/>
      </w:r>
    </w:p>
  </w:endnote>
  <w:endnote w:type="continuationSeparator" w:id="0">
    <w:p w14:paraId="64B6C9D8" w14:textId="77777777" w:rsidR="00207142" w:rsidRDefault="00207142" w:rsidP="005D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DB9E" w14:textId="77777777" w:rsidR="00207142" w:rsidRDefault="00207142" w:rsidP="005D65E3">
      <w:r>
        <w:separator/>
      </w:r>
    </w:p>
  </w:footnote>
  <w:footnote w:type="continuationSeparator" w:id="0">
    <w:p w14:paraId="5FBF0CA9" w14:textId="77777777" w:rsidR="00207142" w:rsidRDefault="00207142" w:rsidP="005D6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A4"/>
    <w:rsid w:val="00014C1F"/>
    <w:rsid w:val="00094D9B"/>
    <w:rsid w:val="0010478A"/>
    <w:rsid w:val="00157663"/>
    <w:rsid w:val="001619B6"/>
    <w:rsid w:val="001D27CC"/>
    <w:rsid w:val="001D2955"/>
    <w:rsid w:val="001E6A1C"/>
    <w:rsid w:val="00207142"/>
    <w:rsid w:val="00253150"/>
    <w:rsid w:val="00264C51"/>
    <w:rsid w:val="00345EAF"/>
    <w:rsid w:val="00455453"/>
    <w:rsid w:val="004C4C98"/>
    <w:rsid w:val="005353E1"/>
    <w:rsid w:val="00547C97"/>
    <w:rsid w:val="0058312D"/>
    <w:rsid w:val="005B75F0"/>
    <w:rsid w:val="005C7A7B"/>
    <w:rsid w:val="005D65E3"/>
    <w:rsid w:val="00612EB6"/>
    <w:rsid w:val="0065149B"/>
    <w:rsid w:val="006545D5"/>
    <w:rsid w:val="00741DE5"/>
    <w:rsid w:val="00762321"/>
    <w:rsid w:val="007B29FC"/>
    <w:rsid w:val="007F2D60"/>
    <w:rsid w:val="007F6C5C"/>
    <w:rsid w:val="00897AB3"/>
    <w:rsid w:val="008A32E6"/>
    <w:rsid w:val="008D5976"/>
    <w:rsid w:val="00902153"/>
    <w:rsid w:val="009120B8"/>
    <w:rsid w:val="009412CD"/>
    <w:rsid w:val="009455A4"/>
    <w:rsid w:val="009A576E"/>
    <w:rsid w:val="009B6CBF"/>
    <w:rsid w:val="009C5AF1"/>
    <w:rsid w:val="00B46E69"/>
    <w:rsid w:val="00B555AC"/>
    <w:rsid w:val="00BC5656"/>
    <w:rsid w:val="00C8124E"/>
    <w:rsid w:val="00CC4E6A"/>
    <w:rsid w:val="00CE614D"/>
    <w:rsid w:val="00D43EB4"/>
    <w:rsid w:val="00E26EC8"/>
    <w:rsid w:val="00EB129D"/>
    <w:rsid w:val="00EB5B5D"/>
    <w:rsid w:val="00ED690D"/>
    <w:rsid w:val="00F24811"/>
    <w:rsid w:val="00F5274A"/>
    <w:rsid w:val="00F83DE4"/>
    <w:rsid w:val="00FE0CA7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B0A2E"/>
  <w15:docId w15:val="{10273C39-DA18-F448-892D-DA4617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5E3"/>
  </w:style>
  <w:style w:type="paragraph" w:styleId="Footer">
    <w:name w:val="footer"/>
    <w:basedOn w:val="Normal"/>
    <w:link w:val="FooterChar"/>
    <w:uiPriority w:val="99"/>
    <w:unhideWhenUsed/>
    <w:rsid w:val="005D6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5E3"/>
  </w:style>
  <w:style w:type="character" w:styleId="CommentReference">
    <w:name w:val="annotation reference"/>
    <w:basedOn w:val="DefaultParagraphFont"/>
    <w:uiPriority w:val="99"/>
    <w:semiHidden/>
    <w:unhideWhenUsed/>
    <w:rsid w:val="009021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1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1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1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1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153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762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William Mitchell</cp:lastModifiedBy>
  <cp:revision>5</cp:revision>
  <dcterms:created xsi:type="dcterms:W3CDTF">2022-11-08T02:06:00Z</dcterms:created>
  <dcterms:modified xsi:type="dcterms:W3CDTF">2022-12-09T01:12:00Z</dcterms:modified>
</cp:coreProperties>
</file>