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tasks.xml" ContentType="application/vnd.ms-office.documenttask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551DF6" w:rsidR="00551DF6" w:rsidRDefault="00963CB1" w14:paraId="3DA90598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40"/>
          <w:szCs w:val="40"/>
          <w:u w:val="single"/>
        </w:rPr>
      </w:pPr>
      <w:r w:rsidRPr="77EA0683" w:rsidR="00963CB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40"/>
          <w:szCs w:val="40"/>
          <w:u w:val="single"/>
        </w:rPr>
        <w:t>E</w:t>
      </w:r>
      <w:r w:rsidRPr="77EA0683" w:rsidR="00F34070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40"/>
          <w:szCs w:val="40"/>
          <w:u w:val="single"/>
        </w:rPr>
        <w:t>X Websi</w:t>
      </w:r>
      <w:r w:rsidRPr="77EA0683" w:rsidR="0066022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40"/>
          <w:szCs w:val="40"/>
          <w:u w:val="single"/>
        </w:rPr>
        <w:t>te: Homepage</w:t>
      </w:r>
    </w:p>
    <w:p w:rsidR="77EA0683" w:rsidP="77EA0683" w:rsidRDefault="77EA0683" w14:paraId="5964A1A2" w14:textId="0EDBC6E2">
      <w:pPr>
        <w:pStyle w:val="Normal"/>
        <w:spacing w:before="0" w:beforeAutospacing="off" w:after="0" w:afterAutospacing="off"/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</w:pPr>
    </w:p>
    <w:p w:rsidR="00ED2C1D" w:rsidP="77EA0683" w:rsidRDefault="00ED2C1D" w14:paraId="0423FB4E" w14:textId="6FDD48F0">
      <w:pPr>
        <w:pStyle w:val="Normal"/>
        <w:spacing w:before="0" w:beforeAutospacing="off" w:after="0" w:afterAutospacing="off"/>
        <w:ind/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 w:rsidRPr="77EA0683" w:rsidR="64D288D7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Header image </w:t>
      </w:r>
    </w:p>
    <w:p w:rsidR="00ED2C1D" w:rsidP="0552FBC1" w:rsidRDefault="00ED2C1D" w14:paraId="349EFCCB" w14:textId="1B8911E6">
      <w:pPr>
        <w:pStyle w:val="ListParagraph"/>
        <w:numPr>
          <w:ilvl w:val="1"/>
          <w:numId w:val="1"/>
        </w:numPr>
        <w:ind/>
        <w:textAlignment w:val="center"/>
        <w:rPr>
          <w:rFonts w:ascii="Calibri" w:hAnsi="Calibri" w:eastAsia="Calibri" w:cs="Calibri"/>
          <w:color w:val="000000"/>
          <w:sz w:val="22"/>
          <w:szCs w:val="22"/>
        </w:rPr>
      </w:pPr>
      <w:r w:rsidRPr="0552FBC1" w:rsidR="64D288D7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Homepage</w:t>
      </w:r>
      <w:r w:rsidRPr="0552FBC1" w:rsidR="3F2E7977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Header Image</w:t>
      </w:r>
    </w:p>
    <w:p w:rsidR="00ED2C1D" w:rsidP="77EA0683" w:rsidRDefault="00ED2C1D" w14:paraId="2CAE8DBF" w14:textId="35C3E3C3">
      <w:pPr>
        <w:ind w:left="0"/>
        <w:textAlignment w:val="center"/>
        <w:rPr>
          <w:rFonts w:ascii="Calibri" w:hAnsi="Calibri" w:eastAsia="Times New Roman" w:cs="Calibri"/>
          <w:color w:val="000000"/>
          <w:sz w:val="22"/>
          <w:szCs w:val="22"/>
          <w:highlight w:val="yellow"/>
        </w:rPr>
      </w:pPr>
      <w:r w:rsidRPr="77EA0683" w:rsidR="00ED2C1D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  <w:highlight w:val="yellow"/>
        </w:rPr>
        <w:t>W</w:t>
      </w:r>
      <w:r w:rsidRPr="77EA0683" w:rsidR="00ED2C1D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  <w:highlight w:val="yellow"/>
        </w:rPr>
        <w:t>ebsite name</w:t>
      </w:r>
      <w:r w:rsidRPr="77EA0683" w:rsidR="00ED2C1D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</w:t>
      </w:r>
    </w:p>
    <w:p w:rsidR="61CC7E0B" w:rsidP="77EA0683" w:rsidRDefault="61CC7E0B" w14:paraId="1DEAA7BA" w14:textId="13B170D4">
      <w:pPr>
        <w:pStyle w:val="Normal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77EA0683" w:rsidR="61CC7E0B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TBD</w:t>
      </w:r>
    </w:p>
    <w:p w:rsidR="77EA0683" w:rsidP="77EA0683" w:rsidRDefault="77EA0683" w14:paraId="5CD8060D" w14:textId="0704AB3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</w:pPr>
      <w:r w:rsidRPr="78F423B6" w:rsidR="0770A547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**************</w:t>
      </w:r>
      <w:r w:rsidRPr="78F423B6" w:rsidR="68472D55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**********************************************************************</w:t>
      </w:r>
    </w:p>
    <w:p w:rsidR="0770A547" w:rsidP="77EA0683" w:rsidRDefault="0770A547" w14:paraId="5732243A" w14:textId="7D1D809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sz w:val="22"/>
          <w:szCs w:val="22"/>
        </w:rPr>
      </w:pPr>
      <w:r w:rsidRPr="77EA0683" w:rsidR="0770A547"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sz w:val="22"/>
          <w:szCs w:val="22"/>
        </w:rPr>
        <w:t>Section</w:t>
      </w:r>
      <w:r w:rsidRPr="77EA0683" w:rsidR="0770A547"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sz w:val="22"/>
          <w:szCs w:val="22"/>
        </w:rPr>
        <w:t xml:space="preserve"> 1</w:t>
      </w:r>
    </w:p>
    <w:p w:rsidR="77EA0683" w:rsidP="77EA0683" w:rsidRDefault="77EA0683" w14:paraId="787347F3" w14:textId="7AE2933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</w:pPr>
    </w:p>
    <w:p w:rsidR="00D52FF2" w:rsidP="77EA0683" w:rsidRDefault="00C14487" w14:paraId="68C2E4B5" w14:textId="77777777">
      <w:pPr>
        <w:ind w:left="0"/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 w:rsidRPr="77EA0683" w:rsidR="0AE1A086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Intro paragraph </w:t>
      </w:r>
    </w:p>
    <w:p w:rsidR="00236299" w:rsidP="149540BC" w:rsidRDefault="0066022C" w14:paraId="2A78E98B" w14:textId="7CB5C88F">
      <w:pPr>
        <w:pStyle w:val="Normal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77EA0683" w:rsidR="42D2ED49">
        <w:rPr>
          <w:rFonts w:ascii="Calibri" w:hAnsi="Calibri" w:eastAsia="Times New Roman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Created </w:t>
      </w:r>
      <w:r w:rsidRPr="77EA0683" w:rsidR="08421A0F">
        <w:rPr>
          <w:rFonts w:ascii="Calibri" w:hAnsi="Calibri" w:eastAsia="Times New Roman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with </w:t>
      </w:r>
      <w:r w:rsidRPr="77EA0683" w:rsidR="42D2ED49">
        <w:rPr>
          <w:rFonts w:ascii="Calibri" w:hAnsi="Calibri" w:eastAsia="Times New Roman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77EA0683" w:rsidR="148676E0">
        <w:rPr>
          <w:rFonts w:ascii="Calibri" w:hAnsi="Calibri" w:eastAsia="Times New Roman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ultimate goal </w:t>
      </w:r>
      <w:r w:rsidRPr="77EA0683" w:rsidR="42D2ED49">
        <w:rPr>
          <w:rFonts w:ascii="Calibri" w:hAnsi="Calibri" w:eastAsia="Times New Roman" w:cs="Calibri"/>
          <w:noProof w:val="0"/>
          <w:color w:val="000000" w:themeColor="text1" w:themeTint="FF" w:themeShade="FF"/>
          <w:sz w:val="22"/>
          <w:szCs w:val="22"/>
          <w:lang w:val="en-US"/>
        </w:rPr>
        <w:t>of reaching the 90</w:t>
      </w:r>
      <w:r w:rsidRPr="77EA0683" w:rsidR="42D2ED49">
        <w:rPr>
          <w:rFonts w:ascii="Calibri" w:hAnsi="Calibri" w:eastAsia="Times New Roman" w:cs="Calibri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77EA0683" w:rsidR="42D2ED49">
        <w:rPr>
          <w:rFonts w:ascii="Calibri" w:hAnsi="Calibri" w:eastAsia="Times New Roman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percentile in workforce engagement and leading the journey to become a Great Place to Work, o</w:t>
      </w:r>
      <w:r w:rsidRPr="77EA0683" w:rsidR="719564C4">
        <w:rPr>
          <w:rFonts w:ascii="Calibri" w:hAnsi="Calibri" w:eastAsia="Times New Roman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ur mission </w:t>
      </w:r>
      <w:r w:rsidRPr="77EA0683" w:rsidR="296F3BC3">
        <w:rPr>
          <w:rFonts w:ascii="Calibri" w:hAnsi="Calibri" w:eastAsia="Times New Roman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from day one has been </w:t>
      </w:r>
      <w:r w:rsidRPr="77EA0683" w:rsidR="719564C4">
        <w:rPr>
          <w:rFonts w:ascii="Calibri" w:hAnsi="Calibri" w:eastAsia="Times New Roman" w:cs="Calibri"/>
          <w:noProof w:val="0"/>
          <w:color w:val="000000" w:themeColor="text1" w:themeTint="FF" w:themeShade="FF"/>
          <w:sz w:val="22"/>
          <w:szCs w:val="22"/>
          <w:lang w:val="en-US"/>
        </w:rPr>
        <w:t>to</w:t>
      </w:r>
      <w:r w:rsidRPr="77EA0683" w:rsidR="2634D404">
        <w:rPr>
          <w:rFonts w:ascii="Calibri" w:hAnsi="Calibri" w:eastAsia="Times New Roman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7EA0683" w:rsidR="4766938D">
        <w:rPr>
          <w:rFonts w:ascii="Calibri" w:hAnsi="Calibri" w:eastAsia="Times New Roman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cultivate </w:t>
      </w:r>
      <w:r w:rsidRPr="77EA0683" w:rsidR="2634D404">
        <w:rPr>
          <w:rFonts w:ascii="Calibri" w:hAnsi="Calibri" w:eastAsia="Times New Roman" w:cs="Calibri"/>
          <w:noProof w:val="0"/>
          <w:color w:val="000000" w:themeColor="text1" w:themeTint="FF" w:themeShade="FF"/>
          <w:sz w:val="22"/>
          <w:szCs w:val="22"/>
          <w:lang w:val="en-US"/>
        </w:rPr>
        <w:t>exceptional experiences for our team members to ultimately</w:t>
      </w:r>
      <w:r w:rsidRPr="77EA0683" w:rsidR="719564C4">
        <w:rPr>
          <w:rFonts w:ascii="Calibri" w:hAnsi="Calibri" w:eastAsia="Times New Roman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7EA0683" w:rsidR="62975B1F">
        <w:rPr>
          <w:rFonts w:ascii="Calibri" w:hAnsi="Calibri" w:eastAsia="Times New Roman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improve the health and quality of life for </w:t>
      </w:r>
      <w:r w:rsidRPr="77EA0683" w:rsidR="62975B1F">
        <w:rPr>
          <w:rFonts w:ascii="Calibri" w:hAnsi="Calibri" w:eastAsia="Times New Roman" w:cs="Calibri"/>
          <w:noProof w:val="0"/>
          <w:color w:val="000000" w:themeColor="text1" w:themeTint="FF" w:themeShade="FF"/>
          <w:sz w:val="22"/>
          <w:szCs w:val="22"/>
          <w:lang w:val="en-US"/>
        </w:rPr>
        <w:t>the people</w:t>
      </w:r>
      <w:r w:rsidRPr="77EA0683" w:rsidR="62975B1F">
        <w:rPr>
          <w:rFonts w:ascii="Calibri" w:hAnsi="Calibri" w:eastAsia="Times New Roman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and communities we serve</w:t>
      </w:r>
      <w:r w:rsidRPr="77EA0683" w:rsidR="04008304">
        <w:rPr>
          <w:rFonts w:ascii="Calibri" w:hAnsi="Calibri" w:eastAsia="Times New Roman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77EA0683" w:rsidR="648680F1">
        <w:rPr>
          <w:rFonts w:ascii="Calibri" w:hAnsi="Calibri" w:eastAsia="" w:cs="Calibri" w:eastAsiaTheme="minorEastAsia"/>
          <w:noProof w:val="0"/>
          <w:color w:val="000000" w:themeColor="text1" w:themeTint="FF" w:themeShade="FF"/>
          <w:sz w:val="22"/>
          <w:szCs w:val="22"/>
          <w:lang w:val="en-US"/>
        </w:rPr>
        <w:t xml:space="preserve">Our vision is </w:t>
      </w:r>
      <w:r w:rsidRPr="77EA0683" w:rsidR="3BF8FAD4">
        <w:rPr>
          <w:rFonts w:ascii="Calibri" w:hAnsi="Calibri" w:eastAsia="" w:cs="Calibri" w:eastAsiaTheme="minorEastAsia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77EA0683" w:rsidR="648680F1">
        <w:rPr>
          <w:rFonts w:ascii="Calibri" w:hAnsi="Calibri" w:eastAsia="" w:cs="Calibri" w:eastAsiaTheme="minorEastAsia"/>
          <w:noProof w:val="0"/>
          <w:color w:val="000000" w:themeColor="text1" w:themeTint="FF" w:themeShade="FF"/>
          <w:sz w:val="22"/>
          <w:szCs w:val="22"/>
          <w:lang w:val="en-US"/>
        </w:rPr>
        <w:t>o</w:t>
      </w:r>
      <w:r w:rsidRPr="77EA0683" w:rsidR="648680F1">
        <w:rPr>
          <w:rFonts w:ascii="Calibri" w:hAnsi="Calibri" w:eastAsia="" w:cs="Calibri" w:eastAsiaTheme="minorEastAsia"/>
          <w:noProof w:val="0"/>
          <w:color w:val="000000" w:themeColor="text1" w:themeTint="FF" w:themeShade="FF"/>
          <w:sz w:val="22"/>
          <w:szCs w:val="22"/>
          <w:lang w:val="en-US"/>
        </w:rPr>
        <w:t xml:space="preserve"> deliver a world-renowned team member experience, </w:t>
      </w:r>
      <w:r w:rsidRPr="77EA0683" w:rsidR="648680F1">
        <w:rPr>
          <w:rFonts w:ascii="Calibri" w:hAnsi="Calibri" w:eastAsia="" w:cs="Calibri" w:eastAsiaTheme="minorEastAsia"/>
          <w:noProof w:val="0"/>
          <w:color w:val="000000" w:themeColor="text1" w:themeTint="FF" w:themeShade="FF"/>
          <w:sz w:val="22"/>
          <w:szCs w:val="22"/>
          <w:lang w:val="en-US"/>
        </w:rPr>
        <w:t>driv</w:t>
      </w:r>
      <w:r w:rsidRPr="77EA0683" w:rsidR="36655888">
        <w:rPr>
          <w:rFonts w:ascii="Calibri" w:hAnsi="Calibri" w:eastAsia="" w:cs="Calibri" w:eastAsiaTheme="minorEastAsia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77EA0683" w:rsidR="648680F1">
        <w:rPr>
          <w:rFonts w:ascii="Calibri" w:hAnsi="Calibri" w:eastAsia="" w:cs="Calibri" w:eastAsiaTheme="minorEastAsia"/>
          <w:noProof w:val="0"/>
          <w:color w:val="000000" w:themeColor="text1" w:themeTint="FF" w:themeShade="FF"/>
          <w:sz w:val="22"/>
          <w:szCs w:val="22"/>
          <w:lang w:val="en-US"/>
        </w:rPr>
        <w:t xml:space="preserve"> a</w:t>
      </w:r>
      <w:r w:rsidRPr="77EA0683" w:rsidR="648680F1">
        <w:rPr>
          <w:rFonts w:ascii="Calibri" w:hAnsi="Calibri" w:eastAsia="" w:cs="Calibri" w:eastAsiaTheme="minorEastAsia"/>
          <w:noProof w:val="0"/>
          <w:color w:val="000000" w:themeColor="text1" w:themeTint="FF" w:themeShade="FF"/>
          <w:sz w:val="22"/>
          <w:szCs w:val="22"/>
          <w:lang w:val="en-US"/>
        </w:rPr>
        <w:t xml:space="preserve"> culture of innovation, inclusivity and well-being to </w:t>
      </w:r>
      <w:r w:rsidRPr="77EA0683" w:rsidR="648680F1">
        <w:rPr>
          <w:rFonts w:ascii="Calibri" w:hAnsi="Calibri" w:eastAsia="" w:cs="Calibri" w:eastAsiaTheme="minorEastAsia"/>
          <w:noProof w:val="0"/>
          <w:color w:val="000000" w:themeColor="text1" w:themeTint="FF" w:themeShade="FF"/>
          <w:sz w:val="22"/>
          <w:szCs w:val="22"/>
          <w:lang w:val="en-US"/>
        </w:rPr>
        <w:t>empower</w:t>
      </w:r>
      <w:r w:rsidRPr="77EA0683" w:rsidR="3CF3C63F">
        <w:rPr>
          <w:rFonts w:ascii="Calibri" w:hAnsi="Calibri" w:eastAsia="" w:cs="Calibri" w:eastAsiaTheme="minorEastAsia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7EA0683" w:rsidR="648680F1">
        <w:rPr>
          <w:rFonts w:ascii="Calibri" w:hAnsi="Calibri" w:eastAsia="" w:cs="Calibri" w:eastAsiaTheme="minorEastAsia"/>
          <w:noProof w:val="0"/>
          <w:color w:val="000000" w:themeColor="text1" w:themeTint="FF" w:themeShade="FF"/>
          <w:sz w:val="22"/>
          <w:szCs w:val="22"/>
          <w:lang w:val="en-US"/>
        </w:rPr>
        <w:t>our</w:t>
      </w:r>
      <w:r w:rsidRPr="77EA0683" w:rsidR="648680F1">
        <w:rPr>
          <w:rFonts w:ascii="Calibri" w:hAnsi="Calibri" w:eastAsia="" w:cs="Calibri" w:eastAsiaTheme="minorEastAsia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7EA0683" w:rsidR="1E880A55">
        <w:rPr>
          <w:rFonts w:ascii="Calibri" w:hAnsi="Calibri" w:eastAsia="" w:cs="Calibri" w:eastAsiaTheme="minorEastAsia"/>
          <w:noProof w:val="0"/>
          <w:color w:val="000000" w:themeColor="text1" w:themeTint="FF" w:themeShade="FF"/>
          <w:sz w:val="22"/>
          <w:szCs w:val="22"/>
          <w:lang w:val="en-US"/>
        </w:rPr>
        <w:t xml:space="preserve">team members </w:t>
      </w:r>
      <w:r w:rsidRPr="77EA0683" w:rsidR="648680F1">
        <w:rPr>
          <w:rFonts w:ascii="Calibri" w:hAnsi="Calibri" w:eastAsia="" w:cs="Calibri" w:eastAsiaTheme="minorEastAsia"/>
          <w:noProof w:val="0"/>
          <w:color w:val="000000" w:themeColor="text1" w:themeTint="FF" w:themeShade="FF"/>
          <w:sz w:val="22"/>
          <w:szCs w:val="22"/>
          <w:lang w:val="en-US"/>
        </w:rPr>
        <w:t>to redefine the future of health care</w:t>
      </w:r>
      <w:r w:rsidRPr="77EA0683" w:rsidR="73DD874D">
        <w:rPr>
          <w:rFonts w:ascii="Calibri" w:hAnsi="Calibri" w:eastAsia="" w:cs="Calibri" w:eastAsiaTheme="minorEastAsia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7EA0683" w:rsidP="77EA0683" w:rsidRDefault="77EA0683" w14:paraId="7601357C" w14:textId="4E031E3E">
      <w:pPr>
        <w:pStyle w:val="Normal"/>
        <w:ind w:left="1440"/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</w:pPr>
    </w:p>
    <w:p w:rsidR="5CFF9C3C" w:rsidP="77EA0683" w:rsidRDefault="5CFF9C3C" w14:paraId="25DED189" w14:textId="31DC6B2E">
      <w:pPr>
        <w:pStyle w:val="Normal"/>
        <w:ind w:left="1440"/>
        <w:rPr>
          <w:color w:val="000000" w:themeColor="text1" w:themeTint="FF" w:themeShade="FF"/>
          <w:sz w:val="22"/>
          <w:szCs w:val="22"/>
        </w:rPr>
      </w:pPr>
      <w:r w:rsidRPr="77EA0683" w:rsidR="5CFF9C3C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This site was created to be a tool for our team members</w:t>
      </w:r>
      <w:r w:rsidRPr="77EA0683" w:rsidR="5CFF9C3C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. From trainings and resources</w:t>
      </w:r>
      <w:r w:rsidRPr="77EA0683" w:rsidR="79C68AAD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to events </w:t>
      </w:r>
      <w:r w:rsidRPr="77EA0683" w:rsidR="5CFF9C3C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and recognition, this p</w:t>
      </w:r>
      <w:r w:rsidRPr="77EA0683" w:rsidR="10066D75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age tells the story of who we are as </w:t>
      </w:r>
      <w:proofErr w:type="gramStart"/>
      <w:r w:rsidRPr="77EA0683" w:rsidR="10066D75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the</w:t>
      </w:r>
      <w:proofErr w:type="gramEnd"/>
      <w:r w:rsidRPr="77EA0683" w:rsidR="10066D75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Experience Strategy </w:t>
      </w:r>
      <w:proofErr w:type="gramStart"/>
      <w:r w:rsidRPr="77EA0683" w:rsidR="10066D75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team, and</w:t>
      </w:r>
      <w:proofErr w:type="gramEnd"/>
      <w:r w:rsidRPr="77EA0683" w:rsidR="10066D75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</w:t>
      </w:r>
      <w:r w:rsidRPr="77EA0683" w:rsidR="06BBC070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demonstrates how our influence reaches </w:t>
      </w:r>
      <w:r w:rsidRPr="77EA0683" w:rsidR="407983B5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all</w:t>
      </w:r>
      <w:r w:rsidRPr="77EA0683" w:rsidR="06BBC070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</w:t>
      </w:r>
      <w:r w:rsidRPr="77EA0683" w:rsidR="10066D75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the corners of the organization</w:t>
      </w:r>
      <w:r w:rsidRPr="77EA0683" w:rsidR="1B8D884F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.</w:t>
      </w:r>
    </w:p>
    <w:p w:rsidR="77EA0683" w:rsidP="77EA0683" w:rsidRDefault="77EA0683" w14:paraId="63AE8F08" w14:textId="033624D0">
      <w:pPr>
        <w:pStyle w:val="Normal"/>
        <w:ind w:left="1440"/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</w:pPr>
    </w:p>
    <w:p w:rsidR="3EBFC094" w:rsidP="77EA0683" w:rsidRDefault="3EBFC094" w14:paraId="2A40C805" w14:textId="6B890F55">
      <w:pPr>
        <w:pStyle w:val="Normal"/>
        <w:ind w:left="1440"/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</w:pPr>
      <w:r w:rsidRPr="77EA0683" w:rsidR="3EBFC094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CTA: Learn more about our engagement journey (link to Engagement Journey Page)</w:t>
      </w:r>
    </w:p>
    <w:p w:rsidR="77EA0683" w:rsidP="77EA0683" w:rsidRDefault="77EA0683" w14:paraId="75C1D4B5" w14:textId="38F79982">
      <w:pPr>
        <w:ind w:left="0"/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</w:pPr>
    </w:p>
    <w:p w:rsidR="3B3C8C62" w:rsidP="77EA0683" w:rsidRDefault="3B3C8C62" w14:paraId="00D3B298" w14:textId="68FD0138">
      <w:pPr>
        <w:ind w:left="0"/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</w:pPr>
      <w:r w:rsidRPr="78F423B6" w:rsidR="3B3C8C62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******************</w:t>
      </w:r>
      <w:r w:rsidRPr="78F423B6" w:rsidR="13491CBB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******************************************************************</w:t>
      </w:r>
    </w:p>
    <w:p w:rsidR="3B3C8C62" w:rsidP="77EA0683" w:rsidRDefault="3B3C8C62" w14:paraId="33D0ECF8" w14:textId="191259BE">
      <w:pPr>
        <w:pStyle w:val="Normal"/>
        <w:ind w:left="0"/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sz w:val="22"/>
          <w:szCs w:val="22"/>
        </w:rPr>
      </w:pPr>
      <w:r w:rsidRPr="77EA0683" w:rsidR="3B3C8C62"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sz w:val="22"/>
          <w:szCs w:val="22"/>
        </w:rPr>
        <w:t>Section 2</w:t>
      </w:r>
    </w:p>
    <w:p w:rsidR="77EA0683" w:rsidP="77EA0683" w:rsidRDefault="77EA0683" w14:paraId="1FA1F68A" w14:textId="29342509">
      <w:pPr>
        <w:pStyle w:val="Normal"/>
        <w:ind w:left="0"/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</w:pPr>
    </w:p>
    <w:p w:rsidR="00236299" w:rsidP="77EA0683" w:rsidRDefault="00236299" w14:paraId="6715BED4" w14:textId="77777777">
      <w:pPr>
        <w:ind w:left="0"/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 w:rsidRPr="77EA0683" w:rsidR="00236299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Tabs </w:t>
      </w:r>
      <w:r w:rsidRPr="77EA0683" w:rsidR="00456DED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section</w:t>
      </w:r>
    </w:p>
    <w:p w:rsidR="00236299" w:rsidP="77EA0683" w:rsidRDefault="00236299" w14:paraId="5EE37588" w14:textId="77777777">
      <w:pPr>
        <w:numPr>
          <w:ilvl w:val="0"/>
          <w:numId w:val="1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 w:rsidRPr="77EA0683" w:rsidR="00236299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Growth &amp; Empowerment </w:t>
      </w:r>
    </w:p>
    <w:p w:rsidR="00BB36DC" w:rsidP="77EA0683" w:rsidRDefault="00BB36DC" w14:paraId="5720CC47" w14:textId="0F0E8BCA">
      <w:pPr>
        <w:numPr>
          <w:ilvl w:val="1"/>
          <w:numId w:val="1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proofErr w:type="gramStart"/>
      <w:r w:rsidRPr="77EA0683" w:rsidR="3AF1FAC7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Photo</w:t>
      </w:r>
      <w:r w:rsidRPr="77EA0683" w:rsidR="3AF1FAC7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</w:t>
      </w:r>
      <w:r w:rsidRPr="77EA0683" w:rsidR="3B89607E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:</w:t>
      </w:r>
      <w:proofErr w:type="gramEnd"/>
      <w:r w:rsidRPr="77EA0683" w:rsidR="3B89607E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“Growth and Empowerment”</w:t>
      </w:r>
    </w:p>
    <w:p w:rsidR="00BB36DC" w:rsidP="77EA0683" w:rsidRDefault="00BB36DC" w14:paraId="2049B2E3" w14:textId="3D79D457">
      <w:pPr>
        <w:numPr>
          <w:ilvl w:val="1"/>
          <w:numId w:val="1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 w:rsidRPr="77EA0683" w:rsidR="00BB36DC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Copy</w:t>
      </w:r>
      <w:r w:rsidRPr="77EA0683" w:rsidR="5E5B4AC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: We are partners in influencing change and decision making. All team members feel psychologically safe and are empowered to contribute what is needed to achieve our mission.</w:t>
      </w:r>
    </w:p>
    <w:p w:rsidR="00BB36DC" w:rsidP="77EA0683" w:rsidRDefault="00BB36DC" w14:paraId="466061F1" w14:textId="17A17111">
      <w:pPr>
        <w:numPr>
          <w:ilvl w:val="1"/>
          <w:numId w:val="1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 w:rsidRPr="19CB7476" w:rsidR="00BB36DC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CTA</w:t>
      </w:r>
      <w:r w:rsidRPr="19CB7476" w:rsidR="51F05579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: Strategic Design and Education</w:t>
      </w:r>
      <w:r w:rsidRPr="19CB7476" w:rsidR="00BB36DC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</w:t>
      </w:r>
      <w:commentRangeStart w:id="254507904"/>
      <w:commentRangeStart w:id="1823076054"/>
      <w:commentRangeStart w:id="1260381343"/>
      <w:commentRangeStart w:id="419691205"/>
      <w:commentRangeStart w:id="1836818209"/>
      <w:r w:rsidRPr="19CB7476" w:rsidR="000F0CF0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(link Strategic Design &amp; </w:t>
      </w:r>
      <w:r w:rsidRPr="19CB7476" w:rsidR="1F2A7F6C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Education </w:t>
      </w:r>
      <w:r w:rsidRPr="19CB7476" w:rsidR="000F0CF0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subpage</w:t>
      </w:r>
      <w:commentRangeEnd w:id="254507904"/>
      <w:r>
        <w:rPr>
          <w:rStyle w:val="CommentReference"/>
        </w:rPr>
        <w:commentReference w:id="254507904"/>
      </w:r>
      <w:commentRangeEnd w:id="1823076054"/>
      <w:r>
        <w:rPr>
          <w:rStyle w:val="CommentReference"/>
        </w:rPr>
        <w:commentReference w:id="1823076054"/>
      </w:r>
      <w:commentRangeEnd w:id="1260381343"/>
      <w:r>
        <w:rPr>
          <w:rStyle w:val="CommentReference"/>
        </w:rPr>
        <w:commentReference w:id="1260381343"/>
      </w:r>
      <w:commentRangeEnd w:id="419691205"/>
      <w:r>
        <w:rPr>
          <w:rStyle w:val="CommentReference"/>
        </w:rPr>
        <w:commentReference w:id="419691205"/>
      </w:r>
      <w:commentRangeEnd w:id="1836818209"/>
      <w:r>
        <w:rPr>
          <w:rStyle w:val="CommentReference"/>
        </w:rPr>
        <w:commentReference w:id="1836818209"/>
      </w:r>
      <w:r w:rsidRPr="19CB7476" w:rsidR="00BB36DC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)</w:t>
      </w:r>
    </w:p>
    <w:p w:rsidR="00236299" w:rsidP="77EA0683" w:rsidRDefault="00236299" w14:paraId="7A9A2C38" w14:textId="77777777">
      <w:pPr>
        <w:numPr>
          <w:ilvl w:val="0"/>
          <w:numId w:val="1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 w:rsidRPr="77EA0683" w:rsidR="00236299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Listening </w:t>
      </w:r>
    </w:p>
    <w:p w:rsidR="00070DB9" w:rsidP="77EA0683" w:rsidRDefault="00070DB9" w14:paraId="079F601A" w14:textId="3708569D">
      <w:pPr>
        <w:numPr>
          <w:ilvl w:val="1"/>
          <w:numId w:val="1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 w:rsidRPr="77EA0683" w:rsidR="26BE14D3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Photo</w:t>
      </w:r>
      <w:r w:rsidRPr="77EA0683" w:rsidR="6B615D67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: Listening</w:t>
      </w:r>
      <w:r w:rsidRPr="77EA0683" w:rsidR="26BE14D3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</w:t>
      </w:r>
    </w:p>
    <w:p w:rsidR="00070DB9" w:rsidP="77EA0683" w:rsidRDefault="00070DB9" w14:paraId="08366D63" w14:textId="4D98BCB7">
      <w:pPr>
        <w:numPr>
          <w:ilvl w:val="1"/>
          <w:numId w:val="1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 w:rsidRPr="77EA0683" w:rsidR="15D65763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Copy: We lead with </w:t>
      </w:r>
      <w:r w:rsidRPr="77EA0683" w:rsidR="15D65763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curiosity</w:t>
      </w:r>
      <w:r w:rsidRPr="77EA0683" w:rsidR="15D65763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and we are always listening to each other. Together, we leverage our collective voice to co-create the best work experience.</w:t>
      </w:r>
    </w:p>
    <w:p w:rsidRPr="00070DB9" w:rsidR="00070DB9" w:rsidP="77EA0683" w:rsidRDefault="00070DB9" w14:paraId="2B0F1B53" w14:textId="3830616E">
      <w:pPr>
        <w:numPr>
          <w:ilvl w:val="1"/>
          <w:numId w:val="1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 w:rsidRPr="5BFA5E58" w:rsidR="00070DB9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CTA</w:t>
      </w:r>
      <w:r w:rsidRPr="5BFA5E58" w:rsidR="16191CA6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: Listening &amp; Insights</w:t>
      </w:r>
      <w:r w:rsidRPr="5BFA5E58" w:rsidR="00070DB9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</w:t>
      </w:r>
      <w:commentRangeStart w:id="1660081219"/>
      <w:r w:rsidRPr="5BFA5E58" w:rsidR="000F0CF0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(link Listening &amp; Insights subpage</w:t>
      </w:r>
      <w:r w:rsidRPr="5BFA5E58" w:rsidR="00070DB9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)</w:t>
      </w:r>
      <w:commentRangeEnd w:id="1660081219"/>
      <w:r>
        <w:rPr>
          <w:rStyle w:val="CommentReference"/>
        </w:rPr>
        <w:commentReference w:id="1660081219"/>
      </w:r>
    </w:p>
    <w:p w:rsidR="00070DB9" w:rsidP="77EA0683" w:rsidRDefault="00236299" w14:paraId="7D980701" w14:textId="07C7CFED">
      <w:pPr>
        <w:numPr>
          <w:ilvl w:val="0"/>
          <w:numId w:val="1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 w:rsidRPr="77EA0683" w:rsidR="00236299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Well-being</w:t>
      </w:r>
    </w:p>
    <w:p w:rsidR="00070DB9" w:rsidP="77EA0683" w:rsidRDefault="00070DB9" w14:paraId="4C51B8FC" w14:textId="5BE898A7">
      <w:pPr>
        <w:numPr>
          <w:ilvl w:val="1"/>
          <w:numId w:val="1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 w:rsidRPr="77EA0683" w:rsidR="26BE14D3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Photo</w:t>
      </w:r>
      <w:r w:rsidRPr="77EA0683" w:rsidR="131F79DD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: “Wellbeing”</w:t>
      </w:r>
      <w:r w:rsidRPr="77EA0683" w:rsidR="26BE14D3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</w:t>
      </w:r>
    </w:p>
    <w:p w:rsidR="00070DB9" w:rsidP="77EA0683" w:rsidRDefault="00070DB9" w14:paraId="76326CB1" w14:textId="25FB663C">
      <w:pPr>
        <w:numPr>
          <w:ilvl w:val="1"/>
          <w:numId w:val="1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 w:rsidRPr="77EA0683" w:rsidR="00070DB9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Co</w:t>
      </w:r>
      <w:r w:rsidRPr="77EA0683" w:rsidR="48DF7949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py: Together we focus on the total well-being of our team members, we create a humane and inclusive environment, where we are all better for working here. </w:t>
      </w:r>
    </w:p>
    <w:p w:rsidRPr="00070DB9" w:rsidR="00236299" w:rsidP="77EA0683" w:rsidRDefault="00070DB9" w14:paraId="0780B7A4" w14:textId="6AC811D8">
      <w:pPr>
        <w:numPr>
          <w:ilvl w:val="1"/>
          <w:numId w:val="1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 w:rsidRPr="77EA0683" w:rsidR="00070DB9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CTA</w:t>
      </w:r>
      <w:r w:rsidRPr="77EA0683" w:rsidR="2200378E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: Engagement Journey</w:t>
      </w:r>
      <w:r w:rsidRPr="77EA0683" w:rsidR="00070DB9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(link to Engagement Journey page)</w:t>
      </w:r>
    </w:p>
    <w:p w:rsidR="00236299" w:rsidP="77EA0683" w:rsidRDefault="00236299" w14:paraId="7011D36F" w14:textId="77777777">
      <w:pPr>
        <w:numPr>
          <w:ilvl w:val="0"/>
          <w:numId w:val="1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 w:rsidRPr="77EA0683" w:rsidR="00236299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Lifelong Affinity </w:t>
      </w:r>
    </w:p>
    <w:p w:rsidR="00070DB9" w:rsidP="77EA0683" w:rsidRDefault="00070DB9" w14:paraId="76E946C0" w14:textId="496BE685">
      <w:pPr>
        <w:numPr>
          <w:ilvl w:val="1"/>
          <w:numId w:val="1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  <w:highlight w:val="yellow"/>
        </w:rPr>
      </w:pPr>
      <w:r w:rsidRPr="77EA0683" w:rsidR="26BE14D3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Photo</w:t>
      </w:r>
      <w:r w:rsidRPr="77EA0683" w:rsidR="2D6E4ECB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: “</w:t>
      </w:r>
      <w:proofErr w:type="spellStart"/>
      <w:r w:rsidRPr="77EA0683" w:rsidR="2D6E4ECB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LifelongAffinity</w:t>
      </w:r>
      <w:proofErr w:type="spellEnd"/>
      <w:r w:rsidRPr="77EA0683" w:rsidR="2D6E4ECB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”</w:t>
      </w:r>
    </w:p>
    <w:p w:rsidR="00070DB9" w:rsidP="77EA0683" w:rsidRDefault="00070DB9" w14:paraId="6E4C36A6" w14:textId="4552BCA0">
      <w:pPr>
        <w:numPr>
          <w:ilvl w:val="1"/>
          <w:numId w:val="1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 w:rsidRPr="77EA0683" w:rsidR="00070DB9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Copy</w:t>
      </w:r>
      <w:r w:rsidRPr="77EA0683" w:rsidR="59CF296A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: Team members are lifelong Northwell Health champions, both internally and externally. We are proud to work at Northwell. We recommend Northwell as the best place to work and receive care. </w:t>
      </w:r>
    </w:p>
    <w:p w:rsidRPr="00070DB9" w:rsidR="00070DB9" w:rsidP="77EA0683" w:rsidRDefault="00070DB9" w14:paraId="7CD964BA" w14:textId="29E8E186">
      <w:pPr>
        <w:numPr>
          <w:ilvl w:val="1"/>
          <w:numId w:val="1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 w:rsidRPr="5BFA5E58" w:rsidR="00070DB9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CTA</w:t>
      </w:r>
      <w:r w:rsidRPr="5BFA5E58" w:rsidR="07F5706E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: Lifelong Affinity</w:t>
      </w:r>
      <w:r w:rsidRPr="5BFA5E58" w:rsidR="07F5706E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</w:t>
      </w:r>
      <w:r w:rsidRPr="5BFA5E58" w:rsidR="00070DB9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(link to Engagement Journey page)</w:t>
      </w:r>
    </w:p>
    <w:p w:rsidR="00BB36DC" w:rsidP="00BB36DC" w:rsidRDefault="00BB36DC" w14:paraId="3AFA3F76" w14:textId="77777777">
      <w:p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</w:p>
    <w:p w:rsidRPr="00F65DA1" w:rsidR="00341D41" w:rsidP="77EA0683" w:rsidRDefault="00236299" w14:paraId="22322987" w14:textId="7CB5D561">
      <w:pPr>
        <w:pStyle w:val="Normal"/>
        <w:ind/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 w:rsidRPr="78F423B6" w:rsidR="525E851E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**************</w:t>
      </w:r>
      <w:r w:rsidRPr="78F423B6" w:rsidR="0640811B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***********************************************************************</w:t>
      </w:r>
    </w:p>
    <w:p w:rsidRPr="00F65DA1" w:rsidR="00341D41" w:rsidP="77EA0683" w:rsidRDefault="00236299" w14:paraId="11C65908" w14:textId="05FC0A69">
      <w:pPr>
        <w:pStyle w:val="Normal"/>
        <w:ind/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 w:rsidRPr="77EA0683" w:rsidR="525E851E"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sz w:val="22"/>
          <w:szCs w:val="22"/>
        </w:rPr>
        <w:t>Section 3</w:t>
      </w:r>
      <w:r w:rsidRPr="77EA0683" w:rsidR="525E851E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</w:t>
      </w:r>
    </w:p>
    <w:p w:rsidRPr="00F65DA1" w:rsidR="00341D41" w:rsidP="77EA0683" w:rsidRDefault="00236299" w14:paraId="42C6E8EA" w14:textId="7B8A6AD2">
      <w:pPr>
        <w:pStyle w:val="Normal"/>
        <w:ind/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</w:p>
    <w:p w:rsidRPr="00F65DA1" w:rsidR="00341D41" w:rsidP="77EA0683" w:rsidRDefault="00236299" w14:paraId="2D617081" w14:textId="565CAAD6">
      <w:pPr>
        <w:pStyle w:val="Normal"/>
        <w:ind/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 w:rsidRPr="5BFA5E58" w:rsidR="2967C7EA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</w:t>
      </w:r>
      <w:r w:rsidRPr="5BFA5E58" w:rsidR="6F079D5E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Top Resources</w:t>
      </w:r>
      <w:r w:rsidRPr="5BFA5E58" w:rsidR="4CF68777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(Renamed from Popular Content)</w:t>
      </w:r>
    </w:p>
    <w:p w:rsidR="00456DED" w:rsidP="77EA0683" w:rsidRDefault="00456DED" w14:paraId="0E25C827" w14:textId="77777777">
      <w:pPr>
        <w:numPr>
          <w:ilvl w:val="0"/>
          <w:numId w:val="1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 w:rsidRPr="5BFA5E58" w:rsidR="00456DED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W</w:t>
      </w:r>
      <w:r w:rsidRPr="5BFA5E58" w:rsidR="00070DB9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orkforce engagement survey</w:t>
      </w:r>
      <w:r w:rsidRPr="5BFA5E58" w:rsidR="00456DED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– results </w:t>
      </w:r>
    </w:p>
    <w:p w:rsidR="000F0CF0" w:rsidP="77EA0683" w:rsidRDefault="000F0CF0" w14:paraId="48DD1CE2" w14:textId="0446778D">
      <w:pPr>
        <w:numPr>
          <w:ilvl w:val="1"/>
          <w:numId w:val="1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commentRangeStart w:id="1816055844"/>
      <w:commentRangeStart w:id="743561460"/>
      <w:r w:rsidRPr="1741D962" w:rsidR="000F0CF0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Photo </w:t>
      </w:r>
      <w:r w:rsidRPr="1741D962" w:rsidR="63F9A045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"</w:t>
      </w:r>
      <w:proofErr w:type="spellStart"/>
      <w:r w:rsidRPr="1741D962" w:rsidR="63F9A045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ITookTheSurvey</w:t>
      </w:r>
      <w:proofErr w:type="spellEnd"/>
      <w:r w:rsidRPr="1741D962" w:rsidR="63F9A045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”</w:t>
      </w:r>
      <w:commentRangeEnd w:id="1816055844"/>
      <w:r>
        <w:rPr>
          <w:rStyle w:val="CommentReference"/>
        </w:rPr>
        <w:commentReference w:id="1816055844"/>
      </w:r>
      <w:commentRangeEnd w:id="743561460"/>
      <w:r>
        <w:rPr>
          <w:rStyle w:val="CommentReference"/>
        </w:rPr>
        <w:commentReference w:id="743561460"/>
      </w:r>
    </w:p>
    <w:p w:rsidR="000F0CF0" w:rsidP="77EA0683" w:rsidRDefault="000F0CF0" w14:paraId="5874ACE0" w14:textId="350C5DA0">
      <w:pPr>
        <w:numPr>
          <w:ilvl w:val="1"/>
          <w:numId w:val="1"/>
        </w:numPr>
        <w:textAlignment w:val="center"/>
        <w:rPr>
          <w:rFonts w:ascii="Calibri" w:hAnsi="Calibri" w:eastAsia="Calibri" w:cs="Calibri"/>
          <w:noProof w:val="0"/>
          <w:color w:val="000000"/>
          <w:sz w:val="22"/>
          <w:szCs w:val="22"/>
          <w:lang w:val="en-US"/>
        </w:rPr>
      </w:pPr>
      <w:r w:rsidRPr="77EA0683" w:rsidR="285C29E7">
        <w:rPr>
          <w:rFonts w:ascii="Calibri" w:hAnsi="Calibri" w:eastAsia="Times New Roman" w:cs="Calibri"/>
          <w:color w:val="auto"/>
          <w:sz w:val="22"/>
          <w:szCs w:val="22"/>
        </w:rPr>
        <w:t>Title</w:t>
      </w:r>
      <w:r w:rsidRPr="77EA0683" w:rsidR="3B0EBAFE">
        <w:rPr>
          <w:rFonts w:ascii="Calibri" w:hAnsi="Calibri" w:eastAsia="Times New Roman" w:cs="Calibri"/>
          <w:color w:val="auto"/>
          <w:sz w:val="22"/>
          <w:szCs w:val="22"/>
        </w:rPr>
        <w:t xml:space="preserve">: </w:t>
      </w:r>
      <w:r w:rsidRPr="77EA0683" w:rsidR="3B0EBAF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Engagement Survey Results: What our team members are telling us</w:t>
      </w:r>
    </w:p>
    <w:p w:rsidR="000F0CF0" w:rsidP="77EA0683" w:rsidRDefault="000F0CF0" w14:paraId="75EDB730" w14:textId="6F95674C">
      <w:pPr>
        <w:numPr>
          <w:ilvl w:val="1"/>
          <w:numId w:val="1"/>
        </w:numPr>
        <w:textAlignment w:val="center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77EA0683" w:rsidR="285C29E7">
        <w:rPr>
          <w:rFonts w:ascii="Calibri" w:hAnsi="Calibri" w:eastAsia="Times New Roman" w:cs="Calibri"/>
          <w:color w:val="auto"/>
          <w:sz w:val="22"/>
          <w:szCs w:val="22"/>
        </w:rPr>
        <w:t>Copy</w:t>
      </w:r>
      <w:r w:rsidRPr="77EA0683" w:rsidR="73BADAA3">
        <w:rPr>
          <w:rFonts w:ascii="Calibri" w:hAnsi="Calibri" w:eastAsia="Times New Roman" w:cs="Calibri"/>
          <w:color w:val="auto"/>
          <w:sz w:val="22"/>
          <w:szCs w:val="22"/>
        </w:rPr>
        <w:t>:</w:t>
      </w:r>
      <w:r w:rsidRPr="77EA0683" w:rsidR="285C29E7">
        <w:rPr>
          <w:rFonts w:ascii="Calibri" w:hAnsi="Calibri" w:eastAsia="Times New Roman" w:cs="Calibri"/>
          <w:color w:val="auto"/>
          <w:sz w:val="22"/>
          <w:szCs w:val="22"/>
        </w:rPr>
        <w:t xml:space="preserve"> </w:t>
      </w:r>
      <w:r w:rsidRPr="77EA0683" w:rsidR="18859B16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Each year we dig deep when analyzing our survey data to better understand what our team members are experiencing and where we need to focus our improvement efforts. </w:t>
      </w:r>
      <w:r w:rsidRPr="77EA0683" w:rsidR="18859B16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With </w:t>
      </w:r>
      <w:proofErr w:type="gramStart"/>
      <w:r w:rsidRPr="77EA0683" w:rsidR="18859B16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all of</w:t>
      </w:r>
      <w:proofErr w:type="gramEnd"/>
      <w:r w:rsidRPr="77EA0683" w:rsidR="18859B16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th</w:t>
      </w:r>
      <w:r w:rsidRPr="77EA0683" w:rsidR="38781B5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e data we receive</w:t>
      </w:r>
      <w:r w:rsidRPr="77EA0683" w:rsidR="18859B16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, we </w:t>
      </w:r>
      <w:proofErr w:type="gramStart"/>
      <w:r w:rsidRPr="77EA0683" w:rsidR="18859B16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are able to</w:t>
      </w:r>
      <w:proofErr w:type="gramEnd"/>
      <w:r w:rsidRPr="77EA0683" w:rsidR="18859B16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understand what we do well and what we need to do better, a</w:t>
      </w:r>
      <w:r w:rsidRPr="77EA0683" w:rsidR="5008DCC5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s well as </w:t>
      </w:r>
      <w:r w:rsidRPr="77EA0683" w:rsidR="18859B16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which team member populations are experiencing challenges.</w:t>
      </w:r>
    </w:p>
    <w:p w:rsidR="000F0CF0" w:rsidP="77EA0683" w:rsidRDefault="000F0CF0" w14:paraId="577B45B3" w14:textId="351087B6">
      <w:pPr>
        <w:numPr>
          <w:ilvl w:val="1"/>
          <w:numId w:val="1"/>
        </w:numPr>
        <w:textAlignment w:val="center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</w:pPr>
      <w:r w:rsidRPr="5BFA5E58" w:rsidR="285C29E7">
        <w:rPr>
          <w:rFonts w:ascii="Calibri" w:hAnsi="Calibri" w:eastAsia="Times New Roman" w:cs="Calibri"/>
          <w:color w:val="auto"/>
          <w:sz w:val="22"/>
          <w:szCs w:val="22"/>
        </w:rPr>
        <w:t>CTA</w:t>
      </w:r>
      <w:r w:rsidRPr="5BFA5E58" w:rsidR="04D84084">
        <w:rPr>
          <w:rFonts w:ascii="Calibri" w:hAnsi="Calibri" w:eastAsia="Times New Roman" w:cs="Calibri"/>
          <w:color w:val="auto"/>
          <w:sz w:val="22"/>
          <w:szCs w:val="22"/>
        </w:rPr>
        <w:t xml:space="preserve"> - </w:t>
      </w:r>
      <w:r w:rsidRPr="5BFA5E58" w:rsidR="5755B7F7">
        <w:rPr>
          <w:rFonts w:ascii="Calibri" w:hAnsi="Calibri" w:eastAsia="Times New Roman" w:cs="Calibri"/>
          <w:color w:val="auto"/>
          <w:sz w:val="22"/>
          <w:szCs w:val="22"/>
        </w:rPr>
        <w:t>V</w:t>
      </w:r>
      <w:r w:rsidRPr="5BFA5E58" w:rsidR="04D8408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iew our most recent executive overview of Northwell engagement results </w:t>
      </w:r>
      <w:r w:rsidRPr="5BFA5E58" w:rsidR="1FC9458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(</w:t>
      </w:r>
      <w:r w:rsidRPr="5BFA5E58" w:rsidR="59F7DD4A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PDF: 2020 Northwell Health </w:t>
      </w:r>
      <w:r w:rsidRPr="5BFA5E58" w:rsidR="5D9F387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Overall for Distribution</w:t>
      </w:r>
      <w:r w:rsidRPr="5BFA5E58" w:rsidR="1FC9458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)</w:t>
      </w:r>
    </w:p>
    <w:p w:rsidR="000F0CF0" w:rsidP="77EA0683" w:rsidRDefault="000F0CF0" w14:paraId="16E69DE0" w14:textId="209190BB">
      <w:pPr>
        <w:pStyle w:val="Normal"/>
        <w:numPr>
          <w:ilvl w:val="1"/>
          <w:numId w:val="1"/>
        </w:numPr>
        <w:textAlignment w:val="center"/>
        <w:rPr>
          <w:color w:val="000000"/>
          <w:sz w:val="22"/>
          <w:szCs w:val="22"/>
        </w:rPr>
      </w:pPr>
    </w:p>
    <w:p w:rsidR="00070DB9" w:rsidP="77EA0683" w:rsidRDefault="00070DB9" w14:paraId="5A7C37FD" w14:textId="77777777">
      <w:pPr>
        <w:numPr>
          <w:ilvl w:val="0"/>
          <w:numId w:val="1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 w:rsidRPr="77EA0683" w:rsidR="00070DB9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Workforce engagement survey – action planning </w:t>
      </w:r>
    </w:p>
    <w:p w:rsidR="000F0CF0" w:rsidP="77EA0683" w:rsidRDefault="000F0CF0" w14:paraId="1404B055" w14:textId="09B4087B">
      <w:pPr>
        <w:numPr>
          <w:ilvl w:val="1"/>
          <w:numId w:val="1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 w:rsidRPr="77EA0683" w:rsidR="285C29E7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Photo</w:t>
      </w:r>
      <w:r w:rsidRPr="77EA0683" w:rsidR="4FAD69A6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: “</w:t>
      </w:r>
      <w:r w:rsidRPr="77EA0683" w:rsidR="4FAD69A6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ImprovementPlanning</w:t>
      </w:r>
    </w:p>
    <w:p w:rsidR="40330D63" w:rsidP="77EA0683" w:rsidRDefault="40330D63" w14:paraId="5507F13B" w14:textId="6B8EF554">
      <w:pPr>
        <w:pStyle w:val="Normal"/>
        <w:numPr>
          <w:ilvl w:val="1"/>
          <w:numId w:val="1"/>
        </w:numPr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77EA0683" w:rsidR="40330D6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Title  </w:t>
      </w:r>
      <w:r w:rsidRPr="77EA0683" w:rsidR="40330D6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“</w:t>
      </w:r>
      <w:r w:rsidRPr="77EA0683" w:rsidR="40330D6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Improvement Planning: Co-creating our experience”</w:t>
      </w:r>
    </w:p>
    <w:p w:rsidR="40330D63" w:rsidP="77EA0683" w:rsidRDefault="40330D63" w14:paraId="30E28D02" w14:textId="5C48D8BF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77EA0683" w:rsidR="40330D6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Copy </w:t>
      </w:r>
      <w:r w:rsidRPr="77EA0683" w:rsidR="5932FA1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77EA0683" w:rsidR="40330D6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7EA0683" w:rsidR="40330D6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Not only are we deeply </w:t>
      </w:r>
      <w:r w:rsidRPr="77EA0683" w:rsidR="14277E8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committed</w:t>
      </w:r>
      <w:r w:rsidRPr="77EA0683" w:rsidR="40330D6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to listening to our team members, but we also strive to empower them to share their challenges and</w:t>
      </w:r>
      <w:r w:rsidRPr="77EA0683" w:rsidR="267FEDC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77EA0683" w:rsidR="40330D6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most importantly offer up the solutions to those challenges. This creates the ownership needed to make these solutions successful, strengthen our culture of continuous improvement and create a great work experience for all</w:t>
      </w:r>
      <w:r w:rsidRPr="77EA0683" w:rsidR="40330D6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w:rsidR="5D4C51C0" w:rsidP="77EA0683" w:rsidRDefault="5D4C51C0" w14:paraId="75B7EFEA" w14:textId="036E1AAC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77EA0683" w:rsidR="40330D6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CTA- Click here for more information about the improvement planning process at Northwell </w:t>
      </w:r>
      <w:r w:rsidRPr="77EA0683" w:rsidR="40330D6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77EA0683" w:rsidR="539FAF6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PDF</w:t>
      </w:r>
      <w:r w:rsidRPr="77EA0683" w:rsidR="7438368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77EA0683" w:rsidR="539FAF6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ED Training-Module 3- Improvement Planning</w:t>
      </w:r>
      <w:r w:rsidRPr="77EA0683" w:rsidR="40330D6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) </w:t>
      </w:r>
    </w:p>
    <w:p w:rsidR="77EA0683" w:rsidP="77EA0683" w:rsidRDefault="77EA0683" w14:paraId="3E8C4145" w14:textId="7E49C106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DF9F25D" w:rsidP="77EA0683" w:rsidRDefault="3DF9F25D" w14:paraId="2E0D47F3" w14:textId="66DAAEAC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78F423B6" w:rsidR="3DF9F25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*************</w:t>
      </w:r>
      <w:r w:rsidRPr="78F423B6" w:rsidR="2F9B154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************************************************************************</w:t>
      </w:r>
    </w:p>
    <w:p w:rsidR="3DF9F25D" w:rsidP="77EA0683" w:rsidRDefault="3DF9F25D" w14:paraId="3145EB30" w14:textId="3FDC9BC1">
      <w:pPr>
        <w:pStyle w:val="Normal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77EA0683" w:rsidR="3DF9F25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Section 4</w:t>
      </w:r>
    </w:p>
    <w:p w:rsidR="77EA0683" w:rsidP="77EA0683" w:rsidRDefault="77EA0683" w14:paraId="74FBE7F7" w14:textId="4CC4EDBC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236299" w:rsidRDefault="00236299" w14:paraId="2F3C5196" w14:textId="6E0E23BD">
      <w:pPr>
        <w:numPr>
          <w:ilvl w:val="0"/>
          <w:numId w:val="1"/>
        </w:numPr>
        <w:ind w:left="540"/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 w:rsidRPr="5BFA5E58" w:rsidR="59AE4AC7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Popular Content</w:t>
      </w:r>
      <w:r w:rsidRPr="5BFA5E58" w:rsidR="00236299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</w:t>
      </w:r>
      <w:r w:rsidRPr="5BFA5E58" w:rsidR="00456DED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section</w:t>
      </w:r>
      <w:r w:rsidRPr="5BFA5E58" w:rsidR="00F65DA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</w:t>
      </w:r>
      <w:r w:rsidRPr="5BFA5E58" w:rsidR="00F65DA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(</w:t>
      </w:r>
      <w:r w:rsidRPr="5BFA5E58" w:rsidR="281296D7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Renamed from Top Resources</w:t>
      </w:r>
      <w:r w:rsidRPr="5BFA5E58" w:rsidR="00F65DA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)</w:t>
      </w:r>
    </w:p>
    <w:p w:rsidR="00070DB9" w:rsidP="00070DB9" w:rsidRDefault="00070DB9" w14:paraId="3812A6CF" w14:textId="77777777">
      <w:pPr>
        <w:numPr>
          <w:ilvl w:val="1"/>
          <w:numId w:val="1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 w:rsidRPr="77EA0683" w:rsidR="00070DB9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Survey </w:t>
      </w:r>
      <w:r w:rsidRPr="77EA0683" w:rsidR="00F65DA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results</w:t>
      </w:r>
      <w:r w:rsidRPr="77EA0683" w:rsidR="00F65DA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</w:t>
      </w:r>
      <w:r w:rsidRPr="77EA0683" w:rsidR="00070DB9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training </w:t>
      </w:r>
    </w:p>
    <w:p w:rsidR="00AE5BCB" w:rsidP="60C8853A" w:rsidRDefault="00AE5BCB" w14:paraId="00B40DD7" w14:textId="5BF8058D">
      <w:pPr>
        <w:numPr>
          <w:ilvl w:val="2"/>
          <w:numId w:val="1"/>
        </w:numPr>
        <w:textAlignment w:val="center"/>
        <w:rPr>
          <w:rFonts w:ascii="Calibri" w:hAnsi="Calibri" w:eastAsia="Times New Roman" w:cs="Calibri"/>
          <w:color w:val="FF0000"/>
          <w:sz w:val="22"/>
          <w:szCs w:val="22"/>
        </w:rPr>
      </w:pPr>
      <w:commentRangeStart w:id="2001195217"/>
      <w:r w:rsidRPr="60C8853A" w:rsidR="00AE5BCB">
        <w:rPr>
          <w:rFonts w:ascii="Calibri" w:hAnsi="Calibri" w:eastAsia="Times New Roman" w:cs="Calibri"/>
          <w:color w:val="FF0000"/>
          <w:sz w:val="22"/>
          <w:szCs w:val="22"/>
        </w:rPr>
        <w:t>Video</w:t>
      </w:r>
      <w:commentRangeEnd w:id="2001195217"/>
      <w:r>
        <w:rPr>
          <w:rStyle w:val="CommentReference"/>
        </w:rPr>
        <w:commentReference w:id="2001195217"/>
      </w:r>
      <w:r w:rsidRPr="60C8853A" w:rsidR="00AE5BCB">
        <w:rPr>
          <w:rFonts w:ascii="Calibri" w:hAnsi="Calibri" w:eastAsia="Times New Roman" w:cs="Calibri"/>
          <w:color w:val="FF0000"/>
          <w:sz w:val="22"/>
          <w:szCs w:val="22"/>
        </w:rPr>
        <w:t xml:space="preserve"> </w:t>
      </w:r>
    </w:p>
    <w:p w:rsidR="179BF993" w:rsidP="60C8853A" w:rsidRDefault="179BF993" w14:paraId="355B68F7" w14:textId="41BB47FB">
      <w:pPr>
        <w:pStyle w:val="Normal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60C8853A" w:rsidR="179BF993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Engagement Survey Basics</w:t>
      </w:r>
    </w:p>
    <w:p w:rsidR="00AE5BCB" w:rsidP="00AE5BCB" w:rsidRDefault="00AE5BCB" w14:paraId="110491BC" w14:textId="2DAC54AC">
      <w:pPr>
        <w:numPr>
          <w:ilvl w:val="2"/>
          <w:numId w:val="1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 w:rsidRPr="60C8853A" w:rsidR="179BF993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Whether you a new leader and it’s your first survey cycle, or you’re a </w:t>
      </w:r>
      <w:r w:rsidRPr="60C8853A" w:rsidR="3593515D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seasoned veteran looking to refresh your knowledge on key terms and survey basics,</w:t>
      </w:r>
      <w:r w:rsidRPr="60C8853A" w:rsidR="0562619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we’ve got you covered. T</w:t>
      </w:r>
      <w:r w:rsidRPr="60C8853A" w:rsidR="3593515D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his module </w:t>
      </w:r>
      <w:r w:rsidRPr="60C8853A" w:rsidR="55DF4707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focuses on the basics of our annual Workforce </w:t>
      </w:r>
      <w:r w:rsidRPr="60C8853A" w:rsidR="3593515D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Engagement Survey</w:t>
      </w:r>
      <w:r w:rsidRPr="60C8853A" w:rsidR="3E68461A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and how you can start to understand </w:t>
      </w:r>
      <w:r w:rsidRPr="60C8853A" w:rsidR="29C04FBF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and interpret </w:t>
      </w:r>
      <w:r w:rsidRPr="60C8853A" w:rsidR="3E68461A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your results.</w:t>
      </w:r>
    </w:p>
    <w:p w:rsidR="7CC9C7B1" w:rsidP="60C8853A" w:rsidRDefault="7CC9C7B1" w14:paraId="21F05142" w14:textId="6B5F572E">
      <w:pPr>
        <w:pStyle w:val="Normal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1741D962" w:rsidR="7CC9C7B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CTA: View the module here (PDF: </w:t>
      </w:r>
      <w:commentRangeStart w:id="1768453733"/>
      <w:commentRangeStart w:id="776624354"/>
      <w:commentRangeStart w:id="526624250"/>
      <w:commentRangeStart w:id="1281630000"/>
      <w:commentRangeStart w:id="852414126"/>
      <w:r w:rsidRPr="1741D962" w:rsidR="7CC9C7B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Module 1</w:t>
      </w:r>
      <w:commentRangeEnd w:id="1768453733"/>
      <w:r>
        <w:rPr>
          <w:rStyle w:val="CommentReference"/>
        </w:rPr>
        <w:commentReference w:id="1768453733"/>
      </w:r>
      <w:commentRangeEnd w:id="776624354"/>
      <w:r>
        <w:rPr>
          <w:rStyle w:val="CommentReference"/>
        </w:rPr>
        <w:commentReference w:id="776624354"/>
      </w:r>
      <w:commentRangeEnd w:id="526624250"/>
      <w:r>
        <w:rPr>
          <w:rStyle w:val="CommentReference"/>
        </w:rPr>
        <w:commentReference w:id="526624250"/>
      </w:r>
      <w:commentRangeEnd w:id="1281630000"/>
      <w:r>
        <w:rPr>
          <w:rStyle w:val="CommentReference"/>
        </w:rPr>
        <w:commentReference w:id="1281630000"/>
      </w:r>
      <w:commentRangeEnd w:id="852414126"/>
      <w:r>
        <w:rPr>
          <w:rStyle w:val="CommentReference"/>
        </w:rPr>
        <w:commentReference w:id="852414126"/>
      </w:r>
      <w:r w:rsidRPr="1741D962" w:rsidR="7CC9C7B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)</w:t>
      </w:r>
    </w:p>
    <w:p w:rsidRPr="00070DB9" w:rsidR="00F65DA1" w:rsidP="00070DB9" w:rsidRDefault="00F65DA1" w14:paraId="16238779" w14:textId="77777777">
      <w:pPr>
        <w:numPr>
          <w:ilvl w:val="1"/>
          <w:numId w:val="1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 w:rsidRPr="5BFA5E58" w:rsidR="00F65DA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2020-2021 Great Place to Work Application (PDF) </w:t>
      </w:r>
    </w:p>
    <w:p w:rsidR="41A0879D" w:rsidP="5BFA5E58" w:rsidRDefault="41A0879D" w14:paraId="146381D7" w14:textId="028C0090">
      <w:pPr>
        <w:pStyle w:val="Normal"/>
        <w:numPr>
          <w:ilvl w:val="2"/>
          <w:numId w:val="1"/>
        </w:numPr>
        <w:rPr>
          <w:color w:val="000000" w:themeColor="text1" w:themeTint="FF" w:themeShade="FF"/>
          <w:sz w:val="22"/>
          <w:szCs w:val="22"/>
        </w:rPr>
      </w:pPr>
      <w:commentRangeStart w:id="805120021"/>
      <w:commentRangeStart w:id="1032031630"/>
      <w:r w:rsidRPr="7A5F7CE5" w:rsidR="41A0879D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Photo: Fortune 100 Celebrations</w:t>
      </w:r>
      <w:commentRangeEnd w:id="805120021"/>
      <w:r>
        <w:rPr>
          <w:rStyle w:val="CommentReference"/>
        </w:rPr>
        <w:commentReference w:id="805120021"/>
      </w:r>
      <w:commentRangeEnd w:id="1032031630"/>
      <w:r>
        <w:rPr>
          <w:rStyle w:val="CommentReference"/>
        </w:rPr>
        <w:commentReference w:id="1032031630"/>
      </w:r>
    </w:p>
    <w:p w:rsidR="41A0879D" w:rsidP="5BFA5E58" w:rsidRDefault="41A0879D" w14:paraId="7B92493D" w14:textId="137DB434">
      <w:pPr>
        <w:pStyle w:val="Normal"/>
        <w:numPr>
          <w:ilvl w:val="2"/>
          <w:numId w:val="1"/>
        </w:numPr>
        <w:rPr>
          <w:color w:val="000000" w:themeColor="text1" w:themeTint="FF" w:themeShade="FF"/>
          <w:sz w:val="22"/>
          <w:szCs w:val="22"/>
        </w:rPr>
      </w:pPr>
      <w:r w:rsidRPr="5BFA5E58" w:rsidR="41A0879D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Copy: </w:t>
      </w:r>
      <w:r w:rsidRPr="5BFA5E58" w:rsidR="41A0879D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Take a look</w:t>
      </w:r>
      <w:r w:rsidRPr="5BFA5E58" w:rsidR="41A0879D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at our 2020 Great Place to Work application where we go into detail about the ways Northwell has supported and cared for our team members and communities during the Novel Coronav</w:t>
      </w:r>
      <w:r w:rsidRPr="5BFA5E58" w:rsidR="00456CCF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irus pandemic.</w:t>
      </w:r>
    </w:p>
    <w:p w:rsidR="00456CCF" w:rsidP="5BFA5E58" w:rsidRDefault="00456CCF" w14:paraId="29E385E2" w14:textId="754DE85E">
      <w:pPr>
        <w:pStyle w:val="Normal"/>
        <w:numPr>
          <w:ilvl w:val="2"/>
          <w:numId w:val="1"/>
        </w:numPr>
        <w:rPr>
          <w:color w:val="000000" w:themeColor="text1" w:themeTint="FF" w:themeShade="FF"/>
          <w:sz w:val="22"/>
          <w:szCs w:val="22"/>
        </w:rPr>
      </w:pPr>
      <w:r w:rsidRPr="5BFA5E58" w:rsidR="00456CCF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CTA: 2020 Application (PDF 2020 Northwell Health Great Place to Work Application)</w:t>
      </w:r>
    </w:p>
    <w:p w:rsidR="555D1A52" w:rsidP="60C8853A" w:rsidRDefault="555D1A52" w14:paraId="57A3E149" w14:textId="137730C3">
      <w:pPr>
        <w:pStyle w:val="Normal"/>
        <w:numPr>
          <w:ilvl w:val="1"/>
          <w:numId w:val="1"/>
        </w:numPr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77EA0683" w:rsidR="555D1A52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I</w:t>
      </w:r>
      <w:r w:rsidRPr="77EA0683" w:rsidR="555D1A52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nnovation Challenge – submit your application</w:t>
      </w:r>
      <w:r w:rsidRPr="77EA0683" w:rsidR="555D1A52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</w:t>
      </w:r>
    </w:p>
    <w:p w:rsidR="555D1A52" w:rsidP="77EA0683" w:rsidRDefault="555D1A52" w14:paraId="309B8F05" w14:textId="7DF3ABD0">
      <w:pPr>
        <w:pStyle w:val="ListParagraph"/>
        <w:numPr>
          <w:ilvl w:val="2"/>
          <w:numId w:val="1"/>
        </w:numPr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77EA0683" w:rsidR="555D1A52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Photo</w:t>
      </w:r>
      <w:r w:rsidRPr="77EA0683" w:rsidR="3D32153E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: “Innovation Challenge”</w:t>
      </w:r>
    </w:p>
    <w:p w:rsidR="15F4302B" w:rsidP="60C8853A" w:rsidRDefault="15F4302B" w14:paraId="457B8367" w14:textId="55E9999D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60C8853A" w:rsidR="15F4302B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2021 Innovation Challenge: finding the next big idea</w:t>
      </w:r>
    </w:p>
    <w:p w:rsidR="5F534048" w:rsidP="60C8853A" w:rsidRDefault="5F534048" w14:paraId="0B03B5A0" w14:textId="0034A75B">
      <w:pPr>
        <w:pStyle w:val="ListParagraph"/>
        <w:numPr>
          <w:ilvl w:val="2"/>
          <w:numId w:val="1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60C8853A" w:rsidR="5F5340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us, innovation doesn’t only come from researchers or leadership – big ideas can be found across our growing health system </w:t>
      </w:r>
      <w:proofErr w:type="gramStart"/>
      <w:r w:rsidRPr="60C8853A" w:rsidR="5F5340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each and every</w:t>
      </w:r>
      <w:proofErr w:type="gramEnd"/>
      <w:r w:rsidRPr="60C8853A" w:rsidR="5F5340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day. That’s what the Innovation Challenge is all about.</w:t>
      </w:r>
    </w:p>
    <w:p w:rsidR="5F534048" w:rsidP="77EA0683" w:rsidRDefault="5F534048" w14:paraId="4AF6137A" w14:textId="0EBA454A">
      <w:pPr>
        <w:pStyle w:val="ListParagraph"/>
        <w:numPr>
          <w:ilvl w:val="2"/>
          <w:numId w:val="1"/>
        </w:numPr>
        <w:rPr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78F423B6" w:rsidR="5F53404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78D4"/>
          <w:sz w:val="22"/>
          <w:szCs w:val="22"/>
          <w:u w:val="single"/>
          <w:lang w:val="en-US"/>
        </w:rPr>
        <w:t>CTA:</w:t>
      </w:r>
      <w:r w:rsidRPr="78F423B6" w:rsidR="5F53404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78D4"/>
          <w:sz w:val="22"/>
          <w:szCs w:val="22"/>
          <w:u w:val="single"/>
          <w:lang w:val="en-US"/>
        </w:rPr>
        <w:t xml:space="preserve"> You can learn more about the 2021 Innovation Challenge by visiting Idea Lab. (Link: </w:t>
      </w:r>
      <w:hyperlink r:id="R7ae836a987f74ec2">
        <w:r w:rsidRPr="78F423B6" w:rsidR="5F534048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val="en-US"/>
          </w:rPr>
          <w:t>https://ideas.northwell.edu/ic2021</w:t>
        </w:r>
      </w:hyperlink>
    </w:p>
    <w:p w:rsidR="78F423B6" w:rsidP="78F423B6" w:rsidRDefault="78F423B6" w14:paraId="582C253D" w14:textId="504CD4BE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638412A" w:rsidP="78F423B6" w:rsidRDefault="7638412A" w14:paraId="556833D3" w14:textId="012E9B38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F423B6" w:rsidR="7638412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**************</w:t>
      </w:r>
      <w:r w:rsidRPr="78F423B6" w:rsidR="1F2EB79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***********************************************************************</w:t>
      </w:r>
    </w:p>
    <w:p w:rsidR="7638412A" w:rsidP="77EA0683" w:rsidRDefault="7638412A" w14:paraId="408A046D" w14:textId="7053B76E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7EA0683" w:rsidR="7638412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Section 5</w:t>
      </w:r>
    </w:p>
    <w:p w:rsidR="77EA0683" w:rsidP="77EA0683" w:rsidRDefault="77EA0683" w14:paraId="5B572161" w14:textId="00D43331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00236299" w:rsidRDefault="00236299" w14:paraId="6C10D7D0" w14:textId="77777777">
      <w:pPr>
        <w:numPr>
          <w:ilvl w:val="0"/>
          <w:numId w:val="1"/>
        </w:numPr>
        <w:ind w:left="540"/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 w:rsidRPr="5BFA5E58" w:rsidR="00236299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Our Team</w:t>
      </w:r>
      <w:r w:rsidRPr="5BFA5E58" w:rsidR="00236299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</w:t>
      </w:r>
    </w:p>
    <w:p w:rsidR="4BBC904C" w:rsidP="5BFA5E58" w:rsidRDefault="4BBC904C" w14:paraId="425D5C8D" w14:textId="11EAA2D9">
      <w:pPr>
        <w:pStyle w:val="Normal"/>
        <w:numPr>
          <w:ilvl w:val="1"/>
          <w:numId w:val="1"/>
        </w:numPr>
        <w:rPr>
          <w:color w:val="000000" w:themeColor="text1" w:themeTint="FF" w:themeShade="FF"/>
          <w:sz w:val="22"/>
          <w:szCs w:val="22"/>
        </w:rPr>
      </w:pPr>
      <w:r w:rsidRPr="5BFA5E58" w:rsidR="4BBC904C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Headline: Our team</w:t>
      </w:r>
    </w:p>
    <w:p w:rsidR="00236299" w:rsidP="00236299" w:rsidRDefault="00236299" w14:paraId="5D3442DE" w14:textId="2B1A9104">
      <w:pPr>
        <w:numPr>
          <w:ilvl w:val="1"/>
          <w:numId w:val="1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 w:rsidRPr="77EA0683" w:rsidR="00236299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Copy</w:t>
      </w:r>
      <w:r w:rsidRPr="77EA0683" w:rsidR="2854DB22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: </w:t>
      </w:r>
      <w:r w:rsidRPr="77EA0683" w:rsidR="75A06534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As the</w:t>
      </w:r>
      <w:r w:rsidRPr="77EA0683" w:rsidR="2854DB22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Experience Strategy Team</w:t>
      </w:r>
      <w:r w:rsidRPr="77EA0683" w:rsidR="51C5685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, we are</w:t>
      </w:r>
      <w:r w:rsidRPr="77EA0683" w:rsidR="0A04F7F6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</w:t>
      </w:r>
      <w:r w:rsidRPr="77EA0683" w:rsidR="684231B8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a </w:t>
      </w:r>
      <w:r w:rsidRPr="77EA0683" w:rsidR="684231B8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collection</w:t>
      </w:r>
      <w:r w:rsidRPr="77EA0683" w:rsidR="0A04F7F6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unique individuals</w:t>
      </w:r>
      <w:r w:rsidRPr="77EA0683" w:rsidR="0A04F7F6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</w:t>
      </w:r>
      <w:r w:rsidRPr="77EA0683" w:rsidR="2336B623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unified with the common goal</w:t>
      </w:r>
      <w:r w:rsidRPr="77EA0683" w:rsidR="053F5E59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of creating the </w:t>
      </w:r>
      <w:r w:rsidRPr="77EA0683" w:rsidR="27FC4FC0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best experience possible for our team members</w:t>
      </w:r>
      <w:r w:rsidRPr="77EA0683" w:rsidR="1538B9C6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. We strive to be </w:t>
      </w:r>
      <w:r w:rsidRPr="77EA0683" w:rsidR="6B6E605D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innovative</w:t>
      </w:r>
      <w:r w:rsidRPr="77EA0683" w:rsidR="1538B9C6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, break the mold, </w:t>
      </w:r>
      <w:r w:rsidRPr="77EA0683" w:rsidR="4B28E2A9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and cr</w:t>
      </w:r>
      <w:r w:rsidRPr="77EA0683" w:rsidR="03900E6B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eate experiences to develop, empower and recognize our team members.</w:t>
      </w:r>
    </w:p>
    <w:p w:rsidR="00236299" w:rsidP="00236299" w:rsidRDefault="00236299" w14:paraId="38F625AD" w14:textId="77777777">
      <w:pPr>
        <w:numPr>
          <w:ilvl w:val="1"/>
          <w:numId w:val="1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commentRangeStart w:id="1352559432"/>
      <w:commentRangeStart w:id="515673280"/>
      <w:r w:rsidRPr="1741D962" w:rsidR="00236299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  <w:highlight w:val="yellow"/>
        </w:rPr>
        <w:t>Photo</w:t>
      </w:r>
      <w:r w:rsidRPr="1741D962" w:rsidR="00236299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</w:t>
      </w:r>
      <w:commentRangeEnd w:id="1352559432"/>
      <w:r>
        <w:rPr>
          <w:rStyle w:val="CommentReference"/>
        </w:rPr>
        <w:commentReference w:id="1352559432"/>
      </w:r>
      <w:commentRangeEnd w:id="515673280"/>
      <w:r>
        <w:rPr>
          <w:rStyle w:val="CommentReference"/>
        </w:rPr>
        <w:commentReference w:id="515673280"/>
      </w:r>
      <w:bookmarkStart w:name="_GoBack" w:id="4"/>
      <w:bookmarkEnd w:id="4"/>
    </w:p>
    <w:p w:rsidR="00236299" w:rsidP="00236299" w:rsidRDefault="00236299" w14:paraId="56102E52" w14:textId="63E6F791">
      <w:pPr>
        <w:numPr>
          <w:ilvl w:val="1"/>
          <w:numId w:val="1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 w:rsidRPr="77EA0683" w:rsidR="00236299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CTA</w:t>
      </w:r>
      <w:r w:rsidRPr="77EA0683" w:rsidR="2BB40F5A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: </w:t>
      </w:r>
      <w:r w:rsidRPr="77EA0683" w:rsidR="1BED39F9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Meet the whole team</w:t>
      </w:r>
      <w:r w:rsidRPr="77EA0683" w:rsidR="00236299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(link to Our Team page)</w:t>
      </w:r>
    </w:p>
    <w:p w:rsidR="00236299" w:rsidP="00236299" w:rsidRDefault="00F65DA1" w14:paraId="45CDDCC6" w14:textId="30EC8DC7">
      <w:pPr>
        <w:numPr>
          <w:ilvl w:val="0"/>
          <w:numId w:val="1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 w:rsidRPr="5BFA5E58" w:rsidR="00F65DA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Social</w:t>
      </w:r>
      <w:r w:rsidRPr="5BFA5E58" w:rsidR="43E3B75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</w:t>
      </w:r>
    </w:p>
    <w:p w:rsidR="00D202F1" w:rsidP="5BFA5E58" w:rsidRDefault="00D202F1" w14:paraId="35E4375D" w14:textId="5DF1240E">
      <w:pPr>
        <w:pStyle w:val="Normal"/>
        <w:numPr>
          <w:ilvl w:val="1"/>
          <w:numId w:val="1"/>
        </w:numPr>
        <w:rPr>
          <w:color w:val="000000" w:themeColor="text1" w:themeTint="FF" w:themeShade="FF"/>
          <w:sz w:val="22"/>
          <w:szCs w:val="22"/>
        </w:rPr>
      </w:pPr>
      <w:r w:rsidRPr="5BFA5E58" w:rsidR="00D202F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Headline: Social</w:t>
      </w:r>
    </w:p>
    <w:p w:rsidR="00236299" w:rsidP="00236299" w:rsidRDefault="00236299" w14:paraId="059B81BB" w14:textId="60F58388">
      <w:pPr>
        <w:numPr>
          <w:ilvl w:val="1"/>
          <w:numId w:val="1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 w:rsidRPr="5BFA5E58" w:rsidR="00236299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Copy</w:t>
      </w:r>
      <w:r w:rsidRPr="5BFA5E58" w:rsidR="2A85BF3F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: Stay connected with our team members throughout the organization by</w:t>
      </w:r>
      <w:r w:rsidRPr="5BFA5E58" w:rsidR="4E5F7B4B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checking in on or</w:t>
      </w:r>
      <w:r w:rsidRPr="5BFA5E58" w:rsidR="2A85BF3F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jo</w:t>
      </w:r>
      <w:r w:rsidRPr="5BFA5E58" w:rsidR="118FE3D9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ining the Northwell Life Facebook group. </w:t>
      </w:r>
    </w:p>
    <w:p w:rsidR="00236299" w:rsidP="2C13F00D" w:rsidRDefault="00236299" w14:paraId="39CCA8B1" w14:textId="65DD2034">
      <w:pPr>
        <w:numPr>
          <w:ilvl w:val="1"/>
          <w:numId w:val="1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  <w:highlight w:val="yellow"/>
        </w:rPr>
      </w:pPr>
      <w:r w:rsidRPr="2C13F00D" w:rsidR="5325C33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Photo: Social</w:t>
      </w:r>
    </w:p>
    <w:p w:rsidR="00236299" w:rsidP="5BFA5E58" w:rsidRDefault="00236299" w14:paraId="7B706C42" w14:textId="52AC5F19">
      <w:pPr>
        <w:numPr>
          <w:ilvl w:val="1"/>
          <w:numId w:val="1"/>
        </w:numPr>
        <w:textAlignment w:val="center"/>
        <w:rPr>
          <w:rFonts w:ascii="Calibri" w:hAnsi="Calibri" w:eastAsia="Calibri" w:cs="Calibri"/>
          <w:color w:val="000000"/>
          <w:sz w:val="22"/>
          <w:szCs w:val="22"/>
        </w:rPr>
      </w:pPr>
      <w:r w:rsidRPr="5BFA5E58" w:rsidR="00236299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CTA</w:t>
      </w:r>
      <w:r w:rsidRPr="5BFA5E58" w:rsidR="6C6A1DB3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: Join the group today</w:t>
      </w:r>
      <w:r w:rsidRPr="5BFA5E58" w:rsidR="00236299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(</w:t>
      </w:r>
      <w:r w:rsidRPr="5BFA5E58" w:rsidR="00BB65D7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https://www.facebook.com/groups/northwelllife</w:t>
      </w:r>
      <w:r w:rsidRPr="5BFA5E58" w:rsidR="00236299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) </w:t>
      </w:r>
    </w:p>
    <w:p w:rsidR="00551DF6" w:rsidRDefault="00551DF6" w14:paraId="22F617A4" w14:textId="7777777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236299" w:rsidRDefault="00236299" w14:paraId="55F5A533" w14:textId="7777777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236299" w:rsidRDefault="00236299" w14:paraId="4BCF7F53" w14:textId="7777777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963CB1" w:rsidP="001916D2" w:rsidRDefault="00963CB1" w14:paraId="72547F45" w14:textId="77777777">
      <w:p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</w:p>
    <w:p w:rsidR="001916D2" w:rsidP="001916D2" w:rsidRDefault="001916D2" w14:paraId="2AA5CBAC" w14:textId="77777777">
      <w:p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</w:p>
    <w:sectPr w:rsidR="001916D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LE" w:author="Lawton, Kelly E" w:date="2020-12-10T17:22:58" w:id="2001195217">
    <w:p w:rsidR="60C8853A" w:rsidRDefault="60C8853A" w14:paraId="766C77A8" w14:textId="3F61BD38">
      <w:pPr>
        <w:pStyle w:val="CommentText"/>
      </w:pPr>
      <w:r w:rsidR="60C8853A">
        <w:rPr/>
        <w:t>links to videos to come next week</w:t>
      </w:r>
      <w:r>
        <w:rPr>
          <w:rStyle w:val="CommentReference"/>
        </w:rPr>
        <w:annotationRef/>
      </w:r>
    </w:p>
  </w:comment>
  <w:comment w:initials="LE" w:author="Lawton, Kelly E" w:date="2020-12-11T12:20:22" w:id="1352559432">
    <w:p w:rsidR="77EA0683" w:rsidRDefault="77EA0683" w14:paraId="0C178C1F" w14:textId="048D5813">
      <w:pPr>
        <w:pStyle w:val="CommentText"/>
      </w:pPr>
      <w:r w:rsidR="77EA0683">
        <w:rPr/>
        <w:t>brady bunch- will come next week</w:t>
      </w:r>
      <w:r>
        <w:rPr>
          <w:rStyle w:val="CommentReference"/>
        </w:rPr>
        <w:annotationRef/>
      </w:r>
    </w:p>
    <w:p w:rsidR="77EA0683" w:rsidRDefault="77EA0683" w14:paraId="018469BD" w14:textId="54DD2DA3">
      <w:pPr>
        <w:pStyle w:val="CommentText"/>
      </w:pPr>
    </w:p>
  </w:comment>
  <w:comment w:initials="LE" w:author="Lawton, Kelly E" w:date="2020-12-11T14:36:13" w:id="254507904">
    <w:p w:rsidR="5BFA5E58" w:rsidRDefault="5BFA5E58" w14:paraId="0DE1EE71" w14:textId="25859EB5">
      <w:pPr>
        <w:pStyle w:val="CommentText"/>
      </w:pPr>
      <w:r w:rsidR="5BFA5E58">
        <w:rPr/>
        <w:t>once page is developed</w:t>
      </w:r>
      <w:r>
        <w:rPr>
          <w:rStyle w:val="CommentReference"/>
        </w:rPr>
        <w:annotationRef/>
      </w:r>
    </w:p>
    <w:p w:rsidR="5BFA5E58" w:rsidRDefault="5BFA5E58" w14:paraId="7258DA8A" w14:textId="48AD5F3F">
      <w:pPr>
        <w:pStyle w:val="CommentText"/>
      </w:pPr>
    </w:p>
  </w:comment>
  <w:comment w:initials="LE" w:author="Lawton, Kelly E" w:date="2020-12-11T14:36:35" w:id="1660081219">
    <w:p w:rsidR="5BFA5E58" w:rsidRDefault="5BFA5E58" w14:paraId="18ED29BA" w14:textId="3F104A02">
      <w:pPr>
        <w:pStyle w:val="CommentText"/>
      </w:pPr>
      <w:r w:rsidR="5BFA5E58">
        <w:rPr/>
        <w:t>once developed</w:t>
      </w:r>
      <w:r>
        <w:rPr>
          <w:rStyle w:val="CommentReference"/>
        </w:rPr>
        <w:annotationRef/>
      </w:r>
    </w:p>
  </w:comment>
  <w:comment w:initials="BY" w:author="Boroda, Yelena" w:date="2020-12-14T11:24:58" w:id="1816055844">
    <w:p w:rsidR="1741D962" w:rsidRDefault="1741D962" w14:paraId="2E9443BA" w14:textId="582080E2">
      <w:pPr>
        <w:pStyle w:val="CommentText"/>
      </w:pPr>
      <w:r>
        <w:fldChar w:fldCharType="begin"/>
      </w:r>
      <w:r>
        <w:instrText xml:space="preserve"> HYPERLINK "mailto:mmclaughli@northwell.edu"</w:instrText>
      </w:r>
      <w:bookmarkStart w:name="_@_FB50A7112A7E46FDB3D777F8E47EB4ABZ" w:id="1692500750"/>
      <w:r>
        <w:fldChar w:fldCharType="separate"/>
      </w:r>
      <w:bookmarkEnd w:id="1692500750"/>
      <w:r w:rsidRPr="1741D962" w:rsidR="1741D962">
        <w:rPr>
          <w:rStyle w:val="Mention"/>
          <w:noProof/>
        </w:rPr>
        <w:t>@McLaughlin, Melissa J</w:t>
      </w:r>
      <w:r>
        <w:fldChar w:fldCharType="end"/>
      </w:r>
      <w:r w:rsidR="1741D962">
        <w:rPr/>
        <w:t xml:space="preserve"> , are we missing "ITookTheSurvey" photo?</w:t>
      </w:r>
      <w:r>
        <w:rPr>
          <w:rStyle w:val="CommentReference"/>
        </w:rPr>
        <w:annotationRef/>
      </w:r>
    </w:p>
  </w:comment>
  <w:comment w:initials="LE" w:author="Lawton, Kelly E" w:date="2020-12-14T11:50:42" w:id="743561460">
    <w:p w:rsidR="1741D962" w:rsidRDefault="1741D962" w14:paraId="1BE652D2" w14:textId="6145C04B">
      <w:pPr>
        <w:pStyle w:val="CommentText"/>
      </w:pPr>
      <w:r w:rsidR="1741D962">
        <w:rPr/>
        <w:t>should be there now.</w:t>
      </w:r>
      <w:r>
        <w:rPr>
          <w:rStyle w:val="CommentReference"/>
        </w:rPr>
        <w:annotationRef/>
      </w:r>
    </w:p>
  </w:comment>
  <w:comment w:initials="BY" w:author="Boroda, Yelena" w:date="2020-12-14T12:01:26" w:id="1768453733">
    <w:p w:rsidR="1741D962" w:rsidRDefault="1741D962" w14:paraId="1BD9C937" w14:textId="7F995E5F">
      <w:pPr>
        <w:pStyle w:val="CommentText"/>
      </w:pPr>
      <w:r>
        <w:fldChar w:fldCharType="begin"/>
      </w:r>
      <w:r>
        <w:instrText xml:space="preserve"> HYPERLINK "mailto:mmclaughli@northwell.edu"</w:instrText>
      </w:r>
      <w:bookmarkStart w:name="_@_6B6F7B7A6A0A41A28F5E9002FB5EAED9Z" w:id="1079206884"/>
      <w:r>
        <w:fldChar w:fldCharType="separate"/>
      </w:r>
      <w:bookmarkEnd w:id="1079206884"/>
      <w:r w:rsidRPr="1741D962" w:rsidR="1741D962">
        <w:rPr>
          <w:rStyle w:val="Mention"/>
          <w:noProof/>
        </w:rPr>
        <w:t>@McLaughlin, Melissa J</w:t>
      </w:r>
      <w:r>
        <w:fldChar w:fldCharType="end"/>
      </w:r>
      <w:r w:rsidR="1741D962">
        <w:rPr/>
        <w:t xml:space="preserve"> or </w:t>
      </w:r>
      <w:r>
        <w:fldChar w:fldCharType="begin"/>
      </w:r>
      <w:r>
        <w:instrText xml:space="preserve"> HYPERLINK "mailto:klawton@northwell.edu"</w:instrText>
      </w:r>
      <w:bookmarkStart w:name="_@_F17BD7D40DAC40E08346B41129683CC5Z" w:id="2075587187"/>
      <w:r>
        <w:fldChar w:fldCharType="separate"/>
      </w:r>
      <w:bookmarkEnd w:id="2075587187"/>
      <w:r w:rsidRPr="1741D962" w:rsidR="1741D962">
        <w:rPr>
          <w:rStyle w:val="Mention"/>
          <w:noProof/>
        </w:rPr>
        <w:t>@Lawton, Kelly E</w:t>
      </w:r>
      <w:r>
        <w:fldChar w:fldCharType="end"/>
      </w:r>
      <w:r w:rsidR="1741D962">
        <w:rPr/>
        <w:t xml:space="preserve"> : are we missing EX Training- Module 1- Survey Basics.pdf  document?</w:t>
      </w:r>
      <w:r>
        <w:rPr>
          <w:rStyle w:val="CommentReference"/>
        </w:rPr>
        <w:annotationRef/>
      </w:r>
    </w:p>
  </w:comment>
  <w:comment w:initials="LE" w:author="Lawton, Kelly E" w:date="2020-12-14T12:07:10" w:id="776624354">
    <w:p w:rsidR="1741D962" w:rsidRDefault="1741D962" w14:paraId="43A68841" w14:textId="7F6575E3">
      <w:pPr>
        <w:pStyle w:val="CommentText"/>
      </w:pPr>
      <w:r w:rsidR="1741D962">
        <w:rPr/>
        <w:t>Should be there now.</w:t>
      </w:r>
      <w:r>
        <w:rPr>
          <w:rStyle w:val="CommentReference"/>
        </w:rPr>
        <w:annotationRef/>
      </w:r>
    </w:p>
  </w:comment>
  <w:comment w:initials="BY" w:author="Boroda, Yelena" w:date="2020-12-14T12:17:07" w:id="526624250">
    <w:p w:rsidR="1741D962" w:rsidRDefault="1741D962" w14:paraId="0870AD6E" w14:textId="23405E8D">
      <w:pPr>
        <w:pStyle w:val="CommentText"/>
      </w:pPr>
      <w:r w:rsidR="1741D962">
        <w:rPr/>
        <w:t>Sorry, can't see it. I am looking in the Homepage folder, correct?</w:t>
      </w:r>
      <w:r>
        <w:rPr>
          <w:rStyle w:val="CommentReference"/>
        </w:rPr>
        <w:annotationRef/>
      </w:r>
    </w:p>
    <w:p w:rsidR="1741D962" w:rsidRDefault="1741D962" w14:paraId="0D99C5AC" w14:textId="61EE6CC6">
      <w:pPr>
        <w:pStyle w:val="CommentText"/>
      </w:pPr>
    </w:p>
    <w:p w:rsidR="1741D962" w:rsidRDefault="1741D962" w14:paraId="2C9D4227" w14:textId="2445C6DD">
      <w:pPr>
        <w:pStyle w:val="CommentText"/>
      </w:pPr>
      <w:r>
        <w:fldChar w:fldCharType="begin"/>
      </w:r>
      <w:r>
        <w:instrText xml:space="preserve"> HYPERLINK "mailto:klawton@northwell.edu"</w:instrText>
      </w:r>
      <w:bookmarkStart w:name="_@_3FA09642F720468DA9E2CE52A5D9BFAAZ" w:id="1712932608"/>
      <w:r>
        <w:fldChar w:fldCharType="separate"/>
      </w:r>
      <w:bookmarkEnd w:id="1712932608"/>
      <w:r w:rsidRPr="1741D962" w:rsidR="1741D962">
        <w:rPr>
          <w:rStyle w:val="Mention"/>
          <w:noProof/>
        </w:rPr>
        <w:t>@Lawton, Kelly E</w:t>
      </w:r>
      <w:r>
        <w:fldChar w:fldCharType="end"/>
      </w:r>
      <w:r w:rsidR="1741D962">
        <w:rPr/>
        <w:t xml:space="preserve"> </w:t>
      </w:r>
    </w:p>
  </w:comment>
  <w:comment w:initials="BY" w:author="Boroda, Yelena" w:date="2020-12-14T12:30:53" w:id="805120021">
    <w:p w:rsidR="1741D962" w:rsidRDefault="1741D962" w14:paraId="017F34FF" w14:textId="68231D25">
      <w:pPr>
        <w:pStyle w:val="CommentText"/>
      </w:pPr>
      <w:r>
        <w:fldChar w:fldCharType="begin"/>
      </w:r>
      <w:r>
        <w:instrText xml:space="preserve"> HYPERLINK "mailto:mmclaughli@northwell.edu"</w:instrText>
      </w:r>
      <w:bookmarkStart w:name="_@_03DA06E22C1A419B8D3045AE87F6F795Z" w:id="1568407199"/>
      <w:r>
        <w:fldChar w:fldCharType="separate"/>
      </w:r>
      <w:bookmarkEnd w:id="1568407199"/>
      <w:r w:rsidRPr="1741D962" w:rsidR="1741D962">
        <w:rPr>
          <w:rStyle w:val="Mention"/>
          <w:noProof/>
        </w:rPr>
        <w:t>@McLaughlin, Melissa J</w:t>
      </w:r>
      <w:r>
        <w:fldChar w:fldCharType="end"/>
      </w:r>
      <w:r w:rsidR="1741D962">
        <w:rPr/>
        <w:t xml:space="preserve">  or </w:t>
      </w:r>
      <w:r>
        <w:fldChar w:fldCharType="begin"/>
      </w:r>
      <w:r>
        <w:instrText xml:space="preserve"> HYPERLINK "mailto:klawton@northwell.edu"</w:instrText>
      </w:r>
      <w:bookmarkStart w:name="_@_BCC82D3C12DE47908C04BB43B6467CC9Z" w:id="170148575"/>
      <w:r>
        <w:fldChar w:fldCharType="separate"/>
      </w:r>
      <w:bookmarkEnd w:id="170148575"/>
      <w:r w:rsidRPr="1741D962" w:rsidR="1741D962">
        <w:rPr>
          <w:rStyle w:val="Mention"/>
          <w:noProof/>
        </w:rPr>
        <w:t>@Lawton, Kelly E</w:t>
      </w:r>
      <w:r>
        <w:fldChar w:fldCharType="end"/>
      </w:r>
      <w:r w:rsidR="1741D962">
        <w:rPr/>
        <w:t xml:space="preserve">  are we missing this photo: Fortune 100 Celebrations?</w:t>
      </w:r>
      <w:r>
        <w:rPr>
          <w:rStyle w:val="CommentReference"/>
        </w:rPr>
        <w:annotationRef/>
      </w:r>
    </w:p>
    <w:p w:rsidR="1741D962" w:rsidRDefault="1741D962" w14:paraId="4651B9FD" w14:textId="5BD1ED82">
      <w:pPr>
        <w:pStyle w:val="CommentText"/>
      </w:pPr>
    </w:p>
  </w:comment>
  <w:comment w:initials="LE" w:author="Lawton, Kelly E" w:date="2020-12-14T12:34:40" w:id="1281630000">
    <w:p w:rsidR="1741D962" w:rsidRDefault="1741D962" w14:paraId="2EA6C584" w14:textId="3F32A565">
      <w:pPr>
        <w:pStyle w:val="CommentText"/>
      </w:pPr>
      <w:r w:rsidR="1741D962">
        <w:rPr/>
        <w:t>yes- just tried reloading it. can you see it now?</w:t>
      </w:r>
      <w:r>
        <w:rPr>
          <w:rStyle w:val="CommentReference"/>
        </w:rPr>
        <w:annotationRef/>
      </w:r>
    </w:p>
  </w:comment>
  <w:comment w:initials="BY" w:author="Boroda, Yelena" w:date="2020-12-14T12:36:51" w:id="852414126">
    <w:p w:rsidR="1741D962" w:rsidRDefault="1741D962" w14:paraId="54CD7F97" w14:textId="72CC37AB">
      <w:pPr>
        <w:pStyle w:val="CommentText"/>
      </w:pPr>
      <w:r>
        <w:fldChar w:fldCharType="begin"/>
      </w:r>
      <w:r>
        <w:instrText xml:space="preserve"> HYPERLINK "mailto:klawton@northwell.edu"</w:instrText>
      </w:r>
      <w:bookmarkStart w:name="_@_5A66D552F2FA4456A407B363528C04B1Z" w:id="650964799"/>
      <w:r>
        <w:fldChar w:fldCharType="separate"/>
      </w:r>
      <w:bookmarkEnd w:id="650964799"/>
      <w:r w:rsidRPr="1741D962" w:rsidR="1741D962">
        <w:rPr>
          <w:rStyle w:val="Mention"/>
          <w:noProof/>
        </w:rPr>
        <w:t>@Lawton, Kelly E</w:t>
      </w:r>
      <w:r>
        <w:fldChar w:fldCharType="end"/>
      </w:r>
      <w:r w:rsidR="1741D962">
        <w:rPr/>
        <w:t xml:space="preserve"> , uh, yes, I see it now, thanks.</w:t>
      </w:r>
      <w:r>
        <w:rPr>
          <w:rStyle w:val="CommentReference"/>
        </w:rPr>
        <w:annotationRef/>
      </w:r>
    </w:p>
  </w:comment>
  <w:comment w:initials="BY" w:author="Boroda, Yelena" w:date="2020-12-14T13:05:36" w:id="515673280">
    <w:p w:rsidR="1741D962" w:rsidRDefault="1741D962" w14:paraId="0E08454F" w14:textId="5346667E">
      <w:pPr>
        <w:pStyle w:val="CommentText"/>
      </w:pPr>
      <w:r>
        <w:fldChar w:fldCharType="begin"/>
      </w:r>
      <w:r>
        <w:instrText xml:space="preserve"> HYPERLINK "mailto:mmclaughli@northwell.edu"</w:instrText>
      </w:r>
      <w:bookmarkStart w:name="_@_2EC4B52C8E8F438194567BD68D0027FCZ" w:id="775717629"/>
      <w:r>
        <w:fldChar w:fldCharType="separate"/>
      </w:r>
      <w:bookmarkEnd w:id="775717629"/>
      <w:r w:rsidRPr="1741D962" w:rsidR="1741D962">
        <w:rPr>
          <w:rStyle w:val="Mention"/>
          <w:noProof/>
        </w:rPr>
        <w:t>@McLaughlin, Melissa J</w:t>
      </w:r>
      <w:r>
        <w:fldChar w:fldCharType="end"/>
      </w:r>
      <w:r w:rsidR="1741D962">
        <w:rPr/>
        <w:t xml:space="preserve">  or </w:t>
      </w:r>
      <w:r>
        <w:fldChar w:fldCharType="begin"/>
      </w:r>
      <w:r>
        <w:instrText xml:space="preserve"> HYPERLINK "mailto:klawton@northwell.edu"</w:instrText>
      </w:r>
      <w:bookmarkStart w:name="_@_21F1052849814225BA6837FF0341D271Z" w:id="778189468"/>
      <w:r>
        <w:fldChar w:fldCharType="separate"/>
      </w:r>
      <w:bookmarkEnd w:id="778189468"/>
      <w:r w:rsidRPr="1741D962" w:rsidR="1741D962">
        <w:rPr>
          <w:rStyle w:val="Mention"/>
          <w:noProof/>
        </w:rPr>
        <w:t>@Lawton, Kelly E</w:t>
      </w:r>
      <w:r>
        <w:fldChar w:fldCharType="end"/>
      </w:r>
      <w:r w:rsidR="1741D962">
        <w:rPr/>
        <w:t xml:space="preserve"> , when the new resources are ready, I would appreciate a heads-up. If you are updating copy - please highlight the updates (in color) so that I could see the specific section / item that needs to be changed.</w:t>
      </w:r>
      <w:r>
        <w:rPr>
          <w:rStyle w:val="CommentReference"/>
        </w:rPr>
        <w:annotationRef/>
      </w:r>
    </w:p>
  </w:comment>
  <w:comment w:initials="BY" w:author="Boroda, Yelena" w:date="2020-12-15T15:00:24" w:id="1823076054">
    <w:p w:rsidR="03064C97" w:rsidRDefault="03064C97" w14:paraId="58F0D50D" w14:textId="756DDDF0">
      <w:pPr>
        <w:pStyle w:val="CommentText"/>
      </w:pPr>
      <w:r>
        <w:fldChar w:fldCharType="begin"/>
      </w:r>
      <w:r>
        <w:instrText xml:space="preserve"> HYPERLINK "mailto:mmclaughli@northwell.edu"</w:instrText>
      </w:r>
      <w:bookmarkStart w:name="_@_EFE8948BC8424DEB87427FDF4381EC6BZ" w:id="1685865094"/>
      <w:r>
        <w:fldChar w:fldCharType="separate"/>
      </w:r>
      <w:bookmarkEnd w:id="1685865094"/>
      <w:r w:rsidRPr="03064C97" w:rsidR="03064C97">
        <w:rPr>
          <w:rStyle w:val="Mention"/>
          <w:noProof/>
        </w:rPr>
        <w:t>@McLaughlin, Melissa J</w:t>
      </w:r>
      <w:r>
        <w:fldChar w:fldCharType="end"/>
      </w:r>
      <w:r w:rsidR="03064C97">
        <w:rPr/>
        <w:t xml:space="preserve"> or @klawton - so no CTA for now?</w:t>
      </w:r>
      <w:r>
        <w:rPr>
          <w:rStyle w:val="CommentReference"/>
        </w:rPr>
        <w:annotationRef/>
      </w:r>
    </w:p>
  </w:comment>
  <w:comment w:initials="BY" w:author="Boroda, Yelena" w:date="2020-12-18T14:56:32" w:id="1032031630">
    <w:p w:rsidR="7A5F7CE5" w:rsidRDefault="7A5F7CE5" w14:paraId="06643E87" w14:textId="591E476F">
      <w:pPr>
        <w:pStyle w:val="CommentText"/>
      </w:pPr>
      <w:r w:rsidR="7A5F7CE5">
        <w:rPr/>
        <w:t>Got it</w:t>
      </w:r>
      <w:r>
        <w:rPr>
          <w:rStyle w:val="CommentReference"/>
        </w:rPr>
        <w:annotationRef/>
      </w:r>
    </w:p>
  </w:comment>
  <w:comment w:initials="MJ" w:author="McLaughlin, Melissa J" w:date="2021-01-04T10:48:58" w:id="1260381343">
    <w:p w:rsidR="5EAB6C1A" w:rsidRDefault="5EAB6C1A" w14:paraId="5A3362A9" w14:textId="4295B4BC">
      <w:pPr>
        <w:pStyle w:val="CommentText"/>
      </w:pPr>
      <w:r>
        <w:fldChar w:fldCharType="begin"/>
      </w:r>
      <w:r>
        <w:instrText xml:space="preserve"> HYPERLINK "mailto:YBoroda@northwell.edu"</w:instrText>
      </w:r>
      <w:bookmarkStart w:name="_@_343E7B6D5E4B4949AF397BE1EE978F32Z" w:id="701341475"/>
      <w:r>
        <w:fldChar w:fldCharType="separate"/>
      </w:r>
      <w:bookmarkEnd w:id="701341475"/>
      <w:r w:rsidRPr="5EAB6C1A" w:rsidR="5EAB6C1A">
        <w:rPr>
          <w:rStyle w:val="Mention"/>
          <w:noProof/>
        </w:rPr>
        <w:t>@Boroda, Yelena</w:t>
      </w:r>
      <w:r>
        <w:fldChar w:fldCharType="end"/>
      </w:r>
      <w:r w:rsidR="5EAB6C1A">
        <w:rPr/>
        <w:t xml:space="preserve"> please keep the CTA for all of these tabs. This tab will be linking to the Strategic Design &amp; Education subpage that the team is creating.</w:t>
      </w:r>
      <w:r>
        <w:rPr>
          <w:rStyle w:val="CommentReference"/>
        </w:rPr>
        <w:annotationRef/>
      </w:r>
    </w:p>
  </w:comment>
  <w:comment w:initials="BY" w:author="Boroda, Yelena" w:date="2021-01-04T14:54:56" w:id="419691205">
    <w:p w:rsidR="12259227" w:rsidRDefault="12259227" w14:paraId="306F4003" w14:textId="66893FD8">
      <w:pPr>
        <w:pStyle w:val="CommentText"/>
      </w:pPr>
      <w:r>
        <w:fldChar w:fldCharType="begin"/>
      </w:r>
      <w:r>
        <w:instrText xml:space="preserve"> HYPERLINK "mailto:mmclaughli@northwell.edu"</w:instrText>
      </w:r>
      <w:bookmarkStart w:name="_@_2734914A90664B62BB092294570C1E99Z" w:id="299765581"/>
      <w:r>
        <w:fldChar w:fldCharType="separate"/>
      </w:r>
      <w:bookmarkEnd w:id="299765581"/>
      <w:r w:rsidRPr="12259227" w:rsidR="12259227">
        <w:rPr>
          <w:rStyle w:val="Mention"/>
          <w:noProof/>
        </w:rPr>
        <w:t>@McLaughlin, Melissa J</w:t>
      </w:r>
      <w:r>
        <w:fldChar w:fldCharType="end"/>
      </w:r>
      <w:r w:rsidR="12259227">
        <w:rPr/>
        <w:t xml:space="preserve">  - it seems, all slides will need to have a CTA link, even those that have nothing to link to (I am using "coming soon" as a place holder) due to how the slide show was built. Please review on the site and advise.</w:t>
      </w:r>
      <w:r>
        <w:rPr>
          <w:rStyle w:val="CommentReference"/>
        </w:rPr>
        <w:annotationRef/>
      </w:r>
    </w:p>
  </w:comment>
  <w:comment w:initials="MJ" w:author="McLaughlin, Melissa J" w:date="2021-01-04T16:24:25" w:id="1836818209">
    <w:p w:rsidR="19CB7476" w:rsidRDefault="19CB7476" w14:paraId="3C6B1073" w14:textId="36D52C11">
      <w:pPr>
        <w:pStyle w:val="CommentText"/>
      </w:pPr>
      <w:r>
        <w:fldChar w:fldCharType="begin"/>
      </w:r>
      <w:r>
        <w:instrText xml:space="preserve"> HYPERLINK "mailto:YBoroda@northwell.edu"</w:instrText>
      </w:r>
      <w:bookmarkStart w:name="_@_C12DA31FCD8B4072B4F8B6175FF531F7Z" w:id="490869977"/>
      <w:r>
        <w:fldChar w:fldCharType="separate"/>
      </w:r>
      <w:bookmarkEnd w:id="490869977"/>
      <w:r w:rsidRPr="19CB7476" w:rsidR="19CB7476">
        <w:rPr>
          <w:rStyle w:val="Mention"/>
          <w:noProof/>
        </w:rPr>
        <w:t>@Boroda, Yelena</w:t>
      </w:r>
      <w:r>
        <w:fldChar w:fldCharType="end"/>
      </w:r>
      <w:r w:rsidR="19CB7476">
        <w:rPr/>
        <w:t xml:space="preserve"> I believe we're saying the same thing as we need CTA for every slide. So every slide should have a CTA that aligns with the text on the document so shouldn't read 'coming soon' but 'Strategic design &amp; education'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66C77A8"/>
  <w15:commentEx w15:done="0" w15:paraId="018469BD"/>
  <w15:commentEx w15:done="0" w15:paraId="7258DA8A"/>
  <w15:commentEx w15:done="0" w15:paraId="18ED29BA"/>
  <w15:commentEx w15:done="0" w15:paraId="2E9443BA"/>
  <w15:commentEx w15:done="0" w15:paraId="1BE652D2" w15:paraIdParent="2E9443BA"/>
  <w15:commentEx w15:done="0" w15:paraId="1BD9C937"/>
  <w15:commentEx w15:done="0" w15:paraId="43A68841" w15:paraIdParent="1BD9C937"/>
  <w15:commentEx w15:done="0" w15:paraId="2C9D4227" w15:paraIdParent="1BD9C937"/>
  <w15:commentEx w15:done="0" w15:paraId="4651B9FD"/>
  <w15:commentEx w15:done="0" w15:paraId="2EA6C584" w15:paraIdParent="1BD9C937"/>
  <w15:commentEx w15:done="0" w15:paraId="54CD7F97" w15:paraIdParent="1BD9C937"/>
  <w15:commentEx w15:done="0" w15:paraId="0E08454F" w15:paraIdParent="018469BD"/>
  <w15:commentEx w15:done="0" w15:paraId="58F0D50D" w15:paraIdParent="7258DA8A"/>
  <w15:commentEx w15:done="0" w15:paraId="06643E87" w15:paraIdParent="4651B9FD"/>
  <w15:commentEx w15:done="0" w15:paraId="5A3362A9" w15:paraIdParent="7258DA8A"/>
  <w15:commentEx w15:done="0" w15:paraId="306F4003" w15:paraIdParent="7258DA8A"/>
  <w15:commentEx w15:done="0" w15:paraId="3C6B1073" w15:paraIdParent="7258DA8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5290D7B" w16cex:dateUtc="2020-12-10T22:22:58.659Z"/>
  <w16cex:commentExtensible w16cex:durableId="26E8D886" w16cex:dateUtc="2020-12-11T19:36:35.857Z"/>
  <w16cex:commentExtensible w16cex:durableId="53C00E72" w16cex:dateUtc="2020-12-11T17:20:22.608Z"/>
  <w16cex:commentExtensible w16cex:durableId="3A8D8F81" w16cex:dateUtc="2020-12-11T19:36:13.47Z"/>
  <w16cex:commentExtensible w16cex:durableId="2CBA5A9F" w16cex:dateUtc="2020-12-14T16:24:58.48Z"/>
  <w16cex:commentExtensible w16cex:durableId="5F687515" w16cex:dateUtc="2020-12-14T16:50:42Z"/>
  <w16cex:commentExtensible w16cex:durableId="2E0DD89A" w16cex:dateUtc="2020-12-14T17:01:26.487Z"/>
  <w16cex:commentExtensible w16cex:durableId="4D2D8B4E" w16cex:dateUtc="2020-12-14T17:07:10.772Z"/>
  <w16cex:commentExtensible w16cex:durableId="12F4902E" w16cex:dateUtc="2020-12-14T17:17:07.517Z"/>
  <w16cex:commentExtensible w16cex:durableId="0C63C01F" w16cex:dateUtc="2020-12-14T17:30:53.711Z"/>
  <w16cex:commentExtensible w16cex:durableId="230AE508" w16cex:dateUtc="2020-12-14T17:34:40.563Z"/>
  <w16cex:commentExtensible w16cex:durableId="6ACF3018" w16cex:dateUtc="2020-12-14T17:36:51.882Z"/>
  <w16cex:commentExtensible w16cex:durableId="6BC49D1F" w16cex:dateUtc="2020-12-14T18:05:36.712Z"/>
  <w16cex:commentExtensible w16cex:durableId="2E65917C" w16cex:dateUtc="2020-12-15T20:00:24.806Z"/>
  <w16cex:commentExtensible w16cex:durableId="2B75769E" w16cex:dateUtc="2020-12-18T19:56:32.171Z"/>
  <w16cex:commentExtensible w16cex:durableId="45714DEE" w16cex:dateUtc="2021-01-04T15:48:58.279Z"/>
  <w16cex:commentExtensible w16cex:durableId="40DD042F" w16cex:dateUtc="2021-01-04T19:54:56.998Z"/>
  <w16cex:commentExtensible w16cex:durableId="02F2DE23" w16cex:dateUtc="2021-01-04T21:24:25.31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66C77A8" w16cid:durableId="55290D7B"/>
  <w16cid:commentId w16cid:paraId="018469BD" w16cid:durableId="53C00E72"/>
  <w16cid:commentId w16cid:paraId="7258DA8A" w16cid:durableId="3A8D8F81"/>
  <w16cid:commentId w16cid:paraId="18ED29BA" w16cid:durableId="26E8D886"/>
  <w16cid:commentId w16cid:paraId="2E9443BA" w16cid:durableId="2CBA5A9F"/>
  <w16cid:commentId w16cid:paraId="1BE652D2" w16cid:durableId="5F687515"/>
  <w16cid:commentId w16cid:paraId="1BD9C937" w16cid:durableId="2E0DD89A"/>
  <w16cid:commentId w16cid:paraId="43A68841" w16cid:durableId="4D2D8B4E"/>
  <w16cid:commentId w16cid:paraId="2C9D4227" w16cid:durableId="12F4902E"/>
  <w16cid:commentId w16cid:paraId="4651B9FD" w16cid:durableId="0C63C01F"/>
  <w16cid:commentId w16cid:paraId="2EA6C584" w16cid:durableId="230AE508"/>
  <w16cid:commentId w16cid:paraId="54CD7F97" w16cid:durableId="6ACF3018"/>
  <w16cid:commentId w16cid:paraId="0E08454F" w16cid:durableId="6BC49D1F"/>
  <w16cid:commentId w16cid:paraId="58F0D50D" w16cid:durableId="2E65917C"/>
  <w16cid:commentId w16cid:paraId="06643E87" w16cid:durableId="2B75769E"/>
  <w16cid:commentId w16cid:paraId="5A3362A9" w16cid:durableId="45714DEE"/>
  <w16cid:commentId w16cid:paraId="306F4003" w16cid:durableId="40DD042F"/>
  <w16cid:commentId w16cid:paraId="3C6B1073" w16cid:durableId="02F2DE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5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E554FB3"/>
    <w:multiLevelType w:val="multilevel"/>
    <w:tmpl w:val="73E8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35573AF"/>
    <w:multiLevelType w:val="hybridMultilevel"/>
    <w:tmpl w:val="95DA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6ADD7B47"/>
    <w:multiLevelType w:val="multilevel"/>
    <w:tmpl w:val="5F22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6">
    <w:abstractNumId w:val="5"/>
  </w:num>
  <w:num w:numId="5">
    <w:abstractNumId w:val="4"/>
  </w:num>
  <w:num w:numId="4">
    <w:abstractNumId w:val="3"/>
  </w: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Lawton, Kelly E">
    <w15:presenceInfo w15:providerId="AD" w15:userId="S::klawton@northwell.edu::26f7fa2a-cb7f-4cd4-aaf9-9ef72884f28c"/>
  </w15:person>
  <w15:person w15:author="Boroda, Yelena">
    <w15:presenceInfo w15:providerId="AD" w15:userId="S::yboroda@northwell.edu::24ccd05c-a0d3-4b5e-97a3-089a66d3cbcb"/>
  </w15:person>
  <w15:person w15:author="McLaughlin, Melissa J">
    <w15:presenceInfo w15:providerId="AD" w15:userId="S::mmclaughli@northwell.edu::1eef744f-7c28-4454-84a7-6beee21ec8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487"/>
    <w:rsid w:val="000117CC"/>
    <w:rsid w:val="00013E85"/>
    <w:rsid w:val="00070DB9"/>
    <w:rsid w:val="0008484A"/>
    <w:rsid w:val="000B1AF8"/>
    <w:rsid w:val="000F0CF0"/>
    <w:rsid w:val="00166335"/>
    <w:rsid w:val="001916D2"/>
    <w:rsid w:val="002162BF"/>
    <w:rsid w:val="00236299"/>
    <w:rsid w:val="002D096E"/>
    <w:rsid w:val="00341D41"/>
    <w:rsid w:val="003654F1"/>
    <w:rsid w:val="00456CCF"/>
    <w:rsid w:val="00456DED"/>
    <w:rsid w:val="00511111"/>
    <w:rsid w:val="00551DF6"/>
    <w:rsid w:val="0056455F"/>
    <w:rsid w:val="005F54C1"/>
    <w:rsid w:val="0066022C"/>
    <w:rsid w:val="0066379C"/>
    <w:rsid w:val="006C5051"/>
    <w:rsid w:val="006F0CF4"/>
    <w:rsid w:val="007454F1"/>
    <w:rsid w:val="007E6FCB"/>
    <w:rsid w:val="0087CEB1"/>
    <w:rsid w:val="008FFA80"/>
    <w:rsid w:val="00900E5D"/>
    <w:rsid w:val="0095666A"/>
    <w:rsid w:val="00963CB1"/>
    <w:rsid w:val="009B46BF"/>
    <w:rsid w:val="00A23145"/>
    <w:rsid w:val="00A6603C"/>
    <w:rsid w:val="00A802D2"/>
    <w:rsid w:val="00A95F33"/>
    <w:rsid w:val="00AD2A20"/>
    <w:rsid w:val="00AE5BCB"/>
    <w:rsid w:val="00BB36DC"/>
    <w:rsid w:val="00BB65D7"/>
    <w:rsid w:val="00C14487"/>
    <w:rsid w:val="00C538F7"/>
    <w:rsid w:val="00D1276A"/>
    <w:rsid w:val="00D202F1"/>
    <w:rsid w:val="00D52FF2"/>
    <w:rsid w:val="00D826CB"/>
    <w:rsid w:val="00ED2C1D"/>
    <w:rsid w:val="00EF2094"/>
    <w:rsid w:val="00F34070"/>
    <w:rsid w:val="00F65DA1"/>
    <w:rsid w:val="00FA62DB"/>
    <w:rsid w:val="00FD4920"/>
    <w:rsid w:val="01B0E1C3"/>
    <w:rsid w:val="01B8F873"/>
    <w:rsid w:val="01E24375"/>
    <w:rsid w:val="0257795F"/>
    <w:rsid w:val="03064C97"/>
    <w:rsid w:val="03900E6B"/>
    <w:rsid w:val="04008304"/>
    <w:rsid w:val="04026205"/>
    <w:rsid w:val="045813BD"/>
    <w:rsid w:val="04D84084"/>
    <w:rsid w:val="053F5E59"/>
    <w:rsid w:val="0552FBC1"/>
    <w:rsid w:val="05626191"/>
    <w:rsid w:val="05B55761"/>
    <w:rsid w:val="05F217AB"/>
    <w:rsid w:val="0640811B"/>
    <w:rsid w:val="06BBC070"/>
    <w:rsid w:val="0702CCF1"/>
    <w:rsid w:val="0770A547"/>
    <w:rsid w:val="07F5706E"/>
    <w:rsid w:val="08421A0F"/>
    <w:rsid w:val="089CC950"/>
    <w:rsid w:val="08B5E896"/>
    <w:rsid w:val="08BE3329"/>
    <w:rsid w:val="097ECE09"/>
    <w:rsid w:val="09EFA757"/>
    <w:rsid w:val="0A04F7F6"/>
    <w:rsid w:val="0A9E1BAA"/>
    <w:rsid w:val="0AE1A086"/>
    <w:rsid w:val="0B31F9E4"/>
    <w:rsid w:val="0C782033"/>
    <w:rsid w:val="0E2751D2"/>
    <w:rsid w:val="0FEB2542"/>
    <w:rsid w:val="0FF9833F"/>
    <w:rsid w:val="10066D75"/>
    <w:rsid w:val="1132FD31"/>
    <w:rsid w:val="118FE3D9"/>
    <w:rsid w:val="1195D1BD"/>
    <w:rsid w:val="11E099D8"/>
    <w:rsid w:val="12259227"/>
    <w:rsid w:val="131C8941"/>
    <w:rsid w:val="131F79DD"/>
    <w:rsid w:val="13491CBB"/>
    <w:rsid w:val="13A542EA"/>
    <w:rsid w:val="13BBA78A"/>
    <w:rsid w:val="140A516C"/>
    <w:rsid w:val="14277E80"/>
    <w:rsid w:val="14488421"/>
    <w:rsid w:val="148676E0"/>
    <w:rsid w:val="149540BC"/>
    <w:rsid w:val="152945F1"/>
    <w:rsid w:val="1538B9C6"/>
    <w:rsid w:val="155777EB"/>
    <w:rsid w:val="15954B9D"/>
    <w:rsid w:val="15D65763"/>
    <w:rsid w:val="15F4302B"/>
    <w:rsid w:val="16191CA6"/>
    <w:rsid w:val="16F80070"/>
    <w:rsid w:val="1741D962"/>
    <w:rsid w:val="176E30FA"/>
    <w:rsid w:val="179BF993"/>
    <w:rsid w:val="17EFFA64"/>
    <w:rsid w:val="18859B16"/>
    <w:rsid w:val="19CB7476"/>
    <w:rsid w:val="1A2F73BC"/>
    <w:rsid w:val="1A56A1EA"/>
    <w:rsid w:val="1AA9C886"/>
    <w:rsid w:val="1B279B26"/>
    <w:rsid w:val="1B40C383"/>
    <w:rsid w:val="1B8D884F"/>
    <w:rsid w:val="1BED39F9"/>
    <w:rsid w:val="1D1B67D2"/>
    <w:rsid w:val="1E7A8CF3"/>
    <w:rsid w:val="1E880A55"/>
    <w:rsid w:val="1F2A7F6C"/>
    <w:rsid w:val="1F2EB798"/>
    <w:rsid w:val="1FC9458F"/>
    <w:rsid w:val="21969E61"/>
    <w:rsid w:val="219A6D97"/>
    <w:rsid w:val="2200378E"/>
    <w:rsid w:val="2245DD3E"/>
    <w:rsid w:val="225985D3"/>
    <w:rsid w:val="2336B623"/>
    <w:rsid w:val="23393DE8"/>
    <w:rsid w:val="24266FFE"/>
    <w:rsid w:val="24C669A3"/>
    <w:rsid w:val="251B6A6F"/>
    <w:rsid w:val="25AF54C5"/>
    <w:rsid w:val="2634D404"/>
    <w:rsid w:val="267FEDCC"/>
    <w:rsid w:val="2681E452"/>
    <w:rsid w:val="26BE14D3"/>
    <w:rsid w:val="26DBD71C"/>
    <w:rsid w:val="26EB3E52"/>
    <w:rsid w:val="27087A8F"/>
    <w:rsid w:val="27087A8F"/>
    <w:rsid w:val="274B2526"/>
    <w:rsid w:val="27FC4FC0"/>
    <w:rsid w:val="281296D7"/>
    <w:rsid w:val="2854DB22"/>
    <w:rsid w:val="285C29E7"/>
    <w:rsid w:val="2877A77D"/>
    <w:rsid w:val="28B7CCF6"/>
    <w:rsid w:val="2967C7EA"/>
    <w:rsid w:val="296F3BC3"/>
    <w:rsid w:val="29C04FBF"/>
    <w:rsid w:val="2A6CC5B4"/>
    <w:rsid w:val="2A85BF3F"/>
    <w:rsid w:val="2AA8168D"/>
    <w:rsid w:val="2B9C3AF2"/>
    <w:rsid w:val="2BB40F5A"/>
    <w:rsid w:val="2BE3A409"/>
    <w:rsid w:val="2C13F00D"/>
    <w:rsid w:val="2D6E4ECB"/>
    <w:rsid w:val="2DC942C4"/>
    <w:rsid w:val="2DF0DB09"/>
    <w:rsid w:val="2E54238C"/>
    <w:rsid w:val="2EA1F212"/>
    <w:rsid w:val="2F1A76DF"/>
    <w:rsid w:val="2F9B1540"/>
    <w:rsid w:val="30B816D3"/>
    <w:rsid w:val="319A0B72"/>
    <w:rsid w:val="31F989B2"/>
    <w:rsid w:val="3209C86A"/>
    <w:rsid w:val="3215FDC9"/>
    <w:rsid w:val="324394C2"/>
    <w:rsid w:val="3271C72C"/>
    <w:rsid w:val="32E07BE6"/>
    <w:rsid w:val="342CB03C"/>
    <w:rsid w:val="344386EE"/>
    <w:rsid w:val="34ED79C9"/>
    <w:rsid w:val="3593515D"/>
    <w:rsid w:val="36655888"/>
    <w:rsid w:val="36913873"/>
    <w:rsid w:val="374C28BB"/>
    <w:rsid w:val="375E1FA7"/>
    <w:rsid w:val="379B48E4"/>
    <w:rsid w:val="3819D5BF"/>
    <w:rsid w:val="3857B79D"/>
    <w:rsid w:val="38781B5F"/>
    <w:rsid w:val="38A7A0A3"/>
    <w:rsid w:val="392BEE64"/>
    <w:rsid w:val="39BFFFDF"/>
    <w:rsid w:val="39C1B3B3"/>
    <w:rsid w:val="3A68A967"/>
    <w:rsid w:val="3AF1FAC7"/>
    <w:rsid w:val="3B0EBAFE"/>
    <w:rsid w:val="3B3C8C62"/>
    <w:rsid w:val="3B5AD5E0"/>
    <w:rsid w:val="3B89607E"/>
    <w:rsid w:val="3BF8FAD4"/>
    <w:rsid w:val="3C52B04A"/>
    <w:rsid w:val="3CD6647B"/>
    <w:rsid w:val="3CF3C63F"/>
    <w:rsid w:val="3D1A1474"/>
    <w:rsid w:val="3D32153E"/>
    <w:rsid w:val="3D8D78D8"/>
    <w:rsid w:val="3DF9F25D"/>
    <w:rsid w:val="3E68461A"/>
    <w:rsid w:val="3EBFC094"/>
    <w:rsid w:val="3F2E7977"/>
    <w:rsid w:val="3F65DFC9"/>
    <w:rsid w:val="4030F537"/>
    <w:rsid w:val="40330D63"/>
    <w:rsid w:val="407983B5"/>
    <w:rsid w:val="41A0879D"/>
    <w:rsid w:val="4278E2E5"/>
    <w:rsid w:val="42A03AD6"/>
    <w:rsid w:val="42C85722"/>
    <w:rsid w:val="42D2ED49"/>
    <w:rsid w:val="42EAB838"/>
    <w:rsid w:val="43201F12"/>
    <w:rsid w:val="43E3B751"/>
    <w:rsid w:val="443949AB"/>
    <w:rsid w:val="443949AB"/>
    <w:rsid w:val="4550C90D"/>
    <w:rsid w:val="45B42370"/>
    <w:rsid w:val="45ECF61B"/>
    <w:rsid w:val="467B44AF"/>
    <w:rsid w:val="46C92289"/>
    <w:rsid w:val="4766938D"/>
    <w:rsid w:val="4860E36A"/>
    <w:rsid w:val="48DF7949"/>
    <w:rsid w:val="49D1C710"/>
    <w:rsid w:val="4A603EA1"/>
    <w:rsid w:val="4A879493"/>
    <w:rsid w:val="4ACA4F60"/>
    <w:rsid w:val="4B28E2A9"/>
    <w:rsid w:val="4BBC904C"/>
    <w:rsid w:val="4CF68777"/>
    <w:rsid w:val="4CFB8F34"/>
    <w:rsid w:val="4E5F7B4B"/>
    <w:rsid w:val="4EEBCAF3"/>
    <w:rsid w:val="4FAD69A6"/>
    <w:rsid w:val="5008DCC5"/>
    <w:rsid w:val="5061A341"/>
    <w:rsid w:val="511FFFC3"/>
    <w:rsid w:val="51C56851"/>
    <w:rsid w:val="51F05579"/>
    <w:rsid w:val="525E851E"/>
    <w:rsid w:val="529A93FE"/>
    <w:rsid w:val="5325C331"/>
    <w:rsid w:val="539FAF60"/>
    <w:rsid w:val="5400CE2B"/>
    <w:rsid w:val="54ED78BC"/>
    <w:rsid w:val="55094F4D"/>
    <w:rsid w:val="555D1A52"/>
    <w:rsid w:val="55DF4707"/>
    <w:rsid w:val="56818CB1"/>
    <w:rsid w:val="5755B7F7"/>
    <w:rsid w:val="576E0521"/>
    <w:rsid w:val="5840F00F"/>
    <w:rsid w:val="587018A0"/>
    <w:rsid w:val="5909D582"/>
    <w:rsid w:val="592A1748"/>
    <w:rsid w:val="5932FA15"/>
    <w:rsid w:val="5958A1E6"/>
    <w:rsid w:val="59AE4AC7"/>
    <w:rsid w:val="59C0E9DF"/>
    <w:rsid w:val="59CF296A"/>
    <w:rsid w:val="59F7DD4A"/>
    <w:rsid w:val="5AADB9AC"/>
    <w:rsid w:val="5B7890D1"/>
    <w:rsid w:val="5BFA5E58"/>
    <w:rsid w:val="5C415FEC"/>
    <w:rsid w:val="5CFF9C3C"/>
    <w:rsid w:val="5D11B2FE"/>
    <w:rsid w:val="5D4C51C0"/>
    <w:rsid w:val="5D9E24FF"/>
    <w:rsid w:val="5D9F387E"/>
    <w:rsid w:val="5DFA2D8D"/>
    <w:rsid w:val="5E5B4AC1"/>
    <w:rsid w:val="5EAB6C1A"/>
    <w:rsid w:val="5EAD835F"/>
    <w:rsid w:val="5EB03193"/>
    <w:rsid w:val="5F155E57"/>
    <w:rsid w:val="5F534048"/>
    <w:rsid w:val="60C19E3E"/>
    <w:rsid w:val="60C8853A"/>
    <w:rsid w:val="610CC190"/>
    <w:rsid w:val="6123EE56"/>
    <w:rsid w:val="61892FE4"/>
    <w:rsid w:val="61CC7E0B"/>
    <w:rsid w:val="62975B1F"/>
    <w:rsid w:val="63F9A045"/>
    <w:rsid w:val="644E5E1F"/>
    <w:rsid w:val="648680F1"/>
    <w:rsid w:val="64D288D7"/>
    <w:rsid w:val="653CBC21"/>
    <w:rsid w:val="65485EE5"/>
    <w:rsid w:val="684231B8"/>
    <w:rsid w:val="68472D55"/>
    <w:rsid w:val="6B615D67"/>
    <w:rsid w:val="6B6E605D"/>
    <w:rsid w:val="6C6A1DB3"/>
    <w:rsid w:val="6DBAAFAE"/>
    <w:rsid w:val="6DE8917E"/>
    <w:rsid w:val="6E3A79E9"/>
    <w:rsid w:val="6E6AAAA2"/>
    <w:rsid w:val="6F079D5E"/>
    <w:rsid w:val="70A2A811"/>
    <w:rsid w:val="719564C4"/>
    <w:rsid w:val="72022B74"/>
    <w:rsid w:val="7302DE44"/>
    <w:rsid w:val="73BADAA3"/>
    <w:rsid w:val="73CE8E75"/>
    <w:rsid w:val="73DD874D"/>
    <w:rsid w:val="73E53E27"/>
    <w:rsid w:val="73EDA3DE"/>
    <w:rsid w:val="7438368E"/>
    <w:rsid w:val="749D4CE4"/>
    <w:rsid w:val="75451C09"/>
    <w:rsid w:val="75A06534"/>
    <w:rsid w:val="76103177"/>
    <w:rsid w:val="7638412A"/>
    <w:rsid w:val="7691FE21"/>
    <w:rsid w:val="770E3615"/>
    <w:rsid w:val="77EA0683"/>
    <w:rsid w:val="789E10F7"/>
    <w:rsid w:val="789FC4CB"/>
    <w:rsid w:val="78F423B6"/>
    <w:rsid w:val="795DB4EA"/>
    <w:rsid w:val="7972B0C5"/>
    <w:rsid w:val="79C68AAD"/>
    <w:rsid w:val="7A10B7AC"/>
    <w:rsid w:val="7A188D2C"/>
    <w:rsid w:val="7A537279"/>
    <w:rsid w:val="7A5F7CE5"/>
    <w:rsid w:val="7BB45D8D"/>
    <w:rsid w:val="7BEF42DA"/>
    <w:rsid w:val="7C78B3B5"/>
    <w:rsid w:val="7CC9C7B1"/>
    <w:rsid w:val="7DF19971"/>
    <w:rsid w:val="7E4621E8"/>
    <w:rsid w:val="7EE85ED4"/>
    <w:rsid w:val="7EEBFE4F"/>
    <w:rsid w:val="7FE1F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5AAC2"/>
  <w15:chartTrackingRefBased/>
  <w15:docId w15:val="{9BAB15E5-3334-4823-932A-4BF0A48B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0DB9"/>
    <w:rPr>
      <w:rFonts w:eastAsiaTheme="minorEastAsia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070D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DB9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70DB9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DB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70DB9"/>
    <w:rPr>
      <w:rFonts w:eastAsiaTheme="minorEastAsia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DB9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70DB9"/>
    <w:rPr>
      <w:rFonts w:ascii="Segoe UI" w:hAnsi="Segoe UI" w:cs="Segoe UI" w:eastAsiaTheme="minorEastAsia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</w:styles>
</file>

<file path=word/tasks.xml><?xml version="1.0" encoding="utf-8"?>
<t:Tasks xmlns:t="http://schemas.microsoft.com/office/tasks/2019/documenttasks" xmlns:oel="http://schemas.microsoft.com/office/2019/extlst">
  <t:Task id="{BF55C0C0-99C5-4658-B51C-07A85EDEFB7A}">
    <t:Anchor>
      <t:Comment id="750410399"/>
    </t:Anchor>
    <t:History>
      <t:Event id="{E8C182CE-7172-4B53-9AFA-8DC79CFEEE9A}" time="2020-12-14T16:24:58.683Z">
        <t:Attribution userId="S::yboroda@northwell.edu::24ccd05c-a0d3-4b5e-97a3-089a66d3cbcb" userProvider="AD" userName="Boroda, Yelena"/>
        <t:Anchor>
          <t:Comment id="750410399"/>
        </t:Anchor>
        <t:Create/>
      </t:Event>
      <t:Event id="{54793143-7F22-4A05-94B1-57B716BC00A1}" time="2020-12-14T16:24:58.683Z">
        <t:Attribution userId="S::yboroda@northwell.edu::24ccd05c-a0d3-4b5e-97a3-089a66d3cbcb" userProvider="AD" userName="Boroda, Yelena"/>
        <t:Anchor>
          <t:Comment id="750410399"/>
        </t:Anchor>
        <t:Assign userId="S::mmclaughli@northwell.edu::1eef744f-7c28-4454-84a7-6beee21ec8e9" userProvider="AD" userName="McLaughlin, Melissa J"/>
      </t:Event>
      <t:Event id="{959CCEB8-64BC-40BC-8228-FAF7D66256BA}" time="2020-12-14T16:24:58.683Z">
        <t:Attribution userId="S::yboroda@northwell.edu::24ccd05c-a0d3-4b5e-97a3-089a66d3cbcb" userProvider="AD" userName="Boroda, Yelena"/>
        <t:Anchor>
          <t:Comment id="750410399"/>
        </t:Anchor>
        <t:SetTitle title="@McLaughlin, Melissa J , are we missing &quot;ITookTheSurvey&quot; photo?"/>
      </t:Event>
    </t:History>
  </t:Task>
  <t:Task id="{E3562774-7C9A-42B2-B60D-DAAEB3906078}">
    <t:Anchor>
      <t:Comment id="772659354"/>
    </t:Anchor>
    <t:History>
      <t:Event id="{92654E4A-518B-48E3-A28A-BF392EF01F36}" time="2020-12-14T17:01:26.68Z">
        <t:Attribution userId="S::yboroda@northwell.edu::24ccd05c-a0d3-4b5e-97a3-089a66d3cbcb" userProvider="AD" userName="Boroda, Yelena"/>
        <t:Anchor>
          <t:Comment id="772659354"/>
        </t:Anchor>
        <t:Create/>
      </t:Event>
      <t:Event id="{61A66E21-0811-4C83-9C52-DDEE9B14D255}" time="2020-12-14T17:01:26.68Z">
        <t:Attribution userId="S::yboroda@northwell.edu::24ccd05c-a0d3-4b5e-97a3-089a66d3cbcb" userProvider="AD" userName="Boroda, Yelena"/>
        <t:Anchor>
          <t:Comment id="772659354"/>
        </t:Anchor>
        <t:Assign userId="S::mmclaughli@northwell.edu::1eef744f-7c28-4454-84a7-6beee21ec8e9" userProvider="AD" userName="McLaughlin, Melissa J"/>
      </t:Event>
      <t:Event id="{F01DFD65-AB48-4680-A154-E0DA766A6BED}" time="2020-12-14T17:01:26.68Z">
        <t:Attribution userId="S::yboroda@northwell.edu::24ccd05c-a0d3-4b5e-97a3-089a66d3cbcb" userProvider="AD" userName="Boroda, Yelena"/>
        <t:Anchor>
          <t:Comment id="772659354"/>
        </t:Anchor>
        <t:SetTitle title="@McLaughlin, Melissa J or @Lawton, Kelly E : are we missing EX Training- Module 1- Survey Basics.pdf document?"/>
      </t:Event>
    </t:History>
  </t:Task>
  <t:Task id="{E680FCAF-8094-4E58-897B-E228C7304054}">
    <t:Anchor>
      <t:Comment id="207863839"/>
    </t:Anchor>
    <t:History>
      <t:Event id="{9640EE69-C18D-445B-AD08-34099AD0F8AD}" time="2020-12-14T17:30:53.928Z">
        <t:Attribution userId="S::yboroda@northwell.edu::24ccd05c-a0d3-4b5e-97a3-089a66d3cbcb" userProvider="AD" userName="Boroda, Yelena"/>
        <t:Anchor>
          <t:Comment id="207863839"/>
        </t:Anchor>
        <t:Create/>
      </t:Event>
      <t:Event id="{98DB2E6C-EABD-4DF8-BC5F-1A38B1B15BE7}" time="2020-12-14T17:30:53.928Z">
        <t:Attribution userId="S::yboroda@northwell.edu::24ccd05c-a0d3-4b5e-97a3-089a66d3cbcb" userProvider="AD" userName="Boroda, Yelena"/>
        <t:Anchor>
          <t:Comment id="207863839"/>
        </t:Anchor>
        <t:Assign userId="S::mmclaughli@northwell.edu::1eef744f-7c28-4454-84a7-6beee21ec8e9" userProvider="AD" userName="McLaughlin, Melissa J"/>
      </t:Event>
      <t:Event id="{3CDA275F-5F9D-4DBA-A5F5-E1F27D236DB2}" time="2020-12-14T17:30:53.928Z">
        <t:Attribution userId="S::yboroda@northwell.edu::24ccd05c-a0d3-4b5e-97a3-089a66d3cbcb" userProvider="AD" userName="Boroda, Yelena"/>
        <t:Anchor>
          <t:Comment id="207863839"/>
        </t:Anchor>
        <t:SetTitle title="@McLaughlin, Melissa J or @Lawton, Kelly E are we missing this photo: Fortune 100 Celebrations?"/>
      </t:Event>
    </t:History>
  </t:Task>
  <t:Task id="{0CA6B142-48C4-404B-8363-576F06C378D8}">
    <t:Anchor>
      <t:Comment id="1405095538"/>
    </t:Anchor>
    <t:History>
      <t:Event id="{AB4E5F25-EFA8-493A-BD7E-5B36C9FAD7A4}" time="2020-12-14T18:05:36.968Z">
        <t:Attribution userId="S::yboroda@northwell.edu::24ccd05c-a0d3-4b5e-97a3-089a66d3cbcb" userProvider="AD" userName="Boroda, Yelena"/>
        <t:Anchor>
          <t:Comment id="1808047391"/>
        </t:Anchor>
        <t:Create/>
      </t:Event>
      <t:Event id="{3828F413-EA2E-4749-ABFA-1DDF4CE16588}" time="2020-12-14T18:05:36.968Z">
        <t:Attribution userId="S::yboroda@northwell.edu::24ccd05c-a0d3-4b5e-97a3-089a66d3cbcb" userProvider="AD" userName="Boroda, Yelena"/>
        <t:Anchor>
          <t:Comment id="1808047391"/>
        </t:Anchor>
        <t:Assign userId="S::mmclaughli@northwell.edu::1eef744f-7c28-4454-84a7-6beee21ec8e9" userProvider="AD" userName="McLaughlin, Melissa J"/>
      </t:Event>
      <t:Event id="{1317C193-0E4E-43F6-8B6B-62BD13FDC7AC}" time="2020-12-14T18:05:36.968Z">
        <t:Attribution userId="S::yboroda@northwell.edu::24ccd05c-a0d3-4b5e-97a3-089a66d3cbcb" userProvider="AD" userName="Boroda, Yelena"/>
        <t:Anchor>
          <t:Comment id="1808047391"/>
        </t:Anchor>
        <t:SetTitle title="@McLaughlin, Melissa J or @Lawton, Kelly E , when the new resources are ready, I would appreciate a heads-up. If you are updating copy - please highlight the updates (in color) so that I could see the specific section / item that needs to be changed."/>
      </t:Event>
    </t:History>
  </t:Task>
</t:Task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0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d6890cb31c044392" Type="http://schemas.microsoft.com/office/2018/08/relationships/commentsExtensible" Target="/word/commentsExtensible.xml"/><Relationship Id="R1c972cc6893c4636" Type="http://schemas.microsoft.com/office/2019/05/relationships/documenttasks" Target="/word/tasks.xml"/><Relationship Id="rId7" Type="http://schemas.openxmlformats.org/officeDocument/2006/relationships/fontTable" Target="fontTable.xml"/><Relationship Id="R7ae836a987f74ec2" Type="http://schemas.openxmlformats.org/officeDocument/2006/relationships/hyperlink" Target="https://ideas.northwell.edu/ic2021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customXml" Target="../customXml/item2.xml"/><Relationship Id="rId5" Type="http://schemas.openxmlformats.org/officeDocument/2006/relationships/comments" Target="comments.xml"/><Relationship Id="Re8b7883d86ca41fa" Type="http://schemas.microsoft.com/office/2016/09/relationships/commentsIds" Target="/word/commentsId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B633AE08A1894FA575DA427994B8EC" ma:contentTypeVersion="5" ma:contentTypeDescription="Create a new document." ma:contentTypeScope="" ma:versionID="8c1ac55c48357658621757df4012b005">
  <xsd:schema xmlns:xsd="http://www.w3.org/2001/XMLSchema" xmlns:xs="http://www.w3.org/2001/XMLSchema" xmlns:p="http://schemas.microsoft.com/office/2006/metadata/properties" xmlns:ns2="4cb15065-ffea-4ab1-b8aa-0627b9835c12" targetNamespace="http://schemas.microsoft.com/office/2006/metadata/properties" ma:root="true" ma:fieldsID="7d309320522e88896a8268b5c1da2c40" ns2:_="">
    <xsd:import namespace="4cb15065-ffea-4ab1-b8aa-0627b9835c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15065-ffea-4ab1-b8aa-0627b9835c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D1252F-7AF6-4269-8726-76658559CC95}"/>
</file>

<file path=customXml/itemProps2.xml><?xml version="1.0" encoding="utf-8"?>
<ds:datastoreItem xmlns:ds="http://schemas.openxmlformats.org/officeDocument/2006/customXml" ds:itemID="{87452C94-3AA4-4994-AD51-FBD2798FC9FF}"/>
</file>

<file path=customXml/itemProps3.xml><?xml version="1.0" encoding="utf-8"?>
<ds:datastoreItem xmlns:ds="http://schemas.openxmlformats.org/officeDocument/2006/customXml" ds:itemID="{68AA8E06-D96C-4343-9E4D-8CDA1B7F3D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McLaughlin, Melissa J</dc:creator>
  <cp:keywords/>
  <dc:description/>
  <cp:lastModifiedBy>McLaughlin, Melissa J</cp:lastModifiedBy>
  <cp:revision>24</cp:revision>
  <dcterms:created xsi:type="dcterms:W3CDTF">2020-10-29T15:47:00Z</dcterms:created>
  <dcterms:modified xsi:type="dcterms:W3CDTF">2021-01-08T19:42:14Z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0x0101004FB633AE08A1894FA575DA427994B8EC</vt:lpwstr>
  </property>
</Properties>
</file>