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8.png" ContentType="image/png"/>
  <Override PartName="/word/media/rId22.png" ContentType="image/png"/>
  <Override PartName="/word/media/rId24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ubtitle"/>
      </w:pPr>
      <w:r>
        <w:t xml:space="preserve">Client</w:t>
      </w:r>
      <w:r>
        <w:t xml:space="preserve"> </w:t>
      </w:r>
      <w:r>
        <w:t xml:space="preserve">Satisfaction</w:t>
      </w:r>
      <w:r>
        <w:t xml:space="preserve"> </w:t>
      </w:r>
      <w:r>
        <w:t xml:space="preserve">Report</w:t>
      </w:r>
      <w:r>
        <w:t xml:space="preserve"> </w:t>
      </w:r>
      <w:r>
        <w:t xml:space="preserve">(Percents)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experience-attribute-1-makes-a-positive-contribution"/>
      <w:bookmarkEnd w:id="21"/>
      <w:r>
        <w:t xml:space="preserve">Experience Attribute 1: Makes a Positive Contribution</w:t>
      </w:r>
    </w:p>
    <w:p>
      <w:pPr>
        <w:pStyle w:val="SourceCode"/>
      </w:pPr>
      <w:r>
        <w:rPr>
          <w:rStyle w:val="VerbatimChar"/>
        </w:rPr>
        <w:t xml:space="preserve">## Data Summary - All Surveys</w:t>
      </w:r>
    </w:p>
    <w:p>
      <w:pPr>
        <w:pStyle w:val="SourceCode"/>
      </w:pPr>
      <w:r>
        <w:rPr>
          <w:rStyle w:val="VerbatimChar"/>
        </w:rPr>
        <w:t xml:space="preserve">##         PosContrib</w:t>
      </w:r>
      <w:r>
        <w:br w:type="textWrapping"/>
      </w:r>
      <w:r>
        <w:rPr>
          <w:rStyle w:val="VerbatimChar"/>
        </w:rPr>
        <w:t xml:space="preserve">## Surveyed 1-Always 2-Mostly 3-Sometimes 4-Rarely 5-Never</w:t>
      </w:r>
      <w:r>
        <w:br w:type="textWrapping"/>
      </w:r>
      <w:r>
        <w:rPr>
          <w:rStyle w:val="VerbatimChar"/>
        </w:rPr>
        <w:t xml:space="preserve">##   01-F18       24       13           0        0       0</w:t>
      </w:r>
      <w:r>
        <w:br w:type="textWrapping"/>
      </w:r>
      <w:r>
        <w:rPr>
          <w:rStyle w:val="VerbatimChar"/>
        </w:rPr>
        <w:t xml:space="preserve">##   02-W19       26        7           2        0       0</w:t>
      </w:r>
      <w:r>
        <w:br w:type="textWrapping"/>
      </w:r>
      <w:r>
        <w:rPr>
          <w:rStyle w:val="VerbatimChar"/>
        </w:rPr>
        <w:t xml:space="preserve">##   03-S19       35       17           3        1      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-CustSatReport-percents_files/figure-docx/Positive%20Contribu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Improvement for 'Always' over period: 31.43 %</w:t>
      </w:r>
    </w:p>
    <w:p>
      <w:pPr>
        <w:pStyle w:val="Heading1"/>
      </w:pPr>
      <w:bookmarkStart w:id="23" w:name="experience-attribute-2-provides-a-timely-response"/>
      <w:bookmarkEnd w:id="23"/>
      <w:r>
        <w:t xml:space="preserve">Experience Attribute 2: Provides a Timely Response</w:t>
      </w:r>
    </w:p>
    <w:p>
      <w:pPr>
        <w:pStyle w:val="SourceCode"/>
      </w:pPr>
      <w:r>
        <w:rPr>
          <w:rStyle w:val="VerbatimChar"/>
        </w:rPr>
        <w:t xml:space="preserve">## Data Summary - All Surveys</w:t>
      </w:r>
    </w:p>
    <w:p>
      <w:pPr>
        <w:pStyle w:val="SourceCode"/>
      </w:pPr>
      <w:r>
        <w:rPr>
          <w:rStyle w:val="VerbatimChar"/>
        </w:rPr>
        <w:t xml:space="preserve">##         TimelyResp</w:t>
      </w:r>
      <w:r>
        <w:br w:type="textWrapping"/>
      </w:r>
      <w:r>
        <w:rPr>
          <w:rStyle w:val="VerbatimChar"/>
        </w:rPr>
        <w:t xml:space="preserve">## Surveyed 1-Always 2-Mostly 3-Sometimes 5-Never NR</w:t>
      </w:r>
      <w:r>
        <w:br w:type="textWrapping"/>
      </w:r>
      <w:r>
        <w:rPr>
          <w:rStyle w:val="VerbatimChar"/>
        </w:rPr>
        <w:t xml:space="preserve">##   01-F18       20       15           2       0  0</w:t>
      </w:r>
      <w:r>
        <w:br w:type="textWrapping"/>
      </w:r>
      <w:r>
        <w:rPr>
          <w:rStyle w:val="VerbatimChar"/>
        </w:rPr>
        <w:t xml:space="preserve">##   02-W19       22       12           1       0  0</w:t>
      </w:r>
      <w:r>
        <w:br w:type="textWrapping"/>
      </w:r>
      <w:r>
        <w:rPr>
          <w:rStyle w:val="VerbatimChar"/>
        </w:rPr>
        <w:t xml:space="preserve">##   03-S19       32       18           5       1 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-CustSatReport-percents_files/figure-docx/Timely%20Respons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Improvement for 'Always' over period: 37.5 %</w:t>
      </w:r>
    </w:p>
    <w:p>
      <w:pPr>
        <w:pStyle w:val="Heading2"/>
      </w:pPr>
      <w:bookmarkStart w:id="25" w:name="experience-attribute-3-accountability"/>
      <w:bookmarkEnd w:id="25"/>
      <w:r>
        <w:t xml:space="preserve">Experience Attribute 3: Accountability</w:t>
      </w:r>
    </w:p>
    <w:p>
      <w:pPr>
        <w:pStyle w:val="SourceCode"/>
      </w:pPr>
      <w:r>
        <w:rPr>
          <w:rStyle w:val="VerbatimChar"/>
        </w:rPr>
        <w:t xml:space="preserve">## Data Summary - All Surveys</w:t>
      </w:r>
    </w:p>
    <w:p>
      <w:pPr>
        <w:pStyle w:val="SourceCode"/>
      </w:pPr>
      <w:r>
        <w:rPr>
          <w:rStyle w:val="VerbatimChar"/>
        </w:rPr>
        <w:t xml:space="preserve">##         Accountability</w:t>
      </w:r>
      <w:r>
        <w:br w:type="textWrapping"/>
      </w:r>
      <w:r>
        <w:rPr>
          <w:rStyle w:val="VerbatimChar"/>
        </w:rPr>
        <w:t xml:space="preserve">## Surveyed 1-Always 2-Mostly 3-Sometimes 4-Rarely NR</w:t>
      </w:r>
      <w:r>
        <w:br w:type="textWrapping"/>
      </w:r>
      <w:r>
        <w:rPr>
          <w:rStyle w:val="VerbatimChar"/>
        </w:rPr>
        <w:t xml:space="preserve">##   01-F18       27       10           0        0  0</w:t>
      </w:r>
      <w:r>
        <w:br w:type="textWrapping"/>
      </w:r>
      <w:r>
        <w:rPr>
          <w:rStyle w:val="VerbatimChar"/>
        </w:rPr>
        <w:t xml:space="preserve">##   02-W19       28        5           1        0  1</w:t>
      </w:r>
      <w:r>
        <w:br w:type="textWrapping"/>
      </w:r>
      <w:r>
        <w:rPr>
          <w:rStyle w:val="VerbatimChar"/>
        </w:rPr>
        <w:t xml:space="preserve">##   03-S19       40       13           2        1 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-CustSatReport-percents_files/figure-docx/Accountabil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Improvement for 'Always' over period: 32.5 %</w:t>
      </w:r>
    </w:p>
    <w:p>
      <w:pPr>
        <w:pStyle w:val="Heading2"/>
      </w:pPr>
      <w:bookmarkStart w:id="27" w:name="experience-attribute-4-knowledgeable"/>
      <w:bookmarkEnd w:id="27"/>
      <w:r>
        <w:t xml:space="preserve">Experience Attribute 4: Knowledgeable</w:t>
      </w:r>
    </w:p>
    <w:p>
      <w:pPr>
        <w:pStyle w:val="SourceCode"/>
      </w:pPr>
      <w:r>
        <w:rPr>
          <w:rStyle w:val="VerbatimChar"/>
        </w:rPr>
        <w:t xml:space="preserve">## Data Summary - All Surveys</w:t>
      </w:r>
    </w:p>
    <w:p>
      <w:pPr>
        <w:pStyle w:val="SourceCode"/>
      </w:pPr>
      <w:r>
        <w:rPr>
          <w:rStyle w:val="VerbatimChar"/>
        </w:rPr>
        <w:t xml:space="preserve">##         Knowledgeable</w:t>
      </w:r>
      <w:r>
        <w:br w:type="textWrapping"/>
      </w:r>
      <w:r>
        <w:rPr>
          <w:rStyle w:val="VerbatimChar"/>
        </w:rPr>
        <w:t xml:space="preserve">## Surveyed 1-Always 2-Mostly 3-Sometimes 4-Rarely NR</w:t>
      </w:r>
      <w:r>
        <w:br w:type="textWrapping"/>
      </w:r>
      <w:r>
        <w:rPr>
          <w:rStyle w:val="VerbatimChar"/>
        </w:rPr>
        <w:t xml:space="preserve">##   01-F18       22       12           3        0  0</w:t>
      </w:r>
      <w:r>
        <w:br w:type="textWrapping"/>
      </w:r>
      <w:r>
        <w:rPr>
          <w:rStyle w:val="VerbatimChar"/>
        </w:rPr>
        <w:t xml:space="preserve">##   02-W19       21       13           1        0  0</w:t>
      </w:r>
      <w:r>
        <w:br w:type="textWrapping"/>
      </w:r>
      <w:r>
        <w:rPr>
          <w:rStyle w:val="VerbatimChar"/>
        </w:rPr>
        <w:t xml:space="preserve">##   03-S19       36       14           5        1 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-CustSatReport-percents_files/figure-docx/Knowledgeab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Improvement for 'Always' over period: 38.89 %</w:t>
      </w:r>
    </w:p>
    <w:p>
      <w:pPr>
        <w:pStyle w:val="Heading2"/>
      </w:pPr>
      <w:bookmarkStart w:id="29" w:name="experience-attributes-summary"/>
      <w:bookmarkEnd w:id="29"/>
      <w:r>
        <w:t xml:space="preserve">Experience Attributes Summary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-CustSatReport-percents_files/figure-docx/Experience%20Attributes%20Summa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-CustSatReport-percents_files/figure-docx/Experience%20Attributes%20Summary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-CustSatReport-percents_files/figure-docx/Experience%20Attributes%20Summary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Summary of Percent Improvement Over All Surveys</w:t>
      </w:r>
    </w:p>
    <w:p>
      <w:pPr>
        <w:pStyle w:val="SourceCode"/>
      </w:pPr>
      <w:r>
        <w:rPr>
          <w:rStyle w:val="VerbatimChar"/>
        </w:rPr>
        <w:t xml:space="preserve">## Positive Contribution improvement to date: 31.43 %</w:t>
      </w:r>
    </w:p>
    <w:p>
      <w:pPr>
        <w:pStyle w:val="SourceCode"/>
      </w:pPr>
      <w:r>
        <w:rPr>
          <w:rStyle w:val="VerbatimChar"/>
        </w:rPr>
        <w:t xml:space="preserve">## Timely Response improvement to date:       37.5 %</w:t>
      </w:r>
    </w:p>
    <w:p>
      <w:pPr>
        <w:pStyle w:val="SourceCode"/>
      </w:pPr>
      <w:r>
        <w:rPr>
          <w:rStyle w:val="VerbatimChar"/>
        </w:rPr>
        <w:t xml:space="preserve">## Accountable improvement to date:           32.5 %</w:t>
      </w:r>
    </w:p>
    <w:p>
      <w:pPr>
        <w:pStyle w:val="SourceCode"/>
      </w:pPr>
      <w:r>
        <w:rPr>
          <w:rStyle w:val="VerbatimChar"/>
        </w:rPr>
        <w:t xml:space="preserve">## Knowledgeable improvement to date:         38.89 %</w:t>
      </w:r>
    </w:p>
    <w:p>
      <w:pPr>
        <w:pStyle w:val="Heading2"/>
      </w:pPr>
      <w:bookmarkStart w:id="33" w:name="group-performance-account-managers"/>
      <w:bookmarkEnd w:id="33"/>
      <w:r>
        <w:t xml:space="preserve">Group Performance: Account Managers</w:t>
      </w:r>
    </w:p>
    <w:p>
      <w:pPr>
        <w:pStyle w:val="Heading2"/>
      </w:pPr>
      <w:bookmarkStart w:id="34" w:name="group-performance-bmps"/>
      <w:bookmarkEnd w:id="34"/>
      <w:r>
        <w:t xml:space="preserve">Group Performance: B&amp;MPS</w:t>
      </w:r>
    </w:p>
    <w:p>
      <w:pPr>
        <w:pStyle w:val="Heading2"/>
      </w:pPr>
      <w:bookmarkStart w:id="35" w:name="group-performance-business-applications"/>
      <w:bookmarkEnd w:id="35"/>
      <w:r>
        <w:t xml:space="preserve">Group Performance: Business Applications</w:t>
      </w:r>
    </w:p>
    <w:p>
      <w:pPr>
        <w:pStyle w:val="Heading2"/>
      </w:pPr>
      <w:bookmarkStart w:id="36" w:name="group-performance-event-services"/>
      <w:bookmarkEnd w:id="36"/>
      <w:r>
        <w:t xml:space="preserve">Group Performance: Event Services</w:t>
      </w:r>
    </w:p>
    <w:p>
      <w:pPr>
        <w:pStyle w:val="Heading2"/>
      </w:pPr>
      <w:bookmarkStart w:id="37" w:name="group-performance-project-support"/>
      <w:bookmarkEnd w:id="37"/>
      <w:r>
        <w:t xml:space="preserve">Group Performance: Project Support</w:t>
      </w:r>
    </w:p>
    <w:p>
      <w:pPr>
        <w:pStyle w:val="Heading2"/>
      </w:pPr>
      <w:bookmarkStart w:id="38" w:name="group-performance-service-desk"/>
      <w:bookmarkEnd w:id="38"/>
      <w:r>
        <w:t xml:space="preserve">Group Performance: Service Desk</w:t>
      </w:r>
    </w:p>
    <w:p>
      <w:pPr>
        <w:pStyle w:val="Heading2"/>
      </w:pPr>
      <w:bookmarkStart w:id="39" w:name="group-performance-studio-services"/>
      <w:bookmarkEnd w:id="39"/>
      <w:r>
        <w:t xml:space="preserve">Group Performance: Studio Services</w:t>
      </w:r>
    </w:p>
    <w:p>
      <w:pPr>
        <w:pStyle w:val="Heading2"/>
      </w:pPr>
      <w:bookmarkStart w:id="40" w:name="group-performance-vendor-management"/>
      <w:bookmarkEnd w:id="40"/>
      <w:r>
        <w:t xml:space="preserve">Group Performance: Vendor Management</w:t>
      </w:r>
    </w:p>
    <w:p>
      <w:pPr>
        <w:pStyle w:val="Heading2"/>
      </w:pPr>
      <w:bookmarkStart w:id="41" w:name="group-performance-summary"/>
      <w:bookmarkEnd w:id="41"/>
      <w:r>
        <w:t xml:space="preserve">Group Performance Summary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-CustSatReport-percents_files/figure-docx/Trends%20Summa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-CustSatReport-percents_files/figure-docx/Trends%20Summary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-CustSatReport-percents_files/figure-docx/Trends%20Summary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-CustSatReport-percents_files/figure-docx/Trends%20Summary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Account Managers improvement to date:      -9.09 %</w:t>
      </w:r>
    </w:p>
    <w:p>
      <w:pPr>
        <w:pStyle w:val="SourceCode"/>
      </w:pPr>
      <w:r>
        <w:rPr>
          <w:rStyle w:val="VerbatimChar"/>
        </w:rPr>
        <w:t xml:space="preserve">## BMPS improvement to date:                  39.13 %</w:t>
      </w:r>
    </w:p>
    <w:p>
      <w:pPr>
        <w:pStyle w:val="SourceCode"/>
      </w:pPr>
      <w:r>
        <w:rPr>
          <w:rStyle w:val="VerbatimChar"/>
        </w:rPr>
        <w:t xml:space="preserve">## Business Applications improvement to date: 27.27 %</w:t>
      </w:r>
    </w:p>
    <w:p>
      <w:pPr>
        <w:pStyle w:val="SourceCode"/>
      </w:pPr>
      <w:r>
        <w:rPr>
          <w:rStyle w:val="VerbatimChar"/>
        </w:rPr>
        <w:t xml:space="preserve">## Event Services improvement to date:        33.33 %</w:t>
      </w:r>
    </w:p>
    <w:p>
      <w:pPr>
        <w:pStyle w:val="SourceCode"/>
      </w:pPr>
      <w:r>
        <w:rPr>
          <w:rStyle w:val="VerbatimChar"/>
        </w:rPr>
        <w:t xml:space="preserve">## Project Support improvement to date:       25 %</w:t>
      </w:r>
    </w:p>
    <w:p>
      <w:pPr>
        <w:pStyle w:val="SourceCode"/>
      </w:pPr>
      <w:r>
        <w:rPr>
          <w:rStyle w:val="VerbatimChar"/>
        </w:rPr>
        <w:t xml:space="preserve">## Service Desk improvement to date:          36.11 %</w:t>
      </w:r>
    </w:p>
    <w:p>
      <w:pPr>
        <w:pStyle w:val="SourceCode"/>
      </w:pPr>
      <w:r>
        <w:rPr>
          <w:rStyle w:val="VerbatimChar"/>
        </w:rPr>
        <w:t xml:space="preserve">## Studio Services improvement to date:       68.18 %</w:t>
      </w:r>
    </w:p>
    <w:p>
      <w:pPr>
        <w:pStyle w:val="SourceCode"/>
      </w:pPr>
      <w:r>
        <w:rPr>
          <w:rStyle w:val="VerbatimChar"/>
        </w:rPr>
        <w:t xml:space="preserve">## Vendor Management improvement to date:     0 %</w:t>
      </w:r>
    </w:p>
    <w:sectPr w:rsidR="00503AE2" w:rsidSect="004F10AD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012EF53"/>
    <w:multiLevelType w:val="multilevel"/>
    <w:tmpl w:val="36629D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F7A12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FB8CB1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8E802A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8A321F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C3D8E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D392000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1FE612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5B2AC6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3F5A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5361E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087E0C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b7f1ad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D10FD"/>
    <w:pPr>
      <w:keepNext/>
      <w:keepLines/>
      <w:spacing w:before="480" w:after="240"/>
      <w:jc w:val="center"/>
    </w:pPr>
    <w:rPr>
      <w:rFonts w:ascii="Arial" w:eastAsiaTheme="majorEastAsia" w:hAnsi="Arial" w:cs="Arial"/>
      <w:b/>
      <w:bCs/>
      <w:color w:val="345A8A" w:themeColor="accent1" w:themeShade="B5"/>
      <w:sz w:val="44"/>
      <w:szCs w:val="44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D10FD"/>
    <w:pPr>
      <w:keepNext/>
      <w:keepLines/>
      <w:jc w:val="center"/>
    </w:pPr>
    <w:rPr>
      <w:rFonts w:ascii="Arial" w:hAnsi="Arial" w:cs="Arial"/>
    </w:rPr>
  </w:style>
  <w:style w:type="paragraph" w:styleId="Date">
    <w:name w:val="Date"/>
    <w:next w:val="BodyText"/>
    <w:qFormat/>
    <w:rsid w:val="006D10FD"/>
    <w:pPr>
      <w:keepNext/>
      <w:keepLines/>
      <w:jc w:val="center"/>
    </w:pPr>
    <w:rPr>
      <w:rFonts w:ascii="Arial" w:hAnsi="Arial" w:cs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07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abc</vt:lpstr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2019-06-22T23:46:57Z</dcterms:created>
  <dcterms:modified xsi:type="dcterms:W3CDTF">2019-06-22T23:46:57Z</dcterms:modified>
</cp:coreProperties>
</file>