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B3" w:rsidRPr="008D033E" w:rsidRDefault="00B47941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03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Files with input data</w:t>
      </w:r>
      <w:r w:rsidR="00495DE2" w:rsidRPr="008D03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F572B8" w:rsidRPr="008D033E" w:rsidRDefault="00F572B8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572B8" w:rsidRPr="008D033E" w:rsidRDefault="00B47941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b/>
          <w:sz w:val="24"/>
          <w:szCs w:val="24"/>
          <w:lang w:val="en-US"/>
        </w:rPr>
        <w:t>The nodes are indexed from</w:t>
      </w:r>
      <w:r w:rsidR="00F572B8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</w:t>
      </w:r>
    </w:p>
    <w:p w:rsidR="00D545F4" w:rsidRPr="008D033E" w:rsidRDefault="00D545F4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545F4" w:rsidRPr="008D033E" w:rsidRDefault="00BD1339" w:rsidP="00D545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ff</w:t>
      </w:r>
      <w:r w:rsidR="00D545F4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.net – </w:t>
      </w:r>
      <w:r w:rsidR="00B47941" w:rsidRPr="008D033E">
        <w:rPr>
          <w:rFonts w:ascii="Times New Roman" w:hAnsi="Times New Roman" w:cs="Times New Roman"/>
          <w:b/>
          <w:sz w:val="24"/>
          <w:szCs w:val="24"/>
          <w:lang w:val="en-US"/>
        </w:rPr>
        <w:t>file with</w:t>
      </w:r>
      <w:bookmarkStart w:id="0" w:name="_GoBack"/>
      <w:bookmarkEnd w:id="0"/>
      <w:r w:rsidR="00B47941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network topology </w:t>
      </w:r>
    </w:p>
    <w:p w:rsidR="00D545F4" w:rsidRPr="008D033E" w:rsidRDefault="00B47941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File format</w:t>
      </w:r>
      <w:r w:rsidR="00D545F4" w:rsidRPr="008D03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45F4" w:rsidRPr="008D033E" w:rsidRDefault="00B47941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Number of nodes</w:t>
      </w:r>
    </w:p>
    <w:p w:rsidR="00D545F4" w:rsidRPr="008D033E" w:rsidRDefault="00B47941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Number of links </w:t>
      </w:r>
    </w:p>
    <w:p w:rsidR="00D545F4" w:rsidRDefault="00B47941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w:r w:rsidRPr="008D033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Pr="008D033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with lengths of network links (in kilometers). 0 – link does not exit. </w:t>
      </w:r>
    </w:p>
    <w:p w:rsidR="00D27575" w:rsidRPr="008D033E" w:rsidRDefault="00D27575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7575">
        <w:rPr>
          <w:rFonts w:ascii="Times New Roman" w:hAnsi="Times New Roman" w:cs="Times New Roman"/>
          <w:sz w:val="24"/>
          <w:szCs w:val="24"/>
          <w:u w:val="single"/>
          <w:lang w:val="en-US"/>
        </w:rPr>
        <w:t>Please note</w:t>
      </w:r>
      <w:r>
        <w:rPr>
          <w:rFonts w:ascii="Times New Roman" w:hAnsi="Times New Roman" w:cs="Times New Roman"/>
          <w:sz w:val="24"/>
          <w:szCs w:val="24"/>
          <w:lang w:val="en-US"/>
        </w:rPr>
        <w:t>: all network links are directed (row index denotes source node, column index denotes destination node).</w:t>
      </w:r>
    </w:p>
    <w:p w:rsidR="00D545F4" w:rsidRPr="008D033E" w:rsidRDefault="00D545F4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B6E0B" w:rsidRPr="008D033E" w:rsidRDefault="00BD1339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D133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6E0B" w:rsidRPr="008D033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xx_yy</w:t>
      </w:r>
      <w:r w:rsidR="00AB6E0B" w:rsidRPr="008D033E">
        <w:rPr>
          <w:rFonts w:ascii="Times New Roman" w:hAnsi="Times New Roman" w:cs="Times New Roman"/>
          <w:b/>
          <w:sz w:val="24"/>
          <w:szCs w:val="24"/>
          <w:lang w:val="en-US"/>
        </w:rPr>
        <w:t>.dem</w:t>
      </w:r>
      <w:proofErr w:type="spellEnd"/>
      <w:r w:rsidR="00AB6E0B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B47941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file with unicast demands, where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xx</w:t>
      </w:r>
      <w:r w:rsidR="00B47941" w:rsidRPr="008D033E">
        <w:rPr>
          <w:rFonts w:ascii="Times New Roman" w:hAnsi="Times New Roman" w:cs="Times New Roman"/>
          <w:b/>
          <w:i/>
          <w:sz w:val="24"/>
          <w:szCs w:val="24"/>
          <w:lang w:val="en-US"/>
        </w:rPr>
        <w:t>xx</w:t>
      </w:r>
      <w:proofErr w:type="spellEnd"/>
      <w:r w:rsidR="00B47941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denotes average network load (in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Erlangs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number of the demands set for the considered load </w:t>
      </w:r>
    </w:p>
    <w:p w:rsidR="00AB6E0B" w:rsidRPr="008D033E" w:rsidRDefault="00B47941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File format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 xml:space="preserve"> (each row describes one demand)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6E0B" w:rsidRPr="008D033E" w:rsidRDefault="00BD1339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Iteration_of_arrival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941" w:rsidRPr="008D033E">
        <w:rPr>
          <w:rFonts w:ascii="Times New Roman" w:hAnsi="Times New Roman" w:cs="Times New Roman"/>
          <w:sz w:val="24"/>
          <w:szCs w:val="24"/>
          <w:lang w:val="en-US"/>
        </w:rPr>
        <w:t>Source_node</w:t>
      </w:r>
      <w:proofErr w:type="spellEnd"/>
      <w:r w:rsidR="00B47941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941" w:rsidRPr="008D033E">
        <w:rPr>
          <w:rFonts w:ascii="Times New Roman" w:hAnsi="Times New Roman" w:cs="Times New Roman"/>
          <w:sz w:val="24"/>
          <w:szCs w:val="24"/>
          <w:lang w:val="en-US"/>
        </w:rPr>
        <w:t>Destination_node</w:t>
      </w:r>
      <w:proofErr w:type="spellEnd"/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Bitrate Duration</w:t>
      </w:r>
    </w:p>
    <w:p w:rsidR="00AB6E0B" w:rsidRPr="008D033E" w:rsidRDefault="00AB6E0B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F572B8" w:rsidRPr="008D033E" w:rsidRDefault="00F572B8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6E0B" w:rsidRPr="008D033E" w:rsidRDefault="00BD1339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ff</w:t>
      </w:r>
      <w:r w:rsidR="00B93E1C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="00AB6E0B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.pat – </w:t>
      </w:r>
      <w:r w:rsidR="00B47941" w:rsidRPr="008D033E">
        <w:rPr>
          <w:rFonts w:ascii="Times New Roman" w:hAnsi="Times New Roman" w:cs="Times New Roman"/>
          <w:b/>
          <w:sz w:val="24"/>
          <w:szCs w:val="24"/>
          <w:lang w:val="en-US"/>
        </w:rPr>
        <w:t>file with candidate paths, where</w:t>
      </w:r>
      <w:r w:rsidR="00AB6E0B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93E1C" w:rsidRPr="00B93E1C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="00B93E1C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B93E1C" w:rsidRPr="00B93E1C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="00AB6E0B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93E1C">
        <w:rPr>
          <w:rFonts w:ascii="Times New Roman" w:hAnsi="Times New Roman" w:cs="Times New Roman"/>
          <w:b/>
          <w:sz w:val="24"/>
          <w:szCs w:val="24"/>
          <w:lang w:val="en-US"/>
        </w:rPr>
        <w:t>is a number of candidate paths between each pair of network nodes</w:t>
      </w:r>
    </w:p>
    <w:p w:rsidR="00C11838" w:rsidRPr="008D033E" w:rsidRDefault="00C11838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For a network with </w:t>
      </w:r>
      <w:r w:rsidRPr="008D033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link (numbered according to the order from network file), each path is coded as a sequence of </w:t>
      </w:r>
      <w:r w:rsidRPr="008D03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binary values (1 – the link belongs to the path, 0 – the link does not belong to the path). </w:t>
      </w:r>
    </w:p>
    <w:p w:rsidR="00AB6E0B" w:rsidRPr="008D033E" w:rsidRDefault="00B47941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File format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6E0B" w:rsidRPr="008D033E" w:rsidRDefault="00B47941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Path number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for pair of nodes 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>(0,1</w:t>
      </w:r>
      <w:r w:rsidR="00C11838" w:rsidRPr="008D03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D7F43" w:rsidRPr="008D033E" w:rsidRDefault="00B218C6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 number 2</w:t>
      </w:r>
      <w:r w:rsidR="00B47941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for pair of nodes 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>(0,1</w:t>
      </w:r>
      <w:r w:rsidR="00C11838" w:rsidRPr="008D03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6E0B" w:rsidRPr="008D033E" w:rsidRDefault="00AB6E0B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AB6E0B" w:rsidRPr="008D033E" w:rsidRDefault="00BD7F43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Path number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E0B" w:rsidRPr="008D033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for pair of nodes 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>(0,1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6E0B" w:rsidRPr="008D033E" w:rsidRDefault="00BD7F43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Path number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for pair of nodes 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>(0,2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6E0B" w:rsidRPr="008D033E" w:rsidRDefault="00BD7F43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Path number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for pair of nodes 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>(0,2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6E0B" w:rsidRPr="008D033E" w:rsidRDefault="00AB6E0B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AB6E0B" w:rsidRPr="008D033E" w:rsidRDefault="00BD7F43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Path number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E0B" w:rsidRPr="008D033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033E">
        <w:rPr>
          <w:rFonts w:ascii="Times New Roman" w:hAnsi="Times New Roman" w:cs="Times New Roman"/>
          <w:sz w:val="24"/>
          <w:szCs w:val="24"/>
          <w:lang w:val="en-US"/>
        </w:rPr>
        <w:t xml:space="preserve">for pair of nodes </w:t>
      </w:r>
      <w:r w:rsidR="00BD1339">
        <w:rPr>
          <w:rFonts w:ascii="Times New Roman" w:hAnsi="Times New Roman" w:cs="Times New Roman"/>
          <w:sz w:val="24"/>
          <w:szCs w:val="24"/>
          <w:lang w:val="en-US"/>
        </w:rPr>
        <w:t>(0,2</w:t>
      </w:r>
      <w:r w:rsidR="00AB6E0B" w:rsidRPr="008D03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6E0B" w:rsidRPr="008D033E" w:rsidRDefault="00AB6E0B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F572B8" w:rsidRDefault="00AB6E0B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33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BD1339" w:rsidRDefault="00BD1339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339" w:rsidRDefault="00BD1339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E1C" w:rsidRPr="008D033E" w:rsidRDefault="00BD1339" w:rsidP="00B93E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ff</w:t>
      </w:r>
      <w:r w:rsidR="00B93E1C">
        <w:rPr>
          <w:rFonts w:ascii="Times New Roman" w:hAnsi="Times New Roman" w:cs="Times New Roman"/>
          <w:b/>
          <w:sz w:val="24"/>
          <w:szCs w:val="24"/>
          <w:lang w:val="en-US"/>
        </w:rPr>
        <w:t>30.spec</w:t>
      </w:r>
      <w:r w:rsidR="00B93E1C" w:rsidRPr="008D0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file with </w:t>
      </w:r>
      <w:r w:rsidR="00B93E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spectrum requirements for demands </w:t>
      </w:r>
    </w:p>
    <w:p w:rsidR="00B93E1C" w:rsidRDefault="00BD1339" w:rsidP="00B93E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file is analogous to the ff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30.pat. Both files should be read jointly (they have the same number of lines). </w:t>
      </w:r>
      <w:r>
        <w:rPr>
          <w:rFonts w:ascii="Times New Roman" w:hAnsi="Times New Roman" w:cs="Times New Roman"/>
          <w:sz w:val="24"/>
          <w:szCs w:val="24"/>
          <w:lang w:val="en-US"/>
        </w:rPr>
        <w:t>The lines of ff30.spec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 describe spectrum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corresponding paths from ff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30.pat. For instance, </w:t>
      </w:r>
      <w:proofErr w:type="spellStart"/>
      <w:r w:rsidR="00B93E1C" w:rsidRPr="00B93E1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-th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of ff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>30.spec describe</w:t>
      </w:r>
      <w:r w:rsidR="00A57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 spectrum requirements for path saved in the </w:t>
      </w:r>
      <w:proofErr w:type="spellStart"/>
      <w:r w:rsidR="00B93E1C" w:rsidRPr="00B93E1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-th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of line ff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30.pat. </w:t>
      </w:r>
    </w:p>
    <w:p w:rsidR="00B93E1C" w:rsidRDefault="00B93E1C" w:rsidP="00B93E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E1C" w:rsidRDefault="00BD1339" w:rsidP="00B93E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row in ff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30.spec consists of 20 columns. First column describes number of slices </w:t>
      </w:r>
      <w:r w:rsidR="00A57761">
        <w:rPr>
          <w:rFonts w:ascii="Times New Roman" w:hAnsi="Times New Roman" w:cs="Times New Roman"/>
          <w:sz w:val="24"/>
          <w:szCs w:val="24"/>
          <w:lang w:val="en-US"/>
        </w:rPr>
        <w:t xml:space="preserve">required 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for demands up to 50 Gbps. Second column describes number of slices  </w:t>
      </w:r>
      <w:r w:rsidR="00C91C5E">
        <w:rPr>
          <w:rFonts w:ascii="Times New Roman" w:hAnsi="Times New Roman" w:cs="Times New Roman"/>
          <w:sz w:val="24"/>
          <w:szCs w:val="24"/>
          <w:lang w:val="en-US"/>
        </w:rPr>
        <w:t>for demands between 51 </w:t>
      </w:r>
      <w:r w:rsidR="00B93E1C">
        <w:rPr>
          <w:rFonts w:ascii="Times New Roman" w:hAnsi="Times New Roman" w:cs="Times New Roman"/>
          <w:sz w:val="24"/>
          <w:szCs w:val="24"/>
          <w:lang w:val="en-US"/>
        </w:rPr>
        <w:t xml:space="preserve">Gbps and 100 Gbps. … The last column (20-th) describes  number of slices for demands between </w:t>
      </w:r>
      <w:r w:rsidR="00C91C5E">
        <w:rPr>
          <w:rFonts w:ascii="Times New Roman" w:hAnsi="Times New Roman" w:cs="Times New Roman"/>
          <w:sz w:val="24"/>
          <w:szCs w:val="24"/>
          <w:lang w:val="en-US"/>
        </w:rPr>
        <w:t xml:space="preserve">951 Gbps and 1000 Gbps. </w:t>
      </w:r>
    </w:p>
    <w:p w:rsidR="006E1218" w:rsidRDefault="006E1218" w:rsidP="00B93E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1218" w:rsidRPr="006E1218" w:rsidRDefault="006E1218" w:rsidP="00B93E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12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note that values reported in the ff30.spec file do not include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Pr="006E12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one slice guard-band. </w:t>
      </w:r>
    </w:p>
    <w:p w:rsidR="00B93E1C" w:rsidRPr="008D033E" w:rsidRDefault="00B93E1C" w:rsidP="00B93E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3E1C" w:rsidRPr="008D033E" w:rsidRDefault="00B93E1C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796F" w:rsidRPr="008D033E" w:rsidRDefault="00BD1339" w:rsidP="00C91C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the purpose of simulations, t</w:t>
      </w:r>
      <w:r w:rsidR="00C91C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here are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 different network loads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xxxx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100, 200, …, 2000) and for each load 10 different sets of demands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01, 02, …, 10). </w:t>
      </w:r>
      <w:r w:rsidR="00C91C5E" w:rsidRPr="00C91C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Some example results are attached to the project documentation (in </w:t>
      </w:r>
      <w:r w:rsidR="00C91C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file Euro28</w:t>
      </w:r>
      <w:r w:rsidR="0034213E">
        <w:rPr>
          <w:rFonts w:ascii="Times New Roman" w:hAnsi="Times New Roman" w:cs="Times New Roman"/>
          <w:b/>
          <w:sz w:val="24"/>
          <w:szCs w:val="24"/>
          <w:lang w:val="en-US"/>
        </w:rPr>
        <w:t>_dynamic</w:t>
      </w:r>
      <w:r w:rsidR="00C91C5E" w:rsidRPr="00C91C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.xlsx). </w:t>
      </w:r>
    </w:p>
    <w:sectPr w:rsidR="0035796F" w:rsidRPr="008D0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8A"/>
    <w:rsid w:val="0003524F"/>
    <w:rsid w:val="001512A5"/>
    <w:rsid w:val="0034213E"/>
    <w:rsid w:val="0035796F"/>
    <w:rsid w:val="003A15D8"/>
    <w:rsid w:val="003A18AE"/>
    <w:rsid w:val="003E2F33"/>
    <w:rsid w:val="003E7829"/>
    <w:rsid w:val="00495DE2"/>
    <w:rsid w:val="005615C4"/>
    <w:rsid w:val="006A4125"/>
    <w:rsid w:val="006E1218"/>
    <w:rsid w:val="00710DF4"/>
    <w:rsid w:val="008200E2"/>
    <w:rsid w:val="008D033E"/>
    <w:rsid w:val="008D6755"/>
    <w:rsid w:val="00942EB3"/>
    <w:rsid w:val="009C6F8A"/>
    <w:rsid w:val="00A56137"/>
    <w:rsid w:val="00A57761"/>
    <w:rsid w:val="00AB6E0B"/>
    <w:rsid w:val="00B218C6"/>
    <w:rsid w:val="00B26119"/>
    <w:rsid w:val="00B47941"/>
    <w:rsid w:val="00B93E1C"/>
    <w:rsid w:val="00BD1339"/>
    <w:rsid w:val="00BD7F43"/>
    <w:rsid w:val="00C11838"/>
    <w:rsid w:val="00C91C5E"/>
    <w:rsid w:val="00D27575"/>
    <w:rsid w:val="00D545F4"/>
    <w:rsid w:val="00E356C4"/>
    <w:rsid w:val="00F162B3"/>
    <w:rsid w:val="00F36D07"/>
    <w:rsid w:val="00F572B8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1FAA7-7240-46D3-8001-3694BBAF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43A-EC23-45FC-ACFE-046E91F6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319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Walkowiak</dc:creator>
  <cp:lastModifiedBy>Roza</cp:lastModifiedBy>
  <cp:revision>36</cp:revision>
  <cp:lastPrinted>2015-10-05T10:34:00Z</cp:lastPrinted>
  <dcterms:created xsi:type="dcterms:W3CDTF">2012-04-03T07:10:00Z</dcterms:created>
  <dcterms:modified xsi:type="dcterms:W3CDTF">2018-10-05T14:55:00Z</dcterms:modified>
</cp:coreProperties>
</file>