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7221635</wp:posOffset>
            </wp:positionH>
            <wp:positionV relativeFrom="page">
              <wp:posOffset>932926</wp:posOffset>
            </wp:positionV>
            <wp:extent cx="550764" cy="89268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4" cy="892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group style="width:453.45pt;height:24.75pt;mso-position-horizontal-relative:char;mso-position-vertical-relative:line" id="docshapegroup1" coordorigin="0,0" coordsize="9069,495">
            <v:shape style="position:absolute;left:0;top:0;width:9069;height:495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69;height:495" type="#_x0000_t202" id="docshape3" filled="false" stroked="false">
              <v:textbox inset="0,0,0,0">
                <w:txbxContent>
                  <w:p>
                    <w:pPr>
                      <w:spacing w:line="474" w:lineRule="exact" w:before="0"/>
                      <w:ind w:left="227" w:right="0" w:firstLine="0"/>
                      <w:jc w:val="left"/>
                      <w:rPr>
                        <w:rFonts w:ascii="함초롬바탕" w:hAnsi="함초롬바탕" w:eastAsia="함초롬바탕" w:hint="eastAsia"/>
                        <w:b/>
                        <w:sz w:val="28"/>
                      </w:rPr>
                    </w:pP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(토목-004)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○○교량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확장공사현장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천공기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전도사고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79.289001pt;margin-top:11.112pt;width:453.45pt;height:124.95pt;mso-position-horizontal-relative:page;mso-position-vertical-relative:paragraph;z-index:-15728128;mso-wrap-distance-left:0;mso-wrap-distance-right:0" id="docshapegroup4" coordorigin="1586,222" coordsize="9069,2499">
            <v:shape style="position:absolute;left:1585;top:222;width:9069;height:2499" type="#_x0000_t75" id="docshape5" stroked="false">
              <v:imagedata r:id="rId7" o:title=""/>
            </v:shape>
            <v:shape style="position:absolute;left:1943;top:333;width:555;height:233" type="#_x0000_t202" id="docshape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1"/>
                        <w:w w:val="95"/>
                        <w:sz w:val="21"/>
                      </w:rPr>
                      <w:t>공사명</w:t>
                    </w:r>
                  </w:p>
                </w:txbxContent>
              </v:textbox>
              <w10:wrap type="none"/>
            </v:shape>
            <v:shape style="position:absolute;left:5568;top:333;width:2373;height:233" type="#_x0000_t202" id="docshape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95"/>
                        <w:sz w:val="21"/>
                      </w:rPr>
                      <w:t>○○교-○○교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도로확장공사</w:t>
                    </w:r>
                  </w:p>
                </w:txbxContent>
              </v:textbox>
              <w10:wrap type="none"/>
            </v:shape>
            <v:shape style="position:absolute;left:1856;top:769;width:730;height:233" type="#_x0000_t202" id="docshape8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w w:val="95"/>
                        <w:sz w:val="21"/>
                      </w:rPr>
                      <w:t>사고일시</w:t>
                    </w:r>
                  </w:p>
                </w:txbxContent>
              </v:textbox>
              <w10:wrap type="none"/>
            </v:shape>
            <v:shape style="position:absolute;left:3800;top:769;width:2820;height:233" type="#_x0000_t202" id="docshape9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7"/>
                        <w:w w:val="113"/>
                        <w:sz w:val="21"/>
                      </w:rPr>
                      <w:t>2</w:t>
                    </w:r>
                    <w:r>
                      <w:rPr>
                        <w:spacing w:val="-4"/>
                        <w:w w:val="104"/>
                        <w:sz w:val="21"/>
                      </w:rPr>
                      <w:t>0</w:t>
                    </w:r>
                    <w:r>
                      <w:rPr>
                        <w:spacing w:val="-7"/>
                        <w:w w:val="172"/>
                        <w:sz w:val="21"/>
                      </w:rPr>
                      <w:t>1</w:t>
                    </w:r>
                    <w:r>
                      <w:rPr>
                        <w:spacing w:val="-7"/>
                        <w:w w:val="108"/>
                        <w:sz w:val="21"/>
                      </w:rPr>
                      <w:t>9</w:t>
                    </w:r>
                    <w:r>
                      <w:rPr>
                        <w:w w:val="95"/>
                        <w:sz w:val="21"/>
                      </w:rPr>
                      <w:t>년</w:t>
                    </w:r>
                    <w:r>
                      <w:rPr>
                        <w:spacing w:val="16"/>
                        <w:sz w:val="21"/>
                      </w:rPr>
                      <w:t> </w:t>
                    </w:r>
                    <w:r>
                      <w:rPr>
                        <w:spacing w:val="-4"/>
                        <w:w w:val="112"/>
                        <w:sz w:val="21"/>
                      </w:rPr>
                      <w:t>5</w:t>
                    </w:r>
                    <w:r>
                      <w:rPr>
                        <w:w w:val="95"/>
                        <w:sz w:val="21"/>
                      </w:rPr>
                      <w:t>월</w:t>
                    </w:r>
                    <w:r>
                      <w:rPr>
                        <w:spacing w:val="16"/>
                        <w:sz w:val="21"/>
                      </w:rPr>
                      <w:t> </w:t>
                    </w:r>
                    <w:r>
                      <w:rPr>
                        <w:spacing w:val="-7"/>
                        <w:w w:val="172"/>
                        <w:sz w:val="21"/>
                      </w:rPr>
                      <w:t>1</w:t>
                    </w:r>
                    <w:r>
                      <w:rPr>
                        <w:spacing w:val="-7"/>
                        <w:w w:val="112"/>
                        <w:sz w:val="21"/>
                      </w:rPr>
                      <w:t>5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일</w:t>
                    </w:r>
                    <w:r>
                      <w:rPr>
                        <w:spacing w:val="-4"/>
                        <w:w w:val="71"/>
                        <w:sz w:val="21"/>
                      </w:rPr>
                      <w:t>(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수</w:t>
                    </w:r>
                    <w:r>
                      <w:rPr>
                        <w:w w:val="71"/>
                        <w:sz w:val="21"/>
                      </w:rPr>
                      <w:t>)</w:t>
                    </w:r>
                    <w:r>
                      <w:rPr>
                        <w:spacing w:val="22"/>
                        <w:sz w:val="21"/>
                      </w:rPr>
                      <w:t> </w:t>
                    </w:r>
                    <w:r>
                      <w:rPr>
                        <w:spacing w:val="-4"/>
                        <w:w w:val="172"/>
                        <w:sz w:val="21"/>
                      </w:rPr>
                      <w:t>1</w:t>
                    </w:r>
                    <w:r>
                      <w:rPr>
                        <w:spacing w:val="-7"/>
                        <w:w w:val="108"/>
                        <w:sz w:val="21"/>
                      </w:rPr>
                      <w:t>6</w:t>
                    </w:r>
                    <w:r>
                      <w:rPr>
                        <w:spacing w:val="-2"/>
                        <w:w w:val="126"/>
                        <w:sz w:val="21"/>
                      </w:rPr>
                      <w:t>:</w:t>
                    </w:r>
                    <w:r>
                      <w:rPr>
                        <w:spacing w:val="-7"/>
                        <w:w w:val="114"/>
                        <w:sz w:val="21"/>
                      </w:rPr>
                      <w:t>3</w:t>
                    </w:r>
                    <w:r>
                      <w:rPr>
                        <w:spacing w:val="-7"/>
                        <w:w w:val="104"/>
                        <w:sz w:val="21"/>
                      </w:rPr>
                      <w:t>0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분</w:t>
                    </w:r>
                    <w:r>
                      <w:rPr>
                        <w:w w:val="95"/>
                        <w:sz w:val="21"/>
                      </w:rPr>
                      <w:t>경</w:t>
                    </w:r>
                  </w:p>
                </w:txbxContent>
              </v:textbox>
              <w10:wrap type="none"/>
            </v:shape>
            <v:shape style="position:absolute;left:7871;top:769;width:730;height:233" type="#_x0000_t202" id="docshape10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w w:val="95"/>
                        <w:sz w:val="21"/>
                      </w:rPr>
                      <w:t>기상상태</w:t>
                    </w:r>
                  </w:p>
                </w:txbxContent>
              </v:textbox>
              <w10:wrap type="none"/>
            </v:shape>
            <v:shape style="position:absolute;left:9591;top:769;width:380;height:233" type="#_x0000_t202" id="docshape11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맑음</w:t>
                    </w:r>
                  </w:p>
                </w:txbxContent>
              </v:textbox>
              <w10:wrap type="none"/>
            </v:shape>
            <v:shape style="position:absolute;left:1717;top:1206;width:1006;height:670" type="#_x0000_t202" id="docshape1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A69A86"/>
                        <w:sz w:val="21"/>
                      </w:rPr>
                      <w:t>소재지</w:t>
                    </w:r>
                  </w:p>
                  <w:p>
                    <w:pPr>
                      <w:spacing w:line="280" w:lineRule="exact" w:before="96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1"/>
                        <w:w w:val="95"/>
                        <w:sz w:val="21"/>
                      </w:rPr>
                      <w:t>구조물</w:t>
                    </w:r>
                    <w:r>
                      <w:rPr>
                        <w:color w:val="A69A86"/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3219;top:1206;width:2478;height:670" type="#_x0000_t202" id="docshape13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4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서울시</w:t>
                    </w:r>
                    <w:r>
                      <w:rPr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구로구</w:t>
                    </w:r>
                  </w:p>
                  <w:p>
                    <w:pPr>
                      <w:spacing w:line="280" w:lineRule="exact" w:before="96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교량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일부(상부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난간</w:t>
                    </w:r>
                    <w:r>
                      <w:rPr>
                        <w:spacing w:val="-8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및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보도)</w:t>
                    </w:r>
                  </w:p>
                </w:txbxContent>
              </v:textbox>
              <w10:wrap type="none"/>
            </v:shape>
            <v:shape style="position:absolute;left:6410;top:1206;width:831;height:670" type="#_x0000_t202" id="docshape14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5"/>
                        <w:sz w:val="21"/>
                      </w:rPr>
                      <w:t>사고</w:t>
                    </w:r>
                    <w:r>
                      <w:rPr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4"/>
                        <w:sz w:val="21"/>
                      </w:rPr>
                      <w:t>종류</w:t>
                    </w:r>
                  </w:p>
                  <w:p>
                    <w:pPr>
                      <w:spacing w:line="280" w:lineRule="exact" w:before="96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4"/>
                        <w:sz w:val="21"/>
                      </w:rPr>
                      <w:t>인적피해</w:t>
                    </w:r>
                  </w:p>
                </w:txbxContent>
              </v:textbox>
              <w10:wrap type="none"/>
            </v:shape>
            <v:shape style="position:absolute;left:8607;top:1206;width:1024;height:670" type="#_x0000_t202" id="docshape15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5"/>
                        <w:w w:val="90"/>
                        <w:sz w:val="21"/>
                      </w:rPr>
                      <w:t>넘어짐(전도)</w:t>
                    </w:r>
                  </w:p>
                  <w:p>
                    <w:pPr>
                      <w:spacing w:line="280" w:lineRule="exact" w:before="96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116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06;top:2238;width:831;height:233" type="#_x0000_t202" id="docshape1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5"/>
                        <w:sz w:val="21"/>
                      </w:rPr>
                      <w:t>장비</w:t>
                    </w:r>
                    <w:r>
                      <w:rPr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4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4387;top:2238;width:141;height:233" type="#_x0000_t202" id="docshape1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6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4;top:2090;width:1282;height:528" type="#_x0000_t202" id="docshape18" filled="false" stroked="false">
              <v:textbox inset="0,0,0,0">
                <w:txbxContent>
                  <w:p>
                    <w:pPr>
                      <w:spacing w:line="270" w:lineRule="exact" w:before="0"/>
                      <w:ind w:left="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4"/>
                        <w:w w:val="95"/>
                        <w:sz w:val="21"/>
                      </w:rPr>
                      <w:t>안전관리계획서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sz w:val="21"/>
                      </w:rPr>
                      <w:t>수립</w:t>
                    </w:r>
                    <w:r>
                      <w:rPr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3"/>
                        <w:sz w:val="21"/>
                      </w:rPr>
                      <w:t>대상</w:t>
                    </w:r>
                    <w:r>
                      <w:rPr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3"/>
                        <w:sz w:val="21"/>
                      </w:rPr>
                      <w:t>여부</w:t>
                    </w:r>
                  </w:p>
                </w:txbxContent>
              </v:textbox>
              <w10:wrap type="none"/>
            </v:shape>
            <v:shape style="position:absolute;left:8024;top:2237;width:2190;height:235" type="#_x0000_t202" id="docshape19" filled="false" stroked="false">
              <v:textbox inset="0,0,0,0">
                <w:txbxContent>
                  <w:p>
                    <w:pPr>
                      <w:tabs>
                        <w:tab w:pos="2103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해당(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-3"/>
                        <w:sz w:val="21"/>
                      </w:rPr>
                      <w:t>◯</w:t>
                    </w:r>
                    <w:r>
                      <w:rPr>
                        <w:rFonts w:ascii="Cambria" w:hAnsi="Cambria" w:eastAsia="Cambria"/>
                        <w:spacing w:val="1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),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해당없음(</w:t>
                      <w:tab/>
                    </w:r>
                    <w:r>
                      <w:rPr>
                        <w:w w:val="8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1"/>
        <w:spacing w:line="455" w:lineRule="exact"/>
      </w:pPr>
      <w:r>
        <w:rPr>
          <w:color w:val="78C3E2"/>
          <w:w w:val="95"/>
        </w:rPr>
        <w:t>가.</w:t>
      </w:r>
      <w:r>
        <w:rPr>
          <w:color w:val="78C3E2"/>
          <w:spacing w:val="14"/>
          <w:w w:val="95"/>
        </w:rPr>
        <w:t> </w:t>
      </w:r>
      <w:r>
        <w:rPr>
          <w:color w:val="78C3E2"/>
          <w:w w:val="95"/>
        </w:rPr>
        <w:t>사고개요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81" w:after="0"/>
        <w:ind w:left="595" w:right="0" w:hanging="311"/>
        <w:jc w:val="both"/>
      </w:pPr>
      <w:r>
        <w:rPr/>
        <w:t>공사개요</w:t>
      </w:r>
    </w:p>
    <w:p>
      <w:pPr>
        <w:pStyle w:val="BodyText"/>
        <w:spacing w:before="26"/>
        <w:ind w:left="432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spacing w:val="-6"/>
          <w:w w:val="105"/>
        </w:rPr>
        <w:t>공사종류：도로교량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확장</w:t>
      </w:r>
    </w:p>
    <w:p>
      <w:pPr>
        <w:pStyle w:val="BodyText"/>
        <w:spacing w:line="259" w:lineRule="auto" w:before="27"/>
        <w:ind w:left="432" w:right="4930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 w:eastAsia="Times New Roman"/>
          <w:spacing w:val="-2"/>
          <w:sz w:val="20"/>
        </w:rPr>
        <w:t> </w:t>
      </w:r>
      <w:r>
        <w:rPr>
          <w:spacing w:val="-5"/>
          <w:w w:val="110"/>
        </w:rPr>
        <w:t>공사규모：도로확장,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폭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4~5차로</w:t>
      </w:r>
      <w:r>
        <w:rPr>
          <w:spacing w:val="-41"/>
          <w:w w:val="110"/>
        </w:rPr>
        <w:t> </w:t>
      </w:r>
      <w:r>
        <w:rPr>
          <w:spacing w:val="-4"/>
          <w:w w:val="110"/>
        </w:rPr>
        <w:t>→</w:t>
      </w:r>
      <w:r>
        <w:rPr>
          <w:spacing w:val="-40"/>
          <w:w w:val="110"/>
        </w:rPr>
        <w:t> </w:t>
      </w:r>
      <w:r>
        <w:rPr>
          <w:spacing w:val="-4"/>
          <w:w w:val="110"/>
        </w:rPr>
        <w:t>6차로,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연장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1,110m</w:t>
      </w:r>
      <w:r>
        <w:rPr>
          <w:w w:val="118"/>
        </w:rPr>
        <w:t> </w:t>
      </w:r>
      <w:r>
        <w:rPr>
          <w:w w:val="118"/>
          <w:position w:val="-2"/>
        </w:rPr>
        <w:drawing>
          <wp:inline distT="0" distB="0" distL="0" distR="0">
            <wp:extent cx="117185" cy="12199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2"/>
        </w:rPr>
      </w:r>
      <w:r>
        <w:rPr>
          <w:rFonts w:ascii="Times New Roman" w:hAnsi="Times New Roman" w:eastAsia="Times New Roman"/>
          <w:spacing w:val="-14"/>
          <w:w w:val="118"/>
        </w:rPr>
        <w:t> </w:t>
      </w:r>
      <w:r>
        <w:rPr>
          <w:w w:val="120"/>
        </w:rPr>
        <w:t>공사기간：2016.4~2021.12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50" w:after="0"/>
        <w:ind w:left="595" w:right="0" w:hanging="311"/>
        <w:jc w:val="both"/>
      </w:pPr>
      <w:r>
        <w:rPr/>
        <w:t>사고경위</w:t>
      </w:r>
    </w:p>
    <w:p>
      <w:pPr>
        <w:pStyle w:val="BodyText"/>
        <w:spacing w:line="259" w:lineRule="auto" w:before="29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교량 교각의 파일조성 공사 중 천공작업을 위해 천공기를 이동하던 중 리더부가 균형을 잃고</w:t>
      </w:r>
      <w:r>
        <w:rPr>
          <w:spacing w:val="-77"/>
          <w:w w:val="105"/>
        </w:rPr>
        <w:t> </w:t>
      </w:r>
      <w:r>
        <w:rPr>
          <w:w w:val="105"/>
        </w:rPr>
        <w:t>전도되면서</w:t>
      </w:r>
      <w:r>
        <w:rPr>
          <w:spacing w:val="12"/>
          <w:w w:val="105"/>
        </w:rPr>
        <w:t> </w:t>
      </w:r>
      <w:r>
        <w:rPr>
          <w:w w:val="105"/>
        </w:rPr>
        <w:t>교량을</w:t>
      </w:r>
      <w:r>
        <w:rPr>
          <w:spacing w:val="16"/>
          <w:w w:val="105"/>
        </w:rPr>
        <w:t> </w:t>
      </w:r>
      <w:r>
        <w:rPr>
          <w:w w:val="105"/>
        </w:rPr>
        <w:t>덮쳐</w:t>
      </w:r>
      <w:r>
        <w:rPr>
          <w:spacing w:val="13"/>
          <w:w w:val="105"/>
        </w:rPr>
        <w:t> </w:t>
      </w:r>
      <w:r>
        <w:rPr>
          <w:w w:val="105"/>
        </w:rPr>
        <w:t>교통통제</w:t>
      </w:r>
      <w:r>
        <w:rPr>
          <w:spacing w:val="13"/>
          <w:w w:val="105"/>
        </w:rPr>
        <w:t> </w:t>
      </w:r>
      <w:r>
        <w:rPr>
          <w:w w:val="105"/>
        </w:rPr>
        <w:t>상황이</w:t>
      </w:r>
      <w:r>
        <w:rPr>
          <w:spacing w:val="16"/>
          <w:w w:val="105"/>
        </w:rPr>
        <w:t> </w:t>
      </w:r>
      <w:r>
        <w:rPr>
          <w:w w:val="105"/>
        </w:rPr>
        <w:t>발생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50" w:after="0"/>
        <w:ind w:left="595" w:right="0" w:hanging="311"/>
        <w:jc w:val="both"/>
      </w:pPr>
      <w:r>
        <w:rPr/>
        <w:t>사고원인</w:t>
      </w:r>
    </w:p>
    <w:p>
      <w:pPr>
        <w:pStyle w:val="BodyText"/>
        <w:spacing w:line="259" w:lineRule="auto" w:before="26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지반보강(PRD공법)을 위해 천공기로 강관을 정해진 위치에 고정하려고 이동하던 중 운전자</w:t>
      </w:r>
      <w:r>
        <w:rPr>
          <w:spacing w:val="1"/>
          <w:w w:val="105"/>
        </w:rPr>
        <w:t> </w:t>
      </w:r>
      <w:r>
        <w:rPr>
          <w:w w:val="105"/>
        </w:rPr>
        <w:t>조작미숙(급브레이크</w:t>
      </w:r>
      <w:r>
        <w:rPr>
          <w:spacing w:val="-13"/>
          <w:w w:val="105"/>
        </w:rPr>
        <w:t> </w:t>
      </w:r>
      <w:r>
        <w:rPr>
          <w:w w:val="105"/>
        </w:rPr>
        <w:t>등)으로</w:t>
      </w:r>
      <w:r>
        <w:rPr>
          <w:spacing w:val="-14"/>
          <w:w w:val="105"/>
        </w:rPr>
        <w:t> </w:t>
      </w:r>
      <w:r>
        <w:rPr>
          <w:w w:val="105"/>
        </w:rPr>
        <w:t>인해</w:t>
      </w:r>
      <w:r>
        <w:rPr>
          <w:spacing w:val="-12"/>
          <w:w w:val="105"/>
        </w:rPr>
        <w:t> </w:t>
      </w:r>
      <w:r>
        <w:rPr>
          <w:w w:val="105"/>
        </w:rPr>
        <w:t>리더부가</w:t>
      </w:r>
      <w:r>
        <w:rPr>
          <w:spacing w:val="-12"/>
          <w:w w:val="105"/>
        </w:rPr>
        <w:t> </w:t>
      </w:r>
      <w:r>
        <w:rPr>
          <w:w w:val="105"/>
        </w:rPr>
        <w:t>과도하게</w:t>
      </w:r>
      <w:r>
        <w:rPr>
          <w:spacing w:val="-14"/>
          <w:w w:val="105"/>
        </w:rPr>
        <w:t> </w:t>
      </w:r>
      <w:r>
        <w:rPr>
          <w:w w:val="105"/>
        </w:rPr>
        <w:t>흔들리면서</w:t>
      </w:r>
      <w:r>
        <w:rPr>
          <w:spacing w:val="-13"/>
          <w:w w:val="105"/>
        </w:rPr>
        <w:t> </w:t>
      </w:r>
      <w:r>
        <w:rPr>
          <w:w w:val="105"/>
        </w:rPr>
        <w:t>리더부를</w:t>
      </w:r>
      <w:r>
        <w:rPr>
          <w:spacing w:val="-12"/>
          <w:w w:val="105"/>
        </w:rPr>
        <w:t> </w:t>
      </w:r>
      <w:r>
        <w:rPr>
          <w:w w:val="105"/>
        </w:rPr>
        <w:t>지지하는</w:t>
      </w:r>
      <w:r>
        <w:rPr>
          <w:spacing w:val="-14"/>
          <w:w w:val="105"/>
        </w:rPr>
        <w:t> </w:t>
      </w:r>
      <w:r>
        <w:rPr>
          <w:w w:val="105"/>
        </w:rPr>
        <w:t>백</w:t>
      </w:r>
      <w:r>
        <w:rPr>
          <w:spacing w:val="-12"/>
          <w:w w:val="105"/>
        </w:rPr>
        <w:t> </w:t>
      </w:r>
      <w:r>
        <w:rPr>
          <w:w w:val="105"/>
        </w:rPr>
        <w:t>스테</w:t>
      </w:r>
      <w:r>
        <w:rPr>
          <w:spacing w:val="-77"/>
          <w:w w:val="105"/>
        </w:rPr>
        <w:t> </w:t>
      </w:r>
      <w:r>
        <w:rPr>
          <w:w w:val="105"/>
        </w:rPr>
        <w:t>이지가</w:t>
      </w:r>
      <w:r>
        <w:rPr>
          <w:spacing w:val="11"/>
          <w:w w:val="105"/>
        </w:rPr>
        <w:t> </w:t>
      </w:r>
      <w:r>
        <w:rPr>
          <w:w w:val="105"/>
        </w:rPr>
        <w:t>한계를</w:t>
      </w:r>
      <w:r>
        <w:rPr>
          <w:spacing w:val="15"/>
          <w:w w:val="105"/>
        </w:rPr>
        <w:t> </w:t>
      </w:r>
      <w:r>
        <w:rPr>
          <w:w w:val="105"/>
        </w:rPr>
        <w:t>벗어나</w:t>
      </w:r>
      <w:r>
        <w:rPr>
          <w:spacing w:val="12"/>
          <w:w w:val="105"/>
        </w:rPr>
        <w:t> </w:t>
      </w:r>
      <w:r>
        <w:rPr>
          <w:w w:val="105"/>
        </w:rPr>
        <w:t>장비의</w:t>
      </w:r>
      <w:r>
        <w:rPr>
          <w:spacing w:val="12"/>
          <w:w w:val="105"/>
        </w:rPr>
        <w:t> </w:t>
      </w:r>
      <w:r>
        <w:rPr>
          <w:w w:val="105"/>
        </w:rPr>
        <w:t>일부가</w:t>
      </w:r>
      <w:r>
        <w:rPr>
          <w:spacing w:val="15"/>
          <w:w w:val="105"/>
        </w:rPr>
        <w:t> </w:t>
      </w:r>
      <w:r>
        <w:rPr>
          <w:w w:val="105"/>
        </w:rPr>
        <w:t>전도된</w:t>
      </w:r>
      <w:r>
        <w:rPr>
          <w:spacing w:val="12"/>
          <w:w w:val="105"/>
        </w:rPr>
        <w:t> </w:t>
      </w:r>
      <w:r>
        <w:rPr>
          <w:w w:val="105"/>
        </w:rPr>
        <w:t>것으로</w:t>
      </w:r>
      <w:r>
        <w:rPr>
          <w:spacing w:val="12"/>
          <w:w w:val="105"/>
        </w:rPr>
        <w:t> </w:t>
      </w:r>
      <w:r>
        <w:rPr>
          <w:w w:val="105"/>
        </w:rPr>
        <w:t>추정</w:t>
      </w:r>
    </w:p>
    <w:p>
      <w:pPr>
        <w:pStyle w:val="BodyText"/>
        <w:spacing w:before="14"/>
        <w:rPr>
          <w:sz w:val="19"/>
        </w:rPr>
      </w:pPr>
    </w:p>
    <w:p>
      <w:pPr>
        <w:pStyle w:val="Heading1"/>
      </w:pPr>
      <w:r>
        <w:rPr>
          <w:color w:val="78C3E2"/>
          <w:w w:val="90"/>
        </w:rPr>
        <w:t>나.</w:t>
      </w:r>
      <w:r>
        <w:rPr>
          <w:color w:val="78C3E2"/>
          <w:spacing w:val="58"/>
          <w:w w:val="90"/>
        </w:rPr>
        <w:t> </w:t>
      </w:r>
      <w:r>
        <w:rPr>
          <w:color w:val="78C3E2"/>
          <w:w w:val="90"/>
        </w:rPr>
        <w:t>재발방지대책</w:t>
      </w:r>
    </w:p>
    <w:p>
      <w:pPr>
        <w:pStyle w:val="BodyText"/>
        <w:spacing w:line="259" w:lineRule="auto" w:before="91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spacing w:val="-1"/>
          <w:w w:val="105"/>
        </w:rPr>
        <w:t>사업주는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차량계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건설기계를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사용하여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작업을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실시하는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경우에</w:t>
      </w:r>
      <w:r>
        <w:rPr>
          <w:spacing w:val="-19"/>
          <w:w w:val="105"/>
        </w:rPr>
        <w:t> </w:t>
      </w:r>
      <w:r>
        <w:rPr>
          <w:w w:val="105"/>
        </w:rPr>
        <w:t>기계가</w:t>
      </w:r>
      <w:r>
        <w:rPr>
          <w:spacing w:val="-18"/>
          <w:w w:val="105"/>
        </w:rPr>
        <w:t> </w:t>
      </w:r>
      <w:r>
        <w:rPr>
          <w:w w:val="105"/>
        </w:rPr>
        <w:t>넘어지거나</w:t>
      </w:r>
      <w:r>
        <w:rPr>
          <w:spacing w:val="-17"/>
          <w:w w:val="105"/>
        </w:rPr>
        <w:t> </w:t>
      </w:r>
      <w:r>
        <w:rPr>
          <w:w w:val="105"/>
        </w:rPr>
        <w:t>굴러</w:t>
      </w:r>
      <w:r>
        <w:rPr>
          <w:spacing w:val="-19"/>
          <w:w w:val="105"/>
        </w:rPr>
        <w:t> </w:t>
      </w:r>
      <w:r>
        <w:rPr>
          <w:w w:val="105"/>
        </w:rPr>
        <w:t>떨어짐</w:t>
      </w:r>
      <w:r>
        <w:rPr>
          <w:spacing w:val="-77"/>
          <w:w w:val="105"/>
        </w:rPr>
        <w:t> </w:t>
      </w:r>
      <w:r>
        <w:rPr>
          <w:w w:val="105"/>
        </w:rPr>
        <w:t>으로써 근로자가 위험해질 우려가 있으므로 작업시 차량을 유도하는 사람을 배치하고 지반의</w:t>
      </w:r>
      <w:r>
        <w:rPr>
          <w:spacing w:val="-77"/>
          <w:w w:val="105"/>
        </w:rPr>
        <w:t> </w:t>
      </w:r>
      <w:r>
        <w:rPr>
          <w:w w:val="105"/>
        </w:rPr>
        <w:t>부동침하</w:t>
      </w:r>
      <w:r>
        <w:rPr>
          <w:spacing w:val="6"/>
          <w:w w:val="105"/>
        </w:rPr>
        <w:t> </w:t>
      </w:r>
      <w:r>
        <w:rPr>
          <w:w w:val="105"/>
        </w:rPr>
        <w:t>방지,</w:t>
      </w:r>
      <w:r>
        <w:rPr>
          <w:spacing w:val="14"/>
          <w:w w:val="105"/>
        </w:rPr>
        <w:t> </w:t>
      </w:r>
      <w:r>
        <w:rPr>
          <w:w w:val="105"/>
        </w:rPr>
        <w:t>갓길의</w:t>
      </w:r>
      <w:r>
        <w:rPr>
          <w:spacing w:val="7"/>
          <w:w w:val="105"/>
        </w:rPr>
        <w:t> </w:t>
      </w:r>
      <w:r>
        <w:rPr>
          <w:w w:val="105"/>
        </w:rPr>
        <w:t>붕괴</w:t>
      </w:r>
      <w:r>
        <w:rPr>
          <w:spacing w:val="6"/>
          <w:w w:val="105"/>
        </w:rPr>
        <w:t> </w:t>
      </w:r>
      <w:r>
        <w:rPr>
          <w:w w:val="105"/>
        </w:rPr>
        <w:t>방지</w:t>
      </w:r>
      <w:r>
        <w:rPr>
          <w:spacing w:val="9"/>
          <w:w w:val="105"/>
        </w:rPr>
        <w:t> </w:t>
      </w:r>
      <w:r>
        <w:rPr>
          <w:w w:val="105"/>
        </w:rPr>
        <w:t>및</w:t>
      </w:r>
      <w:r>
        <w:rPr>
          <w:spacing w:val="7"/>
          <w:w w:val="105"/>
        </w:rPr>
        <w:t> </w:t>
      </w:r>
      <w:r>
        <w:rPr>
          <w:w w:val="105"/>
        </w:rPr>
        <w:t>도로</w:t>
      </w:r>
      <w:r>
        <w:rPr>
          <w:spacing w:val="7"/>
          <w:w w:val="105"/>
        </w:rPr>
        <w:t> </w:t>
      </w:r>
      <w:r>
        <w:rPr>
          <w:w w:val="105"/>
        </w:rPr>
        <w:t>폭의</w:t>
      </w:r>
      <w:r>
        <w:rPr>
          <w:spacing w:val="9"/>
          <w:w w:val="105"/>
        </w:rPr>
        <w:t> </w:t>
      </w:r>
      <w:r>
        <w:rPr>
          <w:w w:val="105"/>
        </w:rPr>
        <w:t>유지</w:t>
      </w:r>
      <w:r>
        <w:rPr>
          <w:spacing w:val="7"/>
          <w:w w:val="105"/>
        </w:rPr>
        <w:t> </w:t>
      </w:r>
      <w:r>
        <w:rPr>
          <w:w w:val="105"/>
        </w:rPr>
        <w:t>등</w:t>
      </w:r>
      <w:r>
        <w:rPr>
          <w:spacing w:val="6"/>
          <w:w w:val="105"/>
        </w:rPr>
        <w:t> </w:t>
      </w:r>
      <w:r>
        <w:rPr>
          <w:w w:val="105"/>
        </w:rPr>
        <w:t>필요한</w:t>
      </w:r>
      <w:r>
        <w:rPr>
          <w:spacing w:val="10"/>
          <w:w w:val="105"/>
        </w:rPr>
        <w:t> </w:t>
      </w:r>
      <w:r>
        <w:rPr>
          <w:w w:val="105"/>
        </w:rPr>
        <w:t>조치를</w:t>
      </w:r>
      <w:r>
        <w:rPr>
          <w:spacing w:val="6"/>
          <w:w w:val="105"/>
        </w:rPr>
        <w:t> </w:t>
      </w:r>
      <w:r>
        <w:rPr>
          <w:w w:val="105"/>
        </w:rPr>
        <w:t>취하여야</w:t>
      </w:r>
      <w:r>
        <w:rPr>
          <w:spacing w:val="7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59" w:lineRule="auto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사업주는 두 개의 지주 등으로 지지하는 항타기 또는 항발기를 이동시키는 경우에는 이들 각</w:t>
      </w:r>
      <w:r>
        <w:rPr>
          <w:spacing w:val="-77"/>
          <w:w w:val="105"/>
        </w:rPr>
        <w:t> </w:t>
      </w:r>
      <w:r>
        <w:rPr>
          <w:w w:val="105"/>
        </w:rPr>
        <w:t>부위를 당김으로 인하여 항타기 또는 항발기가 넘어지는 것을 방지하기 위하여 반대측에서</w:t>
      </w:r>
      <w:r>
        <w:rPr>
          <w:spacing w:val="1"/>
          <w:w w:val="105"/>
        </w:rPr>
        <w:t> </w:t>
      </w:r>
      <w:r>
        <w:rPr>
          <w:w w:val="105"/>
        </w:rPr>
        <w:t>윈치로</w:t>
      </w:r>
      <w:r>
        <w:rPr>
          <w:spacing w:val="11"/>
          <w:w w:val="105"/>
        </w:rPr>
        <w:t> </w:t>
      </w:r>
      <w:r>
        <w:rPr>
          <w:w w:val="105"/>
        </w:rPr>
        <w:t>장력</w:t>
      </w:r>
      <w:r>
        <w:rPr>
          <w:spacing w:val="14"/>
          <w:w w:val="105"/>
        </w:rPr>
        <w:t> </w:t>
      </w:r>
      <w:r>
        <w:rPr>
          <w:w w:val="105"/>
        </w:rPr>
        <w:t>와이어</w:t>
      </w:r>
      <w:r>
        <w:rPr>
          <w:spacing w:val="11"/>
          <w:w w:val="105"/>
        </w:rPr>
        <w:t> </w:t>
      </w:r>
      <w:r>
        <w:rPr>
          <w:w w:val="105"/>
        </w:rPr>
        <w:t>로프를</w:t>
      </w:r>
      <w:r>
        <w:rPr>
          <w:spacing w:val="11"/>
          <w:w w:val="105"/>
        </w:rPr>
        <w:t> </w:t>
      </w:r>
      <w:r>
        <w:rPr>
          <w:w w:val="105"/>
        </w:rPr>
        <w:t>사용하여</w:t>
      </w:r>
      <w:r>
        <w:rPr>
          <w:spacing w:val="14"/>
          <w:w w:val="105"/>
        </w:rPr>
        <w:t> </w:t>
      </w:r>
      <w:r>
        <w:rPr>
          <w:w w:val="105"/>
        </w:rPr>
        <w:t>확실히</w:t>
      </w:r>
      <w:r>
        <w:rPr>
          <w:spacing w:val="11"/>
          <w:w w:val="105"/>
        </w:rPr>
        <w:t> </w:t>
      </w:r>
      <w:r>
        <w:rPr>
          <w:w w:val="105"/>
        </w:rPr>
        <w:t>제동하여야</w:t>
      </w:r>
      <w:r>
        <w:rPr>
          <w:spacing w:val="12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9.289001pt;margin-top:13.446026pt;width:453.45pt;height:.1pt;mso-position-horizontal-relative:page;mso-position-vertical-relative:paragraph;z-index:-15727616;mso-wrap-distance-left:0;mso-wrap-distance-right:0" id="docshape20" coordorigin="1586,269" coordsize="9069,0" path="m1586,269l10654,269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before="52"/>
        <w:ind w:left="7048" w:right="0" w:firstLine="0"/>
        <w:jc w:val="left"/>
        <w:rPr>
          <w:sz w:val="22"/>
        </w:rPr>
      </w:pPr>
      <w:r>
        <w:rPr>
          <w:color w:val="7E7E7E"/>
          <w:w w:val="95"/>
          <w:sz w:val="18"/>
        </w:rPr>
        <w:t>제3장</w:t>
      </w:r>
      <w:r>
        <w:rPr>
          <w:color w:val="7E7E7E"/>
          <w:spacing w:val="39"/>
          <w:w w:val="95"/>
          <w:sz w:val="18"/>
        </w:rPr>
        <w:t> </w:t>
      </w:r>
      <w:r>
        <w:rPr>
          <w:color w:val="7E7E7E"/>
          <w:w w:val="95"/>
          <w:sz w:val="18"/>
        </w:rPr>
        <w:t>현장조사</w:t>
      </w:r>
      <w:r>
        <w:rPr>
          <w:color w:val="7E7E7E"/>
          <w:spacing w:val="38"/>
          <w:w w:val="95"/>
          <w:sz w:val="18"/>
        </w:rPr>
        <w:t> </w:t>
      </w:r>
      <w:r>
        <w:rPr>
          <w:color w:val="7E7E7E"/>
          <w:w w:val="95"/>
          <w:sz w:val="18"/>
        </w:rPr>
        <w:t>사례</w:t>
      </w:r>
      <w:r>
        <w:rPr>
          <w:color w:val="7E7E7E"/>
          <w:spacing w:val="-1"/>
          <w:w w:val="95"/>
          <w:sz w:val="18"/>
        </w:rPr>
        <w:t> </w:t>
      </w:r>
      <w:r>
        <w:rPr>
          <w:color w:val="7E7E7E"/>
          <w:w w:val="95"/>
          <w:position w:val="1"/>
          <w:sz w:val="22"/>
        </w:rPr>
        <w:t>_</w:t>
      </w:r>
      <w:r>
        <w:rPr>
          <w:color w:val="7E7E7E"/>
          <w:spacing w:val="-16"/>
          <w:w w:val="95"/>
          <w:position w:val="1"/>
          <w:sz w:val="22"/>
        </w:rPr>
        <w:t> </w:t>
      </w:r>
      <w:r>
        <w:rPr>
          <w:w w:val="95"/>
          <w:sz w:val="22"/>
        </w:rPr>
        <w:t>207</w:t>
      </w:r>
    </w:p>
    <w:p>
      <w:pPr>
        <w:spacing w:after="0"/>
        <w:jc w:val="left"/>
        <w:rPr>
          <w:sz w:val="22"/>
        </w:rPr>
        <w:sectPr>
          <w:type w:val="continuous"/>
          <w:pgSz w:w="12240" w:h="17180"/>
          <w:pgMar w:top="1360" w:bottom="280" w:left="1480" w:right="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53.45pt;height:330.3pt;mso-position-horizontal-relative:char;mso-position-vertical-relative:line" id="docshapegroup21" coordorigin="0,0" coordsize="9069,6606">
            <v:shape style="position:absolute;left:0;top:0;width:9069;height:596" type="#_x0000_t75" id="docshape22" stroked="false">
              <v:imagedata r:id="rId9" o:title=""/>
            </v:shape>
            <v:shape style="position:absolute;left:10;top:595;width:9051;height:5840" type="#_x0000_t75" id="docshape23" stroked="false">
              <v:imagedata r:id="rId10" o:title=""/>
            </v:shape>
            <v:shape style="position:absolute;left:112;top:708;width:8841;height:5670" type="#_x0000_t75" id="docshape24" stroked="false">
              <v:imagedata r:id="rId11" o:title=""/>
            </v:shape>
            <v:shape style="position:absolute;left:0;top:6434;width:9069;height:171" type="#_x0000_t75" id="docshape25" stroked="false">
              <v:imagedata r:id="rId12" o:title=""/>
            </v:shape>
            <v:shape style="position:absolute;left:1302;top:189;width:1352;height:265" type="#_x0000_t202" id="docshape26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69A86"/>
                        <w:w w:val="95"/>
                        <w:sz w:val="24"/>
                      </w:rPr>
                      <w:t>사고현장</w:t>
                    </w:r>
                    <w:r>
                      <w:rPr>
                        <w:color w:val="A69A86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전경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79.289001pt;margin-top:24.419001pt;width:453.45pt;height:330.3pt;mso-position-horizontal-relative:page;mso-position-vertical-relative:paragraph;z-index:-15726080;mso-wrap-distance-left:0;mso-wrap-distance-right:0" id="docshapegroup27" coordorigin="1586,488" coordsize="9069,6606">
            <v:shape style="position:absolute;left:1585;top:488;width:9069;height:596" type="#_x0000_t75" id="docshape28" stroked="false">
              <v:imagedata r:id="rId9" o:title=""/>
            </v:shape>
            <v:shape style="position:absolute;left:1596;top:1083;width:9051;height:5840" type="#_x0000_t75" id="docshape29" stroked="false">
              <v:imagedata r:id="rId10" o:title=""/>
            </v:shape>
            <v:shape style="position:absolute;left:1698;top:1196;width:8841;height:5670" type="#_x0000_t75" id="docshape30" stroked="false">
              <v:imagedata r:id="rId13" o:title=""/>
            </v:shape>
            <v:shape style="position:absolute;left:1585;top:6923;width:9069;height:171" type="#_x0000_t75" id="docshape31" stroked="false">
              <v:imagedata r:id="rId12" o:title=""/>
            </v:shape>
            <v:shape style="position:absolute;left:2888;top:678;width:2072;height:265" type="#_x0000_t202" id="docshape3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69A86"/>
                        <w:w w:val="95"/>
                        <w:sz w:val="24"/>
                      </w:rPr>
                      <w:t>사고당시</w:t>
                    </w:r>
                    <w:r>
                      <w:rPr>
                        <w:color w:val="A69A86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천공기</w:t>
                    </w:r>
                    <w:r>
                      <w:rPr>
                        <w:color w:val="A69A86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상태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79.289001pt;margin-top:10.681pt;width:453.45pt;height:.1pt;mso-position-horizontal-relative:page;mso-position-vertical-relative:paragraph;z-index:-15725568;mso-wrap-distance-left:0;mso-wrap-distance-right:0" id="docshape33" coordorigin="1586,214" coordsize="9069,0" path="m1586,214l10654,214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before="52"/>
        <w:ind w:left="105" w:right="0" w:firstLine="0"/>
        <w:jc w:val="left"/>
        <w:rPr>
          <w:sz w:val="18"/>
        </w:rPr>
      </w:pPr>
      <w:r>
        <w:rPr>
          <w:w w:val="95"/>
          <w:sz w:val="22"/>
        </w:rPr>
        <w:t>208</w:t>
      </w:r>
      <w:r>
        <w:rPr>
          <w:spacing w:val="-17"/>
          <w:w w:val="95"/>
          <w:sz w:val="22"/>
        </w:rPr>
        <w:t> </w:t>
      </w:r>
      <w:r>
        <w:rPr>
          <w:color w:val="7E7E7E"/>
          <w:w w:val="95"/>
          <w:position w:val="1"/>
          <w:sz w:val="22"/>
        </w:rPr>
        <w:t>_</w:t>
      </w:r>
      <w:r>
        <w:rPr>
          <w:color w:val="7E7E7E"/>
          <w:spacing w:val="-20"/>
          <w:w w:val="95"/>
          <w:position w:val="1"/>
          <w:sz w:val="22"/>
        </w:rPr>
        <w:t> </w:t>
      </w:r>
      <w:r>
        <w:rPr>
          <w:color w:val="7E7E7E"/>
          <w:w w:val="95"/>
          <w:sz w:val="18"/>
        </w:rPr>
        <w:t>건설사고</w:t>
      </w:r>
      <w:r>
        <w:rPr>
          <w:color w:val="7E7E7E"/>
          <w:spacing w:val="33"/>
          <w:w w:val="95"/>
          <w:sz w:val="18"/>
        </w:rPr>
        <w:t> </w:t>
      </w:r>
      <w:r>
        <w:rPr>
          <w:color w:val="7E7E7E"/>
          <w:w w:val="95"/>
          <w:sz w:val="18"/>
        </w:rPr>
        <w:t>사례집</w:t>
      </w:r>
    </w:p>
    <w:sectPr>
      <w:pgSz w:w="12240" w:h="17180"/>
      <w:pgMar w:top="1360" w:bottom="280" w:left="1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훈민정음 세로쓰기">
    <w:altName w:val="한컴 훈민정음 세로쓰기"/>
    <w:charset w:val="81"/>
    <w:family w:val="auto"/>
    <w:pitch w:val="variable"/>
  </w:font>
  <w:font w:name="함초롬바탕">
    <w:altName w:val="함초롬바탕"/>
    <w:charset w:val="81"/>
    <w:family w:val="moder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95" w:hanging="310"/>
        <w:jc w:val="left"/>
      </w:pPr>
      <w:rPr>
        <w:rFonts w:hint="default" w:ascii="한컴 훈민정음 세로쓰기" w:hAnsi="한컴 훈민정음 세로쓰기" w:eastAsia="한컴 훈민정음 세로쓰기" w:cs="한컴 훈민정음 세로쓰기"/>
        <w:b w:val="0"/>
        <w:bCs w:val="0"/>
        <w:i w:val="0"/>
        <w:iCs w:val="0"/>
        <w:spacing w:val="-3"/>
        <w:w w:val="71"/>
        <w:sz w:val="23"/>
        <w:szCs w:val="23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16" w:hanging="31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2" w:hanging="31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8" w:hanging="31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64" w:hanging="31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80" w:hanging="31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96" w:hanging="31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12" w:hanging="31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28" w:hanging="31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한컴 훈민정음 세로쓰기" w:hAnsi="한컴 훈민정음 세로쓰기" w:eastAsia="한컴 훈민정음 세로쓰기" w:cs="한컴 훈민정음 세로쓰기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한컴 훈민정음 세로쓰기" w:hAnsi="한컴 훈민정음 세로쓰기" w:eastAsia="한컴 훈민정음 세로쓰기" w:cs="한컴 훈민정음 세로쓰기"/>
      <w:sz w:val="21"/>
      <w:szCs w:val="21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함초롬바탕" w:hAnsi="함초롬바탕" w:eastAsia="함초롬바탕" w:cs="함초롬바탕"/>
      <w:b/>
      <w:bCs/>
      <w:sz w:val="27"/>
      <w:szCs w:val="27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150"/>
      <w:ind w:left="595" w:hanging="311"/>
      <w:jc w:val="both"/>
      <w:outlineLvl w:val="2"/>
    </w:pPr>
    <w:rPr>
      <w:rFonts w:ascii="한컴 훈민정음 세로쓰기" w:hAnsi="한컴 훈민정음 세로쓰기" w:eastAsia="한컴 훈민정음 세로쓰기" w:cs="한컴 훈민정음 세로쓰기"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595" w:hanging="311"/>
      <w:jc w:val="both"/>
    </w:pPr>
    <w:rPr>
      <w:rFonts w:ascii="한컴 훈민정음 세로쓰기" w:hAnsi="한컴 훈민정음 세로쓰기" w:eastAsia="한컴 훈민정음 세로쓰기" w:cs="한컴 훈민정음 세로쓰기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2023-01-03T06:34:17Z</dcterms:created>
  <dcterms:modified xsi:type="dcterms:W3CDTF">2023-01-03T06:34:17Z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PDF 2020 11.0.0.1585</vt:lpwstr>
  </property>
  <property fmtid="{D5CDD505-2E9C-101B-9397-08002B2CF9AE}" pid="4" name="LastSaved">
    <vt:filetime>2023-01-03T00:00:00Z</vt:filetime>
  </property>
</Properties>
</file>