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main index MIS人造人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喜好 anti 人与人之间的影响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声优先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形状 characteristic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孔洞问题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ido 宗教 政治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脏type 干净type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△人可能被迫投胎成真女人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搅浑水type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阴阳 五 无空洞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2020-07-17T05:58:16Z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