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5B9BD5" w:themeColor="accent1"/>
          <w:sz w:val="21"/>
          <w:szCs w:val="21"/>
          <w:highlight w:val="yellow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黑体" w:cs="Arial"/>
          <w:b w:val="0"/>
          <w:bCs w:val="0"/>
          <w:color w:val="FFFFFF" w:themeColor="background1"/>
          <w:sz w:val="21"/>
          <w:szCs w:val="21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Ȼ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+ </w:t>
      </w:r>
      <w:r>
        <w:rPr>
          <w:rFonts w:hint="eastAsia" w:ascii="黑体" w:hAnsi="黑体" w:eastAsia="黑体" w:cs="黑体"/>
          <w:b w:val="0"/>
          <w:bCs w:val="0"/>
          <w:color w:val="FFFFFF" w:themeColor="background1"/>
          <w:sz w:val="21"/>
          <w:szCs w:val="21"/>
          <w:highlight w:val="darkBlue"/>
          <w:lang w:val="en-US" w:eastAsia="zh-CN"/>
          <w14:textFill>
            <w14:solidFill>
              <w14:schemeClr w14:val="bg1"/>
            </w14:solidFill>
          </w14:textFill>
        </w:rPr>
        <w:t xml:space="preserve">♀2020+8+27♂ </w:t>
      </w:r>
      <w:r>
        <w:rPr>
          <w:rFonts w:hint="eastAsia" w:ascii="黑体" w:hAnsi="黑体" w:eastAsia="黑体" w:cs="黑体"/>
          <w:b/>
          <w:bCs/>
          <w:i/>
          <w:iCs/>
          <w:color w:val="5B9BD5" w:themeColor="accent1"/>
          <w:sz w:val="21"/>
          <w:szCs w:val="21"/>
          <w:highlight w:val="yellow"/>
          <w:lang w:val="en-US" w:eastAsia="zh-CN"/>
          <w14:textFill>
            <w14:solidFill>
              <w14:schemeClr w14:val="accent1"/>
            </w14:solidFill>
          </w14:textFill>
        </w:rPr>
        <w:t xml:space="preserve">+O 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酒骂：洒3妗子 L波辣 lumia妈 活烧竹节虫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1016000" cy="762000"/>
            <wp:effectExtent l="0" t="0" r="12700" b="0"/>
            <wp:docPr id="28" name="图片 28" descr="あ鬼□温女死狄忍地下体阴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あ鬼□温女死狄忍地下体阴毛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762000"/>
                    </a:xfrm>
                    <a:prstGeom prst="round2Diag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1507490" cy="1517650"/>
            <wp:effectExtent l="0" t="0" r="16510" b="6350"/>
            <wp:docPr id="31" name="图片 31" descr="zyq.yz.duck.h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zyq.yz.duck.hone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517650"/>
                    </a:xfrm>
                    <a:prstGeom prst="parallelogram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drawing>
          <wp:inline distT="0" distB="0" distL="114300" distR="114300">
            <wp:extent cx="1799590" cy="1446530"/>
            <wp:effectExtent l="0" t="0" r="10160" b="1270"/>
            <wp:docPr id="22" name="图片 22" descr="L波辣 lumia妈 八十八星座.氺狐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波辣 lumia妈 八十八星座.氺狐赚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44653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color w:val="auto"/>
          <w:sz w:val="24"/>
          <w:szCs w:val="24"/>
          <w:highlight w:val="none"/>
        </w:rPr>
        <w:drawing>
          <wp:inline distT="0" distB="0" distL="114300" distR="114300">
            <wp:extent cx="1684655" cy="1527175"/>
            <wp:effectExtent l="0" t="0" r="10795" b="1587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1527175"/>
                    </a:xfrm>
                    <a:prstGeom prst="round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陈婷DynamicSolid handmovment 鉴别熊猫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猪红焖：鸿门罪觜春经验精液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none"/>
          <w:lang w:val="en-US" w:eastAsia="zh-CN"/>
        </w:rPr>
        <w:t>龙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宴 用手背Wendy醉lip Smelly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柒綺焉：骑骑氨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媛缘润悦.wjcking.翩翩起舞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张燕平 数学人头记忆 ϿOLYD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树shoe国泄蝎 CallJuarez objective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あ（a特LAN狄s时）鬼□温女死狄忍地下体阴毛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章艳萍 Z Jealsus Jealous 嘴鹰（hard）smell奴nv吻狄忍地隐喵（beaver 毛） smelly shit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李阳 忍靓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孙亚杰</w:t>
      </w:r>
    </w:p>
    <w:p>
      <w:pPr>
        <w:numPr>
          <w:ilvl w:val="0"/>
          <w:numId w:val="0"/>
        </w:numPr>
        <w:ind w:firstLine="0" w:firstLineChars="0"/>
        <w:jc w:val="center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▽ZeusIndexesPotionType</w:t>
      </w:r>
    </w:p>
    <w:p>
      <w:pPr>
        <w:numPr>
          <w:ilvl w:val="0"/>
          <w:numId w:val="0"/>
        </w:numPr>
        <w:ind w:firstLine="0" w:firstLineChars="0"/>
        <w:jc w:val="center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◆&lt;Gende</w:t>
      </w:r>
      <w:r>
        <w:rPr>
          <w:rFonts w:hint="eastAsia" w:ascii="黑体" w:hAnsi="黑体" w:eastAsia="黑体" w:cs="黑体"/>
          <w:b w:val="0"/>
          <w:bCs w:val="0"/>
          <w:strike/>
          <w:dstrike w:val="0"/>
          <w:color w:val="auto"/>
          <w:sz w:val="21"/>
          <w:szCs w:val="21"/>
          <w:highlight w:val="none"/>
          <w:lang w:val="en-US" w:eastAsia="zh-CN"/>
        </w:rPr>
        <w:t>ring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.老公 丈夫 爱人 KetselfѤ P.Govern&amp;R&amp;M&gt;霓虹婷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孙建强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傻痒Dell帝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吴志祥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潇澤 小泽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张博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e2z 门口 紫色菱形 吴兀紧蠢香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法国：O钥喔腰赵我坝坝 库尔勒新疆 台湾民间故事「疯女十八年」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政治三国白色4猫铅酸氖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 奶妓 白色 洗澡盆《又鸟8色夕己》白颜whitecylinder-round~triangle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赵玉琪 氺水星际在宇宙上面骑着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数学 活腻围魏静文尔 舔Jj 4ceng（家Solid-&gt;屋里形状丁策锁）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徐艳杰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怨盒宋 拉姆达 入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背景税率狄(concrete) 爱慕屁3洒 管freeman 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康华宁&lt; 叁怨撬 QM&lt;</w:t>
      </w:r>
      <w:r>
        <w:rPr>
          <w:rFonts w:hint="eastAsia" w:ascii="黑体" w:hAnsi="黑体" w:eastAsia="黑体" w:cs="黑体"/>
          <w:b w:val="0"/>
          <w:bCs w:val="0"/>
          <w:strike/>
          <w:dstrike w:val="0"/>
          <w:color w:val="auto"/>
          <w:sz w:val="21"/>
          <w:szCs w:val="21"/>
          <w:highlight w:val="none"/>
          <w:lang w:val="en-US" w:eastAsia="zh-CN"/>
        </w:rPr>
        <w:t>余|割&gt;潇涵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数?.tonget cos 磁欧石破坏源起节点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Dispose：瓜 刀奈特.net 妹油&lt;子典 Generic.Collection.Dic&lt;S§佘&gt;tionary&gt;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Knuckle   joint juncture Sitlandia勃起挺美的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Nunchakus 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周瑜菲&lt;-tegefLfles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刘建Fly断针挣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杨林霸犬 小泉纯一郎（こいずみ じゅんいちろう）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薄金波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Zikaoline.net</w:t>
      </w:r>
    </w:p>
    <w:p>
      <w:pPr>
        <w:numPr>
          <w:ilvl w:val="0"/>
          <w:numId w:val="0"/>
        </w:numPr>
        <w:jc w:val="righ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NASTY宋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包青天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江 展昭爪牙 □‌虫龙 NIKE fedback 斩 照 压 招​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 xml:space="preserve">六小轻剁(&gt; .☑面刀&lt;)手吓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  <w:t>行角屁不行醒脚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highlight w:val="none"/>
          <w:lang w:val="en-US" w:eastAsia="zh-CN"/>
        </w:rPr>
      </w:pPr>
    </w:p>
    <w:p>
      <w:pPr>
        <w:rPr>
          <w:rFonts w:hint="eastAsia" w:ascii="黑体" w:hAnsi="黑体" w:eastAsia="黑体" w:cs="黑体"/>
          <w:color w:val="auto"/>
          <w:highlight w:val="none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4036D"/>
    <w:rsid w:val="209D7342"/>
    <w:rsid w:val="2B8B7CCF"/>
    <w:rsid w:val="4DC5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2020-08-27T08:04:32Z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