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B96C8" w14:textId="31C509D6" w:rsidR="00AB1E32" w:rsidRPr="00AB1E32" w:rsidRDefault="00AB1E32" w:rsidP="00AB1E32">
      <w:pPr>
        <w:jc w:val="center"/>
        <w:rPr>
          <w:sz w:val="36"/>
          <w:szCs w:val="36"/>
        </w:rPr>
      </w:pPr>
      <w:r w:rsidRPr="00AB1E32">
        <w:rPr>
          <w:sz w:val="36"/>
          <w:szCs w:val="36"/>
        </w:rPr>
        <w:t>Capstone Title: What Drives the Price of a Car</w:t>
      </w:r>
    </w:p>
    <w:p w14:paraId="34CA6243" w14:textId="77777777" w:rsidR="00AB1E32" w:rsidRDefault="00AB1E32" w:rsidP="00AB1E32">
      <w:pPr>
        <w:rPr>
          <w:b/>
          <w:bCs/>
        </w:rPr>
      </w:pPr>
    </w:p>
    <w:p w14:paraId="62D02464" w14:textId="77777777" w:rsidR="00EA6CE3" w:rsidRPr="00AB1E32" w:rsidRDefault="00EA6CE3" w:rsidP="00EA6CE3">
      <w:pPr>
        <w:rPr>
          <w:b/>
          <w:bCs/>
          <w:sz w:val="30"/>
          <w:szCs w:val="30"/>
        </w:rPr>
      </w:pPr>
      <w:r w:rsidRPr="00AB1E32">
        <w:rPr>
          <w:b/>
          <w:bCs/>
          <w:sz w:val="30"/>
          <w:szCs w:val="30"/>
        </w:rPr>
        <w:t>Summary of Findings</w:t>
      </w:r>
    </w:p>
    <w:p w14:paraId="20045D93" w14:textId="77777777" w:rsidR="00EA6CE3" w:rsidRDefault="00EA6CE3" w:rsidP="00AB1E32">
      <w:pPr>
        <w:rPr>
          <w:b/>
          <w:bCs/>
          <w:sz w:val="30"/>
          <w:szCs w:val="30"/>
        </w:rPr>
      </w:pPr>
    </w:p>
    <w:p w14:paraId="365272FC" w14:textId="77777777" w:rsidR="00EA6CE3" w:rsidRDefault="00EA6CE3" w:rsidP="00EA6CE3">
      <w:pPr>
        <w:rPr>
          <w:b/>
          <w:bCs/>
          <w:sz w:val="30"/>
          <w:szCs w:val="30"/>
        </w:rPr>
      </w:pPr>
      <w:r w:rsidRPr="00EA6CE3">
        <w:rPr>
          <w:b/>
          <w:bCs/>
          <w:sz w:val="30"/>
          <w:szCs w:val="30"/>
        </w:rPr>
        <w:t>Business understanding of the problem</w:t>
      </w:r>
    </w:p>
    <w:p w14:paraId="033EFCFD" w14:textId="30DB4D9C" w:rsidR="00EA6CE3" w:rsidRDefault="00EA6CE3" w:rsidP="00EA6CE3">
      <w:r>
        <w:t>In this capstone project, I am trying to understand which used car features will impact the sell price of used car. We are focus on numeric features, including “years” and “odometers” among all used car features to understand if they are correlate to the “price”.</w:t>
      </w:r>
    </w:p>
    <w:p w14:paraId="1D33387E" w14:textId="5111CEA6" w:rsidR="00EA6CE3" w:rsidRPr="00EA6CE3" w:rsidRDefault="00EA6CE3" w:rsidP="00EA6CE3">
      <w:pPr>
        <w:rPr>
          <w:b/>
          <w:bCs/>
          <w:sz w:val="30"/>
          <w:szCs w:val="30"/>
        </w:rPr>
      </w:pPr>
      <w:r>
        <w:t xml:space="preserve">To address my question, I applied </w:t>
      </w:r>
      <w:proofErr w:type="spellStart"/>
      <w:r w:rsidRPr="00EA6CE3">
        <w:rPr>
          <w:rFonts w:ascii="AppleSystemUIFont" w:hAnsi="AppleSystemUIFont" w:cs="AppleSystemUIFont"/>
          <w:kern w:val="0"/>
          <w:sz w:val="26"/>
          <w:szCs w:val="26"/>
        </w:rPr>
        <w:t>PolynomialFeatures</w:t>
      </w:r>
      <w:proofErr w:type="spellEnd"/>
      <w:r w:rsidRPr="00EA6CE3">
        <w:rPr>
          <w:rFonts w:ascii="AppleSystemUIFont" w:hAnsi="AppleSystemUIFont" w:cs="AppleSystemUIFont"/>
          <w:kern w:val="0"/>
          <w:sz w:val="26"/>
          <w:szCs w:val="26"/>
        </w:rPr>
        <w:t xml:space="preserve"> and Lasso</w:t>
      </w:r>
      <w:r>
        <w:rPr>
          <w:rFonts w:ascii="AppleSystemUIFont" w:hAnsi="AppleSystemUIFont" w:cs="AppleSystemUIFont"/>
          <w:kern w:val="0"/>
          <w:sz w:val="26"/>
          <w:szCs w:val="26"/>
        </w:rPr>
        <w:t xml:space="preserve"> in a machine learning pipeline to build up a model and use the model to understand the relationship between “years”</w:t>
      </w:r>
      <w:proofErr w:type="gramStart"/>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 xml:space="preserve">odometers”/“years and odometers combination” and  “price”. </w:t>
      </w:r>
    </w:p>
    <w:p w14:paraId="61B1300A" w14:textId="77777777" w:rsidR="00EA6CE3" w:rsidRDefault="00EA6CE3" w:rsidP="00AB1E32">
      <w:pPr>
        <w:rPr>
          <w:b/>
          <w:bCs/>
          <w:sz w:val="30"/>
          <w:szCs w:val="30"/>
        </w:rPr>
      </w:pPr>
    </w:p>
    <w:p w14:paraId="3380BEC2" w14:textId="194F332C" w:rsidR="00EA6CE3" w:rsidRDefault="00EA6CE3" w:rsidP="00EA6CE3">
      <w:pPr>
        <w:rPr>
          <w:sz w:val="26"/>
          <w:szCs w:val="26"/>
        </w:rPr>
      </w:pPr>
      <w:r>
        <w:rPr>
          <w:b/>
          <w:bCs/>
          <w:sz w:val="30"/>
          <w:szCs w:val="30"/>
        </w:rPr>
        <w:t>Data Cleaning</w:t>
      </w:r>
      <w:r>
        <w:rPr>
          <w:b/>
          <w:bCs/>
          <w:sz w:val="30"/>
          <w:szCs w:val="30"/>
        </w:rPr>
        <w:br/>
      </w:r>
      <w:r w:rsidRPr="00EA6CE3">
        <w:rPr>
          <w:sz w:val="26"/>
          <w:szCs w:val="26"/>
        </w:rPr>
        <w:t>In data cleaning step</w:t>
      </w:r>
      <w:r w:rsidR="00686593">
        <w:rPr>
          <w:sz w:val="26"/>
          <w:szCs w:val="26"/>
        </w:rPr>
        <w:t xml:space="preserve">, </w:t>
      </w:r>
      <w:r w:rsidR="00731B19">
        <w:rPr>
          <w:sz w:val="26"/>
          <w:szCs w:val="26"/>
        </w:rPr>
        <w:t>the following process are applied to create cleaned dataset:</w:t>
      </w:r>
    </w:p>
    <w:p w14:paraId="592BDFB5" w14:textId="0A2B5621" w:rsidR="00731B19" w:rsidRPr="00731B19" w:rsidRDefault="00731B19" w:rsidP="00731B19">
      <w:pPr>
        <w:pStyle w:val="ListParagraph"/>
        <w:numPr>
          <w:ilvl w:val="0"/>
          <w:numId w:val="2"/>
        </w:numPr>
        <w:rPr>
          <w:sz w:val="26"/>
          <w:szCs w:val="26"/>
        </w:rPr>
      </w:pPr>
      <w:r w:rsidRPr="00731B19">
        <w:rPr>
          <w:sz w:val="26"/>
          <w:szCs w:val="26"/>
        </w:rPr>
        <w:t>Drop all rows contains ‘</w:t>
      </w:r>
      <w:proofErr w:type="spellStart"/>
      <w:r w:rsidRPr="00731B19">
        <w:rPr>
          <w:sz w:val="26"/>
          <w:szCs w:val="26"/>
        </w:rPr>
        <w:t>NaN</w:t>
      </w:r>
      <w:proofErr w:type="spellEnd"/>
      <w:r w:rsidRPr="00731B19">
        <w:rPr>
          <w:sz w:val="26"/>
          <w:szCs w:val="26"/>
        </w:rPr>
        <w:t xml:space="preserve">’ </w:t>
      </w:r>
      <w:proofErr w:type="gramStart"/>
      <w:r w:rsidRPr="00731B19">
        <w:rPr>
          <w:sz w:val="26"/>
          <w:szCs w:val="26"/>
        </w:rPr>
        <w:t>data;</w:t>
      </w:r>
      <w:proofErr w:type="gramEnd"/>
    </w:p>
    <w:p w14:paraId="15D6B522" w14:textId="79B6DEFF" w:rsidR="00731B19" w:rsidRDefault="00731B19" w:rsidP="00731B19">
      <w:pPr>
        <w:pStyle w:val="ListParagraph"/>
        <w:numPr>
          <w:ilvl w:val="0"/>
          <w:numId w:val="2"/>
        </w:numPr>
        <w:rPr>
          <w:sz w:val="26"/>
          <w:szCs w:val="26"/>
        </w:rPr>
      </w:pPr>
      <w:r w:rsidRPr="00731B19">
        <w:rPr>
          <w:sz w:val="26"/>
          <w:szCs w:val="26"/>
        </w:rPr>
        <w:t xml:space="preserve">Drop all </w:t>
      </w:r>
      <w:r>
        <w:rPr>
          <w:sz w:val="26"/>
          <w:szCs w:val="26"/>
        </w:rPr>
        <w:t>rows with 0 price value;</w:t>
      </w:r>
    </w:p>
    <w:p w14:paraId="4A7CBEE8" w14:textId="319D724C" w:rsidR="00731B19" w:rsidRDefault="00731B19" w:rsidP="00731B19">
      <w:pPr>
        <w:pStyle w:val="ListParagraph"/>
        <w:numPr>
          <w:ilvl w:val="0"/>
          <w:numId w:val="2"/>
        </w:numPr>
        <w:rPr>
          <w:sz w:val="26"/>
          <w:szCs w:val="26"/>
        </w:rPr>
      </w:pPr>
      <w:r>
        <w:rPr>
          <w:sz w:val="26"/>
          <w:szCs w:val="26"/>
        </w:rPr>
        <w:t>Drop all non-numeric features;</w:t>
      </w:r>
    </w:p>
    <w:p w14:paraId="4C1BD471" w14:textId="253596A2" w:rsidR="00731B19" w:rsidRDefault="00731B19" w:rsidP="00731B19">
      <w:pPr>
        <w:rPr>
          <w:sz w:val="26"/>
          <w:szCs w:val="26"/>
        </w:rPr>
      </w:pPr>
      <w:r w:rsidRPr="00731B19">
        <w:rPr>
          <w:sz w:val="26"/>
          <w:szCs w:val="26"/>
        </w:rPr>
        <w:t>Split clean</w:t>
      </w:r>
      <w:r>
        <w:rPr>
          <w:sz w:val="26"/>
          <w:szCs w:val="26"/>
        </w:rPr>
        <w:t xml:space="preserve">ed dataset to training and testing dataset. </w:t>
      </w:r>
    </w:p>
    <w:p w14:paraId="28D07985" w14:textId="77777777" w:rsidR="00731B19" w:rsidRDefault="00731B19" w:rsidP="00731B19">
      <w:pPr>
        <w:rPr>
          <w:sz w:val="26"/>
          <w:szCs w:val="26"/>
        </w:rPr>
      </w:pPr>
    </w:p>
    <w:p w14:paraId="49112FCC" w14:textId="77777777" w:rsidR="00731B19" w:rsidRDefault="00731B19" w:rsidP="00731B19">
      <w:pPr>
        <w:rPr>
          <w:b/>
          <w:bCs/>
          <w:sz w:val="30"/>
          <w:szCs w:val="30"/>
        </w:rPr>
      </w:pPr>
      <w:r w:rsidRPr="00731B19">
        <w:rPr>
          <w:b/>
          <w:bCs/>
          <w:sz w:val="30"/>
          <w:szCs w:val="30"/>
        </w:rPr>
        <w:t>Model Building Process</w:t>
      </w:r>
    </w:p>
    <w:p w14:paraId="60CDD4BA" w14:textId="54232B79" w:rsidR="00731B19" w:rsidRDefault="00731B19" w:rsidP="00731B19">
      <w:pPr>
        <w:rPr>
          <w:rFonts w:ascii="AppleSystemUIFont" w:hAnsi="AppleSystemUIFont" w:cs="AppleSystemUIFont"/>
          <w:kern w:val="0"/>
          <w:sz w:val="26"/>
          <w:szCs w:val="26"/>
        </w:rPr>
      </w:pPr>
      <w:r w:rsidRPr="00731B19">
        <w:rPr>
          <w:sz w:val="26"/>
          <w:szCs w:val="26"/>
        </w:rPr>
        <w:t xml:space="preserve">In order to understand the impact factor of used car price, I use </w:t>
      </w:r>
      <w:proofErr w:type="spellStart"/>
      <w:r w:rsidRPr="00731B19">
        <w:rPr>
          <w:rFonts w:ascii="AppleSystemUIFont" w:hAnsi="AppleSystemUIFont" w:cs="AppleSystemUIFont"/>
          <w:kern w:val="0"/>
          <w:sz w:val="26"/>
          <w:szCs w:val="26"/>
        </w:rPr>
        <w:t>PolynomialFeatures</w:t>
      </w:r>
      <w:proofErr w:type="spellEnd"/>
      <w:r w:rsidRPr="00731B19">
        <w:rPr>
          <w:rFonts w:ascii="AppleSystemUIFont" w:hAnsi="AppleSystemUIFont" w:cs="AppleSystemUIFont"/>
          <w:kern w:val="0"/>
          <w:sz w:val="26"/>
          <w:szCs w:val="26"/>
        </w:rPr>
        <w:t xml:space="preserve"> </w:t>
      </w:r>
      <w:r>
        <w:rPr>
          <w:rFonts w:ascii="AppleSystemUIFont" w:hAnsi="AppleSystemUIFont" w:cs="AppleSystemUIFont"/>
          <w:kern w:val="0"/>
          <w:sz w:val="26"/>
          <w:szCs w:val="26"/>
        </w:rPr>
        <w:t>to</w:t>
      </w:r>
      <w:r w:rsidRPr="00731B19">
        <w:rPr>
          <w:rFonts w:ascii="AppleSystemUIFont" w:hAnsi="AppleSystemUIFont" w:cs="AppleSystemUIFont"/>
          <w:kern w:val="0"/>
          <w:sz w:val="26"/>
          <w:szCs w:val="26"/>
        </w:rPr>
        <w:t xml:space="preserve"> introduc</w:t>
      </w:r>
      <w:r>
        <w:rPr>
          <w:rFonts w:ascii="AppleSystemUIFont" w:hAnsi="AppleSystemUIFont" w:cs="AppleSystemUIFont"/>
          <w:kern w:val="0"/>
          <w:sz w:val="26"/>
          <w:szCs w:val="26"/>
        </w:rPr>
        <w:t>e</w:t>
      </w:r>
      <w:r w:rsidRPr="00731B19">
        <w:rPr>
          <w:rFonts w:ascii="AppleSystemUIFont" w:hAnsi="AppleSystemUIFont" w:cs="AppleSystemUIFont"/>
          <w:kern w:val="0"/>
          <w:sz w:val="26"/>
          <w:szCs w:val="26"/>
        </w:rPr>
        <w:t xml:space="preserve"> years and odometer features</w:t>
      </w:r>
      <w:r>
        <w:rPr>
          <w:rFonts w:ascii="AppleSystemUIFont" w:hAnsi="AppleSystemUIFont" w:cs="AppleSystemUIFont"/>
          <w:kern w:val="0"/>
          <w:sz w:val="26"/>
          <w:szCs w:val="26"/>
        </w:rPr>
        <w:t xml:space="preserve"> and Lasso to shrink irrelevant coefficients and leave the most important features in the model. Both </w:t>
      </w:r>
      <w:proofErr w:type="spellStart"/>
      <w:r>
        <w:rPr>
          <w:rFonts w:ascii="AppleSystemUIFont" w:hAnsi="AppleSystemUIFont" w:cs="AppleSystemUIFont"/>
          <w:kern w:val="0"/>
          <w:sz w:val="26"/>
          <w:szCs w:val="26"/>
        </w:rPr>
        <w:t>PolynomialFeatures</w:t>
      </w:r>
      <w:proofErr w:type="spellEnd"/>
      <w:r>
        <w:rPr>
          <w:rFonts w:ascii="AppleSystemUIFont" w:hAnsi="AppleSystemUIFont" w:cs="AppleSystemUIFont"/>
          <w:kern w:val="0"/>
          <w:sz w:val="26"/>
          <w:szCs w:val="26"/>
        </w:rPr>
        <w:t xml:space="preserve"> and Lasso are included in a ML pipeline to build model. </w:t>
      </w:r>
    </w:p>
    <w:p w14:paraId="6302D16A" w14:textId="77777777" w:rsidR="00731B19" w:rsidRDefault="00731B19" w:rsidP="00731B19">
      <w:pPr>
        <w:rPr>
          <w:rFonts w:ascii="AppleSystemUIFont" w:hAnsi="AppleSystemUIFont" w:cs="AppleSystemUIFont"/>
          <w:kern w:val="0"/>
          <w:sz w:val="26"/>
          <w:szCs w:val="26"/>
        </w:rPr>
      </w:pPr>
    </w:p>
    <w:p w14:paraId="126A95B0" w14:textId="20F2746B" w:rsidR="00731B19" w:rsidRDefault="00731B19" w:rsidP="00731B19">
      <w:pPr>
        <w:rPr>
          <w:b/>
          <w:bCs/>
          <w:sz w:val="30"/>
          <w:szCs w:val="30"/>
        </w:rPr>
      </w:pPr>
      <w:r>
        <w:rPr>
          <w:b/>
          <w:bCs/>
          <w:sz w:val="30"/>
          <w:szCs w:val="30"/>
        </w:rPr>
        <w:t>Finding</w:t>
      </w:r>
    </w:p>
    <w:p w14:paraId="7DB71943" w14:textId="52105483" w:rsidR="00731B19" w:rsidRDefault="00731B19" w:rsidP="00731B19">
      <w:pPr>
        <w:rPr>
          <w:sz w:val="26"/>
          <w:szCs w:val="26"/>
        </w:rPr>
      </w:pPr>
      <w:r>
        <w:rPr>
          <w:sz w:val="26"/>
          <w:szCs w:val="26"/>
        </w:rPr>
        <w:t xml:space="preserve">We predicted test dataset with the model built above and </w:t>
      </w:r>
      <w:r w:rsidR="003F4476">
        <w:rPr>
          <w:sz w:val="26"/>
          <w:szCs w:val="26"/>
        </w:rPr>
        <w:t xml:space="preserve">print out the feature’s </w:t>
      </w:r>
      <w:proofErr w:type="spellStart"/>
      <w:r w:rsidR="003F4476">
        <w:rPr>
          <w:sz w:val="26"/>
          <w:szCs w:val="26"/>
        </w:rPr>
        <w:t>coef</w:t>
      </w:r>
      <w:proofErr w:type="spellEnd"/>
      <w:r w:rsidR="003F4476">
        <w:rPr>
          <w:sz w:val="26"/>
          <w:szCs w:val="26"/>
        </w:rPr>
        <w:t xml:space="preserve"> to target value (</w:t>
      </w:r>
      <w:proofErr w:type="spellStart"/>
      <w:r w:rsidR="003F4476">
        <w:rPr>
          <w:sz w:val="26"/>
          <w:szCs w:val="26"/>
        </w:rPr>
        <w:t>a.k.a</w:t>
      </w:r>
      <w:proofErr w:type="spellEnd"/>
      <w:r w:rsidR="003F4476">
        <w:rPr>
          <w:sz w:val="26"/>
          <w:szCs w:val="26"/>
        </w:rPr>
        <w:t xml:space="preserve"> used car price). </w:t>
      </w:r>
    </w:p>
    <w:tbl>
      <w:tblPr>
        <w:tblStyle w:val="TableGrid"/>
        <w:tblW w:w="0" w:type="auto"/>
        <w:tblLook w:val="04A0" w:firstRow="1" w:lastRow="0" w:firstColumn="1" w:lastColumn="0" w:noHBand="0" w:noVBand="1"/>
      </w:tblPr>
      <w:tblGrid>
        <w:gridCol w:w="2195"/>
        <w:gridCol w:w="1861"/>
      </w:tblGrid>
      <w:tr w:rsidR="003F4476" w14:paraId="37AAE9B9" w14:textId="77777777" w:rsidTr="003F4476">
        <w:trPr>
          <w:trHeight w:val="300"/>
        </w:trPr>
        <w:tc>
          <w:tcPr>
            <w:tcW w:w="2195" w:type="dxa"/>
          </w:tcPr>
          <w:p w14:paraId="02BBF22A" w14:textId="304B7EA1" w:rsidR="003F4476" w:rsidRDefault="003F4476" w:rsidP="003F4476">
            <w:pPr>
              <w:jc w:val="center"/>
              <w:rPr>
                <w:sz w:val="26"/>
                <w:szCs w:val="26"/>
              </w:rPr>
            </w:pPr>
            <w:r>
              <w:rPr>
                <w:sz w:val="26"/>
                <w:szCs w:val="26"/>
              </w:rPr>
              <w:t>feature</w:t>
            </w:r>
          </w:p>
        </w:tc>
        <w:tc>
          <w:tcPr>
            <w:tcW w:w="1861" w:type="dxa"/>
          </w:tcPr>
          <w:p w14:paraId="7F45E68F" w14:textId="488E9FF5" w:rsidR="003F4476" w:rsidRDefault="003F4476" w:rsidP="003F4476">
            <w:pPr>
              <w:jc w:val="center"/>
              <w:rPr>
                <w:sz w:val="26"/>
                <w:szCs w:val="26"/>
              </w:rPr>
            </w:pPr>
            <w:proofErr w:type="spellStart"/>
            <w:r>
              <w:rPr>
                <w:sz w:val="26"/>
                <w:szCs w:val="26"/>
              </w:rPr>
              <w:t>coef</w:t>
            </w:r>
            <w:proofErr w:type="spellEnd"/>
          </w:p>
        </w:tc>
      </w:tr>
      <w:tr w:rsidR="003F4476" w14:paraId="3CC38AEA" w14:textId="77777777" w:rsidTr="003F4476">
        <w:trPr>
          <w:trHeight w:val="309"/>
        </w:trPr>
        <w:tc>
          <w:tcPr>
            <w:tcW w:w="2195" w:type="dxa"/>
          </w:tcPr>
          <w:p w14:paraId="32D52CA8" w14:textId="1BB3563A" w:rsidR="003F4476" w:rsidRDefault="003F4476" w:rsidP="00731B19">
            <w:pPr>
              <w:rPr>
                <w:sz w:val="26"/>
                <w:szCs w:val="26"/>
              </w:rPr>
            </w:pPr>
            <w:r>
              <w:rPr>
                <w:sz w:val="26"/>
                <w:szCs w:val="26"/>
              </w:rPr>
              <w:t>year</w:t>
            </w:r>
          </w:p>
        </w:tc>
        <w:tc>
          <w:tcPr>
            <w:tcW w:w="1861" w:type="dxa"/>
          </w:tcPr>
          <w:p w14:paraId="371F09B1" w14:textId="21366F4E" w:rsidR="003F4476" w:rsidRDefault="003F4476" w:rsidP="00731B19">
            <w:pPr>
              <w:rPr>
                <w:sz w:val="26"/>
                <w:szCs w:val="26"/>
              </w:rPr>
            </w:pPr>
            <w:r>
              <w:rPr>
                <w:sz w:val="26"/>
                <w:szCs w:val="26"/>
              </w:rPr>
              <w:t>-16128.65</w:t>
            </w:r>
          </w:p>
        </w:tc>
      </w:tr>
      <w:tr w:rsidR="003F4476" w14:paraId="2959EE56" w14:textId="77777777" w:rsidTr="003F4476">
        <w:trPr>
          <w:trHeight w:val="300"/>
        </w:trPr>
        <w:tc>
          <w:tcPr>
            <w:tcW w:w="2195" w:type="dxa"/>
          </w:tcPr>
          <w:p w14:paraId="34B51504" w14:textId="0765AB0F" w:rsidR="003F4476" w:rsidRDefault="003F4476" w:rsidP="00731B19">
            <w:pPr>
              <w:rPr>
                <w:sz w:val="26"/>
                <w:szCs w:val="26"/>
              </w:rPr>
            </w:pPr>
            <w:r>
              <w:rPr>
                <w:sz w:val="26"/>
                <w:szCs w:val="26"/>
              </w:rPr>
              <w:t>odometer</w:t>
            </w:r>
          </w:p>
        </w:tc>
        <w:tc>
          <w:tcPr>
            <w:tcW w:w="1861" w:type="dxa"/>
          </w:tcPr>
          <w:p w14:paraId="21F40469" w14:textId="5E927966" w:rsidR="003F4476" w:rsidRDefault="003F4476" w:rsidP="00731B19">
            <w:pPr>
              <w:rPr>
                <w:sz w:val="26"/>
                <w:szCs w:val="26"/>
              </w:rPr>
            </w:pPr>
            <w:r>
              <w:rPr>
                <w:sz w:val="26"/>
                <w:szCs w:val="26"/>
              </w:rPr>
              <w:t>-6783.81</w:t>
            </w:r>
          </w:p>
        </w:tc>
      </w:tr>
      <w:tr w:rsidR="003F4476" w14:paraId="4670B2B3" w14:textId="77777777" w:rsidTr="003F4476">
        <w:trPr>
          <w:trHeight w:val="309"/>
        </w:trPr>
        <w:tc>
          <w:tcPr>
            <w:tcW w:w="2195" w:type="dxa"/>
          </w:tcPr>
          <w:p w14:paraId="7A1929F0" w14:textId="0417B7AB" w:rsidR="003F4476" w:rsidRDefault="003F4476" w:rsidP="00731B19">
            <w:pPr>
              <w:rPr>
                <w:sz w:val="26"/>
                <w:szCs w:val="26"/>
              </w:rPr>
            </w:pPr>
            <w:r>
              <w:rPr>
                <w:sz w:val="26"/>
                <w:szCs w:val="26"/>
              </w:rPr>
              <w:t>year^2</w:t>
            </w:r>
          </w:p>
        </w:tc>
        <w:tc>
          <w:tcPr>
            <w:tcW w:w="1861" w:type="dxa"/>
          </w:tcPr>
          <w:p w14:paraId="326ACE14" w14:textId="621DF00C" w:rsidR="003F4476" w:rsidRDefault="003F4476" w:rsidP="00731B19">
            <w:pPr>
              <w:rPr>
                <w:sz w:val="26"/>
                <w:szCs w:val="26"/>
              </w:rPr>
            </w:pPr>
            <w:r>
              <w:rPr>
                <w:sz w:val="26"/>
                <w:szCs w:val="26"/>
              </w:rPr>
              <w:t>19229.41</w:t>
            </w:r>
          </w:p>
        </w:tc>
      </w:tr>
      <w:tr w:rsidR="003F4476" w14:paraId="74BDC8EF" w14:textId="77777777" w:rsidTr="003F4476">
        <w:trPr>
          <w:trHeight w:val="300"/>
        </w:trPr>
        <w:tc>
          <w:tcPr>
            <w:tcW w:w="2195" w:type="dxa"/>
          </w:tcPr>
          <w:p w14:paraId="6C846A45" w14:textId="7B667E16" w:rsidR="003F4476" w:rsidRDefault="003F4476" w:rsidP="00731B19">
            <w:pPr>
              <w:rPr>
                <w:sz w:val="26"/>
                <w:szCs w:val="26"/>
              </w:rPr>
            </w:pPr>
            <w:r>
              <w:rPr>
                <w:sz w:val="26"/>
                <w:szCs w:val="26"/>
              </w:rPr>
              <w:t>year * odometer</w:t>
            </w:r>
          </w:p>
        </w:tc>
        <w:tc>
          <w:tcPr>
            <w:tcW w:w="1861" w:type="dxa"/>
          </w:tcPr>
          <w:p w14:paraId="2EEDD2D4" w14:textId="56D08496" w:rsidR="003F4476" w:rsidRDefault="003F4476" w:rsidP="00731B19">
            <w:pPr>
              <w:rPr>
                <w:sz w:val="26"/>
                <w:szCs w:val="26"/>
              </w:rPr>
            </w:pPr>
            <w:r>
              <w:rPr>
                <w:sz w:val="26"/>
                <w:szCs w:val="26"/>
              </w:rPr>
              <w:t>1058.22</w:t>
            </w:r>
          </w:p>
        </w:tc>
      </w:tr>
      <w:tr w:rsidR="003F4476" w14:paraId="2F516980" w14:textId="77777777" w:rsidTr="003F4476">
        <w:trPr>
          <w:trHeight w:val="309"/>
        </w:trPr>
        <w:tc>
          <w:tcPr>
            <w:tcW w:w="2195" w:type="dxa"/>
          </w:tcPr>
          <w:p w14:paraId="2FD26253" w14:textId="0FDAB752" w:rsidR="003F4476" w:rsidRDefault="003F4476" w:rsidP="00731B19">
            <w:pPr>
              <w:rPr>
                <w:sz w:val="26"/>
                <w:szCs w:val="26"/>
              </w:rPr>
            </w:pPr>
            <w:r>
              <w:rPr>
                <w:sz w:val="26"/>
                <w:szCs w:val="26"/>
              </w:rPr>
              <w:t>odometer ^ 2</w:t>
            </w:r>
          </w:p>
        </w:tc>
        <w:tc>
          <w:tcPr>
            <w:tcW w:w="1861" w:type="dxa"/>
          </w:tcPr>
          <w:p w14:paraId="3512DA67" w14:textId="73B4219D" w:rsidR="003F4476" w:rsidRDefault="003F4476" w:rsidP="00731B19">
            <w:pPr>
              <w:rPr>
                <w:sz w:val="26"/>
                <w:szCs w:val="26"/>
              </w:rPr>
            </w:pPr>
            <w:r>
              <w:rPr>
                <w:sz w:val="26"/>
                <w:szCs w:val="26"/>
              </w:rPr>
              <w:t>4235.23</w:t>
            </w:r>
          </w:p>
        </w:tc>
      </w:tr>
    </w:tbl>
    <w:p w14:paraId="7482C848" w14:textId="578896D4" w:rsidR="003F4476" w:rsidRPr="00731B19" w:rsidRDefault="003F4476" w:rsidP="00731B19">
      <w:pPr>
        <w:rPr>
          <w:sz w:val="26"/>
          <w:szCs w:val="26"/>
        </w:rPr>
      </w:pPr>
      <w:r>
        <w:rPr>
          <w:sz w:val="26"/>
          <w:szCs w:val="26"/>
        </w:rPr>
        <w:lastRenderedPageBreak/>
        <w:t xml:space="preserve"> </w:t>
      </w:r>
      <w:r>
        <w:rPr>
          <w:noProof/>
          <w:sz w:val="26"/>
          <w:szCs w:val="26"/>
        </w:rPr>
        <w:drawing>
          <wp:inline distT="0" distB="0" distL="0" distR="0" wp14:anchorId="69B3BCA6" wp14:editId="21238415">
            <wp:extent cx="4203511" cy="2523004"/>
            <wp:effectExtent l="0" t="0" r="635" b="4445"/>
            <wp:docPr id="897785376"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785376" name="Picture 1" descr="A graph with blue square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261292" cy="2557685"/>
                    </a:xfrm>
                    <a:prstGeom prst="rect">
                      <a:avLst/>
                    </a:prstGeom>
                  </pic:spPr>
                </pic:pic>
              </a:graphicData>
            </a:graphic>
          </wp:inline>
        </w:drawing>
      </w:r>
    </w:p>
    <w:p w14:paraId="7CE3B6BD" w14:textId="77777777" w:rsidR="00731B19" w:rsidRPr="00731B19" w:rsidRDefault="00731B19" w:rsidP="00731B19">
      <w:pPr>
        <w:rPr>
          <w:b/>
          <w:bCs/>
        </w:rPr>
      </w:pPr>
    </w:p>
    <w:p w14:paraId="690A46CC" w14:textId="01423BD4" w:rsidR="00731B19" w:rsidRDefault="003F4476" w:rsidP="00731B19">
      <w:pPr>
        <w:rPr>
          <w:sz w:val="26"/>
          <w:szCs w:val="26"/>
        </w:rPr>
      </w:pPr>
      <w:r>
        <w:rPr>
          <w:sz w:val="26"/>
          <w:szCs w:val="26"/>
        </w:rPr>
        <w:t>The above data indicates:</w:t>
      </w:r>
    </w:p>
    <w:p w14:paraId="2A23BAF9" w14:textId="2D43FA57" w:rsidR="003F4476" w:rsidRDefault="003F4476" w:rsidP="003F4476">
      <w:pPr>
        <w:pStyle w:val="ListParagraph"/>
        <w:numPr>
          <w:ilvl w:val="0"/>
          <w:numId w:val="4"/>
        </w:numPr>
        <w:autoSpaceDE w:val="0"/>
        <w:autoSpaceDN w:val="0"/>
        <w:adjustRightInd w:val="0"/>
        <w:rPr>
          <w:rFonts w:ascii="AppleSystemUIFont" w:hAnsi="AppleSystemUIFont" w:cs="AppleSystemUIFont"/>
          <w:kern w:val="0"/>
          <w:sz w:val="26"/>
          <w:szCs w:val="26"/>
        </w:rPr>
      </w:pPr>
      <w:r w:rsidRPr="003F4476">
        <w:rPr>
          <w:rFonts w:ascii="AppleSystemUIFont" w:hAnsi="AppleSystemUIFont" w:cs="AppleSystemUIFont"/>
          <w:kern w:val="0"/>
          <w:sz w:val="26"/>
          <w:szCs w:val="26"/>
        </w:rPr>
        <w:t xml:space="preserve">The </w:t>
      </w:r>
      <w:r>
        <w:rPr>
          <w:rFonts w:ascii="AppleSystemUIFont" w:hAnsi="AppleSystemUIFont" w:cs="AppleSystemUIFont"/>
          <w:kern w:val="0"/>
          <w:sz w:val="26"/>
          <w:szCs w:val="26"/>
        </w:rPr>
        <w:t>‘</w:t>
      </w:r>
      <w:r w:rsidRPr="003F4476">
        <w:rPr>
          <w:rFonts w:ascii="AppleSystemUIFont" w:hAnsi="AppleSystemUIFont" w:cs="AppleSystemUIFont"/>
          <w:kern w:val="0"/>
          <w:sz w:val="26"/>
          <w:szCs w:val="26"/>
        </w:rPr>
        <w:t>year</w:t>
      </w:r>
      <w:r>
        <w:rPr>
          <w:rFonts w:ascii="AppleSystemUIFont" w:hAnsi="AppleSystemUIFont" w:cs="AppleSystemUIFont"/>
          <w:kern w:val="0"/>
          <w:sz w:val="26"/>
          <w:szCs w:val="26"/>
        </w:rPr>
        <w:t>’ or</w:t>
      </w:r>
      <w:r w:rsidRPr="003F4476">
        <w:rPr>
          <w:rFonts w:ascii="AppleSystemUIFont" w:hAnsi="AppleSystemUIFont" w:cs="AppleSystemUIFont"/>
          <w:kern w:val="0"/>
          <w:sz w:val="26"/>
          <w:szCs w:val="26"/>
        </w:rPr>
        <w:t xml:space="preserve"> </w:t>
      </w:r>
      <w:r>
        <w:rPr>
          <w:rFonts w:ascii="AppleSystemUIFont" w:hAnsi="AppleSystemUIFont" w:cs="AppleSystemUIFont"/>
          <w:kern w:val="0"/>
          <w:sz w:val="26"/>
          <w:szCs w:val="26"/>
        </w:rPr>
        <w:t>‘</w:t>
      </w:r>
      <w:r w:rsidRPr="003F4476">
        <w:rPr>
          <w:rFonts w:ascii="AppleSystemUIFont" w:hAnsi="AppleSystemUIFont" w:cs="AppleSystemUIFont"/>
          <w:kern w:val="0"/>
          <w:sz w:val="26"/>
          <w:szCs w:val="26"/>
        </w:rPr>
        <w:t>odometer</w:t>
      </w:r>
      <w:r>
        <w:rPr>
          <w:rFonts w:ascii="AppleSystemUIFont" w:hAnsi="AppleSystemUIFont" w:cs="AppleSystemUIFont"/>
          <w:kern w:val="0"/>
          <w:sz w:val="26"/>
          <w:szCs w:val="26"/>
        </w:rPr>
        <w:t>’</w:t>
      </w:r>
      <w:r w:rsidRPr="003F4476">
        <w:rPr>
          <w:rFonts w:ascii="AppleSystemUIFont" w:hAnsi="AppleSystemUIFont" w:cs="AppleSystemUIFont"/>
          <w:kern w:val="0"/>
          <w:sz w:val="26"/>
          <w:szCs w:val="26"/>
        </w:rPr>
        <w:t xml:space="preserve"> feature </w:t>
      </w:r>
      <w:r>
        <w:rPr>
          <w:rFonts w:ascii="AppleSystemUIFont" w:hAnsi="AppleSystemUIFont" w:cs="AppleSystemUIFont"/>
          <w:kern w:val="0"/>
          <w:sz w:val="26"/>
          <w:szCs w:val="26"/>
        </w:rPr>
        <w:t xml:space="preserve">of used cars </w:t>
      </w:r>
      <w:r w:rsidRPr="003F4476">
        <w:rPr>
          <w:rFonts w:ascii="AppleSystemUIFont" w:hAnsi="AppleSystemUIFont" w:cs="AppleSystemUIFont"/>
          <w:kern w:val="0"/>
          <w:sz w:val="26"/>
          <w:szCs w:val="26"/>
        </w:rPr>
        <w:t xml:space="preserve">are crucial in determining the used car price. </w:t>
      </w:r>
      <w:r>
        <w:rPr>
          <w:rFonts w:ascii="AppleSystemUIFont" w:hAnsi="AppleSystemUIFont" w:cs="AppleSystemUIFont"/>
          <w:kern w:val="0"/>
          <w:sz w:val="26"/>
          <w:szCs w:val="26"/>
        </w:rPr>
        <w:t>O</w:t>
      </w:r>
      <w:r w:rsidRPr="003F4476">
        <w:rPr>
          <w:rFonts w:ascii="AppleSystemUIFont" w:hAnsi="AppleSystemUIFont" w:cs="AppleSystemUIFont"/>
          <w:kern w:val="0"/>
          <w:sz w:val="26"/>
          <w:szCs w:val="26"/>
        </w:rPr>
        <w:t xml:space="preserve">lder cars </w:t>
      </w:r>
      <w:r>
        <w:rPr>
          <w:rFonts w:ascii="AppleSystemUIFont" w:hAnsi="AppleSystemUIFont" w:cs="AppleSystemUIFont"/>
          <w:kern w:val="0"/>
          <w:sz w:val="26"/>
          <w:szCs w:val="26"/>
        </w:rPr>
        <w:t>or</w:t>
      </w:r>
      <w:r w:rsidRPr="003F4476">
        <w:rPr>
          <w:rFonts w:ascii="AppleSystemUIFont" w:hAnsi="AppleSystemUIFont" w:cs="AppleSystemUIFont"/>
          <w:kern w:val="0"/>
          <w:sz w:val="26"/>
          <w:szCs w:val="26"/>
        </w:rPr>
        <w:t xml:space="preserve"> cars with </w:t>
      </w:r>
      <w:r>
        <w:rPr>
          <w:rFonts w:ascii="AppleSystemUIFont" w:hAnsi="AppleSystemUIFont" w:cs="AppleSystemUIFont"/>
          <w:kern w:val="0"/>
          <w:sz w:val="26"/>
          <w:szCs w:val="26"/>
        </w:rPr>
        <w:t>high</w:t>
      </w:r>
      <w:r w:rsidRPr="003F4476">
        <w:rPr>
          <w:rFonts w:ascii="AppleSystemUIFont" w:hAnsi="AppleSystemUIFont" w:cs="AppleSystemUIFont"/>
          <w:kern w:val="0"/>
          <w:sz w:val="26"/>
          <w:szCs w:val="26"/>
        </w:rPr>
        <w:t xml:space="preserve"> </w:t>
      </w:r>
      <w:r>
        <w:rPr>
          <w:rFonts w:ascii="AppleSystemUIFont" w:hAnsi="AppleSystemUIFont" w:cs="AppleSystemUIFont"/>
          <w:kern w:val="0"/>
          <w:sz w:val="26"/>
          <w:szCs w:val="26"/>
        </w:rPr>
        <w:t>milage</w:t>
      </w:r>
      <w:r w:rsidRPr="003F4476">
        <w:rPr>
          <w:rFonts w:ascii="AppleSystemUIFont" w:hAnsi="AppleSystemUIFont" w:cs="AppleSystemUIFont"/>
          <w:kern w:val="0"/>
          <w:sz w:val="26"/>
          <w:szCs w:val="26"/>
        </w:rPr>
        <w:t xml:space="preserve"> </w:t>
      </w:r>
      <w:r>
        <w:rPr>
          <w:rFonts w:ascii="AppleSystemUIFont" w:hAnsi="AppleSystemUIFont" w:cs="AppleSystemUIFont"/>
          <w:kern w:val="0"/>
          <w:sz w:val="26"/>
          <w:szCs w:val="26"/>
        </w:rPr>
        <w:t>lead to lower price</w:t>
      </w:r>
      <w:r w:rsidRPr="003F4476">
        <w:rPr>
          <w:rFonts w:ascii="AppleSystemUIFont" w:hAnsi="AppleSystemUIFont" w:cs="AppleSystemUIFont"/>
          <w:kern w:val="0"/>
          <w:sz w:val="26"/>
          <w:szCs w:val="26"/>
        </w:rPr>
        <w:t>.</w:t>
      </w:r>
    </w:p>
    <w:p w14:paraId="791C4A1A" w14:textId="77777777" w:rsidR="003F4476" w:rsidRDefault="003F4476" w:rsidP="003F4476">
      <w:pPr>
        <w:pStyle w:val="ListParagraph"/>
        <w:numPr>
          <w:ilvl w:val="0"/>
          <w:numId w:val="4"/>
        </w:numPr>
        <w:autoSpaceDE w:val="0"/>
        <w:autoSpaceDN w:val="0"/>
        <w:adjustRightInd w:val="0"/>
        <w:rPr>
          <w:rFonts w:ascii="AppleSystemUIFont" w:hAnsi="AppleSystemUIFont" w:cs="AppleSystemUIFont"/>
          <w:kern w:val="0"/>
          <w:sz w:val="26"/>
          <w:szCs w:val="26"/>
        </w:rPr>
      </w:pPr>
      <w:r w:rsidRPr="003F4476">
        <w:rPr>
          <w:rFonts w:ascii="AppleSystemUIFont" w:hAnsi="AppleSystemUIFont" w:cs="AppleSystemUIFont"/>
          <w:kern w:val="0"/>
          <w:sz w:val="26"/>
          <w:szCs w:val="26"/>
        </w:rPr>
        <w:t>The quadratic terms (year^2 and odometer^2) suggest that the car price decreases with age and mileage, but at a diminishing rate. This may reflect the fact that while a new car depreciates rapidly, older cars stabilize in value once they reach a certain age or mileage.</w:t>
      </w:r>
    </w:p>
    <w:p w14:paraId="79E9127D" w14:textId="3BD7CE22" w:rsidR="003F4476" w:rsidRPr="003F4476" w:rsidRDefault="003F4476" w:rsidP="003F4476">
      <w:pPr>
        <w:pStyle w:val="ListParagraph"/>
        <w:numPr>
          <w:ilvl w:val="0"/>
          <w:numId w:val="4"/>
        </w:numPr>
        <w:autoSpaceDE w:val="0"/>
        <w:autoSpaceDN w:val="0"/>
        <w:adjustRightInd w:val="0"/>
        <w:rPr>
          <w:rFonts w:ascii="AppleSystemUIFont" w:hAnsi="AppleSystemUIFont" w:cs="AppleSystemUIFont"/>
          <w:kern w:val="0"/>
          <w:sz w:val="26"/>
          <w:szCs w:val="26"/>
        </w:rPr>
      </w:pPr>
      <w:r w:rsidRPr="003F4476">
        <w:rPr>
          <w:rFonts w:ascii="AppleSystemUIFont" w:hAnsi="AppleSystemUIFont" w:cs="AppleSystemUIFont"/>
          <w:kern w:val="0"/>
          <w:sz w:val="26"/>
          <w:szCs w:val="26"/>
        </w:rPr>
        <w:t xml:space="preserve">The </w:t>
      </w:r>
      <w:r>
        <w:rPr>
          <w:rFonts w:ascii="AppleSystemUIFont" w:hAnsi="AppleSystemUIFont" w:cs="AppleSystemUIFont"/>
          <w:kern w:val="0"/>
          <w:sz w:val="26"/>
          <w:szCs w:val="26"/>
        </w:rPr>
        <w:t>‘</w:t>
      </w:r>
      <w:r w:rsidRPr="003F4476">
        <w:rPr>
          <w:rFonts w:ascii="AppleSystemUIFont" w:hAnsi="AppleSystemUIFont" w:cs="AppleSystemUIFont"/>
          <w:kern w:val="0"/>
          <w:sz w:val="26"/>
          <w:szCs w:val="26"/>
        </w:rPr>
        <w:t xml:space="preserve">year </w:t>
      </w:r>
      <w:r>
        <w:rPr>
          <w:rFonts w:ascii="AppleSystemUIFont" w:hAnsi="AppleSystemUIFont" w:cs="AppleSystemUIFont"/>
          <w:kern w:val="0"/>
          <w:sz w:val="26"/>
          <w:szCs w:val="26"/>
        </w:rPr>
        <w:t xml:space="preserve">and </w:t>
      </w:r>
      <w:r w:rsidRPr="003F4476">
        <w:rPr>
          <w:rFonts w:ascii="AppleSystemUIFont" w:hAnsi="AppleSystemUIFont" w:cs="AppleSystemUIFont"/>
          <w:kern w:val="0"/>
          <w:sz w:val="26"/>
          <w:szCs w:val="26"/>
        </w:rPr>
        <w:t>odometer</w:t>
      </w:r>
      <w:r>
        <w:rPr>
          <w:rFonts w:ascii="AppleSystemUIFont" w:hAnsi="AppleSystemUIFont" w:cs="AppleSystemUIFont"/>
          <w:kern w:val="0"/>
          <w:sz w:val="26"/>
          <w:szCs w:val="26"/>
        </w:rPr>
        <w:t>’</w:t>
      </w:r>
      <w:r w:rsidRPr="003F4476">
        <w:rPr>
          <w:rFonts w:ascii="AppleSystemUIFont" w:hAnsi="AppleSystemUIFont" w:cs="AppleSystemUIFont"/>
          <w:kern w:val="0"/>
          <w:sz w:val="26"/>
          <w:szCs w:val="26"/>
        </w:rPr>
        <w:t xml:space="preserve"> </w:t>
      </w:r>
      <w:r>
        <w:rPr>
          <w:rFonts w:ascii="AppleSystemUIFont" w:hAnsi="AppleSystemUIFont" w:cs="AppleSystemUIFont"/>
          <w:kern w:val="0"/>
          <w:sz w:val="26"/>
          <w:szCs w:val="26"/>
        </w:rPr>
        <w:t xml:space="preserve">feature </w:t>
      </w:r>
      <w:r w:rsidRPr="003F4476">
        <w:rPr>
          <w:rFonts w:ascii="AppleSystemUIFont" w:hAnsi="AppleSystemUIFont" w:cs="AppleSystemUIFont"/>
          <w:kern w:val="0"/>
          <w:sz w:val="26"/>
          <w:szCs w:val="26"/>
        </w:rPr>
        <w:t>indicates that the relationship between car age and mileage is complex. A newer car with high mileage might be priced higher than an older car with the same mileage due to its newer model, despite the mileage.</w:t>
      </w:r>
    </w:p>
    <w:p w14:paraId="08AC1971" w14:textId="77777777" w:rsidR="003F4476" w:rsidRPr="00731B19" w:rsidRDefault="003F4476" w:rsidP="00731B19">
      <w:pPr>
        <w:rPr>
          <w:sz w:val="26"/>
          <w:szCs w:val="26"/>
        </w:rPr>
      </w:pPr>
    </w:p>
    <w:p w14:paraId="7FB8B4D5" w14:textId="1D08D4A5" w:rsidR="00AB1E32" w:rsidRPr="00BC3597" w:rsidRDefault="00AB1E32" w:rsidP="00BC3597">
      <w:pPr>
        <w:rPr>
          <w:b/>
          <w:bCs/>
          <w:sz w:val="30"/>
          <w:szCs w:val="30"/>
        </w:rPr>
      </w:pPr>
      <w:r w:rsidRPr="00BC3597">
        <w:rPr>
          <w:b/>
          <w:bCs/>
          <w:sz w:val="30"/>
          <w:szCs w:val="30"/>
        </w:rPr>
        <w:t>Recommendations</w:t>
      </w:r>
    </w:p>
    <w:p w14:paraId="1E10F042" w14:textId="0A5F579E" w:rsidR="00BC3597" w:rsidRDefault="00BC3597" w:rsidP="00BC3597">
      <w:pPr>
        <w:rPr>
          <w:sz w:val="26"/>
          <w:szCs w:val="26"/>
        </w:rPr>
      </w:pPr>
      <w:r>
        <w:rPr>
          <w:sz w:val="26"/>
          <w:szCs w:val="26"/>
        </w:rPr>
        <w:t xml:space="preserve">I would recommend used car seller to sell used car when </w:t>
      </w:r>
      <w:r w:rsidR="00092F40">
        <w:rPr>
          <w:sz w:val="26"/>
          <w:szCs w:val="26"/>
        </w:rPr>
        <w:t xml:space="preserve">either it has newer year or less milage. The seller might be able to target premium buyer for newer cars buyer and target budget buyers for older and high milage car. Also, seller is able to consider to apply a better trade-in offer for newer used car and reduce offer for an older or high-milage car. </w:t>
      </w:r>
    </w:p>
    <w:p w14:paraId="6262AD06" w14:textId="77777777" w:rsidR="00092F40" w:rsidRDefault="00092F40" w:rsidP="00BC3597">
      <w:pPr>
        <w:rPr>
          <w:sz w:val="26"/>
          <w:szCs w:val="26"/>
        </w:rPr>
      </w:pPr>
    </w:p>
    <w:p w14:paraId="68A90044" w14:textId="77777777" w:rsidR="00BC3597" w:rsidRPr="00BC3597" w:rsidRDefault="00BC3597" w:rsidP="00BC3597">
      <w:pPr>
        <w:rPr>
          <w:sz w:val="26"/>
          <w:szCs w:val="26"/>
        </w:rPr>
      </w:pPr>
    </w:p>
    <w:p w14:paraId="2B44BFEC" w14:textId="367A0C74" w:rsidR="00AB1E32" w:rsidRPr="00AB1E32" w:rsidRDefault="00AB1E32" w:rsidP="00AB1E32">
      <w:pPr>
        <w:rPr>
          <w:b/>
          <w:bCs/>
          <w:sz w:val="30"/>
          <w:szCs w:val="30"/>
        </w:rPr>
      </w:pPr>
      <w:r w:rsidRPr="00AB1E32">
        <w:rPr>
          <w:b/>
          <w:bCs/>
          <w:sz w:val="30"/>
          <w:szCs w:val="30"/>
        </w:rPr>
        <w:t xml:space="preserve">Link of the </w:t>
      </w:r>
      <w:proofErr w:type="spellStart"/>
      <w:r w:rsidRPr="00AB1E32">
        <w:rPr>
          <w:b/>
          <w:bCs/>
          <w:sz w:val="30"/>
          <w:szCs w:val="30"/>
        </w:rPr>
        <w:t>Jupyter</w:t>
      </w:r>
      <w:proofErr w:type="spellEnd"/>
      <w:r w:rsidRPr="00AB1E32">
        <w:rPr>
          <w:b/>
          <w:bCs/>
          <w:sz w:val="30"/>
          <w:szCs w:val="30"/>
        </w:rPr>
        <w:t xml:space="preserve"> Notebook</w:t>
      </w:r>
    </w:p>
    <w:p w14:paraId="1C636464" w14:textId="77777777" w:rsidR="00A3520D" w:rsidRPr="00097F48" w:rsidRDefault="00A3520D" w:rsidP="00A3520D">
      <w:pPr>
        <w:rPr>
          <w:sz w:val="26"/>
          <w:szCs w:val="26"/>
        </w:rPr>
      </w:pPr>
      <w:r w:rsidRPr="00097F48">
        <w:rPr>
          <w:sz w:val="26"/>
          <w:szCs w:val="26"/>
        </w:rPr>
        <w:t>https://github.com/wjd20170117/WhatDrivesThePriceOfACar</w:t>
      </w:r>
    </w:p>
    <w:p w14:paraId="33B38B6E" w14:textId="77777777" w:rsidR="00AB1E32" w:rsidRDefault="00AB1E32" w:rsidP="00AB1E32">
      <w:pPr>
        <w:rPr>
          <w:b/>
          <w:bCs/>
        </w:rPr>
      </w:pPr>
    </w:p>
    <w:p w14:paraId="663CC67B" w14:textId="77777777" w:rsidR="00AB1E32" w:rsidRDefault="00AB1E32"/>
    <w:p w14:paraId="4ECD4A0D" w14:textId="06CA4A28" w:rsidR="00A62928" w:rsidRDefault="00AB1E32">
      <w:r>
        <w:t xml:space="preserve"> </w:t>
      </w:r>
    </w:p>
    <w:sectPr w:rsidR="00A62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834AA"/>
    <w:multiLevelType w:val="hybridMultilevel"/>
    <w:tmpl w:val="40EC1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3979E7"/>
    <w:multiLevelType w:val="hybridMultilevel"/>
    <w:tmpl w:val="D04EE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831F73"/>
    <w:multiLevelType w:val="hybridMultilevel"/>
    <w:tmpl w:val="8F005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3969E5"/>
    <w:multiLevelType w:val="hybridMultilevel"/>
    <w:tmpl w:val="11A6565E"/>
    <w:lvl w:ilvl="0" w:tplc="6A3E48B8">
      <w:start w:val="423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5017697">
    <w:abstractNumId w:val="2"/>
  </w:num>
  <w:num w:numId="2" w16cid:durableId="1088888624">
    <w:abstractNumId w:val="0"/>
  </w:num>
  <w:num w:numId="3" w16cid:durableId="739209644">
    <w:abstractNumId w:val="3"/>
  </w:num>
  <w:num w:numId="4" w16cid:durableId="1003046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32"/>
    <w:rsid w:val="000321D7"/>
    <w:rsid w:val="00092F40"/>
    <w:rsid w:val="000A5721"/>
    <w:rsid w:val="0011373D"/>
    <w:rsid w:val="002B2FD6"/>
    <w:rsid w:val="003F4476"/>
    <w:rsid w:val="00686593"/>
    <w:rsid w:val="00731B19"/>
    <w:rsid w:val="008223C1"/>
    <w:rsid w:val="0087436A"/>
    <w:rsid w:val="00A3520D"/>
    <w:rsid w:val="00A62928"/>
    <w:rsid w:val="00AB1E32"/>
    <w:rsid w:val="00BC3597"/>
    <w:rsid w:val="00CE4707"/>
    <w:rsid w:val="00D373F2"/>
    <w:rsid w:val="00E92351"/>
    <w:rsid w:val="00EA6CE3"/>
    <w:rsid w:val="00F05F4A"/>
    <w:rsid w:val="00F62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A615C2"/>
  <w15:chartTrackingRefBased/>
  <w15:docId w15:val="{FAE3D74F-8E5F-6943-A230-E39279DD6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E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1E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1E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1E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1E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1E3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E3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E3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E3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E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1E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1E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1E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1E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1E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1E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1E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1E32"/>
    <w:rPr>
      <w:rFonts w:eastAsiaTheme="majorEastAsia" w:cstheme="majorBidi"/>
      <w:color w:val="272727" w:themeColor="text1" w:themeTint="D8"/>
    </w:rPr>
  </w:style>
  <w:style w:type="paragraph" w:styleId="Title">
    <w:name w:val="Title"/>
    <w:basedOn w:val="Normal"/>
    <w:next w:val="Normal"/>
    <w:link w:val="TitleChar"/>
    <w:uiPriority w:val="10"/>
    <w:qFormat/>
    <w:rsid w:val="00AB1E3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E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E3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1E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1E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1E32"/>
    <w:rPr>
      <w:i/>
      <w:iCs/>
      <w:color w:val="404040" w:themeColor="text1" w:themeTint="BF"/>
    </w:rPr>
  </w:style>
  <w:style w:type="paragraph" w:styleId="ListParagraph">
    <w:name w:val="List Paragraph"/>
    <w:basedOn w:val="Normal"/>
    <w:uiPriority w:val="34"/>
    <w:qFormat/>
    <w:rsid w:val="00AB1E32"/>
    <w:pPr>
      <w:ind w:left="720"/>
      <w:contextualSpacing/>
    </w:pPr>
  </w:style>
  <w:style w:type="character" w:styleId="IntenseEmphasis">
    <w:name w:val="Intense Emphasis"/>
    <w:basedOn w:val="DefaultParagraphFont"/>
    <w:uiPriority w:val="21"/>
    <w:qFormat/>
    <w:rsid w:val="00AB1E32"/>
    <w:rPr>
      <w:i/>
      <w:iCs/>
      <w:color w:val="2F5496" w:themeColor="accent1" w:themeShade="BF"/>
    </w:rPr>
  </w:style>
  <w:style w:type="paragraph" w:styleId="IntenseQuote">
    <w:name w:val="Intense Quote"/>
    <w:basedOn w:val="Normal"/>
    <w:next w:val="Normal"/>
    <w:link w:val="IntenseQuoteChar"/>
    <w:uiPriority w:val="30"/>
    <w:qFormat/>
    <w:rsid w:val="00AB1E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1E32"/>
    <w:rPr>
      <w:i/>
      <w:iCs/>
      <w:color w:val="2F5496" w:themeColor="accent1" w:themeShade="BF"/>
    </w:rPr>
  </w:style>
  <w:style w:type="character" w:styleId="IntenseReference">
    <w:name w:val="Intense Reference"/>
    <w:basedOn w:val="DefaultParagraphFont"/>
    <w:uiPriority w:val="32"/>
    <w:qFormat/>
    <w:rsid w:val="00AB1E32"/>
    <w:rPr>
      <w:b/>
      <w:bCs/>
      <w:smallCaps/>
      <w:color w:val="2F5496" w:themeColor="accent1" w:themeShade="BF"/>
      <w:spacing w:val="5"/>
    </w:rPr>
  </w:style>
  <w:style w:type="table" w:styleId="TableGrid">
    <w:name w:val="Table Grid"/>
    <w:basedOn w:val="TableNormal"/>
    <w:uiPriority w:val="39"/>
    <w:rsid w:val="003F44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9026500">
      <w:bodyDiv w:val="1"/>
      <w:marLeft w:val="0"/>
      <w:marRight w:val="0"/>
      <w:marTop w:val="0"/>
      <w:marBottom w:val="0"/>
      <w:divBdr>
        <w:top w:val="none" w:sz="0" w:space="0" w:color="auto"/>
        <w:left w:val="none" w:sz="0" w:space="0" w:color="auto"/>
        <w:bottom w:val="none" w:sz="0" w:space="0" w:color="auto"/>
        <w:right w:val="none" w:sz="0" w:space="0" w:color="auto"/>
      </w:divBdr>
    </w:div>
    <w:div w:id="1787504856">
      <w:bodyDiv w:val="1"/>
      <w:marLeft w:val="0"/>
      <w:marRight w:val="0"/>
      <w:marTop w:val="0"/>
      <w:marBottom w:val="0"/>
      <w:divBdr>
        <w:top w:val="none" w:sz="0" w:space="0" w:color="auto"/>
        <w:left w:val="none" w:sz="0" w:space="0" w:color="auto"/>
        <w:bottom w:val="none" w:sz="0" w:space="0" w:color="auto"/>
        <w:right w:val="none" w:sz="0" w:space="0" w:color="auto"/>
      </w:divBdr>
      <w:divsChild>
        <w:div w:id="2072726122">
          <w:marLeft w:val="0"/>
          <w:marRight w:val="0"/>
          <w:marTop w:val="0"/>
          <w:marBottom w:val="0"/>
          <w:divBdr>
            <w:top w:val="none" w:sz="0" w:space="0" w:color="auto"/>
            <w:left w:val="none" w:sz="0" w:space="0" w:color="auto"/>
            <w:bottom w:val="none" w:sz="0" w:space="0" w:color="auto"/>
            <w:right w:val="none" w:sz="0" w:space="0" w:color="auto"/>
          </w:divBdr>
          <w:divsChild>
            <w:div w:id="560486267">
              <w:marLeft w:val="0"/>
              <w:marRight w:val="0"/>
              <w:marTop w:val="0"/>
              <w:marBottom w:val="0"/>
              <w:divBdr>
                <w:top w:val="none" w:sz="0" w:space="0" w:color="auto"/>
                <w:left w:val="none" w:sz="0" w:space="0" w:color="auto"/>
                <w:bottom w:val="none" w:sz="0" w:space="0" w:color="auto"/>
                <w:right w:val="none" w:sz="0" w:space="0" w:color="auto"/>
              </w:divBdr>
            </w:div>
            <w:div w:id="413164550">
              <w:marLeft w:val="0"/>
              <w:marRight w:val="0"/>
              <w:marTop w:val="0"/>
              <w:marBottom w:val="0"/>
              <w:divBdr>
                <w:top w:val="none" w:sz="0" w:space="0" w:color="auto"/>
                <w:left w:val="none" w:sz="0" w:space="0" w:color="auto"/>
                <w:bottom w:val="none" w:sz="0" w:space="0" w:color="auto"/>
                <w:right w:val="none" w:sz="0" w:space="0" w:color="auto"/>
              </w:divBdr>
            </w:div>
            <w:div w:id="12982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Jundi Wang</dc:creator>
  <cp:keywords/>
  <dc:description/>
  <cp:lastModifiedBy>Jundi Wang</cp:lastModifiedBy>
  <cp:revision>3</cp:revision>
  <dcterms:created xsi:type="dcterms:W3CDTF">2025-01-28T03:34:00Z</dcterms:created>
  <dcterms:modified xsi:type="dcterms:W3CDTF">2025-01-28T03:35:00Z</dcterms:modified>
</cp:coreProperties>
</file>