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FCE2" w14:textId="60602028" w:rsidR="00B3489F" w:rsidRPr="003A02F1" w:rsidRDefault="00AF04E5" w:rsidP="000F1ED8">
      <w:pPr>
        <w:pStyle w:val="Title"/>
        <w:rPr>
          <w:rFonts w:cs="Arial"/>
          <w:szCs w:val="24"/>
        </w:rPr>
      </w:pPr>
      <w:r w:rsidRPr="003A02F1">
        <w:rPr>
          <w:rFonts w:cs="Arial"/>
          <w:szCs w:val="24"/>
        </w:rPr>
        <w:t>ANALYZING THE GLOBAL IMPACT OF TRUMP’S TARIFFS USING SPATIAL ECONOMETRIC MODELS</w:t>
      </w:r>
    </w:p>
    <w:p w14:paraId="76F32F5F" w14:textId="6A6D3F14" w:rsidR="00B3489F" w:rsidRPr="003A02F1" w:rsidRDefault="00B3489F" w:rsidP="00FA6731">
      <w:pPr>
        <w:jc w:val="center"/>
        <w:rPr>
          <w:rFonts w:ascii="Arial" w:hAnsi="Arial" w:cs="Arial"/>
          <w:b/>
          <w:sz w:val="24"/>
          <w:szCs w:val="24"/>
        </w:rPr>
      </w:pPr>
    </w:p>
    <w:p w14:paraId="7C19CDEF" w14:textId="04FE4AB4" w:rsidR="00B3489F" w:rsidRPr="003A02F1" w:rsidRDefault="00B3489F" w:rsidP="00FA6731">
      <w:pPr>
        <w:jc w:val="center"/>
        <w:rPr>
          <w:rFonts w:ascii="Arial" w:hAnsi="Arial" w:cs="Arial"/>
          <w:b/>
          <w:sz w:val="24"/>
          <w:szCs w:val="24"/>
        </w:rPr>
      </w:pPr>
    </w:p>
    <w:p w14:paraId="2A849F0D" w14:textId="3CD69063" w:rsidR="00B3489F" w:rsidRPr="003A02F1" w:rsidRDefault="00B3489F" w:rsidP="00FA6731">
      <w:pPr>
        <w:jc w:val="center"/>
        <w:rPr>
          <w:rFonts w:ascii="Arial" w:hAnsi="Arial" w:cs="Arial"/>
          <w:b/>
          <w:sz w:val="24"/>
          <w:szCs w:val="24"/>
        </w:rPr>
      </w:pPr>
    </w:p>
    <w:p w14:paraId="0E6DF791" w14:textId="77777777" w:rsidR="00B3489F" w:rsidRPr="003A02F1" w:rsidRDefault="00B3489F" w:rsidP="00FA6731">
      <w:pPr>
        <w:jc w:val="center"/>
        <w:rPr>
          <w:rFonts w:ascii="Arial" w:hAnsi="Arial" w:cs="Arial"/>
          <w:b/>
          <w:sz w:val="24"/>
          <w:szCs w:val="24"/>
        </w:rPr>
      </w:pPr>
    </w:p>
    <w:p w14:paraId="008C57E0" w14:textId="77777777" w:rsidR="00B3489F" w:rsidRPr="003A02F1" w:rsidRDefault="00B3489F" w:rsidP="00FA6731">
      <w:pPr>
        <w:jc w:val="center"/>
        <w:rPr>
          <w:rFonts w:ascii="Arial" w:hAnsi="Arial" w:cs="Arial"/>
          <w:b/>
          <w:sz w:val="24"/>
          <w:szCs w:val="24"/>
        </w:rPr>
      </w:pPr>
    </w:p>
    <w:p w14:paraId="2313E3D3" w14:textId="5B7F1D39" w:rsidR="00B3489F" w:rsidRPr="003A02F1" w:rsidRDefault="00B3489F" w:rsidP="00FA6731">
      <w:pPr>
        <w:jc w:val="center"/>
        <w:rPr>
          <w:rFonts w:ascii="Arial" w:hAnsi="Arial" w:cs="Arial"/>
          <w:bCs/>
          <w:sz w:val="24"/>
          <w:szCs w:val="24"/>
        </w:rPr>
      </w:pPr>
      <w:r w:rsidRPr="003A02F1">
        <w:rPr>
          <w:rFonts w:ascii="Arial" w:hAnsi="Arial" w:cs="Arial"/>
          <w:bCs/>
          <w:sz w:val="24"/>
          <w:szCs w:val="24"/>
        </w:rPr>
        <w:t xml:space="preserve">A </w:t>
      </w:r>
      <w:r w:rsidR="00AF04E5" w:rsidRPr="003A02F1">
        <w:rPr>
          <w:rFonts w:ascii="Arial" w:hAnsi="Arial" w:cs="Arial"/>
          <w:bCs/>
          <w:sz w:val="24"/>
          <w:szCs w:val="24"/>
        </w:rPr>
        <w:t>R</w:t>
      </w:r>
      <w:r w:rsidR="003A02F1" w:rsidRPr="003A02F1">
        <w:rPr>
          <w:rFonts w:ascii="Arial" w:hAnsi="Arial" w:cs="Arial"/>
          <w:bCs/>
          <w:sz w:val="24"/>
          <w:szCs w:val="24"/>
        </w:rPr>
        <w:t>eport</w:t>
      </w:r>
      <w:r w:rsidR="00AF04E5" w:rsidRPr="003A02F1">
        <w:rPr>
          <w:rFonts w:ascii="Arial" w:hAnsi="Arial" w:cs="Arial"/>
          <w:bCs/>
          <w:sz w:val="24"/>
          <w:szCs w:val="24"/>
        </w:rPr>
        <w:t xml:space="preserve"> Paper</w:t>
      </w:r>
    </w:p>
    <w:p w14:paraId="4D17D903" w14:textId="089BFEE5" w:rsidR="00B3489F" w:rsidRPr="003A02F1" w:rsidRDefault="00B3489F" w:rsidP="00FA6731">
      <w:pPr>
        <w:jc w:val="center"/>
        <w:rPr>
          <w:rFonts w:ascii="Arial" w:hAnsi="Arial" w:cs="Arial"/>
          <w:bCs/>
          <w:sz w:val="24"/>
          <w:szCs w:val="24"/>
        </w:rPr>
      </w:pPr>
      <w:r w:rsidRPr="003A02F1">
        <w:rPr>
          <w:rFonts w:ascii="Arial" w:hAnsi="Arial" w:cs="Arial"/>
          <w:bCs/>
          <w:sz w:val="24"/>
          <w:szCs w:val="24"/>
        </w:rPr>
        <w:t>Presented to</w:t>
      </w:r>
    </w:p>
    <w:p w14:paraId="638E4C17" w14:textId="003798BB" w:rsidR="00AF04E5" w:rsidRPr="003A02F1" w:rsidRDefault="00AF04E5" w:rsidP="00FA6731">
      <w:pPr>
        <w:jc w:val="center"/>
        <w:rPr>
          <w:rFonts w:ascii="Arial" w:hAnsi="Arial" w:cs="Arial"/>
          <w:bCs/>
          <w:sz w:val="24"/>
          <w:szCs w:val="24"/>
        </w:rPr>
      </w:pPr>
      <w:r w:rsidRPr="003A02F1">
        <w:rPr>
          <w:rFonts w:ascii="Arial" w:hAnsi="Arial" w:cs="Arial"/>
          <w:bCs/>
          <w:sz w:val="24"/>
          <w:szCs w:val="24"/>
        </w:rPr>
        <w:t xml:space="preserve">Mr. </w:t>
      </w:r>
      <w:proofErr w:type="spellStart"/>
      <w:r w:rsidRPr="003A02F1">
        <w:rPr>
          <w:rFonts w:ascii="Arial" w:hAnsi="Arial" w:cs="Arial"/>
          <w:bCs/>
          <w:sz w:val="24"/>
          <w:szCs w:val="24"/>
        </w:rPr>
        <w:t>Julito</w:t>
      </w:r>
      <w:proofErr w:type="spellEnd"/>
      <w:r w:rsidRPr="003A02F1">
        <w:rPr>
          <w:rFonts w:ascii="Arial" w:hAnsi="Arial" w:cs="Arial"/>
          <w:bCs/>
          <w:sz w:val="24"/>
          <w:szCs w:val="24"/>
        </w:rPr>
        <w:t xml:space="preserve"> G. </w:t>
      </w:r>
      <w:proofErr w:type="spellStart"/>
      <w:r w:rsidRPr="003A02F1">
        <w:rPr>
          <w:rFonts w:ascii="Arial" w:hAnsi="Arial" w:cs="Arial"/>
          <w:bCs/>
          <w:sz w:val="24"/>
          <w:szCs w:val="24"/>
        </w:rPr>
        <w:t>Fuerzas</w:t>
      </w:r>
      <w:proofErr w:type="spellEnd"/>
    </w:p>
    <w:p w14:paraId="26ED38BF" w14:textId="77777777" w:rsidR="00B3489F" w:rsidRPr="003A02F1" w:rsidRDefault="00B3489F" w:rsidP="00FA6731">
      <w:pPr>
        <w:jc w:val="center"/>
        <w:rPr>
          <w:rFonts w:ascii="Arial" w:hAnsi="Arial" w:cs="Arial"/>
          <w:bCs/>
          <w:sz w:val="24"/>
          <w:szCs w:val="24"/>
        </w:rPr>
      </w:pPr>
      <w:r w:rsidRPr="003A02F1">
        <w:rPr>
          <w:rFonts w:ascii="Arial" w:hAnsi="Arial" w:cs="Arial"/>
          <w:bCs/>
          <w:sz w:val="24"/>
          <w:szCs w:val="24"/>
        </w:rPr>
        <w:t>Faculty of the College of Applied Economics</w:t>
      </w:r>
    </w:p>
    <w:p w14:paraId="75A6C1B6" w14:textId="77777777" w:rsidR="00B3489F" w:rsidRPr="003A02F1" w:rsidRDefault="00B3489F" w:rsidP="00FA6731">
      <w:pPr>
        <w:jc w:val="center"/>
        <w:rPr>
          <w:rFonts w:ascii="Arial" w:hAnsi="Arial" w:cs="Arial"/>
          <w:bCs/>
          <w:sz w:val="24"/>
          <w:szCs w:val="24"/>
        </w:rPr>
      </w:pPr>
      <w:r w:rsidRPr="003A02F1">
        <w:rPr>
          <w:rFonts w:ascii="Arial" w:hAnsi="Arial" w:cs="Arial"/>
          <w:bCs/>
          <w:sz w:val="24"/>
          <w:szCs w:val="24"/>
        </w:rPr>
        <w:t>University of Southeastern Philippines</w:t>
      </w:r>
    </w:p>
    <w:p w14:paraId="19626A84" w14:textId="77777777" w:rsidR="00B3489F" w:rsidRPr="003A02F1" w:rsidRDefault="00B3489F" w:rsidP="00FA6731">
      <w:pPr>
        <w:jc w:val="center"/>
        <w:rPr>
          <w:rFonts w:ascii="Arial" w:hAnsi="Arial" w:cs="Arial"/>
          <w:bCs/>
          <w:sz w:val="24"/>
          <w:szCs w:val="24"/>
        </w:rPr>
      </w:pPr>
      <w:r w:rsidRPr="003A02F1">
        <w:rPr>
          <w:rFonts w:ascii="Arial" w:hAnsi="Arial" w:cs="Arial"/>
          <w:bCs/>
          <w:sz w:val="24"/>
          <w:szCs w:val="24"/>
        </w:rPr>
        <w:t>Obrero, Davao City</w:t>
      </w:r>
    </w:p>
    <w:p w14:paraId="6F9D061E" w14:textId="77777777" w:rsidR="00B3489F" w:rsidRPr="003A02F1" w:rsidRDefault="00B3489F" w:rsidP="00FA6731">
      <w:pPr>
        <w:jc w:val="center"/>
        <w:rPr>
          <w:rFonts w:ascii="Arial" w:hAnsi="Arial" w:cs="Arial"/>
          <w:bCs/>
          <w:sz w:val="24"/>
          <w:szCs w:val="24"/>
        </w:rPr>
      </w:pPr>
    </w:p>
    <w:p w14:paraId="7600A7A1" w14:textId="77777777" w:rsidR="00B3489F" w:rsidRPr="003A02F1" w:rsidRDefault="00B3489F" w:rsidP="00FA6731">
      <w:pPr>
        <w:jc w:val="center"/>
        <w:rPr>
          <w:rFonts w:ascii="Arial" w:hAnsi="Arial" w:cs="Arial"/>
          <w:bCs/>
          <w:sz w:val="24"/>
          <w:szCs w:val="24"/>
        </w:rPr>
      </w:pPr>
    </w:p>
    <w:p w14:paraId="122BB9B6" w14:textId="77777777" w:rsidR="00B3489F" w:rsidRPr="003A02F1" w:rsidRDefault="00B3489F" w:rsidP="00FA6731">
      <w:pPr>
        <w:jc w:val="center"/>
        <w:rPr>
          <w:rFonts w:ascii="Arial" w:hAnsi="Arial" w:cs="Arial"/>
          <w:bCs/>
          <w:sz w:val="24"/>
          <w:szCs w:val="24"/>
        </w:rPr>
      </w:pPr>
    </w:p>
    <w:p w14:paraId="32803616" w14:textId="15EF94A4" w:rsidR="00B3489F" w:rsidRPr="003A02F1" w:rsidRDefault="00B3489F" w:rsidP="00FA6731">
      <w:pPr>
        <w:jc w:val="center"/>
        <w:rPr>
          <w:rFonts w:ascii="Arial" w:hAnsi="Arial" w:cs="Arial"/>
          <w:bCs/>
          <w:sz w:val="24"/>
          <w:szCs w:val="24"/>
        </w:rPr>
      </w:pPr>
      <w:r w:rsidRPr="003A02F1">
        <w:rPr>
          <w:rFonts w:ascii="Arial" w:hAnsi="Arial" w:cs="Arial"/>
          <w:bCs/>
          <w:sz w:val="24"/>
          <w:szCs w:val="24"/>
        </w:rPr>
        <w:t xml:space="preserve">In Partial </w:t>
      </w:r>
      <w:r w:rsidR="000F1ED8" w:rsidRPr="003A02F1">
        <w:rPr>
          <w:rFonts w:ascii="Arial" w:hAnsi="Arial" w:cs="Arial"/>
          <w:bCs/>
          <w:sz w:val="24"/>
          <w:szCs w:val="24"/>
        </w:rPr>
        <w:t>Fulfillment</w:t>
      </w:r>
    </w:p>
    <w:p w14:paraId="7BA7C1F4" w14:textId="18FA7395" w:rsidR="00B3489F" w:rsidRPr="003A02F1" w:rsidRDefault="00B3489F" w:rsidP="00FA6731">
      <w:pPr>
        <w:jc w:val="center"/>
        <w:rPr>
          <w:rFonts w:ascii="Arial" w:hAnsi="Arial" w:cs="Arial"/>
          <w:bCs/>
          <w:sz w:val="24"/>
          <w:szCs w:val="24"/>
        </w:rPr>
      </w:pPr>
      <w:r w:rsidRPr="003A02F1">
        <w:rPr>
          <w:rFonts w:ascii="Arial" w:hAnsi="Arial" w:cs="Arial"/>
          <w:bCs/>
          <w:sz w:val="24"/>
          <w:szCs w:val="24"/>
        </w:rPr>
        <w:t xml:space="preserve">of the Requirements for the </w:t>
      </w:r>
      <w:r w:rsidR="00AF04E5" w:rsidRPr="003A02F1">
        <w:rPr>
          <w:rFonts w:ascii="Arial" w:hAnsi="Arial" w:cs="Arial"/>
          <w:bCs/>
          <w:sz w:val="24"/>
          <w:szCs w:val="24"/>
        </w:rPr>
        <w:t>Subject</w:t>
      </w:r>
    </w:p>
    <w:p w14:paraId="6DC8B748" w14:textId="0076ADF8" w:rsidR="00B3489F" w:rsidRPr="003A02F1" w:rsidRDefault="00AF04E5" w:rsidP="00FA6731">
      <w:pPr>
        <w:jc w:val="center"/>
        <w:rPr>
          <w:rFonts w:ascii="Arial" w:hAnsi="Arial" w:cs="Arial"/>
          <w:bCs/>
          <w:sz w:val="24"/>
          <w:szCs w:val="24"/>
        </w:rPr>
      </w:pPr>
      <w:r w:rsidRPr="003A02F1">
        <w:rPr>
          <w:rFonts w:ascii="Arial" w:hAnsi="Arial" w:cs="Arial"/>
          <w:bCs/>
          <w:sz w:val="24"/>
          <w:szCs w:val="24"/>
        </w:rPr>
        <w:t>EMETM 7123 SPATIAL ECONOMETRICS</w:t>
      </w:r>
    </w:p>
    <w:p w14:paraId="482C38EC" w14:textId="77777777" w:rsidR="00B3489F" w:rsidRPr="003A02F1" w:rsidRDefault="00B3489F" w:rsidP="00FA6731">
      <w:pPr>
        <w:jc w:val="center"/>
        <w:rPr>
          <w:rFonts w:ascii="Arial" w:hAnsi="Arial" w:cs="Arial"/>
          <w:bCs/>
          <w:sz w:val="24"/>
          <w:szCs w:val="24"/>
        </w:rPr>
      </w:pPr>
    </w:p>
    <w:p w14:paraId="639081A3" w14:textId="77777777" w:rsidR="00B3489F" w:rsidRPr="003A02F1" w:rsidRDefault="00B3489F" w:rsidP="00FA6731">
      <w:pPr>
        <w:jc w:val="center"/>
        <w:rPr>
          <w:rFonts w:ascii="Arial" w:hAnsi="Arial" w:cs="Arial"/>
          <w:bCs/>
          <w:sz w:val="24"/>
          <w:szCs w:val="24"/>
        </w:rPr>
      </w:pPr>
    </w:p>
    <w:p w14:paraId="39CA2421" w14:textId="77777777" w:rsidR="00B3489F" w:rsidRPr="003A02F1" w:rsidRDefault="00B3489F" w:rsidP="00FA6731">
      <w:pPr>
        <w:jc w:val="center"/>
        <w:rPr>
          <w:rFonts w:ascii="Arial" w:hAnsi="Arial" w:cs="Arial"/>
          <w:bCs/>
          <w:sz w:val="24"/>
          <w:szCs w:val="24"/>
        </w:rPr>
      </w:pPr>
    </w:p>
    <w:p w14:paraId="1AD8DEA2" w14:textId="77777777" w:rsidR="00B3489F" w:rsidRPr="003A02F1" w:rsidRDefault="00B3489F" w:rsidP="00FA6731">
      <w:pPr>
        <w:jc w:val="center"/>
        <w:rPr>
          <w:rFonts w:ascii="Arial" w:hAnsi="Arial" w:cs="Arial"/>
          <w:bCs/>
          <w:sz w:val="24"/>
          <w:szCs w:val="24"/>
        </w:rPr>
      </w:pPr>
    </w:p>
    <w:p w14:paraId="0CE19BC3" w14:textId="77777777" w:rsidR="00B3489F" w:rsidRPr="003A02F1" w:rsidRDefault="00B3489F" w:rsidP="00FA6731">
      <w:pPr>
        <w:jc w:val="center"/>
        <w:rPr>
          <w:rFonts w:ascii="Arial" w:hAnsi="Arial" w:cs="Arial"/>
          <w:bCs/>
          <w:sz w:val="24"/>
          <w:szCs w:val="24"/>
        </w:rPr>
      </w:pPr>
    </w:p>
    <w:p w14:paraId="46213014" w14:textId="1E6989E2" w:rsidR="00B3489F" w:rsidRPr="003A02F1" w:rsidRDefault="00B3489F" w:rsidP="00FA6731">
      <w:pPr>
        <w:jc w:val="center"/>
        <w:rPr>
          <w:rFonts w:ascii="Arial" w:hAnsi="Arial" w:cs="Arial"/>
          <w:b/>
          <w:sz w:val="24"/>
          <w:szCs w:val="24"/>
        </w:rPr>
      </w:pPr>
      <w:r w:rsidRPr="003A02F1">
        <w:rPr>
          <w:rFonts w:ascii="Arial" w:hAnsi="Arial" w:cs="Arial"/>
          <w:b/>
          <w:sz w:val="24"/>
          <w:szCs w:val="24"/>
        </w:rPr>
        <w:t>WILSON JOHN L. DE TOMAS</w:t>
      </w:r>
    </w:p>
    <w:p w14:paraId="09A3E746" w14:textId="3690EBF9" w:rsidR="00B3489F" w:rsidRPr="003A02F1" w:rsidRDefault="00AF04E5" w:rsidP="003A02F1">
      <w:pPr>
        <w:autoSpaceDE w:val="0"/>
        <w:autoSpaceDN w:val="0"/>
        <w:adjustRightInd w:val="0"/>
        <w:spacing w:after="0" w:line="480" w:lineRule="auto"/>
        <w:jc w:val="center"/>
        <w:rPr>
          <w:rFonts w:ascii="Arial" w:hAnsi="Arial" w:cs="Arial"/>
          <w:b/>
          <w:bCs/>
          <w:sz w:val="24"/>
          <w:szCs w:val="24"/>
        </w:rPr>
      </w:pPr>
      <w:r w:rsidRPr="003A02F1">
        <w:rPr>
          <w:rFonts w:ascii="Arial" w:hAnsi="Arial" w:cs="Arial"/>
          <w:sz w:val="24"/>
          <w:szCs w:val="24"/>
        </w:rPr>
        <w:t>May</w:t>
      </w:r>
      <w:r w:rsidR="00B3489F" w:rsidRPr="003A02F1">
        <w:rPr>
          <w:rFonts w:ascii="Arial" w:hAnsi="Arial" w:cs="Arial"/>
          <w:sz w:val="24"/>
          <w:szCs w:val="24"/>
        </w:rPr>
        <w:t xml:space="preserve"> 202</w:t>
      </w:r>
      <w:r w:rsidRPr="003A02F1">
        <w:rPr>
          <w:rFonts w:ascii="Arial" w:hAnsi="Arial" w:cs="Arial"/>
          <w:sz w:val="24"/>
          <w:szCs w:val="24"/>
        </w:rPr>
        <w:t>5</w:t>
      </w:r>
    </w:p>
    <w:p w14:paraId="50FCF92F" w14:textId="77777777" w:rsidR="00B3489F" w:rsidRPr="003A02F1" w:rsidRDefault="00B3489F" w:rsidP="00FA6731">
      <w:pPr>
        <w:jc w:val="both"/>
        <w:rPr>
          <w:rFonts w:ascii="Arial" w:hAnsi="Arial" w:cs="Arial"/>
          <w:b/>
          <w:bCs/>
          <w:sz w:val="24"/>
          <w:szCs w:val="24"/>
        </w:rPr>
      </w:pPr>
    </w:p>
    <w:p w14:paraId="07F26975" w14:textId="77777777" w:rsidR="00B3489F" w:rsidRPr="003A02F1" w:rsidRDefault="00B3489F" w:rsidP="00FA6731">
      <w:pPr>
        <w:jc w:val="both"/>
        <w:rPr>
          <w:rFonts w:ascii="Arial" w:hAnsi="Arial" w:cs="Arial"/>
          <w:b/>
          <w:bCs/>
          <w:sz w:val="24"/>
          <w:szCs w:val="24"/>
        </w:rPr>
      </w:pPr>
    </w:p>
    <w:p w14:paraId="72726912" w14:textId="77777777" w:rsidR="003A02F1" w:rsidRPr="003A02F1" w:rsidRDefault="003A02F1">
      <w:pPr>
        <w:rPr>
          <w:rFonts w:ascii="Arial" w:eastAsiaTheme="majorEastAsia" w:hAnsi="Arial" w:cs="Arial"/>
          <w:b/>
          <w:sz w:val="24"/>
          <w:szCs w:val="24"/>
        </w:rPr>
      </w:pPr>
      <w:r w:rsidRPr="003A02F1">
        <w:rPr>
          <w:rFonts w:ascii="Arial" w:hAnsi="Arial" w:cs="Arial"/>
          <w:sz w:val="24"/>
          <w:szCs w:val="24"/>
        </w:rPr>
        <w:br w:type="page"/>
      </w:r>
    </w:p>
    <w:sdt>
      <w:sdtPr>
        <w:rPr>
          <w:rFonts w:ascii="Arial" w:hAnsi="Arial" w:cs="Arial"/>
          <w:color w:val="auto"/>
          <w:sz w:val="24"/>
          <w:szCs w:val="24"/>
        </w:rPr>
        <w:id w:val="-1575429040"/>
        <w:docPartObj>
          <w:docPartGallery w:val="Table of Contents"/>
          <w:docPartUnique/>
        </w:docPartObj>
      </w:sdtPr>
      <w:sdtEndPr>
        <w:rPr>
          <w:rFonts w:eastAsiaTheme="minorHAnsi"/>
          <w:b/>
          <w:bCs/>
          <w:noProof/>
          <w:lang w:val="en-PH"/>
        </w:rPr>
      </w:sdtEndPr>
      <w:sdtContent>
        <w:p w14:paraId="3F70874A" w14:textId="03D70CC1" w:rsidR="003A02F1" w:rsidRPr="003A02F1" w:rsidRDefault="003A02F1">
          <w:pPr>
            <w:pStyle w:val="TOCHeading"/>
            <w:rPr>
              <w:rFonts w:ascii="Arial" w:hAnsi="Arial" w:cs="Arial"/>
              <w:b/>
              <w:color w:val="auto"/>
              <w:sz w:val="24"/>
              <w:szCs w:val="24"/>
            </w:rPr>
          </w:pPr>
          <w:r w:rsidRPr="003A02F1">
            <w:rPr>
              <w:rFonts w:ascii="Arial" w:hAnsi="Arial" w:cs="Arial"/>
              <w:b/>
              <w:color w:val="auto"/>
              <w:sz w:val="24"/>
              <w:szCs w:val="24"/>
            </w:rPr>
            <w:t>Table of Contents</w:t>
          </w:r>
        </w:p>
        <w:p w14:paraId="4CB4BD0B" w14:textId="206EEDCF"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r w:rsidRPr="003A02F1">
            <w:rPr>
              <w:rFonts w:ascii="Arial" w:hAnsi="Arial" w:cs="Arial"/>
              <w:b w:val="0"/>
              <w:bCs w:val="0"/>
              <w:caps w:val="0"/>
              <w:sz w:val="24"/>
              <w:szCs w:val="24"/>
            </w:rPr>
            <w:fldChar w:fldCharType="begin"/>
          </w:r>
          <w:r w:rsidRPr="003A02F1">
            <w:rPr>
              <w:rFonts w:ascii="Arial" w:hAnsi="Arial" w:cs="Arial"/>
              <w:b w:val="0"/>
              <w:bCs w:val="0"/>
              <w:caps w:val="0"/>
              <w:sz w:val="24"/>
              <w:szCs w:val="24"/>
            </w:rPr>
            <w:instrText xml:space="preserve"> TOC \o "1-3" \h \z \u </w:instrText>
          </w:r>
          <w:r w:rsidRPr="003A02F1">
            <w:rPr>
              <w:rFonts w:ascii="Arial" w:hAnsi="Arial" w:cs="Arial"/>
              <w:b w:val="0"/>
              <w:bCs w:val="0"/>
              <w:caps w:val="0"/>
              <w:sz w:val="24"/>
              <w:szCs w:val="24"/>
            </w:rPr>
            <w:fldChar w:fldCharType="separate"/>
          </w:r>
          <w:hyperlink w:anchor="_Toc197767085" w:history="1">
            <w:r w:rsidRPr="003A02F1">
              <w:rPr>
                <w:rStyle w:val="Hyperlink"/>
                <w:rFonts w:ascii="Arial" w:hAnsi="Arial" w:cs="Arial"/>
                <w:noProof/>
                <w:color w:val="auto"/>
                <w:sz w:val="24"/>
                <w:szCs w:val="24"/>
              </w:rPr>
              <w:t>Rationale</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_Toc197767085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3</w:t>
            </w:r>
            <w:r w:rsidRPr="003A02F1">
              <w:rPr>
                <w:rFonts w:ascii="Arial" w:hAnsi="Arial" w:cs="Arial"/>
                <w:noProof/>
                <w:webHidden/>
                <w:sz w:val="24"/>
                <w:szCs w:val="24"/>
              </w:rPr>
              <w:fldChar w:fldCharType="end"/>
            </w:r>
          </w:hyperlink>
        </w:p>
        <w:p w14:paraId="4CC53174" w14:textId="5DAAB499"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hyperlink w:anchor="_Toc197767086" w:history="1">
            <w:r w:rsidRPr="003A02F1">
              <w:rPr>
                <w:rStyle w:val="Hyperlink"/>
                <w:rFonts w:ascii="Arial" w:hAnsi="Arial" w:cs="Arial"/>
                <w:noProof/>
                <w:color w:val="auto"/>
                <w:sz w:val="24"/>
                <w:szCs w:val="24"/>
              </w:rPr>
              <w:t>Objectives of the Research</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_Toc197767086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3</w:t>
            </w:r>
            <w:r w:rsidRPr="003A02F1">
              <w:rPr>
                <w:rFonts w:ascii="Arial" w:hAnsi="Arial" w:cs="Arial"/>
                <w:noProof/>
                <w:webHidden/>
                <w:sz w:val="24"/>
                <w:szCs w:val="24"/>
              </w:rPr>
              <w:fldChar w:fldCharType="end"/>
            </w:r>
          </w:hyperlink>
        </w:p>
        <w:p w14:paraId="4406FC8B" w14:textId="2818374D"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hyperlink w:anchor="_Toc197767087" w:history="1">
            <w:r w:rsidRPr="003A02F1">
              <w:rPr>
                <w:rStyle w:val="Hyperlink"/>
                <w:rFonts w:ascii="Arial" w:hAnsi="Arial" w:cs="Arial"/>
                <w:noProof/>
                <w:color w:val="auto"/>
                <w:sz w:val="24"/>
                <w:szCs w:val="24"/>
              </w:rPr>
              <w:t>Theoretical Framework</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_Toc197767087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6</w:t>
            </w:r>
            <w:r w:rsidRPr="003A02F1">
              <w:rPr>
                <w:rFonts w:ascii="Arial" w:hAnsi="Arial" w:cs="Arial"/>
                <w:noProof/>
                <w:webHidden/>
                <w:sz w:val="24"/>
                <w:szCs w:val="24"/>
              </w:rPr>
              <w:fldChar w:fldCharType="end"/>
            </w:r>
          </w:hyperlink>
        </w:p>
        <w:p w14:paraId="5B132C52" w14:textId="7213D460"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hyperlink w:anchor="_Toc197767088" w:history="1">
            <w:r w:rsidRPr="003A02F1">
              <w:rPr>
                <w:rStyle w:val="Hyperlink"/>
                <w:rFonts w:ascii="Arial" w:hAnsi="Arial" w:cs="Arial"/>
                <w:noProof/>
                <w:color w:val="auto"/>
                <w:sz w:val="24"/>
                <w:szCs w:val="24"/>
              </w:rPr>
              <w:t>Conceptual Framework</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_Toc197767088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6</w:t>
            </w:r>
            <w:r w:rsidRPr="003A02F1">
              <w:rPr>
                <w:rFonts w:ascii="Arial" w:hAnsi="Arial" w:cs="Arial"/>
                <w:noProof/>
                <w:webHidden/>
                <w:sz w:val="24"/>
                <w:szCs w:val="24"/>
              </w:rPr>
              <w:fldChar w:fldCharType="end"/>
            </w:r>
          </w:hyperlink>
        </w:p>
        <w:p w14:paraId="09983F1A" w14:textId="64B088AF"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hyperlink w:anchor="_Toc197767089" w:history="1">
            <w:r w:rsidRPr="003A02F1">
              <w:rPr>
                <w:rStyle w:val="Hyperlink"/>
                <w:rFonts w:ascii="Arial" w:hAnsi="Arial" w:cs="Arial"/>
                <w:noProof/>
                <w:color w:val="auto"/>
                <w:sz w:val="24"/>
                <w:szCs w:val="24"/>
              </w:rPr>
              <w:t>Variables</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_Toc197767089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8</w:t>
            </w:r>
            <w:r w:rsidRPr="003A02F1">
              <w:rPr>
                <w:rFonts w:ascii="Arial" w:hAnsi="Arial" w:cs="Arial"/>
                <w:noProof/>
                <w:webHidden/>
                <w:sz w:val="24"/>
                <w:szCs w:val="24"/>
              </w:rPr>
              <w:fldChar w:fldCharType="end"/>
            </w:r>
          </w:hyperlink>
        </w:p>
        <w:p w14:paraId="30B97ED8" w14:textId="242874E2"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hyperlink w:anchor="_Toc197767090" w:history="1">
            <w:r w:rsidRPr="003A02F1">
              <w:rPr>
                <w:rStyle w:val="Hyperlink"/>
                <w:rFonts w:ascii="Arial" w:hAnsi="Arial" w:cs="Arial"/>
                <w:noProof/>
                <w:color w:val="auto"/>
                <w:sz w:val="24"/>
                <w:szCs w:val="24"/>
              </w:rPr>
              <w:t>Methodology</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_Toc197767090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8</w:t>
            </w:r>
            <w:r w:rsidRPr="003A02F1">
              <w:rPr>
                <w:rFonts w:ascii="Arial" w:hAnsi="Arial" w:cs="Arial"/>
                <w:noProof/>
                <w:webHidden/>
                <w:sz w:val="24"/>
                <w:szCs w:val="24"/>
              </w:rPr>
              <w:fldChar w:fldCharType="end"/>
            </w:r>
          </w:hyperlink>
        </w:p>
        <w:p w14:paraId="5743F95D" w14:textId="35089D43" w:rsidR="003A02F1" w:rsidRPr="003A02F1" w:rsidRDefault="003A02F1">
          <w:pPr>
            <w:pStyle w:val="TOC1"/>
            <w:tabs>
              <w:tab w:val="right" w:leader="dot" w:pos="9350"/>
            </w:tabs>
            <w:rPr>
              <w:rFonts w:ascii="Arial" w:eastAsiaTheme="minorEastAsia" w:hAnsi="Arial" w:cs="Arial"/>
              <w:b w:val="0"/>
              <w:bCs w:val="0"/>
              <w:caps w:val="0"/>
              <w:noProof/>
              <w:sz w:val="24"/>
              <w:szCs w:val="24"/>
              <w:lang w:eastAsia="en-PH"/>
            </w:rPr>
          </w:pPr>
          <w:hyperlink w:anchor="_Toc197767091" w:history="1">
            <w:r w:rsidRPr="003A02F1">
              <w:rPr>
                <w:rStyle w:val="Hyperlink"/>
                <w:rFonts w:ascii="Arial" w:hAnsi="Arial" w:cs="Arial"/>
                <w:noProof/>
                <w:color w:val="auto"/>
                <w:sz w:val="24"/>
                <w:szCs w:val="24"/>
              </w:rPr>
              <w:t>References</w:t>
            </w:r>
            <w:r w:rsidRPr="003A02F1">
              <w:rPr>
                <w:rFonts w:ascii="Arial" w:hAnsi="Arial" w:cs="Arial"/>
                <w:noProof/>
                <w:webHidden/>
                <w:sz w:val="24"/>
                <w:szCs w:val="24"/>
              </w:rPr>
              <w:tab/>
            </w:r>
            <w:r w:rsidRPr="003A02F1">
              <w:rPr>
                <w:rFonts w:ascii="Arial" w:hAnsi="Arial" w:cs="Arial"/>
                <w:noProof/>
                <w:webHidden/>
                <w:sz w:val="24"/>
                <w:szCs w:val="24"/>
              </w:rPr>
              <w:fldChar w:fldCharType="begin"/>
            </w:r>
            <w:r w:rsidRPr="003A02F1">
              <w:rPr>
                <w:rFonts w:ascii="Arial" w:hAnsi="Arial" w:cs="Arial"/>
                <w:noProof/>
                <w:webHidden/>
                <w:sz w:val="24"/>
                <w:szCs w:val="24"/>
              </w:rPr>
              <w:instrText xml:space="preserve"> PAGEREF _Toc197767091 \h </w:instrText>
            </w:r>
            <w:r w:rsidRPr="003A02F1">
              <w:rPr>
                <w:rFonts w:ascii="Arial" w:hAnsi="Arial" w:cs="Arial"/>
                <w:noProof/>
                <w:webHidden/>
                <w:sz w:val="24"/>
                <w:szCs w:val="24"/>
              </w:rPr>
            </w:r>
            <w:r w:rsidRPr="003A02F1">
              <w:rPr>
                <w:rFonts w:ascii="Arial" w:hAnsi="Arial" w:cs="Arial"/>
                <w:noProof/>
                <w:webHidden/>
                <w:sz w:val="24"/>
                <w:szCs w:val="24"/>
              </w:rPr>
              <w:fldChar w:fldCharType="separate"/>
            </w:r>
            <w:r w:rsidR="00E54DA7">
              <w:rPr>
                <w:rFonts w:ascii="Arial" w:hAnsi="Arial" w:cs="Arial"/>
                <w:noProof/>
                <w:webHidden/>
                <w:sz w:val="24"/>
                <w:szCs w:val="24"/>
              </w:rPr>
              <w:t>12</w:t>
            </w:r>
            <w:r w:rsidRPr="003A02F1">
              <w:rPr>
                <w:rFonts w:ascii="Arial" w:hAnsi="Arial" w:cs="Arial"/>
                <w:noProof/>
                <w:webHidden/>
                <w:sz w:val="24"/>
                <w:szCs w:val="24"/>
              </w:rPr>
              <w:fldChar w:fldCharType="end"/>
            </w:r>
          </w:hyperlink>
        </w:p>
        <w:p w14:paraId="5B02F726" w14:textId="7CE67D8C" w:rsidR="003A02F1" w:rsidRPr="003A02F1" w:rsidRDefault="003A02F1">
          <w:pPr>
            <w:rPr>
              <w:rFonts w:ascii="Arial" w:hAnsi="Arial" w:cs="Arial"/>
              <w:sz w:val="24"/>
              <w:szCs w:val="24"/>
            </w:rPr>
          </w:pPr>
          <w:r w:rsidRPr="003A02F1">
            <w:rPr>
              <w:rFonts w:ascii="Arial" w:hAnsi="Arial" w:cs="Arial"/>
              <w:b/>
              <w:bCs/>
              <w:caps/>
              <w:sz w:val="24"/>
              <w:szCs w:val="24"/>
            </w:rPr>
            <w:fldChar w:fldCharType="end"/>
          </w:r>
        </w:p>
      </w:sdtContent>
    </w:sdt>
    <w:p w14:paraId="18ACBC18" w14:textId="77777777" w:rsidR="003A02F1" w:rsidRPr="003A02F1" w:rsidRDefault="003A02F1">
      <w:pPr>
        <w:rPr>
          <w:rFonts w:ascii="Arial" w:eastAsiaTheme="majorEastAsia" w:hAnsi="Arial" w:cs="Arial"/>
          <w:b/>
          <w:sz w:val="24"/>
          <w:szCs w:val="24"/>
        </w:rPr>
      </w:pPr>
      <w:r w:rsidRPr="003A02F1">
        <w:rPr>
          <w:rFonts w:ascii="Arial" w:hAnsi="Arial" w:cs="Arial"/>
          <w:sz w:val="24"/>
          <w:szCs w:val="24"/>
        </w:rPr>
        <w:br w:type="page"/>
      </w:r>
    </w:p>
    <w:p w14:paraId="7EA2B3E7" w14:textId="02D7D93F" w:rsidR="00DD45E6" w:rsidRPr="003A02F1" w:rsidRDefault="00DD45E6" w:rsidP="003A02F1">
      <w:pPr>
        <w:pStyle w:val="Heading1"/>
        <w:rPr>
          <w:rFonts w:cs="Arial"/>
          <w:bCs/>
          <w:szCs w:val="24"/>
        </w:rPr>
      </w:pPr>
      <w:bookmarkStart w:id="0" w:name="_Toc197767085"/>
      <w:r w:rsidRPr="003A02F1">
        <w:rPr>
          <w:rFonts w:cs="Arial"/>
          <w:szCs w:val="24"/>
        </w:rPr>
        <w:lastRenderedPageBreak/>
        <w:t>R</w:t>
      </w:r>
      <w:r w:rsidRPr="003A02F1">
        <w:rPr>
          <w:rStyle w:val="Heading1Char"/>
          <w:rFonts w:cs="Arial"/>
          <w:b/>
          <w:szCs w:val="24"/>
        </w:rPr>
        <w:t>ational</w:t>
      </w:r>
      <w:r w:rsidRPr="003A02F1">
        <w:rPr>
          <w:rFonts w:cs="Arial"/>
          <w:szCs w:val="24"/>
        </w:rPr>
        <w:t>e</w:t>
      </w:r>
      <w:bookmarkEnd w:id="0"/>
    </w:p>
    <w:p w14:paraId="157A17DF" w14:textId="41D5148E" w:rsidR="00F3220A" w:rsidRDefault="00BF1F2C" w:rsidP="00BF1F2C">
      <w:pPr>
        <w:spacing w:line="480" w:lineRule="auto"/>
        <w:jc w:val="both"/>
        <w:rPr>
          <w:rFonts w:ascii="Arial" w:hAnsi="Arial" w:cs="Arial"/>
          <w:sz w:val="24"/>
          <w:szCs w:val="24"/>
        </w:rPr>
      </w:pPr>
      <w:r>
        <w:rPr>
          <w:rFonts w:ascii="Arial" w:hAnsi="Arial" w:cs="Arial"/>
          <w:sz w:val="24"/>
          <w:szCs w:val="24"/>
        </w:rPr>
        <w:tab/>
      </w:r>
      <w:r w:rsidR="00FB3A8A">
        <w:rPr>
          <w:rFonts w:ascii="Arial" w:hAnsi="Arial" w:cs="Arial"/>
          <w:sz w:val="24"/>
          <w:szCs w:val="24"/>
        </w:rPr>
        <w:t xml:space="preserve">The restraint of imported goods can help in the monopoly of the home market in the importing country, especially when these goods can be produced inside that country. </w:t>
      </w:r>
      <w:sdt>
        <w:sdtPr>
          <w:rPr>
            <w:rFonts w:ascii="Arial" w:hAnsi="Arial" w:cs="Arial"/>
            <w:sz w:val="24"/>
            <w:szCs w:val="24"/>
          </w:rPr>
          <w:id w:val="-931192921"/>
          <w:citation/>
        </w:sdtPr>
        <w:sdtContent>
          <w:r w:rsidR="00160940">
            <w:rPr>
              <w:rFonts w:ascii="Arial" w:hAnsi="Arial" w:cs="Arial"/>
              <w:sz w:val="24"/>
              <w:szCs w:val="24"/>
            </w:rPr>
            <w:fldChar w:fldCharType="begin"/>
          </w:r>
          <w:r w:rsidR="00160940">
            <w:rPr>
              <w:rFonts w:ascii="Arial" w:hAnsi="Arial" w:cs="Arial"/>
              <w:sz w:val="24"/>
              <w:szCs w:val="24"/>
            </w:rPr>
            <w:instrText xml:space="preserve"> CITATION Smi76 \l 13321 </w:instrText>
          </w:r>
          <w:r w:rsidR="00160940">
            <w:rPr>
              <w:rFonts w:ascii="Arial" w:hAnsi="Arial" w:cs="Arial"/>
              <w:sz w:val="24"/>
              <w:szCs w:val="24"/>
            </w:rPr>
            <w:fldChar w:fldCharType="separate"/>
          </w:r>
          <w:r w:rsidR="00160940" w:rsidRPr="00160940">
            <w:rPr>
              <w:rFonts w:ascii="Arial" w:hAnsi="Arial" w:cs="Arial"/>
              <w:noProof/>
              <w:sz w:val="24"/>
              <w:szCs w:val="24"/>
            </w:rPr>
            <w:t>(Smith, 1776)</w:t>
          </w:r>
          <w:r w:rsidR="00160940">
            <w:rPr>
              <w:rFonts w:ascii="Arial" w:hAnsi="Arial" w:cs="Arial"/>
              <w:sz w:val="24"/>
              <w:szCs w:val="24"/>
            </w:rPr>
            <w:fldChar w:fldCharType="end"/>
          </w:r>
        </w:sdtContent>
      </w:sdt>
      <w:r w:rsidR="00FB3A8A">
        <w:rPr>
          <w:rFonts w:ascii="Arial" w:hAnsi="Arial" w:cs="Arial"/>
          <w:sz w:val="24"/>
          <w:szCs w:val="24"/>
        </w:rPr>
        <w:t>. Restraints like high duties on importing agricultural products give an advantage to local producers because the prices they can offer to the consumers will be lower, given that the factors of production of the imported and local agricultural goods are the same.</w:t>
      </w:r>
      <w:r w:rsidR="009A1794">
        <w:rPr>
          <w:rFonts w:ascii="Arial" w:hAnsi="Arial" w:cs="Arial"/>
          <w:sz w:val="24"/>
          <w:szCs w:val="24"/>
        </w:rPr>
        <w:t xml:space="preserve"> </w:t>
      </w:r>
      <w:r w:rsidR="003C2124">
        <w:rPr>
          <w:rFonts w:ascii="Arial" w:hAnsi="Arial" w:cs="Arial"/>
          <w:sz w:val="24"/>
          <w:szCs w:val="24"/>
        </w:rPr>
        <w:t xml:space="preserve">One major form of restraint for goods importation is a tariff. It is a tax imposed on goods by the importing country, and socially, it creates winners and losers. </w:t>
      </w:r>
      <w:sdt>
        <w:sdtPr>
          <w:rPr>
            <w:rFonts w:ascii="Arial" w:hAnsi="Arial" w:cs="Arial"/>
            <w:sz w:val="24"/>
            <w:szCs w:val="24"/>
          </w:rPr>
          <w:id w:val="-1450390001"/>
          <w:citation/>
        </w:sdtPr>
        <w:sdtContent>
          <w:r w:rsidR="00ED7096">
            <w:rPr>
              <w:rFonts w:ascii="Arial" w:hAnsi="Arial" w:cs="Arial"/>
              <w:sz w:val="24"/>
              <w:szCs w:val="24"/>
            </w:rPr>
            <w:fldChar w:fldCharType="begin"/>
          </w:r>
          <w:r w:rsidR="00ED7096">
            <w:rPr>
              <w:rFonts w:ascii="Arial" w:hAnsi="Arial" w:cs="Arial"/>
              <w:sz w:val="24"/>
              <w:szCs w:val="24"/>
            </w:rPr>
            <w:instrText xml:space="preserve"> CITATION Par12 \l 13321 </w:instrText>
          </w:r>
          <w:r w:rsidR="00ED7096">
            <w:rPr>
              <w:rFonts w:ascii="Arial" w:hAnsi="Arial" w:cs="Arial"/>
              <w:sz w:val="24"/>
              <w:szCs w:val="24"/>
            </w:rPr>
            <w:fldChar w:fldCharType="separate"/>
          </w:r>
          <w:r w:rsidR="00ED7096" w:rsidRPr="00ED7096">
            <w:rPr>
              <w:rFonts w:ascii="Arial" w:hAnsi="Arial" w:cs="Arial"/>
              <w:noProof/>
              <w:sz w:val="24"/>
              <w:szCs w:val="24"/>
            </w:rPr>
            <w:t>(Parkin, 2012)</w:t>
          </w:r>
          <w:r w:rsidR="00ED7096">
            <w:rPr>
              <w:rFonts w:ascii="Arial" w:hAnsi="Arial" w:cs="Arial"/>
              <w:sz w:val="24"/>
              <w:szCs w:val="24"/>
            </w:rPr>
            <w:fldChar w:fldCharType="end"/>
          </w:r>
        </w:sdtContent>
      </w:sdt>
      <w:r w:rsidR="00ED7096">
        <w:rPr>
          <w:rFonts w:ascii="Arial" w:hAnsi="Arial" w:cs="Arial"/>
          <w:sz w:val="24"/>
          <w:szCs w:val="24"/>
        </w:rPr>
        <w:t xml:space="preserve">. </w:t>
      </w:r>
    </w:p>
    <w:p w14:paraId="2F3FC15B" w14:textId="14828CC8" w:rsidR="00DD45E6" w:rsidRPr="003A02F1" w:rsidRDefault="00100AC0" w:rsidP="0028457A">
      <w:pPr>
        <w:spacing w:line="480" w:lineRule="auto"/>
        <w:ind w:firstLine="720"/>
        <w:jc w:val="both"/>
        <w:rPr>
          <w:rFonts w:ascii="Arial" w:hAnsi="Arial" w:cs="Arial"/>
          <w:b/>
          <w:bCs/>
          <w:sz w:val="24"/>
          <w:szCs w:val="24"/>
        </w:rPr>
      </w:pPr>
      <w:r>
        <w:rPr>
          <w:rFonts w:ascii="Arial" w:hAnsi="Arial" w:cs="Arial"/>
          <w:sz w:val="24"/>
          <w:szCs w:val="24"/>
        </w:rPr>
        <w:t>This report aims to investigate the key features of the United States’ tariff policies, particularly during the 2017 to 20</w:t>
      </w:r>
      <w:r w:rsidR="00396586">
        <w:rPr>
          <w:rFonts w:ascii="Arial" w:hAnsi="Arial" w:cs="Arial"/>
          <w:sz w:val="24"/>
          <w:szCs w:val="24"/>
        </w:rPr>
        <w:t>19</w:t>
      </w:r>
      <w:r>
        <w:rPr>
          <w:rFonts w:ascii="Arial" w:hAnsi="Arial" w:cs="Arial"/>
          <w:sz w:val="24"/>
          <w:szCs w:val="24"/>
        </w:rPr>
        <w:t xml:space="preserve"> Trump administration. This includes the affected sectors and countries. </w:t>
      </w:r>
      <w:r w:rsidR="0028457A">
        <w:rPr>
          <w:rFonts w:ascii="Arial" w:hAnsi="Arial" w:cs="Arial"/>
          <w:sz w:val="24"/>
          <w:szCs w:val="24"/>
        </w:rPr>
        <w:t xml:space="preserve">The report will utilize the Spatial Durbin Model to analyze the impact of the US tariff policy on </w:t>
      </w:r>
      <w:r w:rsidR="00861C9F">
        <w:rPr>
          <w:rFonts w:ascii="Arial" w:hAnsi="Arial" w:cs="Arial"/>
          <w:sz w:val="24"/>
          <w:szCs w:val="24"/>
        </w:rPr>
        <w:t>international trade</w:t>
      </w:r>
      <w:r w:rsidR="0028457A">
        <w:rPr>
          <w:rFonts w:ascii="Arial" w:hAnsi="Arial" w:cs="Arial"/>
          <w:sz w:val="24"/>
          <w:szCs w:val="24"/>
        </w:rPr>
        <w:t xml:space="preserve"> and highlight significant spatial patterns.</w:t>
      </w:r>
    </w:p>
    <w:p w14:paraId="0EAA9DBF" w14:textId="0802DE5E" w:rsidR="00DD45E6" w:rsidRPr="003A02F1" w:rsidRDefault="00791C07" w:rsidP="003A02F1">
      <w:pPr>
        <w:pStyle w:val="Heading1"/>
        <w:rPr>
          <w:rFonts w:cs="Arial"/>
          <w:szCs w:val="24"/>
        </w:rPr>
      </w:pPr>
      <w:bookmarkStart w:id="1" w:name="_Toc197767086"/>
      <w:r w:rsidRPr="003A02F1">
        <w:rPr>
          <w:rFonts w:cs="Arial"/>
          <w:szCs w:val="24"/>
        </w:rPr>
        <w:t>Objective</w:t>
      </w:r>
      <w:r w:rsidR="00DD45E6" w:rsidRPr="003A02F1">
        <w:rPr>
          <w:rFonts w:cs="Arial"/>
          <w:szCs w:val="24"/>
        </w:rPr>
        <w:t xml:space="preserve">s of the </w:t>
      </w:r>
      <w:r w:rsidR="00AF04E5" w:rsidRPr="003A02F1">
        <w:rPr>
          <w:rFonts w:cs="Arial"/>
          <w:szCs w:val="24"/>
        </w:rPr>
        <w:t>Research</w:t>
      </w:r>
      <w:bookmarkEnd w:id="1"/>
    </w:p>
    <w:p w14:paraId="10130BA5" w14:textId="25F0CBA7" w:rsidR="00791C07" w:rsidRPr="003A02F1" w:rsidRDefault="00791C07" w:rsidP="00FA6731">
      <w:pPr>
        <w:spacing w:line="480" w:lineRule="auto"/>
        <w:ind w:firstLine="360"/>
        <w:jc w:val="both"/>
        <w:rPr>
          <w:rFonts w:ascii="Arial" w:hAnsi="Arial" w:cs="Arial"/>
          <w:sz w:val="24"/>
          <w:szCs w:val="24"/>
        </w:rPr>
      </w:pPr>
      <w:r w:rsidRPr="003A02F1">
        <w:rPr>
          <w:rFonts w:ascii="Arial" w:hAnsi="Arial" w:cs="Arial"/>
          <w:sz w:val="24"/>
          <w:szCs w:val="24"/>
        </w:rPr>
        <w:t xml:space="preserve">This </w:t>
      </w:r>
      <w:r w:rsidR="0028457A">
        <w:rPr>
          <w:rFonts w:ascii="Arial" w:hAnsi="Arial" w:cs="Arial"/>
          <w:sz w:val="24"/>
          <w:szCs w:val="24"/>
        </w:rPr>
        <w:t>report</w:t>
      </w:r>
      <w:r w:rsidRPr="003A02F1">
        <w:rPr>
          <w:rFonts w:ascii="Arial" w:hAnsi="Arial" w:cs="Arial"/>
          <w:sz w:val="24"/>
          <w:szCs w:val="24"/>
        </w:rPr>
        <w:t xml:space="preserve"> aims to</w:t>
      </w:r>
      <w:r w:rsidR="00DD45E6" w:rsidRPr="003A02F1">
        <w:rPr>
          <w:rFonts w:ascii="Arial" w:hAnsi="Arial" w:cs="Arial"/>
          <w:sz w:val="24"/>
          <w:szCs w:val="24"/>
        </w:rPr>
        <w:t xml:space="preserve"> e</w:t>
      </w:r>
      <w:r w:rsidRPr="003A02F1">
        <w:rPr>
          <w:rFonts w:ascii="Arial" w:hAnsi="Arial" w:cs="Arial"/>
          <w:sz w:val="24"/>
          <w:szCs w:val="24"/>
        </w:rPr>
        <w:t xml:space="preserve">xamine the role of </w:t>
      </w:r>
      <w:r w:rsidR="0028457A">
        <w:rPr>
          <w:rFonts w:ascii="Arial" w:hAnsi="Arial" w:cs="Arial"/>
          <w:sz w:val="24"/>
          <w:szCs w:val="24"/>
        </w:rPr>
        <w:t xml:space="preserve">tariff rates and </w:t>
      </w:r>
      <w:r w:rsidR="009270CA">
        <w:rPr>
          <w:rFonts w:ascii="Arial" w:hAnsi="Arial" w:cs="Arial"/>
          <w:sz w:val="24"/>
          <w:szCs w:val="24"/>
        </w:rPr>
        <w:t>gross domestic product</w:t>
      </w:r>
      <w:r w:rsidR="0028457A">
        <w:rPr>
          <w:rFonts w:ascii="Arial" w:hAnsi="Arial" w:cs="Arial"/>
          <w:sz w:val="24"/>
          <w:szCs w:val="24"/>
        </w:rPr>
        <w:t xml:space="preserve"> in </w:t>
      </w:r>
      <w:r w:rsidR="00861C9F">
        <w:rPr>
          <w:rFonts w:ascii="Arial" w:hAnsi="Arial" w:cs="Arial"/>
          <w:sz w:val="24"/>
          <w:szCs w:val="24"/>
        </w:rPr>
        <w:t>international trade</w:t>
      </w:r>
      <w:r w:rsidR="00DD45E6" w:rsidRPr="003A02F1">
        <w:rPr>
          <w:rFonts w:ascii="Arial" w:hAnsi="Arial" w:cs="Arial"/>
          <w:sz w:val="24"/>
          <w:szCs w:val="24"/>
        </w:rPr>
        <w:t>. Specifically:</w:t>
      </w:r>
    </w:p>
    <w:p w14:paraId="258B2248" w14:textId="77479D4C" w:rsidR="00DD45E6" w:rsidRPr="003A02F1" w:rsidRDefault="00DD45E6" w:rsidP="00FA6731">
      <w:pPr>
        <w:pStyle w:val="ListParagraph"/>
        <w:numPr>
          <w:ilvl w:val="0"/>
          <w:numId w:val="1"/>
        </w:numPr>
        <w:spacing w:line="480" w:lineRule="auto"/>
        <w:jc w:val="both"/>
        <w:rPr>
          <w:rFonts w:ascii="Arial" w:hAnsi="Arial" w:cs="Arial"/>
          <w:sz w:val="24"/>
          <w:szCs w:val="24"/>
        </w:rPr>
      </w:pPr>
      <w:r w:rsidRPr="003A02F1">
        <w:rPr>
          <w:rFonts w:ascii="Arial" w:hAnsi="Arial" w:cs="Arial"/>
          <w:sz w:val="24"/>
          <w:szCs w:val="24"/>
        </w:rPr>
        <w:t xml:space="preserve">Present an overview of the </w:t>
      </w:r>
      <w:r w:rsidR="0028457A">
        <w:rPr>
          <w:rFonts w:ascii="Arial" w:hAnsi="Arial" w:cs="Arial"/>
          <w:sz w:val="24"/>
          <w:szCs w:val="24"/>
        </w:rPr>
        <w:t xml:space="preserve">tariff rates and </w:t>
      </w:r>
      <w:r w:rsidR="009270CA">
        <w:rPr>
          <w:rFonts w:ascii="Arial" w:hAnsi="Arial" w:cs="Arial"/>
          <w:sz w:val="24"/>
          <w:szCs w:val="24"/>
        </w:rPr>
        <w:t>gross domestic product</w:t>
      </w:r>
      <w:r w:rsidR="0028457A">
        <w:rPr>
          <w:rFonts w:ascii="Arial" w:hAnsi="Arial" w:cs="Arial"/>
          <w:sz w:val="24"/>
          <w:szCs w:val="24"/>
        </w:rPr>
        <w:t xml:space="preserve"> of US partner countries </w:t>
      </w:r>
      <w:r w:rsidRPr="003A02F1">
        <w:rPr>
          <w:rFonts w:ascii="Arial" w:hAnsi="Arial" w:cs="Arial"/>
          <w:sz w:val="24"/>
          <w:szCs w:val="24"/>
        </w:rPr>
        <w:t>for the year 201</w:t>
      </w:r>
      <w:r w:rsidR="0028457A">
        <w:rPr>
          <w:rFonts w:ascii="Arial" w:hAnsi="Arial" w:cs="Arial"/>
          <w:sz w:val="24"/>
          <w:szCs w:val="24"/>
        </w:rPr>
        <w:t>7</w:t>
      </w:r>
      <w:r w:rsidRPr="003A02F1">
        <w:rPr>
          <w:rFonts w:ascii="Arial" w:hAnsi="Arial" w:cs="Arial"/>
          <w:sz w:val="24"/>
          <w:szCs w:val="24"/>
        </w:rPr>
        <w:t>-20</w:t>
      </w:r>
      <w:r w:rsidR="00396586">
        <w:rPr>
          <w:rFonts w:ascii="Arial" w:hAnsi="Arial" w:cs="Arial"/>
          <w:sz w:val="24"/>
          <w:szCs w:val="24"/>
        </w:rPr>
        <w:t>19</w:t>
      </w:r>
      <w:r w:rsidRPr="003A02F1">
        <w:rPr>
          <w:rFonts w:ascii="Arial" w:hAnsi="Arial" w:cs="Arial"/>
          <w:sz w:val="24"/>
          <w:szCs w:val="24"/>
        </w:rPr>
        <w:t>.</w:t>
      </w:r>
    </w:p>
    <w:p w14:paraId="3F3F09AB" w14:textId="1C193BF4" w:rsidR="008068F9" w:rsidRPr="003B4E2A" w:rsidRDefault="00791C07" w:rsidP="00240906">
      <w:pPr>
        <w:pStyle w:val="ListParagraph"/>
        <w:numPr>
          <w:ilvl w:val="0"/>
          <w:numId w:val="1"/>
        </w:numPr>
        <w:spacing w:line="480" w:lineRule="auto"/>
        <w:jc w:val="both"/>
        <w:rPr>
          <w:rFonts w:ascii="Arial" w:hAnsi="Arial" w:cs="Arial"/>
          <w:sz w:val="24"/>
          <w:szCs w:val="24"/>
        </w:rPr>
      </w:pPr>
      <w:r w:rsidRPr="003B4E2A">
        <w:rPr>
          <w:rFonts w:ascii="Arial" w:hAnsi="Arial" w:cs="Arial"/>
          <w:sz w:val="24"/>
          <w:szCs w:val="24"/>
        </w:rPr>
        <w:t xml:space="preserve">Identify the relationship </w:t>
      </w:r>
      <w:r w:rsidR="000A3423" w:rsidRPr="003B4E2A">
        <w:rPr>
          <w:rFonts w:ascii="Arial" w:hAnsi="Arial" w:cs="Arial"/>
          <w:sz w:val="24"/>
          <w:szCs w:val="24"/>
        </w:rPr>
        <w:t xml:space="preserve">among </w:t>
      </w:r>
      <w:r w:rsidR="00C61743" w:rsidRPr="003B4E2A">
        <w:rPr>
          <w:rFonts w:ascii="Arial" w:hAnsi="Arial" w:cs="Arial"/>
          <w:sz w:val="24"/>
          <w:szCs w:val="24"/>
        </w:rPr>
        <w:t xml:space="preserve">tariff </w:t>
      </w:r>
      <w:r w:rsidR="00FC33B8">
        <w:rPr>
          <w:rFonts w:ascii="Arial" w:hAnsi="Arial" w:cs="Arial"/>
          <w:sz w:val="24"/>
          <w:szCs w:val="24"/>
        </w:rPr>
        <w:t>rate</w:t>
      </w:r>
      <w:r w:rsidR="000A3423" w:rsidRPr="003B4E2A">
        <w:rPr>
          <w:rFonts w:ascii="Arial" w:hAnsi="Arial" w:cs="Arial"/>
          <w:sz w:val="24"/>
          <w:szCs w:val="24"/>
        </w:rPr>
        <w:t xml:space="preserve"> as </w:t>
      </w:r>
      <w:r w:rsidR="00FC33B8">
        <w:rPr>
          <w:rFonts w:ascii="Arial" w:hAnsi="Arial" w:cs="Arial"/>
          <w:sz w:val="24"/>
          <w:szCs w:val="24"/>
        </w:rPr>
        <w:t>a factor</w:t>
      </w:r>
      <w:r w:rsidR="000A3423" w:rsidRPr="003B4E2A">
        <w:rPr>
          <w:rFonts w:ascii="Arial" w:hAnsi="Arial" w:cs="Arial"/>
          <w:sz w:val="24"/>
          <w:szCs w:val="24"/>
        </w:rPr>
        <w:t xml:space="preserve"> of </w:t>
      </w:r>
      <w:r w:rsidR="006B6CCC" w:rsidRPr="003B4E2A">
        <w:rPr>
          <w:rFonts w:ascii="Arial" w:hAnsi="Arial" w:cs="Arial"/>
          <w:sz w:val="24"/>
          <w:szCs w:val="24"/>
        </w:rPr>
        <w:t>gross domestic product</w:t>
      </w:r>
      <w:r w:rsidR="006B6CCC" w:rsidRPr="003B4E2A">
        <w:rPr>
          <w:rFonts w:ascii="Arial" w:hAnsi="Arial" w:cs="Arial"/>
          <w:sz w:val="24"/>
          <w:szCs w:val="24"/>
        </w:rPr>
        <w:t xml:space="preserve"> </w:t>
      </w:r>
      <w:r w:rsidR="006B6CCC">
        <w:rPr>
          <w:rFonts w:ascii="Arial" w:hAnsi="Arial" w:cs="Arial"/>
          <w:sz w:val="24"/>
          <w:szCs w:val="24"/>
        </w:rPr>
        <w:t xml:space="preserve">and </w:t>
      </w:r>
      <w:r w:rsidR="00861C9F" w:rsidRPr="003B4E2A">
        <w:rPr>
          <w:rFonts w:ascii="Arial" w:hAnsi="Arial" w:cs="Arial"/>
          <w:sz w:val="24"/>
          <w:szCs w:val="24"/>
        </w:rPr>
        <w:t>international trade</w:t>
      </w:r>
      <w:r w:rsidR="006B6CCC">
        <w:rPr>
          <w:rFonts w:ascii="Arial" w:hAnsi="Arial" w:cs="Arial"/>
          <w:sz w:val="24"/>
          <w:szCs w:val="24"/>
        </w:rPr>
        <w:t xml:space="preserve"> in the</w:t>
      </w:r>
      <w:r w:rsidR="00396586">
        <w:rPr>
          <w:rFonts w:ascii="Arial" w:hAnsi="Arial" w:cs="Arial"/>
          <w:sz w:val="24"/>
          <w:szCs w:val="24"/>
        </w:rPr>
        <w:t xml:space="preserve"> US</w:t>
      </w:r>
      <w:r w:rsidR="008068F9" w:rsidRPr="003B4E2A">
        <w:rPr>
          <w:rFonts w:ascii="Arial" w:hAnsi="Arial" w:cs="Arial"/>
          <w:sz w:val="24"/>
          <w:szCs w:val="24"/>
        </w:rPr>
        <w:t>.</w:t>
      </w:r>
    </w:p>
    <w:p w14:paraId="6942DF3A" w14:textId="6CB386E1" w:rsidR="003A02F1" w:rsidRDefault="00B9623B" w:rsidP="00B9623B">
      <w:pPr>
        <w:pStyle w:val="Heading1"/>
      </w:pPr>
      <w:r w:rsidRPr="00B9623B">
        <w:lastRenderedPageBreak/>
        <w:t>Scope and Delimitations</w:t>
      </w:r>
    </w:p>
    <w:p w14:paraId="3E4A5143" w14:textId="3931C806" w:rsidR="00B9623B" w:rsidRDefault="008068F9" w:rsidP="008068F9">
      <w:pPr>
        <w:spacing w:line="480" w:lineRule="auto"/>
        <w:jc w:val="both"/>
        <w:rPr>
          <w:rFonts w:ascii="Arial" w:hAnsi="Arial" w:cs="Arial"/>
          <w:sz w:val="24"/>
          <w:szCs w:val="24"/>
        </w:rPr>
      </w:pPr>
      <w:r>
        <w:rPr>
          <w:rFonts w:ascii="Arial" w:hAnsi="Arial" w:cs="Arial"/>
          <w:sz w:val="24"/>
          <w:szCs w:val="24"/>
        </w:rPr>
        <w:tab/>
        <w:t xml:space="preserve">This report focuses on evaluating the impact of </w:t>
      </w:r>
      <w:r w:rsidRPr="008068F9">
        <w:rPr>
          <w:rFonts w:ascii="Arial" w:hAnsi="Arial" w:cs="Arial"/>
          <w:sz w:val="24"/>
          <w:szCs w:val="24"/>
        </w:rPr>
        <w:t>United States tariff policies</w:t>
      </w:r>
      <w:r>
        <w:rPr>
          <w:rFonts w:ascii="Arial" w:hAnsi="Arial" w:cs="Arial"/>
          <w:sz w:val="24"/>
          <w:szCs w:val="24"/>
        </w:rPr>
        <w:t xml:space="preserve"> under the 2017-20</w:t>
      </w:r>
      <w:r w:rsidR="00396586">
        <w:rPr>
          <w:rFonts w:ascii="Arial" w:hAnsi="Arial" w:cs="Arial"/>
          <w:sz w:val="24"/>
          <w:szCs w:val="24"/>
        </w:rPr>
        <w:t>19</w:t>
      </w:r>
      <w:r>
        <w:rPr>
          <w:rFonts w:ascii="Arial" w:hAnsi="Arial" w:cs="Arial"/>
          <w:sz w:val="24"/>
          <w:szCs w:val="24"/>
        </w:rPr>
        <w:t xml:space="preserve"> Trump Administration on </w:t>
      </w:r>
      <w:r w:rsidR="00861C9F">
        <w:rPr>
          <w:rFonts w:ascii="Arial" w:hAnsi="Arial" w:cs="Arial"/>
          <w:sz w:val="24"/>
          <w:szCs w:val="24"/>
        </w:rPr>
        <w:t>international trade</w:t>
      </w:r>
      <w:r>
        <w:rPr>
          <w:rFonts w:ascii="Arial" w:hAnsi="Arial" w:cs="Arial"/>
          <w:sz w:val="24"/>
          <w:szCs w:val="24"/>
        </w:rPr>
        <w:t xml:space="preserve">. The report covers selected US trading countries and studies the relationship of </w:t>
      </w:r>
      <w:r w:rsidRPr="008068F9">
        <w:rPr>
          <w:rFonts w:ascii="Arial" w:hAnsi="Arial" w:cs="Arial"/>
          <w:sz w:val="24"/>
          <w:szCs w:val="24"/>
        </w:rPr>
        <w:t xml:space="preserve">tariff rates and </w:t>
      </w:r>
      <w:r w:rsidR="009270CA">
        <w:rPr>
          <w:rFonts w:ascii="Arial" w:hAnsi="Arial" w:cs="Arial"/>
          <w:sz w:val="24"/>
          <w:szCs w:val="24"/>
        </w:rPr>
        <w:t>gross domestic product</w:t>
      </w:r>
      <w:r w:rsidRPr="008068F9">
        <w:rPr>
          <w:rFonts w:ascii="Arial" w:hAnsi="Arial" w:cs="Arial"/>
          <w:sz w:val="24"/>
          <w:szCs w:val="24"/>
        </w:rPr>
        <w:t xml:space="preserve"> </w:t>
      </w:r>
      <w:r>
        <w:rPr>
          <w:rFonts w:ascii="Arial" w:hAnsi="Arial" w:cs="Arial"/>
          <w:sz w:val="24"/>
          <w:szCs w:val="24"/>
        </w:rPr>
        <w:t xml:space="preserve">to </w:t>
      </w:r>
      <w:r w:rsidR="00861C9F">
        <w:rPr>
          <w:rFonts w:ascii="Arial" w:hAnsi="Arial" w:cs="Arial"/>
          <w:sz w:val="24"/>
          <w:szCs w:val="24"/>
        </w:rPr>
        <w:t>international trade</w:t>
      </w:r>
      <w:r>
        <w:rPr>
          <w:rFonts w:ascii="Arial" w:hAnsi="Arial" w:cs="Arial"/>
          <w:sz w:val="24"/>
          <w:szCs w:val="24"/>
        </w:rPr>
        <w:t xml:space="preserve"> </w:t>
      </w:r>
      <w:r w:rsidRPr="008068F9">
        <w:rPr>
          <w:rFonts w:ascii="Arial" w:hAnsi="Arial" w:cs="Arial"/>
          <w:sz w:val="24"/>
          <w:szCs w:val="24"/>
        </w:rPr>
        <w:t>during the specified period</w:t>
      </w:r>
      <w:r>
        <w:rPr>
          <w:rFonts w:ascii="Arial" w:hAnsi="Arial" w:cs="Arial"/>
          <w:sz w:val="24"/>
          <w:szCs w:val="24"/>
        </w:rPr>
        <w:t>.</w:t>
      </w:r>
      <w:r w:rsidRPr="008068F9">
        <w:rPr>
          <w:rFonts w:ascii="Arial" w:hAnsi="Arial" w:cs="Arial"/>
          <w:sz w:val="24"/>
          <w:szCs w:val="24"/>
        </w:rPr>
        <w:t xml:space="preserve"> Spatial Durbin Model</w:t>
      </w:r>
      <w:r w:rsidR="009270CA">
        <w:rPr>
          <w:rFonts w:ascii="Arial" w:hAnsi="Arial" w:cs="Arial"/>
          <w:sz w:val="24"/>
          <w:szCs w:val="24"/>
        </w:rPr>
        <w:t xml:space="preserve"> will be employed in the spatial analysis of</w:t>
      </w:r>
      <w:r w:rsidRPr="008068F9">
        <w:rPr>
          <w:rFonts w:ascii="Arial" w:hAnsi="Arial" w:cs="Arial"/>
          <w:sz w:val="24"/>
          <w:szCs w:val="24"/>
        </w:rPr>
        <w:t xml:space="preserve"> direct effects </w:t>
      </w:r>
      <w:r w:rsidR="009270CA">
        <w:rPr>
          <w:rFonts w:ascii="Arial" w:hAnsi="Arial" w:cs="Arial"/>
          <w:sz w:val="24"/>
          <w:szCs w:val="24"/>
        </w:rPr>
        <w:t>and</w:t>
      </w:r>
      <w:r w:rsidRPr="008068F9">
        <w:rPr>
          <w:rFonts w:ascii="Arial" w:hAnsi="Arial" w:cs="Arial"/>
          <w:sz w:val="24"/>
          <w:szCs w:val="24"/>
        </w:rPr>
        <w:t xml:space="preserve"> spatial spillover effects </w:t>
      </w:r>
      <w:r w:rsidR="009270CA" w:rsidRPr="008068F9">
        <w:rPr>
          <w:rFonts w:ascii="Arial" w:hAnsi="Arial" w:cs="Arial"/>
          <w:sz w:val="24"/>
          <w:szCs w:val="24"/>
        </w:rPr>
        <w:t xml:space="preserve">of tariffs </w:t>
      </w:r>
      <w:r w:rsidRPr="008068F9">
        <w:rPr>
          <w:rFonts w:ascii="Arial" w:hAnsi="Arial" w:cs="Arial"/>
          <w:sz w:val="24"/>
          <w:szCs w:val="24"/>
        </w:rPr>
        <w:t>across neighboring countries.</w:t>
      </w:r>
      <w:r w:rsidR="009270CA">
        <w:rPr>
          <w:rFonts w:ascii="Arial" w:hAnsi="Arial" w:cs="Arial"/>
          <w:sz w:val="24"/>
          <w:szCs w:val="24"/>
        </w:rPr>
        <w:t xml:space="preserve"> The delimitation are as follows:</w:t>
      </w:r>
    </w:p>
    <w:p w14:paraId="6A2C8166" w14:textId="7DA19F8F" w:rsidR="009270CA" w:rsidRDefault="009270CA" w:rsidP="009270CA">
      <w:pPr>
        <w:pStyle w:val="ListParagraph"/>
        <w:numPr>
          <w:ilvl w:val="0"/>
          <w:numId w:val="4"/>
        </w:numPr>
        <w:spacing w:line="480" w:lineRule="auto"/>
        <w:jc w:val="both"/>
        <w:rPr>
          <w:rFonts w:ascii="Arial" w:hAnsi="Arial" w:cs="Arial"/>
          <w:sz w:val="24"/>
          <w:szCs w:val="24"/>
        </w:rPr>
      </w:pPr>
      <w:r>
        <w:rPr>
          <w:rFonts w:ascii="Arial" w:hAnsi="Arial" w:cs="Arial"/>
          <w:sz w:val="24"/>
          <w:szCs w:val="24"/>
        </w:rPr>
        <w:t>The report is limited to 2017, 2018, and 2019 only.</w:t>
      </w:r>
    </w:p>
    <w:p w14:paraId="3C7328FC" w14:textId="388AD702" w:rsidR="009270CA" w:rsidRDefault="009270CA" w:rsidP="009270CA">
      <w:pPr>
        <w:pStyle w:val="ListParagraph"/>
        <w:numPr>
          <w:ilvl w:val="0"/>
          <w:numId w:val="4"/>
        </w:numPr>
        <w:spacing w:line="480" w:lineRule="auto"/>
        <w:jc w:val="both"/>
        <w:rPr>
          <w:rFonts w:ascii="Arial" w:hAnsi="Arial" w:cs="Arial"/>
          <w:sz w:val="24"/>
          <w:szCs w:val="24"/>
        </w:rPr>
      </w:pPr>
      <w:r>
        <w:rPr>
          <w:rFonts w:ascii="Arial" w:hAnsi="Arial" w:cs="Arial"/>
          <w:sz w:val="24"/>
          <w:szCs w:val="24"/>
        </w:rPr>
        <w:t>It does not account for non-tariff barriers such as quotas, subsidies, and other preferential agreements.</w:t>
      </w:r>
    </w:p>
    <w:p w14:paraId="41672ED5" w14:textId="2AEA58D9" w:rsidR="000212D2" w:rsidRDefault="000212D2" w:rsidP="009270CA">
      <w:pPr>
        <w:pStyle w:val="ListParagraph"/>
        <w:numPr>
          <w:ilvl w:val="0"/>
          <w:numId w:val="4"/>
        </w:numPr>
        <w:spacing w:line="480" w:lineRule="auto"/>
        <w:jc w:val="both"/>
        <w:rPr>
          <w:rFonts w:ascii="Arial" w:hAnsi="Arial" w:cs="Arial"/>
          <w:sz w:val="24"/>
          <w:szCs w:val="24"/>
        </w:rPr>
      </w:pPr>
      <w:r>
        <w:rPr>
          <w:rFonts w:ascii="Arial" w:hAnsi="Arial" w:cs="Arial"/>
          <w:sz w:val="24"/>
          <w:szCs w:val="24"/>
        </w:rPr>
        <w:t xml:space="preserve">International trade, as defined in this report, is limited only to the </w:t>
      </w:r>
      <w:r w:rsidRPr="000212D2">
        <w:rPr>
          <w:rFonts w:ascii="Arial" w:hAnsi="Arial" w:cs="Arial"/>
          <w:sz w:val="24"/>
          <w:szCs w:val="24"/>
        </w:rPr>
        <w:t>physical movement of goods or a tangible commitment of economic resources</w:t>
      </w:r>
      <w:r>
        <w:rPr>
          <w:rFonts w:ascii="Arial" w:hAnsi="Arial" w:cs="Arial"/>
          <w:sz w:val="24"/>
          <w:szCs w:val="24"/>
        </w:rPr>
        <w:t>.</w:t>
      </w:r>
    </w:p>
    <w:p w14:paraId="7100122D" w14:textId="47D80184" w:rsidR="009270CA" w:rsidRDefault="009270CA" w:rsidP="009270CA">
      <w:pPr>
        <w:pStyle w:val="ListParagraph"/>
        <w:numPr>
          <w:ilvl w:val="0"/>
          <w:numId w:val="4"/>
        </w:numPr>
        <w:spacing w:line="480" w:lineRule="auto"/>
        <w:jc w:val="both"/>
        <w:rPr>
          <w:rFonts w:ascii="Arial" w:hAnsi="Arial" w:cs="Arial"/>
          <w:sz w:val="24"/>
          <w:szCs w:val="24"/>
        </w:rPr>
      </w:pPr>
      <w:r w:rsidRPr="009270CA">
        <w:rPr>
          <w:rFonts w:ascii="Arial" w:hAnsi="Arial" w:cs="Arial"/>
          <w:sz w:val="24"/>
          <w:szCs w:val="24"/>
        </w:rPr>
        <w:t xml:space="preserve">Only selected </w:t>
      </w:r>
      <w:r>
        <w:rPr>
          <w:rFonts w:ascii="Arial" w:hAnsi="Arial" w:cs="Arial"/>
          <w:sz w:val="24"/>
          <w:szCs w:val="24"/>
        </w:rPr>
        <w:t xml:space="preserve">US </w:t>
      </w:r>
      <w:r w:rsidRPr="009270CA">
        <w:rPr>
          <w:rFonts w:ascii="Arial" w:hAnsi="Arial" w:cs="Arial"/>
          <w:sz w:val="24"/>
          <w:szCs w:val="24"/>
        </w:rPr>
        <w:t xml:space="preserve">trading </w:t>
      </w:r>
      <w:r>
        <w:rPr>
          <w:rFonts w:ascii="Arial" w:hAnsi="Arial" w:cs="Arial"/>
          <w:sz w:val="24"/>
          <w:szCs w:val="24"/>
        </w:rPr>
        <w:t>countries</w:t>
      </w:r>
      <w:r w:rsidRPr="009270CA">
        <w:rPr>
          <w:rFonts w:ascii="Arial" w:hAnsi="Arial" w:cs="Arial"/>
          <w:sz w:val="24"/>
          <w:szCs w:val="24"/>
        </w:rPr>
        <w:t xml:space="preserve"> with complete and accessible data are included in the analysis.</w:t>
      </w:r>
    </w:p>
    <w:p w14:paraId="7485ED08" w14:textId="6C5A6201" w:rsidR="009270CA" w:rsidRDefault="009270CA" w:rsidP="009270CA">
      <w:pPr>
        <w:pStyle w:val="ListParagraph"/>
        <w:numPr>
          <w:ilvl w:val="0"/>
          <w:numId w:val="4"/>
        </w:numPr>
        <w:spacing w:line="480" w:lineRule="auto"/>
        <w:jc w:val="both"/>
        <w:rPr>
          <w:rFonts w:ascii="Arial" w:hAnsi="Arial" w:cs="Arial"/>
          <w:sz w:val="24"/>
          <w:szCs w:val="24"/>
        </w:rPr>
      </w:pPr>
      <w:r w:rsidRPr="009270CA">
        <w:rPr>
          <w:rFonts w:ascii="Arial" w:hAnsi="Arial" w:cs="Arial"/>
          <w:sz w:val="24"/>
          <w:szCs w:val="24"/>
        </w:rPr>
        <w:t>Political or diplomatic consequences of tariff</w:t>
      </w:r>
      <w:r>
        <w:rPr>
          <w:rFonts w:ascii="Arial" w:hAnsi="Arial" w:cs="Arial"/>
          <w:sz w:val="24"/>
          <w:szCs w:val="24"/>
        </w:rPr>
        <w:t xml:space="preserve"> policies</w:t>
      </w:r>
      <w:r w:rsidRPr="009270CA">
        <w:rPr>
          <w:rFonts w:ascii="Arial" w:hAnsi="Arial" w:cs="Arial"/>
          <w:sz w:val="24"/>
          <w:szCs w:val="24"/>
        </w:rPr>
        <w:t xml:space="preserve"> are not analyzed</w:t>
      </w:r>
      <w:r>
        <w:rPr>
          <w:rFonts w:ascii="Arial" w:hAnsi="Arial" w:cs="Arial"/>
          <w:sz w:val="24"/>
          <w:szCs w:val="24"/>
        </w:rPr>
        <w:t>.</w:t>
      </w:r>
    </w:p>
    <w:p w14:paraId="57BC7CA0" w14:textId="3AFFFDC2" w:rsidR="009270CA" w:rsidRPr="00E00E66" w:rsidRDefault="009270CA" w:rsidP="008068F9">
      <w:pPr>
        <w:pStyle w:val="ListParagraph"/>
        <w:numPr>
          <w:ilvl w:val="0"/>
          <w:numId w:val="4"/>
        </w:numPr>
        <w:spacing w:line="480" w:lineRule="auto"/>
        <w:jc w:val="both"/>
        <w:rPr>
          <w:rFonts w:ascii="Arial" w:hAnsi="Arial" w:cs="Arial"/>
          <w:sz w:val="24"/>
          <w:szCs w:val="24"/>
        </w:rPr>
      </w:pPr>
      <w:r>
        <w:rPr>
          <w:rFonts w:ascii="Arial" w:hAnsi="Arial" w:cs="Arial"/>
          <w:sz w:val="24"/>
          <w:szCs w:val="24"/>
        </w:rPr>
        <w:t xml:space="preserve">The </w:t>
      </w:r>
      <w:r w:rsidRPr="009270CA">
        <w:rPr>
          <w:rFonts w:ascii="Arial" w:hAnsi="Arial" w:cs="Arial"/>
          <w:sz w:val="24"/>
          <w:szCs w:val="24"/>
        </w:rPr>
        <w:t>Spatial Durbin Model assumes a fixed spatial structure based on country contiguity</w:t>
      </w:r>
      <w:r>
        <w:rPr>
          <w:rFonts w:ascii="Arial" w:hAnsi="Arial" w:cs="Arial"/>
          <w:sz w:val="24"/>
          <w:szCs w:val="24"/>
        </w:rPr>
        <w:t xml:space="preserve"> or</w:t>
      </w:r>
      <w:r w:rsidRPr="009270CA">
        <w:rPr>
          <w:rFonts w:ascii="Arial" w:hAnsi="Arial" w:cs="Arial"/>
          <w:sz w:val="24"/>
          <w:szCs w:val="24"/>
        </w:rPr>
        <w:t xml:space="preserve"> </w:t>
      </w:r>
      <w:r>
        <w:rPr>
          <w:rFonts w:ascii="Arial" w:hAnsi="Arial" w:cs="Arial"/>
          <w:sz w:val="24"/>
          <w:szCs w:val="24"/>
        </w:rPr>
        <w:t>GDP-weighted</w:t>
      </w:r>
      <w:r w:rsidRPr="009270CA">
        <w:rPr>
          <w:rFonts w:ascii="Arial" w:hAnsi="Arial" w:cs="Arial"/>
          <w:sz w:val="24"/>
          <w:szCs w:val="24"/>
        </w:rPr>
        <w:t xml:space="preserve"> proximity.</w:t>
      </w:r>
    </w:p>
    <w:p w14:paraId="06A45390" w14:textId="0742C596" w:rsidR="00B9623B" w:rsidRDefault="00B9623B" w:rsidP="00B9623B">
      <w:pPr>
        <w:pStyle w:val="Heading1"/>
        <w:rPr>
          <w:rStyle w:val="fadeinm1hgl8"/>
        </w:rPr>
      </w:pPr>
      <w:r>
        <w:rPr>
          <w:rStyle w:val="fadeinm1hgl8"/>
        </w:rPr>
        <w:t>Definition of Terms</w:t>
      </w:r>
    </w:p>
    <w:p w14:paraId="27A2AF29" w14:textId="344B1C30" w:rsidR="009270CA" w:rsidRDefault="009270CA" w:rsidP="009270CA">
      <w:pPr>
        <w:spacing w:line="480" w:lineRule="auto"/>
        <w:jc w:val="both"/>
        <w:rPr>
          <w:rFonts w:ascii="Arial" w:hAnsi="Arial" w:cs="Arial"/>
          <w:sz w:val="24"/>
          <w:szCs w:val="24"/>
        </w:rPr>
      </w:pPr>
      <w:r>
        <w:tab/>
      </w:r>
      <w:r>
        <w:rPr>
          <w:rFonts w:ascii="Arial" w:hAnsi="Arial" w:cs="Arial"/>
          <w:sz w:val="24"/>
          <w:szCs w:val="24"/>
        </w:rPr>
        <w:t xml:space="preserve">For clarity and consistency throughout the report, key terms are defined. The definitions are based on </w:t>
      </w:r>
      <w:r w:rsidR="00240ADB">
        <w:rPr>
          <w:rFonts w:ascii="Arial" w:hAnsi="Arial" w:cs="Arial"/>
          <w:sz w:val="24"/>
          <w:szCs w:val="24"/>
        </w:rPr>
        <w:t>the literature and specific context of this report.</w:t>
      </w:r>
    </w:p>
    <w:p w14:paraId="4085364E" w14:textId="36F4E945" w:rsidR="00240ADB" w:rsidRDefault="00240ADB" w:rsidP="00240ADB">
      <w:pPr>
        <w:pStyle w:val="ListParagraph"/>
        <w:numPr>
          <w:ilvl w:val="0"/>
          <w:numId w:val="5"/>
        </w:numPr>
        <w:spacing w:line="480" w:lineRule="auto"/>
        <w:jc w:val="both"/>
        <w:rPr>
          <w:rFonts w:ascii="Arial" w:hAnsi="Arial" w:cs="Arial"/>
          <w:sz w:val="24"/>
          <w:szCs w:val="24"/>
        </w:rPr>
      </w:pPr>
      <w:r w:rsidRPr="00240ADB">
        <w:rPr>
          <w:rFonts w:ascii="Arial" w:hAnsi="Arial" w:cs="Arial"/>
          <w:b/>
          <w:sz w:val="24"/>
          <w:szCs w:val="24"/>
        </w:rPr>
        <w:t>Tariff</w:t>
      </w:r>
      <w:r>
        <w:rPr>
          <w:rFonts w:ascii="Arial" w:hAnsi="Arial" w:cs="Arial"/>
          <w:sz w:val="24"/>
          <w:szCs w:val="24"/>
        </w:rPr>
        <w:t xml:space="preserve"> </w:t>
      </w:r>
      <w:r w:rsidR="001861EC">
        <w:rPr>
          <w:rFonts w:ascii="Arial" w:hAnsi="Arial" w:cs="Arial"/>
          <w:sz w:val="24"/>
          <w:szCs w:val="24"/>
        </w:rPr>
        <w:t>–</w:t>
      </w:r>
      <w:r>
        <w:rPr>
          <w:rFonts w:ascii="Arial" w:hAnsi="Arial" w:cs="Arial"/>
          <w:sz w:val="24"/>
          <w:szCs w:val="24"/>
        </w:rPr>
        <w:t xml:space="preserve"> </w:t>
      </w:r>
      <w:r w:rsidR="006F709E">
        <w:rPr>
          <w:rFonts w:ascii="Arial" w:hAnsi="Arial" w:cs="Arial"/>
          <w:sz w:val="24"/>
          <w:szCs w:val="24"/>
        </w:rPr>
        <w:t>a</w:t>
      </w:r>
      <w:r w:rsidRPr="00240ADB">
        <w:rPr>
          <w:rFonts w:ascii="Arial" w:hAnsi="Arial" w:cs="Arial"/>
          <w:sz w:val="24"/>
          <w:szCs w:val="24"/>
        </w:rPr>
        <w:t xml:space="preserve"> tax imposed by a country on imported goods, intended to make foreign products more expensive and encourage local production</w:t>
      </w:r>
      <w:r w:rsidR="002231CF">
        <w:rPr>
          <w:rFonts w:ascii="Arial" w:hAnsi="Arial" w:cs="Arial"/>
          <w:sz w:val="24"/>
          <w:szCs w:val="24"/>
        </w:rPr>
        <w:t>.</w:t>
      </w:r>
      <w:r w:rsidRPr="00240ADB">
        <w:rPr>
          <w:rFonts w:ascii="Arial" w:hAnsi="Arial" w:cs="Arial"/>
          <w:sz w:val="24"/>
          <w:szCs w:val="24"/>
        </w:rPr>
        <w:t xml:space="preserve"> (Parkin, 2012)</w:t>
      </w:r>
    </w:p>
    <w:p w14:paraId="1133ABFB" w14:textId="2E33BCF6" w:rsidR="002B7AEF" w:rsidRDefault="002B7AEF" w:rsidP="00240ADB">
      <w:pPr>
        <w:pStyle w:val="ListParagraph"/>
        <w:numPr>
          <w:ilvl w:val="0"/>
          <w:numId w:val="5"/>
        </w:numPr>
        <w:spacing w:line="480" w:lineRule="auto"/>
        <w:jc w:val="both"/>
        <w:rPr>
          <w:rFonts w:ascii="Arial" w:hAnsi="Arial" w:cs="Arial"/>
          <w:sz w:val="24"/>
          <w:szCs w:val="24"/>
        </w:rPr>
      </w:pPr>
      <w:r w:rsidRPr="002231CF">
        <w:rPr>
          <w:rFonts w:ascii="Arial" w:hAnsi="Arial" w:cs="Arial"/>
          <w:b/>
          <w:sz w:val="24"/>
          <w:szCs w:val="24"/>
        </w:rPr>
        <w:lastRenderedPageBreak/>
        <w:t xml:space="preserve">Applied Harmonized System (AHS) </w:t>
      </w:r>
      <w:r w:rsidR="002231CF">
        <w:rPr>
          <w:rFonts w:ascii="Arial" w:hAnsi="Arial" w:cs="Arial"/>
          <w:b/>
          <w:sz w:val="24"/>
          <w:szCs w:val="24"/>
        </w:rPr>
        <w:t>Tariff</w:t>
      </w:r>
      <w:r w:rsidR="002231CF">
        <w:rPr>
          <w:rFonts w:ascii="Arial" w:hAnsi="Arial" w:cs="Arial"/>
          <w:sz w:val="24"/>
          <w:szCs w:val="24"/>
        </w:rPr>
        <w:t xml:space="preserve"> </w:t>
      </w:r>
      <w:r>
        <w:rPr>
          <w:rFonts w:ascii="Arial" w:hAnsi="Arial" w:cs="Arial"/>
          <w:sz w:val="24"/>
          <w:szCs w:val="24"/>
        </w:rPr>
        <w:t xml:space="preserve">– </w:t>
      </w:r>
      <w:r w:rsidR="002231CF">
        <w:rPr>
          <w:rFonts w:ascii="Arial" w:hAnsi="Arial" w:cs="Arial"/>
          <w:sz w:val="24"/>
          <w:szCs w:val="24"/>
        </w:rPr>
        <w:t xml:space="preserve">or the </w:t>
      </w:r>
      <w:r w:rsidR="002231CF" w:rsidRPr="002231CF">
        <w:rPr>
          <w:rFonts w:ascii="Arial" w:hAnsi="Arial" w:cs="Arial"/>
          <w:sz w:val="24"/>
          <w:szCs w:val="24"/>
        </w:rPr>
        <w:t>Effectively Applied Tariff</w:t>
      </w:r>
      <w:r w:rsidR="002231CF">
        <w:rPr>
          <w:rFonts w:ascii="Arial" w:hAnsi="Arial" w:cs="Arial"/>
          <w:sz w:val="24"/>
          <w:szCs w:val="24"/>
        </w:rPr>
        <w:t xml:space="preserve">, </w:t>
      </w:r>
      <w:r w:rsidR="002231CF" w:rsidRPr="002231CF">
        <w:rPr>
          <w:rFonts w:ascii="Arial" w:hAnsi="Arial" w:cs="Arial"/>
          <w:sz w:val="24"/>
          <w:szCs w:val="24"/>
        </w:rPr>
        <w:t>lowest applicable tariff rate</w:t>
      </w:r>
      <w:r w:rsidR="002231CF">
        <w:rPr>
          <w:rFonts w:ascii="Arial" w:hAnsi="Arial" w:cs="Arial"/>
          <w:sz w:val="24"/>
          <w:szCs w:val="24"/>
        </w:rPr>
        <w:t xml:space="preserve">. </w:t>
      </w:r>
      <w:sdt>
        <w:sdtPr>
          <w:rPr>
            <w:rFonts w:ascii="Arial" w:hAnsi="Arial" w:cs="Arial"/>
            <w:sz w:val="24"/>
            <w:szCs w:val="24"/>
          </w:rPr>
          <w:id w:val="-1594773010"/>
          <w:citation/>
        </w:sdtPr>
        <w:sdtContent>
          <w:r w:rsidR="002231CF">
            <w:rPr>
              <w:rFonts w:ascii="Arial" w:hAnsi="Arial" w:cs="Arial"/>
              <w:sz w:val="24"/>
              <w:szCs w:val="24"/>
            </w:rPr>
            <w:fldChar w:fldCharType="begin"/>
          </w:r>
          <w:r w:rsidR="002231CF">
            <w:rPr>
              <w:rFonts w:ascii="Arial" w:hAnsi="Arial" w:cs="Arial"/>
              <w:sz w:val="24"/>
              <w:szCs w:val="24"/>
            </w:rPr>
            <w:instrText xml:space="preserve"> CITATION wit \l 13321 </w:instrText>
          </w:r>
          <w:r w:rsidR="002231CF">
            <w:rPr>
              <w:rFonts w:ascii="Arial" w:hAnsi="Arial" w:cs="Arial"/>
              <w:sz w:val="24"/>
              <w:szCs w:val="24"/>
            </w:rPr>
            <w:fldChar w:fldCharType="separate"/>
          </w:r>
          <w:r w:rsidR="002231CF" w:rsidRPr="002231CF">
            <w:rPr>
              <w:rFonts w:ascii="Arial" w:hAnsi="Arial" w:cs="Arial"/>
              <w:noProof/>
              <w:sz w:val="24"/>
              <w:szCs w:val="24"/>
            </w:rPr>
            <w:t>(wits.worldbank.org, n.d.)</w:t>
          </w:r>
          <w:r w:rsidR="002231CF">
            <w:rPr>
              <w:rFonts w:ascii="Arial" w:hAnsi="Arial" w:cs="Arial"/>
              <w:sz w:val="24"/>
              <w:szCs w:val="24"/>
            </w:rPr>
            <w:fldChar w:fldCharType="end"/>
          </w:r>
        </w:sdtContent>
      </w:sdt>
    </w:p>
    <w:p w14:paraId="7989831D" w14:textId="1588AA2B" w:rsidR="002231CF" w:rsidRDefault="002231CF" w:rsidP="00240ADB">
      <w:pPr>
        <w:pStyle w:val="ListParagraph"/>
        <w:numPr>
          <w:ilvl w:val="0"/>
          <w:numId w:val="5"/>
        </w:numPr>
        <w:spacing w:line="480" w:lineRule="auto"/>
        <w:jc w:val="both"/>
        <w:rPr>
          <w:rFonts w:ascii="Arial" w:hAnsi="Arial" w:cs="Arial"/>
          <w:sz w:val="24"/>
          <w:szCs w:val="24"/>
        </w:rPr>
      </w:pPr>
      <w:r w:rsidRPr="002231CF">
        <w:rPr>
          <w:rFonts w:ascii="Arial" w:hAnsi="Arial" w:cs="Arial"/>
          <w:b/>
          <w:sz w:val="24"/>
          <w:szCs w:val="24"/>
        </w:rPr>
        <w:t>Most-Favored Nation (MFN) Tariffs</w:t>
      </w:r>
      <w:r>
        <w:rPr>
          <w:rFonts w:ascii="Arial" w:hAnsi="Arial" w:cs="Arial"/>
          <w:sz w:val="24"/>
          <w:szCs w:val="24"/>
        </w:rPr>
        <w:t xml:space="preserve"> – committed tariff</w:t>
      </w:r>
      <w:r w:rsidRPr="002231CF">
        <w:rPr>
          <w:rFonts w:ascii="Arial" w:hAnsi="Arial" w:cs="Arial"/>
          <w:sz w:val="24"/>
          <w:szCs w:val="24"/>
        </w:rPr>
        <w:t xml:space="preserve"> </w:t>
      </w:r>
      <w:r>
        <w:rPr>
          <w:rFonts w:ascii="Arial" w:hAnsi="Arial" w:cs="Arial"/>
          <w:sz w:val="24"/>
          <w:szCs w:val="24"/>
        </w:rPr>
        <w:t xml:space="preserve">rate </w:t>
      </w:r>
      <w:r w:rsidRPr="002231CF">
        <w:rPr>
          <w:rFonts w:ascii="Arial" w:hAnsi="Arial" w:cs="Arial"/>
          <w:sz w:val="24"/>
          <w:szCs w:val="24"/>
        </w:rPr>
        <w:t>impose</w:t>
      </w:r>
      <w:r>
        <w:rPr>
          <w:rFonts w:ascii="Arial" w:hAnsi="Arial" w:cs="Arial"/>
          <w:sz w:val="24"/>
          <w:szCs w:val="24"/>
        </w:rPr>
        <w:t>d</w:t>
      </w:r>
      <w:r w:rsidRPr="002231CF">
        <w:rPr>
          <w:rFonts w:ascii="Arial" w:hAnsi="Arial" w:cs="Arial"/>
          <w:sz w:val="24"/>
          <w:szCs w:val="24"/>
        </w:rPr>
        <w:t xml:space="preserve"> </w:t>
      </w:r>
      <w:r>
        <w:rPr>
          <w:rFonts w:ascii="Arial" w:hAnsi="Arial" w:cs="Arial"/>
          <w:sz w:val="24"/>
          <w:szCs w:val="24"/>
        </w:rPr>
        <w:t>by the importing country to</w:t>
      </w:r>
      <w:r w:rsidRPr="002231CF">
        <w:rPr>
          <w:rFonts w:ascii="Arial" w:hAnsi="Arial" w:cs="Arial"/>
          <w:sz w:val="24"/>
          <w:szCs w:val="24"/>
        </w:rPr>
        <w:t xml:space="preserve"> other members of the WTO</w:t>
      </w:r>
      <w:r>
        <w:rPr>
          <w:rFonts w:ascii="Arial" w:hAnsi="Arial" w:cs="Arial"/>
          <w:sz w:val="24"/>
          <w:szCs w:val="24"/>
        </w:rPr>
        <w:t xml:space="preserve">. </w:t>
      </w:r>
      <w:sdt>
        <w:sdtPr>
          <w:rPr>
            <w:rFonts w:ascii="Arial" w:hAnsi="Arial" w:cs="Arial"/>
            <w:sz w:val="24"/>
            <w:szCs w:val="24"/>
          </w:rPr>
          <w:id w:val="-1267078666"/>
          <w:citation/>
        </w:sdtPr>
        <w:sdtContent>
          <w:r>
            <w:rPr>
              <w:rFonts w:ascii="Arial" w:hAnsi="Arial" w:cs="Arial"/>
              <w:sz w:val="24"/>
              <w:szCs w:val="24"/>
            </w:rPr>
            <w:fldChar w:fldCharType="begin"/>
          </w:r>
          <w:r>
            <w:rPr>
              <w:rFonts w:ascii="Arial" w:hAnsi="Arial" w:cs="Arial"/>
              <w:sz w:val="24"/>
              <w:szCs w:val="24"/>
            </w:rPr>
            <w:instrText xml:space="preserve"> CITATION wit \l 13321 </w:instrText>
          </w:r>
          <w:r>
            <w:rPr>
              <w:rFonts w:ascii="Arial" w:hAnsi="Arial" w:cs="Arial"/>
              <w:sz w:val="24"/>
              <w:szCs w:val="24"/>
            </w:rPr>
            <w:fldChar w:fldCharType="separate"/>
          </w:r>
          <w:r w:rsidRPr="002231CF">
            <w:rPr>
              <w:rFonts w:ascii="Arial" w:hAnsi="Arial" w:cs="Arial"/>
              <w:noProof/>
              <w:sz w:val="24"/>
              <w:szCs w:val="24"/>
            </w:rPr>
            <w:t>(wits.worldbank.org, n.d.)</w:t>
          </w:r>
          <w:r>
            <w:rPr>
              <w:rFonts w:ascii="Arial" w:hAnsi="Arial" w:cs="Arial"/>
              <w:sz w:val="24"/>
              <w:szCs w:val="24"/>
            </w:rPr>
            <w:fldChar w:fldCharType="end"/>
          </w:r>
        </w:sdtContent>
      </w:sdt>
    </w:p>
    <w:p w14:paraId="79D77654" w14:textId="2DDF843B" w:rsidR="00240ADB" w:rsidRDefault="00861C9F" w:rsidP="00240906">
      <w:pPr>
        <w:pStyle w:val="ListParagraph"/>
        <w:numPr>
          <w:ilvl w:val="0"/>
          <w:numId w:val="5"/>
        </w:numPr>
        <w:spacing w:line="480" w:lineRule="auto"/>
        <w:jc w:val="both"/>
        <w:rPr>
          <w:rFonts w:ascii="Arial" w:hAnsi="Arial" w:cs="Arial"/>
          <w:sz w:val="24"/>
          <w:szCs w:val="24"/>
        </w:rPr>
      </w:pPr>
      <w:r w:rsidRPr="00E00E66">
        <w:rPr>
          <w:rFonts w:ascii="Arial" w:hAnsi="Arial" w:cs="Arial"/>
          <w:b/>
          <w:sz w:val="24"/>
          <w:szCs w:val="24"/>
        </w:rPr>
        <w:t xml:space="preserve">International </w:t>
      </w:r>
      <w:r w:rsidR="00036DBB">
        <w:rPr>
          <w:rFonts w:ascii="Arial" w:hAnsi="Arial" w:cs="Arial"/>
          <w:b/>
          <w:sz w:val="24"/>
          <w:szCs w:val="24"/>
        </w:rPr>
        <w:t>T</w:t>
      </w:r>
      <w:r w:rsidRPr="00E00E66">
        <w:rPr>
          <w:rFonts w:ascii="Arial" w:hAnsi="Arial" w:cs="Arial"/>
          <w:b/>
          <w:sz w:val="24"/>
          <w:szCs w:val="24"/>
        </w:rPr>
        <w:t>rade</w:t>
      </w:r>
      <w:r w:rsidR="00240ADB" w:rsidRPr="00E00E66">
        <w:rPr>
          <w:rFonts w:ascii="Arial" w:hAnsi="Arial" w:cs="Arial"/>
          <w:sz w:val="24"/>
          <w:szCs w:val="24"/>
        </w:rPr>
        <w:t xml:space="preserve"> </w:t>
      </w:r>
      <w:r w:rsidR="001861EC">
        <w:rPr>
          <w:rFonts w:ascii="Arial" w:hAnsi="Arial" w:cs="Arial"/>
          <w:sz w:val="24"/>
          <w:szCs w:val="24"/>
        </w:rPr>
        <w:t>–</w:t>
      </w:r>
      <w:r w:rsidR="00240ADB" w:rsidRPr="00E00E66">
        <w:rPr>
          <w:rFonts w:ascii="Arial" w:hAnsi="Arial" w:cs="Arial"/>
          <w:sz w:val="24"/>
          <w:szCs w:val="24"/>
        </w:rPr>
        <w:t xml:space="preserve"> </w:t>
      </w:r>
      <w:r w:rsidR="006F709E">
        <w:rPr>
          <w:rFonts w:ascii="Arial" w:hAnsi="Arial" w:cs="Arial"/>
          <w:sz w:val="24"/>
          <w:szCs w:val="24"/>
        </w:rPr>
        <w:t>p</w:t>
      </w:r>
      <w:r w:rsidR="00E00E66" w:rsidRPr="00E00E66">
        <w:rPr>
          <w:rFonts w:ascii="Arial" w:hAnsi="Arial" w:cs="Arial"/>
          <w:sz w:val="24"/>
          <w:szCs w:val="24"/>
        </w:rPr>
        <w:t>hysical movement of goods or a tangible</w:t>
      </w:r>
      <w:r w:rsidR="00E00E66">
        <w:rPr>
          <w:rFonts w:ascii="Arial" w:hAnsi="Arial" w:cs="Arial"/>
          <w:sz w:val="24"/>
          <w:szCs w:val="24"/>
        </w:rPr>
        <w:t xml:space="preserve"> </w:t>
      </w:r>
      <w:r w:rsidR="00E00E66" w:rsidRPr="00E00E66">
        <w:rPr>
          <w:rFonts w:ascii="Arial" w:hAnsi="Arial" w:cs="Arial"/>
          <w:sz w:val="24"/>
          <w:szCs w:val="24"/>
        </w:rPr>
        <w:t>commitment of economic resources</w:t>
      </w:r>
      <w:r w:rsidR="00E00E66">
        <w:rPr>
          <w:rFonts w:ascii="Arial" w:hAnsi="Arial" w:cs="Arial"/>
          <w:sz w:val="24"/>
          <w:szCs w:val="24"/>
        </w:rPr>
        <w:t xml:space="preserve">. </w:t>
      </w:r>
      <w:sdt>
        <w:sdtPr>
          <w:rPr>
            <w:rFonts w:ascii="Arial" w:hAnsi="Arial" w:cs="Arial"/>
            <w:sz w:val="24"/>
            <w:szCs w:val="24"/>
          </w:rPr>
          <w:id w:val="1114631240"/>
          <w:citation/>
        </w:sdtPr>
        <w:sdtContent>
          <w:r w:rsidR="00E00E66">
            <w:rPr>
              <w:rFonts w:ascii="Arial" w:hAnsi="Arial" w:cs="Arial"/>
              <w:sz w:val="24"/>
              <w:szCs w:val="24"/>
            </w:rPr>
            <w:fldChar w:fldCharType="begin"/>
          </w:r>
          <w:r w:rsidR="00E00E66">
            <w:rPr>
              <w:rFonts w:ascii="Arial" w:hAnsi="Arial" w:cs="Arial"/>
              <w:sz w:val="24"/>
              <w:szCs w:val="24"/>
            </w:rPr>
            <w:instrText xml:space="preserve"> CITATION Kru12 \l 13321 </w:instrText>
          </w:r>
          <w:r w:rsidR="00E00E66">
            <w:rPr>
              <w:rFonts w:ascii="Arial" w:hAnsi="Arial" w:cs="Arial"/>
              <w:sz w:val="24"/>
              <w:szCs w:val="24"/>
            </w:rPr>
            <w:fldChar w:fldCharType="separate"/>
          </w:r>
          <w:r w:rsidR="00E00E66" w:rsidRPr="00E00E66">
            <w:rPr>
              <w:rFonts w:ascii="Arial" w:hAnsi="Arial" w:cs="Arial"/>
              <w:noProof/>
              <w:sz w:val="24"/>
              <w:szCs w:val="24"/>
            </w:rPr>
            <w:t>(Krugman, Obstfeld, &amp; Melitz, 2012)</w:t>
          </w:r>
          <w:r w:rsidR="00E00E66">
            <w:rPr>
              <w:rFonts w:ascii="Arial" w:hAnsi="Arial" w:cs="Arial"/>
              <w:sz w:val="24"/>
              <w:szCs w:val="24"/>
            </w:rPr>
            <w:fldChar w:fldCharType="end"/>
          </w:r>
        </w:sdtContent>
      </w:sdt>
    </w:p>
    <w:p w14:paraId="68CBFB6A" w14:textId="05613982" w:rsidR="00751C6A" w:rsidRDefault="00751C6A" w:rsidP="00240906">
      <w:pPr>
        <w:pStyle w:val="ListParagraph"/>
        <w:numPr>
          <w:ilvl w:val="0"/>
          <w:numId w:val="5"/>
        </w:numPr>
        <w:spacing w:line="480" w:lineRule="auto"/>
        <w:jc w:val="both"/>
        <w:rPr>
          <w:rFonts w:ascii="Arial" w:hAnsi="Arial" w:cs="Arial"/>
          <w:sz w:val="24"/>
          <w:szCs w:val="24"/>
        </w:rPr>
      </w:pPr>
      <w:r w:rsidRPr="00751C6A">
        <w:rPr>
          <w:rFonts w:ascii="Arial" w:hAnsi="Arial" w:cs="Arial"/>
          <w:b/>
          <w:sz w:val="24"/>
          <w:szCs w:val="24"/>
        </w:rPr>
        <w:t xml:space="preserve">Export </w:t>
      </w:r>
      <w:r w:rsidRPr="00751C6A">
        <w:rPr>
          <w:rFonts w:ascii="Arial" w:hAnsi="Arial" w:cs="Arial"/>
          <w:sz w:val="24"/>
          <w:szCs w:val="24"/>
        </w:rPr>
        <w:t xml:space="preserve">– </w:t>
      </w:r>
      <w:r>
        <w:rPr>
          <w:rFonts w:ascii="Arial" w:hAnsi="Arial" w:cs="Arial"/>
          <w:sz w:val="24"/>
          <w:szCs w:val="24"/>
        </w:rPr>
        <w:t xml:space="preserve">goods </w:t>
      </w:r>
      <w:r w:rsidRPr="00751C6A">
        <w:rPr>
          <w:rFonts w:ascii="Arial" w:hAnsi="Arial" w:cs="Arial"/>
          <w:sz w:val="24"/>
          <w:szCs w:val="24"/>
        </w:rPr>
        <w:t>produced in</w:t>
      </w:r>
      <w:r>
        <w:rPr>
          <w:rFonts w:ascii="Arial" w:hAnsi="Arial" w:cs="Arial"/>
          <w:sz w:val="24"/>
          <w:szCs w:val="24"/>
        </w:rPr>
        <w:t xml:space="preserve"> a country </w:t>
      </w:r>
      <w:r w:rsidRPr="00751C6A">
        <w:rPr>
          <w:rFonts w:ascii="Arial" w:hAnsi="Arial" w:cs="Arial"/>
          <w:sz w:val="24"/>
          <w:szCs w:val="24"/>
        </w:rPr>
        <w:t>but bought by people in other countries</w:t>
      </w:r>
      <w:r>
        <w:rPr>
          <w:rFonts w:ascii="Arial" w:hAnsi="Arial" w:cs="Arial"/>
          <w:sz w:val="24"/>
          <w:szCs w:val="24"/>
        </w:rPr>
        <w:t xml:space="preserve">. </w:t>
      </w:r>
      <w:sdt>
        <w:sdtPr>
          <w:rPr>
            <w:rFonts w:ascii="Arial" w:hAnsi="Arial" w:cs="Arial"/>
            <w:sz w:val="24"/>
            <w:szCs w:val="24"/>
          </w:rPr>
          <w:id w:val="-194006943"/>
          <w:citation/>
        </w:sdtPr>
        <w:sdtContent>
          <w:r w:rsidR="00405812">
            <w:rPr>
              <w:rFonts w:ascii="Arial" w:hAnsi="Arial" w:cs="Arial"/>
              <w:sz w:val="24"/>
              <w:szCs w:val="24"/>
            </w:rPr>
            <w:fldChar w:fldCharType="begin"/>
          </w:r>
          <w:r w:rsidR="00405812">
            <w:rPr>
              <w:rFonts w:ascii="Arial" w:hAnsi="Arial" w:cs="Arial"/>
              <w:sz w:val="24"/>
              <w:szCs w:val="24"/>
              <w:lang w:val="en-US"/>
            </w:rPr>
            <w:instrText xml:space="preserve"> CITATION Mat16 \l 1033 </w:instrText>
          </w:r>
          <w:r w:rsidR="00405812">
            <w:rPr>
              <w:rFonts w:ascii="Arial" w:hAnsi="Arial" w:cs="Arial"/>
              <w:sz w:val="24"/>
              <w:szCs w:val="24"/>
            </w:rPr>
            <w:fldChar w:fldCharType="separate"/>
          </w:r>
          <w:r w:rsidR="00405812" w:rsidRPr="00405812">
            <w:rPr>
              <w:rFonts w:ascii="Arial" w:hAnsi="Arial" w:cs="Arial"/>
              <w:noProof/>
              <w:sz w:val="24"/>
              <w:szCs w:val="24"/>
              <w:lang w:val="en-US"/>
            </w:rPr>
            <w:t>(Mateer, Coppock, &amp; O’Roark, 2016)</w:t>
          </w:r>
          <w:r w:rsidR="00405812">
            <w:rPr>
              <w:rFonts w:ascii="Arial" w:hAnsi="Arial" w:cs="Arial"/>
              <w:sz w:val="24"/>
              <w:szCs w:val="24"/>
            </w:rPr>
            <w:fldChar w:fldCharType="end"/>
          </w:r>
        </w:sdtContent>
      </w:sdt>
    </w:p>
    <w:p w14:paraId="3C196B92" w14:textId="5E0B0411" w:rsidR="00751C6A" w:rsidRDefault="00751C6A" w:rsidP="00240906">
      <w:pPr>
        <w:pStyle w:val="ListParagraph"/>
        <w:numPr>
          <w:ilvl w:val="0"/>
          <w:numId w:val="5"/>
        </w:numPr>
        <w:spacing w:line="480" w:lineRule="auto"/>
        <w:jc w:val="both"/>
        <w:rPr>
          <w:rFonts w:ascii="Arial" w:hAnsi="Arial" w:cs="Arial"/>
          <w:sz w:val="24"/>
          <w:szCs w:val="24"/>
        </w:rPr>
      </w:pPr>
      <w:r w:rsidRPr="000212D2">
        <w:rPr>
          <w:rFonts w:ascii="Arial" w:hAnsi="Arial" w:cs="Arial"/>
          <w:b/>
          <w:sz w:val="24"/>
          <w:szCs w:val="24"/>
        </w:rPr>
        <w:t>Import</w:t>
      </w:r>
      <w:r>
        <w:rPr>
          <w:rFonts w:ascii="Arial" w:hAnsi="Arial" w:cs="Arial"/>
          <w:sz w:val="24"/>
          <w:szCs w:val="24"/>
        </w:rPr>
        <w:t xml:space="preserve"> – </w:t>
      </w:r>
      <w:r w:rsidR="000212D2">
        <w:rPr>
          <w:rFonts w:ascii="Arial" w:hAnsi="Arial" w:cs="Arial"/>
          <w:sz w:val="24"/>
          <w:szCs w:val="24"/>
        </w:rPr>
        <w:t xml:space="preserve">goods </w:t>
      </w:r>
      <w:r w:rsidRPr="00751C6A">
        <w:rPr>
          <w:rFonts w:ascii="Arial" w:hAnsi="Arial" w:cs="Arial"/>
          <w:sz w:val="24"/>
          <w:szCs w:val="24"/>
        </w:rPr>
        <w:t xml:space="preserve">produced elsewhere but are used domestically within </w:t>
      </w:r>
      <w:r w:rsidR="000212D2">
        <w:rPr>
          <w:rFonts w:ascii="Arial" w:hAnsi="Arial" w:cs="Arial"/>
          <w:sz w:val="24"/>
          <w:szCs w:val="24"/>
        </w:rPr>
        <w:t>a country</w:t>
      </w:r>
      <w:r w:rsidR="00405812">
        <w:rPr>
          <w:rFonts w:ascii="Arial" w:hAnsi="Arial" w:cs="Arial"/>
          <w:sz w:val="24"/>
          <w:szCs w:val="24"/>
        </w:rPr>
        <w:t xml:space="preserve">. </w:t>
      </w:r>
      <w:sdt>
        <w:sdtPr>
          <w:rPr>
            <w:rFonts w:ascii="Arial" w:hAnsi="Arial" w:cs="Arial"/>
            <w:sz w:val="24"/>
            <w:szCs w:val="24"/>
          </w:rPr>
          <w:id w:val="1389144973"/>
          <w:citation/>
        </w:sdtPr>
        <w:sdtContent>
          <w:r w:rsidR="00405812">
            <w:rPr>
              <w:rFonts w:ascii="Arial" w:hAnsi="Arial" w:cs="Arial"/>
              <w:sz w:val="24"/>
              <w:szCs w:val="24"/>
            </w:rPr>
            <w:fldChar w:fldCharType="begin"/>
          </w:r>
          <w:r w:rsidR="00405812">
            <w:rPr>
              <w:rFonts w:ascii="Arial" w:hAnsi="Arial" w:cs="Arial"/>
              <w:sz w:val="24"/>
              <w:szCs w:val="24"/>
              <w:lang w:val="en-US"/>
            </w:rPr>
            <w:instrText xml:space="preserve"> CITATION Mat16 \l 1033 </w:instrText>
          </w:r>
          <w:r w:rsidR="00405812">
            <w:rPr>
              <w:rFonts w:ascii="Arial" w:hAnsi="Arial" w:cs="Arial"/>
              <w:sz w:val="24"/>
              <w:szCs w:val="24"/>
            </w:rPr>
            <w:fldChar w:fldCharType="separate"/>
          </w:r>
          <w:r w:rsidR="00405812" w:rsidRPr="00405812">
            <w:rPr>
              <w:rFonts w:ascii="Arial" w:hAnsi="Arial" w:cs="Arial"/>
              <w:noProof/>
              <w:sz w:val="24"/>
              <w:szCs w:val="24"/>
              <w:lang w:val="en-US"/>
            </w:rPr>
            <w:t>(Mateer, Coppock, &amp; O’Roark, 2016)</w:t>
          </w:r>
          <w:r w:rsidR="00405812">
            <w:rPr>
              <w:rFonts w:ascii="Arial" w:hAnsi="Arial" w:cs="Arial"/>
              <w:sz w:val="24"/>
              <w:szCs w:val="24"/>
            </w:rPr>
            <w:fldChar w:fldCharType="end"/>
          </w:r>
        </w:sdtContent>
      </w:sdt>
    </w:p>
    <w:p w14:paraId="67A7E40E" w14:textId="4B85F425" w:rsidR="00405812" w:rsidRPr="00405812" w:rsidRDefault="00405812" w:rsidP="00240906">
      <w:pPr>
        <w:pStyle w:val="ListParagraph"/>
        <w:numPr>
          <w:ilvl w:val="0"/>
          <w:numId w:val="5"/>
        </w:numPr>
        <w:spacing w:line="480" w:lineRule="auto"/>
        <w:jc w:val="both"/>
        <w:rPr>
          <w:rFonts w:ascii="Arial" w:hAnsi="Arial" w:cs="Arial"/>
          <w:sz w:val="24"/>
          <w:szCs w:val="24"/>
        </w:rPr>
      </w:pPr>
      <w:r w:rsidRPr="00405812">
        <w:rPr>
          <w:rFonts w:ascii="Arial" w:hAnsi="Arial" w:cs="Arial"/>
          <w:b/>
          <w:sz w:val="24"/>
          <w:szCs w:val="24"/>
        </w:rPr>
        <w:t>Net Export</w:t>
      </w:r>
      <w:r w:rsidRPr="00405812">
        <w:rPr>
          <w:rFonts w:ascii="Arial" w:hAnsi="Arial" w:cs="Arial"/>
          <w:sz w:val="24"/>
          <w:szCs w:val="24"/>
        </w:rPr>
        <w:t xml:space="preserve"> – the difference of exports of goods and services </w:t>
      </w:r>
      <w:r>
        <w:rPr>
          <w:rFonts w:ascii="Arial" w:hAnsi="Arial" w:cs="Arial"/>
          <w:sz w:val="24"/>
          <w:szCs w:val="24"/>
        </w:rPr>
        <w:t xml:space="preserve">and </w:t>
      </w:r>
      <w:r w:rsidRPr="00405812">
        <w:rPr>
          <w:rFonts w:ascii="Arial" w:hAnsi="Arial" w:cs="Arial"/>
          <w:sz w:val="24"/>
          <w:szCs w:val="24"/>
        </w:rPr>
        <w:t>imports of goods and services.</w:t>
      </w:r>
      <w:r>
        <w:rPr>
          <w:rFonts w:ascii="Arial" w:hAnsi="Arial" w:cs="Arial"/>
          <w:sz w:val="24"/>
          <w:szCs w:val="24"/>
        </w:rPr>
        <w:t xml:space="preserve"> </w:t>
      </w:r>
      <w:sdt>
        <w:sdtPr>
          <w:rPr>
            <w:rFonts w:ascii="Arial" w:hAnsi="Arial" w:cs="Arial"/>
            <w:sz w:val="24"/>
            <w:szCs w:val="24"/>
          </w:rPr>
          <w:id w:val="1814058459"/>
          <w:citation/>
        </w:sdtPr>
        <w:sdtContent>
          <w:r>
            <w:rPr>
              <w:rFonts w:ascii="Arial" w:hAnsi="Arial" w:cs="Arial"/>
              <w:sz w:val="24"/>
              <w:szCs w:val="24"/>
            </w:rPr>
            <w:fldChar w:fldCharType="begin"/>
          </w:r>
          <w:r>
            <w:rPr>
              <w:rFonts w:ascii="Arial" w:hAnsi="Arial" w:cs="Arial"/>
              <w:sz w:val="24"/>
              <w:szCs w:val="24"/>
              <w:lang w:val="en-US"/>
            </w:rPr>
            <w:instrText xml:space="preserve"> CITATION Par12 \l 1033 </w:instrText>
          </w:r>
          <w:r>
            <w:rPr>
              <w:rFonts w:ascii="Arial" w:hAnsi="Arial" w:cs="Arial"/>
              <w:sz w:val="24"/>
              <w:szCs w:val="24"/>
            </w:rPr>
            <w:fldChar w:fldCharType="separate"/>
          </w:r>
          <w:r w:rsidRPr="00405812">
            <w:rPr>
              <w:rFonts w:ascii="Arial" w:hAnsi="Arial" w:cs="Arial"/>
              <w:noProof/>
              <w:sz w:val="24"/>
              <w:szCs w:val="24"/>
              <w:lang w:val="en-US"/>
            </w:rPr>
            <w:t>(Parkin, 2012)</w:t>
          </w:r>
          <w:r>
            <w:rPr>
              <w:rFonts w:ascii="Arial" w:hAnsi="Arial" w:cs="Arial"/>
              <w:sz w:val="24"/>
              <w:szCs w:val="24"/>
            </w:rPr>
            <w:fldChar w:fldCharType="end"/>
          </w:r>
        </w:sdtContent>
      </w:sdt>
    </w:p>
    <w:p w14:paraId="451FA1BD" w14:textId="083F2F5F" w:rsidR="00E00E66" w:rsidRDefault="00E00E66" w:rsidP="00240906">
      <w:pPr>
        <w:pStyle w:val="ListParagraph"/>
        <w:numPr>
          <w:ilvl w:val="0"/>
          <w:numId w:val="5"/>
        </w:numPr>
        <w:spacing w:line="480" w:lineRule="auto"/>
        <w:jc w:val="both"/>
        <w:rPr>
          <w:rFonts w:ascii="Arial" w:hAnsi="Arial" w:cs="Arial"/>
          <w:sz w:val="24"/>
          <w:szCs w:val="24"/>
        </w:rPr>
      </w:pPr>
      <w:r w:rsidRPr="001861EC">
        <w:rPr>
          <w:rFonts w:ascii="Arial" w:hAnsi="Arial" w:cs="Arial"/>
          <w:b/>
          <w:sz w:val="24"/>
          <w:szCs w:val="24"/>
        </w:rPr>
        <w:t>Spatial Durbin Model (SDM)</w:t>
      </w:r>
      <w:r w:rsidRPr="001861EC">
        <w:rPr>
          <w:rFonts w:ascii="Arial" w:hAnsi="Arial" w:cs="Arial"/>
          <w:sz w:val="24"/>
          <w:szCs w:val="24"/>
        </w:rPr>
        <w:t xml:space="preserve"> </w:t>
      </w:r>
      <w:r w:rsidR="001861EC" w:rsidRPr="001861EC">
        <w:rPr>
          <w:rFonts w:ascii="Arial" w:hAnsi="Arial" w:cs="Arial"/>
          <w:sz w:val="24"/>
          <w:szCs w:val="24"/>
        </w:rPr>
        <w:t>–</w:t>
      </w:r>
      <w:r w:rsidRPr="001861EC">
        <w:rPr>
          <w:rFonts w:ascii="Arial" w:hAnsi="Arial" w:cs="Arial"/>
          <w:sz w:val="24"/>
          <w:szCs w:val="24"/>
        </w:rPr>
        <w:t xml:space="preserve"> </w:t>
      </w:r>
      <w:r w:rsidR="001861EC" w:rsidRPr="001861EC">
        <w:rPr>
          <w:rFonts w:ascii="Arial" w:hAnsi="Arial" w:cs="Arial"/>
          <w:sz w:val="24"/>
          <w:szCs w:val="24"/>
        </w:rPr>
        <w:t>an econometric model that includes the spatial lag of the dependent variable, the explanatory variable vector x, and a spatial lag of the</w:t>
      </w:r>
      <w:r w:rsidR="001861EC">
        <w:rPr>
          <w:rFonts w:ascii="Arial" w:hAnsi="Arial" w:cs="Arial"/>
          <w:sz w:val="24"/>
          <w:szCs w:val="24"/>
        </w:rPr>
        <w:t xml:space="preserve"> </w:t>
      </w:r>
      <w:r w:rsidR="001861EC" w:rsidRPr="001861EC">
        <w:rPr>
          <w:rFonts w:ascii="Arial" w:hAnsi="Arial" w:cs="Arial"/>
          <w:sz w:val="24"/>
          <w:szCs w:val="24"/>
        </w:rPr>
        <w:t>explanatory variable</w:t>
      </w:r>
      <w:r w:rsidR="001861EC">
        <w:rPr>
          <w:rFonts w:ascii="Arial" w:hAnsi="Arial" w:cs="Arial"/>
          <w:sz w:val="24"/>
          <w:szCs w:val="24"/>
        </w:rPr>
        <w:t xml:space="preserve">. </w:t>
      </w:r>
      <w:sdt>
        <w:sdtPr>
          <w:rPr>
            <w:rFonts w:ascii="Arial" w:hAnsi="Arial" w:cs="Arial"/>
            <w:sz w:val="24"/>
            <w:szCs w:val="24"/>
          </w:rPr>
          <w:id w:val="-2136553419"/>
          <w:citation/>
        </w:sdtPr>
        <w:sdtContent>
          <w:r w:rsidR="006F709E">
            <w:rPr>
              <w:rFonts w:ascii="Arial" w:hAnsi="Arial" w:cs="Arial"/>
              <w:sz w:val="24"/>
              <w:szCs w:val="24"/>
            </w:rPr>
            <w:fldChar w:fldCharType="begin"/>
          </w:r>
          <w:r w:rsidR="006F709E">
            <w:rPr>
              <w:rFonts w:ascii="Arial" w:hAnsi="Arial" w:cs="Arial"/>
              <w:sz w:val="24"/>
              <w:szCs w:val="24"/>
            </w:rPr>
            <w:instrText xml:space="preserve"> CITATION LeS09 \l 13321 </w:instrText>
          </w:r>
          <w:r w:rsidR="006F709E">
            <w:rPr>
              <w:rFonts w:ascii="Arial" w:hAnsi="Arial" w:cs="Arial"/>
              <w:sz w:val="24"/>
              <w:szCs w:val="24"/>
            </w:rPr>
            <w:fldChar w:fldCharType="separate"/>
          </w:r>
          <w:r w:rsidR="006F709E" w:rsidRPr="006F709E">
            <w:rPr>
              <w:rFonts w:ascii="Arial" w:hAnsi="Arial" w:cs="Arial"/>
              <w:noProof/>
              <w:sz w:val="24"/>
              <w:szCs w:val="24"/>
            </w:rPr>
            <w:t>(LeSage &amp; Pace, 2009)</w:t>
          </w:r>
          <w:r w:rsidR="006F709E">
            <w:rPr>
              <w:rFonts w:ascii="Arial" w:hAnsi="Arial" w:cs="Arial"/>
              <w:sz w:val="24"/>
              <w:szCs w:val="24"/>
            </w:rPr>
            <w:fldChar w:fldCharType="end"/>
          </w:r>
        </w:sdtContent>
      </w:sdt>
    </w:p>
    <w:p w14:paraId="7B0913B2" w14:textId="39F9B863" w:rsidR="006F709E" w:rsidRDefault="006F709E" w:rsidP="00240906">
      <w:pPr>
        <w:pStyle w:val="ListParagraph"/>
        <w:numPr>
          <w:ilvl w:val="0"/>
          <w:numId w:val="5"/>
        </w:numPr>
        <w:spacing w:line="480" w:lineRule="auto"/>
        <w:jc w:val="both"/>
        <w:rPr>
          <w:rFonts w:ascii="Arial" w:hAnsi="Arial" w:cs="Arial"/>
          <w:sz w:val="24"/>
          <w:szCs w:val="24"/>
        </w:rPr>
      </w:pPr>
      <w:r w:rsidRPr="006F709E">
        <w:rPr>
          <w:rFonts w:ascii="Arial" w:hAnsi="Arial" w:cs="Arial"/>
          <w:b/>
          <w:sz w:val="24"/>
          <w:szCs w:val="24"/>
        </w:rPr>
        <w:t>Gross Domestic Product</w:t>
      </w:r>
      <w:r w:rsidRPr="006F709E">
        <w:rPr>
          <w:rFonts w:ascii="Arial" w:hAnsi="Arial" w:cs="Arial"/>
          <w:sz w:val="24"/>
          <w:szCs w:val="24"/>
        </w:rPr>
        <w:t xml:space="preserve"> – the market value of the final goods and services produced within a country</w:t>
      </w:r>
      <w:r>
        <w:rPr>
          <w:rFonts w:ascii="Arial" w:hAnsi="Arial" w:cs="Arial"/>
          <w:sz w:val="24"/>
          <w:szCs w:val="24"/>
        </w:rPr>
        <w:t xml:space="preserve"> </w:t>
      </w:r>
      <w:r w:rsidRPr="006F709E">
        <w:rPr>
          <w:rFonts w:ascii="Arial" w:hAnsi="Arial" w:cs="Arial"/>
          <w:sz w:val="24"/>
          <w:szCs w:val="24"/>
        </w:rPr>
        <w:t>in a given time period</w:t>
      </w:r>
      <w:r>
        <w:rPr>
          <w:rFonts w:ascii="Arial" w:hAnsi="Arial" w:cs="Arial"/>
          <w:sz w:val="24"/>
          <w:szCs w:val="24"/>
        </w:rPr>
        <w:t xml:space="preserve">. </w:t>
      </w:r>
      <w:sdt>
        <w:sdtPr>
          <w:rPr>
            <w:rFonts w:ascii="Arial" w:hAnsi="Arial" w:cs="Arial"/>
            <w:sz w:val="24"/>
            <w:szCs w:val="24"/>
          </w:rPr>
          <w:id w:val="-155998218"/>
          <w:citation/>
        </w:sdtPr>
        <w:sdtContent>
          <w:r>
            <w:rPr>
              <w:rFonts w:ascii="Arial" w:hAnsi="Arial" w:cs="Arial"/>
              <w:sz w:val="24"/>
              <w:szCs w:val="24"/>
            </w:rPr>
            <w:fldChar w:fldCharType="begin"/>
          </w:r>
          <w:r>
            <w:rPr>
              <w:rFonts w:ascii="Arial" w:hAnsi="Arial" w:cs="Arial"/>
              <w:sz w:val="24"/>
              <w:szCs w:val="24"/>
            </w:rPr>
            <w:instrText xml:space="preserve"> CITATION Par12 \l 13321 </w:instrText>
          </w:r>
          <w:r>
            <w:rPr>
              <w:rFonts w:ascii="Arial" w:hAnsi="Arial" w:cs="Arial"/>
              <w:sz w:val="24"/>
              <w:szCs w:val="24"/>
            </w:rPr>
            <w:fldChar w:fldCharType="separate"/>
          </w:r>
          <w:r w:rsidRPr="006F709E">
            <w:rPr>
              <w:rFonts w:ascii="Arial" w:hAnsi="Arial" w:cs="Arial"/>
              <w:noProof/>
              <w:sz w:val="24"/>
              <w:szCs w:val="24"/>
            </w:rPr>
            <w:t>(Parkin, 2012)</w:t>
          </w:r>
          <w:r>
            <w:rPr>
              <w:rFonts w:ascii="Arial" w:hAnsi="Arial" w:cs="Arial"/>
              <w:sz w:val="24"/>
              <w:szCs w:val="24"/>
            </w:rPr>
            <w:fldChar w:fldCharType="end"/>
          </w:r>
        </w:sdtContent>
      </w:sdt>
    </w:p>
    <w:p w14:paraId="3C238050" w14:textId="537C2E5A" w:rsidR="006F709E" w:rsidRDefault="006F709E" w:rsidP="00240906">
      <w:pPr>
        <w:pStyle w:val="ListParagraph"/>
        <w:numPr>
          <w:ilvl w:val="0"/>
          <w:numId w:val="5"/>
        </w:numPr>
        <w:spacing w:line="480" w:lineRule="auto"/>
        <w:jc w:val="both"/>
        <w:rPr>
          <w:rFonts w:ascii="Arial" w:hAnsi="Arial" w:cs="Arial"/>
          <w:sz w:val="24"/>
          <w:szCs w:val="24"/>
        </w:rPr>
      </w:pPr>
      <w:r w:rsidRPr="006F709E">
        <w:rPr>
          <w:rFonts w:ascii="Arial" w:hAnsi="Arial" w:cs="Arial"/>
          <w:b/>
          <w:sz w:val="24"/>
          <w:szCs w:val="24"/>
        </w:rPr>
        <w:t>Trade Partner</w:t>
      </w:r>
      <w:r>
        <w:rPr>
          <w:rFonts w:ascii="Arial" w:hAnsi="Arial" w:cs="Arial"/>
          <w:sz w:val="24"/>
          <w:szCs w:val="24"/>
        </w:rPr>
        <w:t xml:space="preserve"> – a </w:t>
      </w:r>
      <w:r w:rsidRPr="006F709E">
        <w:rPr>
          <w:rFonts w:ascii="Arial" w:hAnsi="Arial" w:cs="Arial"/>
          <w:sz w:val="24"/>
          <w:szCs w:val="24"/>
        </w:rPr>
        <w:t>foreign country that engages in the import or export of goods with another nation.</w:t>
      </w:r>
      <w:r w:rsidR="00405812">
        <w:rPr>
          <w:rFonts w:ascii="Arial" w:hAnsi="Arial" w:cs="Arial"/>
          <w:sz w:val="24"/>
          <w:szCs w:val="24"/>
        </w:rPr>
        <w:t xml:space="preserve"> </w:t>
      </w:r>
    </w:p>
    <w:p w14:paraId="3A7CE586" w14:textId="0C95337E" w:rsidR="00FA6731" w:rsidRPr="005F3320" w:rsidRDefault="006F709E" w:rsidP="00B9623B">
      <w:pPr>
        <w:pStyle w:val="ListParagraph"/>
        <w:numPr>
          <w:ilvl w:val="0"/>
          <w:numId w:val="5"/>
        </w:numPr>
        <w:spacing w:line="480" w:lineRule="auto"/>
        <w:jc w:val="both"/>
        <w:rPr>
          <w:rFonts w:ascii="Arial" w:hAnsi="Arial" w:cs="Arial"/>
          <w:sz w:val="24"/>
          <w:szCs w:val="24"/>
        </w:rPr>
      </w:pPr>
      <w:r w:rsidRPr="005F3320">
        <w:rPr>
          <w:rFonts w:ascii="Arial" w:hAnsi="Arial" w:cs="Arial"/>
          <w:b/>
          <w:sz w:val="24"/>
          <w:szCs w:val="24"/>
        </w:rPr>
        <w:t>Spillover</w:t>
      </w:r>
      <w:r w:rsidRPr="006F709E">
        <w:rPr>
          <w:rFonts w:ascii="Arial" w:hAnsi="Arial" w:cs="Arial"/>
          <w:sz w:val="24"/>
          <w:szCs w:val="24"/>
        </w:rPr>
        <w:t xml:space="preserve"> </w:t>
      </w:r>
      <w:r w:rsidRPr="005F3320">
        <w:rPr>
          <w:rFonts w:ascii="Arial" w:hAnsi="Arial" w:cs="Arial"/>
          <w:b/>
          <w:sz w:val="24"/>
          <w:szCs w:val="24"/>
        </w:rPr>
        <w:t>Effects</w:t>
      </w:r>
      <w:r w:rsidRPr="006F709E">
        <w:rPr>
          <w:rFonts w:ascii="Arial" w:hAnsi="Arial" w:cs="Arial"/>
          <w:sz w:val="24"/>
          <w:szCs w:val="24"/>
        </w:rPr>
        <w:t xml:space="preserve"> – </w:t>
      </w:r>
      <w:r>
        <w:rPr>
          <w:rFonts w:ascii="Arial" w:hAnsi="Arial" w:cs="Arial"/>
          <w:sz w:val="24"/>
          <w:szCs w:val="24"/>
        </w:rPr>
        <w:t>effects</w:t>
      </w:r>
      <w:r w:rsidRPr="006F709E">
        <w:rPr>
          <w:rFonts w:ascii="Arial" w:hAnsi="Arial" w:cs="Arial"/>
          <w:sz w:val="24"/>
          <w:szCs w:val="24"/>
        </w:rPr>
        <w:t xml:space="preserve"> that accrue to </w:t>
      </w:r>
      <w:r>
        <w:rPr>
          <w:rFonts w:ascii="Arial" w:hAnsi="Arial" w:cs="Arial"/>
          <w:sz w:val="24"/>
          <w:szCs w:val="24"/>
        </w:rPr>
        <w:t xml:space="preserve">countries </w:t>
      </w:r>
      <w:r w:rsidRPr="006F709E">
        <w:rPr>
          <w:rFonts w:ascii="Arial" w:hAnsi="Arial" w:cs="Arial"/>
          <w:sz w:val="24"/>
          <w:szCs w:val="24"/>
        </w:rPr>
        <w:t xml:space="preserve">other than the </w:t>
      </w:r>
      <w:r>
        <w:rPr>
          <w:rFonts w:ascii="Arial" w:hAnsi="Arial" w:cs="Arial"/>
          <w:sz w:val="24"/>
          <w:szCs w:val="24"/>
        </w:rPr>
        <w:t xml:space="preserve">country itself. </w:t>
      </w:r>
      <w:sdt>
        <w:sdtPr>
          <w:rPr>
            <w:rFonts w:ascii="Arial" w:hAnsi="Arial" w:cs="Arial"/>
            <w:sz w:val="24"/>
            <w:szCs w:val="24"/>
          </w:rPr>
          <w:id w:val="405733960"/>
          <w:citation/>
        </w:sdtPr>
        <w:sdtContent>
          <w:r w:rsidR="005F3320">
            <w:rPr>
              <w:rFonts w:ascii="Arial" w:hAnsi="Arial" w:cs="Arial"/>
              <w:sz w:val="24"/>
              <w:szCs w:val="24"/>
            </w:rPr>
            <w:fldChar w:fldCharType="begin"/>
          </w:r>
          <w:r w:rsidR="005F3320">
            <w:rPr>
              <w:rFonts w:ascii="Arial" w:hAnsi="Arial" w:cs="Arial"/>
              <w:sz w:val="24"/>
              <w:szCs w:val="24"/>
            </w:rPr>
            <w:instrText xml:space="preserve"> CITATION Kru12 \l 13321 </w:instrText>
          </w:r>
          <w:r w:rsidR="005F3320">
            <w:rPr>
              <w:rFonts w:ascii="Arial" w:hAnsi="Arial" w:cs="Arial"/>
              <w:sz w:val="24"/>
              <w:szCs w:val="24"/>
            </w:rPr>
            <w:fldChar w:fldCharType="separate"/>
          </w:r>
          <w:r w:rsidR="005F3320" w:rsidRPr="005F3320">
            <w:rPr>
              <w:rFonts w:ascii="Arial" w:hAnsi="Arial" w:cs="Arial"/>
              <w:noProof/>
              <w:sz w:val="24"/>
              <w:szCs w:val="24"/>
            </w:rPr>
            <w:t>(Krugman, Obstfeld, &amp; Melitz, 2012)</w:t>
          </w:r>
          <w:r w:rsidR="005F3320">
            <w:rPr>
              <w:rFonts w:ascii="Arial" w:hAnsi="Arial" w:cs="Arial"/>
              <w:sz w:val="24"/>
              <w:szCs w:val="24"/>
            </w:rPr>
            <w:fldChar w:fldCharType="end"/>
          </w:r>
        </w:sdtContent>
      </w:sdt>
    </w:p>
    <w:p w14:paraId="01FE0313" w14:textId="6F1099DF" w:rsidR="00DD45E6" w:rsidRPr="003A02F1" w:rsidRDefault="00DD45E6" w:rsidP="003A02F1">
      <w:pPr>
        <w:pStyle w:val="Heading1"/>
        <w:rPr>
          <w:rFonts w:cs="Arial"/>
          <w:szCs w:val="24"/>
        </w:rPr>
      </w:pPr>
      <w:bookmarkStart w:id="2" w:name="_Toc197767087"/>
      <w:r w:rsidRPr="003A02F1">
        <w:rPr>
          <w:rFonts w:cs="Arial"/>
          <w:szCs w:val="24"/>
        </w:rPr>
        <w:lastRenderedPageBreak/>
        <w:t>Theoretical Framework</w:t>
      </w:r>
      <w:bookmarkEnd w:id="2"/>
    </w:p>
    <w:p w14:paraId="53A9AAC2" w14:textId="39D3F112" w:rsidR="00B318A6" w:rsidRPr="005F3320" w:rsidRDefault="000A3423" w:rsidP="00B318A6">
      <w:pPr>
        <w:spacing w:line="480" w:lineRule="auto"/>
        <w:jc w:val="both"/>
        <w:rPr>
          <w:rFonts w:ascii="Arial" w:hAnsi="Arial" w:cs="Arial"/>
          <w:bCs/>
          <w:sz w:val="24"/>
          <w:szCs w:val="24"/>
        </w:rPr>
      </w:pPr>
      <w:r w:rsidRPr="003A02F1">
        <w:rPr>
          <w:rFonts w:ascii="Arial" w:hAnsi="Arial" w:cs="Arial"/>
          <w:b/>
          <w:bCs/>
          <w:sz w:val="24"/>
          <w:szCs w:val="24"/>
        </w:rPr>
        <w:tab/>
      </w:r>
      <w:r w:rsidR="005F3320">
        <w:rPr>
          <w:rFonts w:ascii="Arial" w:hAnsi="Arial" w:cs="Arial"/>
          <w:bCs/>
          <w:sz w:val="24"/>
          <w:szCs w:val="24"/>
        </w:rPr>
        <w:t>This report is anchored in International Economics</w:t>
      </w:r>
      <w:r w:rsidR="00B318A6">
        <w:rPr>
          <w:rFonts w:ascii="Arial" w:hAnsi="Arial" w:cs="Arial"/>
          <w:bCs/>
          <w:sz w:val="24"/>
          <w:szCs w:val="24"/>
        </w:rPr>
        <w:t>,</w:t>
      </w:r>
      <w:r w:rsidR="005F3320">
        <w:rPr>
          <w:rFonts w:ascii="Arial" w:hAnsi="Arial" w:cs="Arial"/>
          <w:bCs/>
          <w:sz w:val="24"/>
          <w:szCs w:val="24"/>
        </w:rPr>
        <w:t xml:space="preserve"> particularly in International Trade Analysis</w:t>
      </w:r>
      <w:r w:rsidR="00B318A6">
        <w:rPr>
          <w:rFonts w:ascii="Arial" w:hAnsi="Arial" w:cs="Arial"/>
          <w:bCs/>
          <w:sz w:val="24"/>
          <w:szCs w:val="24"/>
        </w:rPr>
        <w:t xml:space="preserve"> and</w:t>
      </w:r>
      <w:r w:rsidR="005F3320">
        <w:rPr>
          <w:rFonts w:ascii="Arial" w:hAnsi="Arial" w:cs="Arial"/>
          <w:bCs/>
          <w:sz w:val="24"/>
          <w:szCs w:val="24"/>
        </w:rPr>
        <w:t xml:space="preserve"> </w:t>
      </w:r>
      <w:r w:rsidR="00B318A6">
        <w:rPr>
          <w:rFonts w:ascii="Arial" w:hAnsi="Arial" w:cs="Arial"/>
          <w:bCs/>
          <w:sz w:val="24"/>
          <w:szCs w:val="24"/>
        </w:rPr>
        <w:t xml:space="preserve">Gravity Model. International Trade Analysis concentrates primarily on the real transactions with physical movement of goods </w:t>
      </w:r>
      <w:r w:rsidR="00B318A6" w:rsidRPr="00B318A6">
        <w:rPr>
          <w:rFonts w:ascii="Arial" w:hAnsi="Arial" w:cs="Arial"/>
          <w:bCs/>
          <w:sz w:val="24"/>
          <w:szCs w:val="24"/>
        </w:rPr>
        <w:t>or a tangible</w:t>
      </w:r>
      <w:r w:rsidR="00B318A6">
        <w:rPr>
          <w:rFonts w:ascii="Arial" w:hAnsi="Arial" w:cs="Arial"/>
          <w:bCs/>
          <w:sz w:val="24"/>
          <w:szCs w:val="24"/>
        </w:rPr>
        <w:t xml:space="preserve"> </w:t>
      </w:r>
      <w:r w:rsidR="00B318A6" w:rsidRPr="00B318A6">
        <w:rPr>
          <w:rFonts w:ascii="Arial" w:hAnsi="Arial" w:cs="Arial"/>
          <w:bCs/>
          <w:sz w:val="24"/>
          <w:szCs w:val="24"/>
        </w:rPr>
        <w:t xml:space="preserve">commitment of economic resources </w:t>
      </w:r>
      <w:r w:rsidR="00B318A6">
        <w:rPr>
          <w:rFonts w:ascii="Arial" w:hAnsi="Arial" w:cs="Arial"/>
          <w:bCs/>
          <w:sz w:val="24"/>
          <w:szCs w:val="24"/>
        </w:rPr>
        <w:t xml:space="preserve">in the international economy. </w:t>
      </w:r>
      <w:sdt>
        <w:sdtPr>
          <w:rPr>
            <w:rFonts w:ascii="Arial" w:hAnsi="Arial" w:cs="Arial"/>
            <w:bCs/>
            <w:sz w:val="24"/>
            <w:szCs w:val="24"/>
          </w:rPr>
          <w:id w:val="-1216819545"/>
          <w:citation/>
        </w:sdtPr>
        <w:sdtContent>
          <w:r w:rsidR="00F3220A">
            <w:rPr>
              <w:rFonts w:ascii="Arial" w:hAnsi="Arial" w:cs="Arial"/>
              <w:bCs/>
              <w:sz w:val="24"/>
              <w:szCs w:val="24"/>
            </w:rPr>
            <w:fldChar w:fldCharType="begin"/>
          </w:r>
          <w:r w:rsidR="00F3220A">
            <w:rPr>
              <w:rFonts w:ascii="Arial" w:hAnsi="Arial" w:cs="Arial"/>
              <w:bCs/>
              <w:sz w:val="24"/>
              <w:szCs w:val="24"/>
            </w:rPr>
            <w:instrText xml:space="preserve"> CITATION Kru12 \l 13321 </w:instrText>
          </w:r>
          <w:r w:rsidR="00F3220A">
            <w:rPr>
              <w:rFonts w:ascii="Arial" w:hAnsi="Arial" w:cs="Arial"/>
              <w:bCs/>
              <w:sz w:val="24"/>
              <w:szCs w:val="24"/>
            </w:rPr>
            <w:fldChar w:fldCharType="separate"/>
          </w:r>
          <w:r w:rsidR="00F3220A" w:rsidRPr="00F3220A">
            <w:rPr>
              <w:rFonts w:ascii="Arial" w:hAnsi="Arial" w:cs="Arial"/>
              <w:noProof/>
              <w:sz w:val="24"/>
              <w:szCs w:val="24"/>
            </w:rPr>
            <w:t>(Krugman, Obstfeld, &amp; Melitz, 2012)</w:t>
          </w:r>
          <w:r w:rsidR="00F3220A">
            <w:rPr>
              <w:rFonts w:ascii="Arial" w:hAnsi="Arial" w:cs="Arial"/>
              <w:bCs/>
              <w:sz w:val="24"/>
              <w:szCs w:val="24"/>
            </w:rPr>
            <w:fldChar w:fldCharType="end"/>
          </w:r>
        </w:sdtContent>
      </w:sdt>
      <w:r w:rsidR="00F3220A">
        <w:rPr>
          <w:rFonts w:ascii="Arial" w:hAnsi="Arial" w:cs="Arial"/>
          <w:bCs/>
          <w:sz w:val="24"/>
          <w:szCs w:val="24"/>
        </w:rPr>
        <w:t xml:space="preserve">. </w:t>
      </w:r>
      <w:r w:rsidR="00B318A6">
        <w:rPr>
          <w:rFonts w:ascii="Arial" w:hAnsi="Arial" w:cs="Arial"/>
          <w:bCs/>
          <w:sz w:val="24"/>
          <w:szCs w:val="24"/>
        </w:rPr>
        <w:t xml:space="preserve">This report also utilized Spatial Econometrics in drawing connections between geographic and economic interconnections in the international trade dynamics through spatial </w:t>
      </w:r>
      <w:r w:rsidR="00F3220A">
        <w:rPr>
          <w:rFonts w:ascii="Arial" w:hAnsi="Arial" w:cs="Arial"/>
          <w:bCs/>
          <w:sz w:val="24"/>
          <w:szCs w:val="24"/>
        </w:rPr>
        <w:t xml:space="preserve">econometric </w:t>
      </w:r>
      <w:r w:rsidR="00B318A6">
        <w:rPr>
          <w:rFonts w:ascii="Arial" w:hAnsi="Arial" w:cs="Arial"/>
          <w:bCs/>
          <w:sz w:val="24"/>
          <w:szCs w:val="24"/>
        </w:rPr>
        <w:t>modelling</w:t>
      </w:r>
      <w:r w:rsidR="00F3220A">
        <w:rPr>
          <w:rFonts w:ascii="Arial" w:hAnsi="Arial" w:cs="Arial"/>
          <w:bCs/>
          <w:sz w:val="24"/>
          <w:szCs w:val="24"/>
        </w:rPr>
        <w:t>.</w:t>
      </w:r>
    </w:p>
    <w:p w14:paraId="4BA7F9D4" w14:textId="134699B1" w:rsidR="00B92303" w:rsidRPr="003A02F1" w:rsidRDefault="00F3220A" w:rsidP="00FA6731">
      <w:pPr>
        <w:spacing w:line="480" w:lineRule="auto"/>
        <w:jc w:val="both"/>
        <w:rPr>
          <w:rFonts w:ascii="Arial" w:hAnsi="Arial" w:cs="Arial"/>
          <w:sz w:val="24"/>
          <w:szCs w:val="24"/>
        </w:rPr>
      </w:pPr>
      <w:r>
        <w:rPr>
          <w:rFonts w:ascii="Arial" w:hAnsi="Arial" w:cs="Arial"/>
          <w:sz w:val="24"/>
          <w:szCs w:val="24"/>
        </w:rPr>
        <w:tab/>
        <w:t xml:space="preserve">These </w:t>
      </w:r>
      <w:r w:rsidRPr="00F3220A">
        <w:rPr>
          <w:rFonts w:ascii="Arial" w:hAnsi="Arial" w:cs="Arial"/>
          <w:sz w:val="24"/>
          <w:szCs w:val="24"/>
        </w:rPr>
        <w:t xml:space="preserve">frameworks </w:t>
      </w:r>
      <w:r w:rsidR="00C8655E">
        <w:rPr>
          <w:rFonts w:ascii="Arial" w:hAnsi="Arial" w:cs="Arial"/>
          <w:sz w:val="24"/>
          <w:szCs w:val="24"/>
        </w:rPr>
        <w:t>assess</w:t>
      </w:r>
      <w:r w:rsidRPr="00F3220A">
        <w:rPr>
          <w:rFonts w:ascii="Arial" w:hAnsi="Arial" w:cs="Arial"/>
          <w:sz w:val="24"/>
          <w:szCs w:val="24"/>
        </w:rPr>
        <w:t xml:space="preserve"> how </w:t>
      </w:r>
      <w:r>
        <w:rPr>
          <w:rFonts w:ascii="Arial" w:hAnsi="Arial" w:cs="Arial"/>
          <w:sz w:val="24"/>
          <w:szCs w:val="24"/>
        </w:rPr>
        <w:t xml:space="preserve">the US </w:t>
      </w:r>
      <w:r w:rsidRPr="00F3220A">
        <w:rPr>
          <w:rFonts w:ascii="Arial" w:hAnsi="Arial" w:cs="Arial"/>
          <w:sz w:val="24"/>
          <w:szCs w:val="24"/>
        </w:rPr>
        <w:t>tariff policies affect the impos</w:t>
      </w:r>
      <w:r>
        <w:rPr>
          <w:rFonts w:ascii="Arial" w:hAnsi="Arial" w:cs="Arial"/>
          <w:sz w:val="24"/>
          <w:szCs w:val="24"/>
        </w:rPr>
        <w:t>ed</w:t>
      </w:r>
      <w:r w:rsidRPr="00F3220A">
        <w:rPr>
          <w:rFonts w:ascii="Arial" w:hAnsi="Arial" w:cs="Arial"/>
          <w:sz w:val="24"/>
          <w:szCs w:val="24"/>
        </w:rPr>
        <w:t xml:space="preserve"> countr</w:t>
      </w:r>
      <w:r>
        <w:rPr>
          <w:rFonts w:ascii="Arial" w:hAnsi="Arial" w:cs="Arial"/>
          <w:sz w:val="24"/>
          <w:szCs w:val="24"/>
        </w:rPr>
        <w:t>ies</w:t>
      </w:r>
      <w:r w:rsidRPr="00F3220A">
        <w:rPr>
          <w:rFonts w:ascii="Arial" w:hAnsi="Arial" w:cs="Arial"/>
          <w:sz w:val="24"/>
          <w:szCs w:val="24"/>
        </w:rPr>
        <w:t xml:space="preserve"> but also have spillover effects on </w:t>
      </w:r>
      <w:r>
        <w:rPr>
          <w:rFonts w:ascii="Arial" w:hAnsi="Arial" w:cs="Arial"/>
          <w:sz w:val="24"/>
          <w:szCs w:val="24"/>
        </w:rPr>
        <w:t xml:space="preserve">neighboring </w:t>
      </w:r>
      <w:r w:rsidRPr="00F3220A">
        <w:rPr>
          <w:rFonts w:ascii="Arial" w:hAnsi="Arial" w:cs="Arial"/>
          <w:sz w:val="24"/>
          <w:szCs w:val="24"/>
        </w:rPr>
        <w:t>trade partners.</w:t>
      </w:r>
    </w:p>
    <w:p w14:paraId="2B7C190C" w14:textId="0492CB14" w:rsidR="002D5F70" w:rsidRPr="003A02F1" w:rsidRDefault="00B92303" w:rsidP="003A02F1">
      <w:pPr>
        <w:pStyle w:val="Heading1"/>
        <w:rPr>
          <w:rFonts w:cs="Arial"/>
          <w:szCs w:val="24"/>
        </w:rPr>
      </w:pPr>
      <w:bookmarkStart w:id="3" w:name="_Toc197767088"/>
      <w:r w:rsidRPr="003A02F1">
        <w:rPr>
          <w:rFonts w:cs="Arial"/>
          <w:szCs w:val="24"/>
        </w:rPr>
        <w:t>Conceptual Framework</w:t>
      </w:r>
      <w:bookmarkEnd w:id="3"/>
    </w:p>
    <w:p w14:paraId="52D9BC52" w14:textId="01B72689" w:rsidR="002D5F70" w:rsidRPr="003A02F1" w:rsidRDefault="00B86E6B" w:rsidP="00FA6731">
      <w:pPr>
        <w:spacing w:line="480" w:lineRule="auto"/>
        <w:ind w:firstLine="720"/>
        <w:jc w:val="both"/>
        <w:rPr>
          <w:rFonts w:ascii="Arial" w:hAnsi="Arial" w:cs="Arial"/>
          <w:sz w:val="24"/>
          <w:szCs w:val="24"/>
        </w:rPr>
      </w:pPr>
      <w:r w:rsidRPr="004E1324">
        <w:rPr>
          <w:rFonts w:ascii="Arial" w:hAnsi="Arial" w:cs="Arial"/>
          <w:b/>
          <w:bCs/>
          <w:noProof/>
          <w:sz w:val="24"/>
          <w:szCs w:val="24"/>
        </w:rPr>
        <mc:AlternateContent>
          <mc:Choice Requires="wps">
            <w:drawing>
              <wp:anchor distT="45720" distB="45720" distL="114300" distR="114300" simplePos="0" relativeHeight="251659264" behindDoc="0" locked="0" layoutInCell="1" allowOverlap="1" wp14:anchorId="0C0A30B9" wp14:editId="5BFEAF27">
                <wp:simplePos x="0" y="0"/>
                <wp:positionH relativeFrom="margin">
                  <wp:align>center</wp:align>
                </wp:positionH>
                <wp:positionV relativeFrom="paragraph">
                  <wp:posOffset>734060</wp:posOffset>
                </wp:positionV>
                <wp:extent cx="4114800" cy="5486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48640"/>
                        </a:xfrm>
                        <a:prstGeom prst="rect">
                          <a:avLst/>
                        </a:prstGeom>
                        <a:solidFill>
                          <a:srgbClr val="FFFFFF"/>
                        </a:solidFill>
                        <a:ln w="9525">
                          <a:solidFill>
                            <a:srgbClr val="000000"/>
                          </a:solidFill>
                          <a:miter lim="800000"/>
                          <a:headEnd/>
                          <a:tailEnd/>
                        </a:ln>
                      </wps:spPr>
                      <wps:txbx>
                        <w:txbxContent>
                          <w:p w14:paraId="0D7FB09E" w14:textId="2905A87E" w:rsidR="00240906" w:rsidRPr="008C3573" w:rsidRDefault="00240906" w:rsidP="004E1324">
                            <w:pPr>
                              <w:spacing w:after="0"/>
                              <w:jc w:val="center"/>
                              <w:rPr>
                                <w:rFonts w:ascii="Arial" w:hAnsi="Arial" w:cs="Arial"/>
                                <w:sz w:val="24"/>
                                <w:szCs w:val="24"/>
                              </w:rPr>
                            </w:pPr>
                            <w:r w:rsidRPr="008C3573">
                              <w:rPr>
                                <w:rFonts w:ascii="Arial" w:hAnsi="Arial" w:cs="Arial"/>
                                <w:sz w:val="24"/>
                                <w:szCs w:val="24"/>
                              </w:rPr>
                              <w:t>2017-20</w:t>
                            </w:r>
                            <w:r w:rsidR="00396586">
                              <w:rPr>
                                <w:rFonts w:ascii="Arial" w:hAnsi="Arial" w:cs="Arial"/>
                                <w:sz w:val="24"/>
                                <w:szCs w:val="24"/>
                              </w:rPr>
                              <w:t>19</w:t>
                            </w:r>
                            <w:r w:rsidRPr="008C3573">
                              <w:rPr>
                                <w:rFonts w:ascii="Arial" w:hAnsi="Arial" w:cs="Arial"/>
                                <w:sz w:val="24"/>
                                <w:szCs w:val="24"/>
                              </w:rPr>
                              <w:t xml:space="preserve"> Trump Administration’s Tariff Policies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C0A30B9" id="_x0000_t202" coordsize="21600,21600" o:spt="202" path="m,l,21600r21600,l21600,xe">
                <v:stroke joinstyle="miter"/>
                <v:path gradientshapeok="t" o:connecttype="rect"/>
              </v:shapetype>
              <v:shape id="Text Box 2" o:spid="_x0000_s1026" type="#_x0000_t202" style="position:absolute;left:0;text-align:left;margin-left:0;margin-top:57.8pt;width:324pt;height:43.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">
                <v:textbox>
                  <w:txbxContent>
                    <w:p w14:paraId="0D7FB09E" w14:textId="2905A87E" w:rsidR="00240906" w:rsidRPr="008C3573" w:rsidRDefault="00240906" w:rsidP="004E1324">
                      <w:pPr>
                        <w:spacing w:after="0"/>
                        <w:jc w:val="center"/>
                        <w:rPr>
                          <w:rFonts w:ascii="Arial" w:hAnsi="Arial" w:cs="Arial"/>
                          <w:sz w:val="24"/>
                          <w:szCs w:val="24"/>
                        </w:rPr>
                      </w:pPr>
                      <w:r w:rsidRPr="008C3573">
                        <w:rPr>
                          <w:rFonts w:ascii="Arial" w:hAnsi="Arial" w:cs="Arial"/>
                          <w:sz w:val="24"/>
                          <w:szCs w:val="24"/>
                        </w:rPr>
                        <w:t>2017-20</w:t>
                      </w:r>
                      <w:r w:rsidR="00396586">
                        <w:rPr>
                          <w:rFonts w:ascii="Arial" w:hAnsi="Arial" w:cs="Arial"/>
                          <w:sz w:val="24"/>
                          <w:szCs w:val="24"/>
                        </w:rPr>
                        <w:t>19</w:t>
                      </w:r>
                      <w:r w:rsidRPr="008C3573">
                        <w:rPr>
                          <w:rFonts w:ascii="Arial" w:hAnsi="Arial" w:cs="Arial"/>
                          <w:sz w:val="24"/>
                          <w:szCs w:val="24"/>
                        </w:rPr>
                        <w:t xml:space="preserve"> Trump Administration’s Tariff Policies</w:t>
                      </w:r>
                    </w:p>
                  </w:txbxContent>
                </v:textbox>
                <w10:wrap type="square" anchorx="margin"/>
              </v:shape>
            </w:pict>
          </mc:Fallback>
        </mc:AlternateContent>
      </w:r>
      <w:r w:rsidR="002D5F70" w:rsidRPr="003A02F1">
        <w:rPr>
          <w:rFonts w:ascii="Arial" w:hAnsi="Arial" w:cs="Arial"/>
          <w:sz w:val="24"/>
          <w:szCs w:val="24"/>
        </w:rPr>
        <w:t>Figure 1 shows the possible relationship among remittance, bank development and economic growth.</w:t>
      </w:r>
    </w:p>
    <w:p w14:paraId="779951A1" w14:textId="4135505A" w:rsidR="002D5F70" w:rsidRPr="003A02F1" w:rsidRDefault="00DF5882" w:rsidP="00DF5882">
      <w:pPr>
        <w:tabs>
          <w:tab w:val="left" w:pos="3381"/>
        </w:tabs>
        <w:spacing w:line="480" w:lineRule="auto"/>
        <w:jc w:val="both"/>
        <w:rPr>
          <w:rFonts w:ascii="Arial" w:hAnsi="Arial" w:cs="Arial"/>
          <w:b/>
          <w:bCs/>
          <w:sz w:val="24"/>
          <w:szCs w:val="24"/>
        </w:rPr>
      </w:pPr>
      <w:r>
        <w:rPr>
          <w:rFonts w:ascii="Arial" w:hAnsi="Arial" w:cs="Arial"/>
          <w:b/>
          <w:bCs/>
          <w:sz w:val="24"/>
          <w:szCs w:val="24"/>
        </w:rPr>
        <w:tab/>
      </w:r>
    </w:p>
    <w:p w14:paraId="4844249D" w14:textId="35586902" w:rsidR="00B92303" w:rsidRPr="003A02F1" w:rsidRDefault="00F05039" w:rsidP="00FA6731">
      <w:pPr>
        <w:spacing w:line="48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02FDED01" wp14:editId="28AAB5A0">
                <wp:simplePos x="0" y="0"/>
                <wp:positionH relativeFrom="margin">
                  <wp:align>center</wp:align>
                </wp:positionH>
                <wp:positionV relativeFrom="paragraph">
                  <wp:posOffset>33655</wp:posOffset>
                </wp:positionV>
                <wp:extent cx="137160" cy="320040"/>
                <wp:effectExtent l="19050" t="0" r="34290" b="41910"/>
                <wp:wrapNone/>
                <wp:docPr id="21" name="Arrow: Down 21"/>
                <wp:cNvGraphicFramePr/>
                <a:graphic xmlns:a="http://schemas.openxmlformats.org/drawingml/2006/main">
                  <a:graphicData uri="http://schemas.microsoft.com/office/word/2010/wordprocessingShape">
                    <wps:wsp>
                      <wps:cNvSpPr/>
                      <wps:spPr>
                        <a:xfrm>
                          <a:off x="0" y="0"/>
                          <a:ext cx="137160" cy="3200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B28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0;margin-top:2.65pt;width:10.8pt;height:25.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" adj="16971" fillcolor="black [3213]" strokecolor="black [3213]" strokeweight="1pt">
                <w10:wrap anchorx="margin"/>
              </v:shape>
            </w:pict>
          </mc:Fallback>
        </mc:AlternateContent>
      </w:r>
      <w:r w:rsidRPr="004E1324">
        <w:rPr>
          <w:rFonts w:ascii="Arial" w:hAnsi="Arial" w:cs="Arial"/>
          <w:b/>
          <w:bCs/>
          <w:noProof/>
          <w:sz w:val="24"/>
          <w:szCs w:val="24"/>
        </w:rPr>
        <mc:AlternateContent>
          <mc:Choice Requires="wps">
            <w:drawing>
              <wp:anchor distT="45720" distB="45720" distL="114300" distR="114300" simplePos="0" relativeHeight="251661312" behindDoc="0" locked="0" layoutInCell="1" allowOverlap="1" wp14:anchorId="240BA098" wp14:editId="38068CB9">
                <wp:simplePos x="0" y="0"/>
                <wp:positionH relativeFrom="margin">
                  <wp:align>center</wp:align>
                </wp:positionH>
                <wp:positionV relativeFrom="paragraph">
                  <wp:posOffset>350713</wp:posOffset>
                </wp:positionV>
                <wp:extent cx="4114800" cy="548640"/>
                <wp:effectExtent l="0" t="0" r="1905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48640"/>
                        </a:xfrm>
                        <a:prstGeom prst="rect">
                          <a:avLst/>
                        </a:prstGeom>
                        <a:solidFill>
                          <a:srgbClr val="FFFFFF"/>
                        </a:solidFill>
                        <a:ln w="9525">
                          <a:solidFill>
                            <a:srgbClr val="000000"/>
                          </a:solidFill>
                          <a:miter lim="800000"/>
                          <a:headEnd/>
                          <a:tailEnd/>
                        </a:ln>
                      </wps:spPr>
                      <wps:txbx>
                        <w:txbxContent>
                          <w:p w14:paraId="2EE5CF34" w14:textId="77777777" w:rsidR="00240906" w:rsidRDefault="00240906" w:rsidP="008C3573">
                            <w:pPr>
                              <w:spacing w:after="0"/>
                              <w:ind w:firstLine="720"/>
                              <w:jc w:val="center"/>
                              <w:rPr>
                                <w:rFonts w:ascii="Arial" w:hAnsi="Arial" w:cs="Arial"/>
                                <w:sz w:val="24"/>
                                <w:szCs w:val="24"/>
                              </w:rPr>
                            </w:pPr>
                            <w:r w:rsidRPr="008C3573">
                              <w:rPr>
                                <w:rFonts w:ascii="Arial" w:hAnsi="Arial" w:cs="Arial"/>
                                <w:sz w:val="24"/>
                                <w:szCs w:val="24"/>
                              </w:rPr>
                              <w:t xml:space="preserve">Changes in </w:t>
                            </w:r>
                            <w:r>
                              <w:rPr>
                                <w:rFonts w:ascii="Arial" w:hAnsi="Arial" w:cs="Arial"/>
                                <w:sz w:val="24"/>
                                <w:szCs w:val="24"/>
                              </w:rPr>
                              <w:t>Bilateral International Trade</w:t>
                            </w:r>
                            <w:r w:rsidRPr="008C3573">
                              <w:rPr>
                                <w:rFonts w:ascii="Arial" w:hAnsi="Arial" w:cs="Arial"/>
                                <w:sz w:val="24"/>
                                <w:szCs w:val="24"/>
                              </w:rPr>
                              <w:t xml:space="preserve"> </w:t>
                            </w:r>
                          </w:p>
                          <w:p w14:paraId="6C9033B4" w14:textId="5A5CA2FE" w:rsidR="00240906" w:rsidRPr="008C3573" w:rsidRDefault="00240906" w:rsidP="008C3573">
                            <w:pPr>
                              <w:spacing w:after="0"/>
                              <w:ind w:firstLine="720"/>
                              <w:jc w:val="center"/>
                              <w:rPr>
                                <w:rFonts w:ascii="Arial" w:hAnsi="Arial" w:cs="Arial"/>
                                <w:sz w:val="24"/>
                                <w:szCs w:val="24"/>
                              </w:rPr>
                            </w:pPr>
                            <w:r w:rsidRPr="008C3573">
                              <w:rPr>
                                <w:rFonts w:ascii="Arial" w:hAnsi="Arial" w:cs="Arial"/>
                                <w:sz w:val="24"/>
                                <w:szCs w:val="24"/>
                              </w:rPr>
                              <w:t>&amp; Tariff Rates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0BA098" id="_x0000_s1027" type="#_x0000_t202" style="position:absolute;left:0;text-align:left;margin-left:0;margin-top:27.6pt;width:324pt;height:43.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">
                <v:textbox>
                  <w:txbxContent>
                    <w:p w14:paraId="2EE5CF34" w14:textId="77777777" w:rsidR="00240906" w:rsidRDefault="00240906" w:rsidP="008C3573">
                      <w:pPr>
                        <w:spacing w:after="0"/>
                        <w:ind w:firstLine="720"/>
                        <w:jc w:val="center"/>
                        <w:rPr>
                          <w:rFonts w:ascii="Arial" w:hAnsi="Arial" w:cs="Arial"/>
                          <w:sz w:val="24"/>
                          <w:szCs w:val="24"/>
                        </w:rPr>
                      </w:pPr>
                      <w:r w:rsidRPr="008C3573">
                        <w:rPr>
                          <w:rFonts w:ascii="Arial" w:hAnsi="Arial" w:cs="Arial"/>
                          <w:sz w:val="24"/>
                          <w:szCs w:val="24"/>
                        </w:rPr>
                        <w:t xml:space="preserve">Changes in </w:t>
                      </w:r>
                      <w:r>
                        <w:rPr>
                          <w:rFonts w:ascii="Arial" w:hAnsi="Arial" w:cs="Arial"/>
                          <w:sz w:val="24"/>
                          <w:szCs w:val="24"/>
                        </w:rPr>
                        <w:t>Bilateral International Trade</w:t>
                      </w:r>
                      <w:r w:rsidRPr="008C3573">
                        <w:rPr>
                          <w:rFonts w:ascii="Arial" w:hAnsi="Arial" w:cs="Arial"/>
                          <w:sz w:val="24"/>
                          <w:szCs w:val="24"/>
                        </w:rPr>
                        <w:t xml:space="preserve"> </w:t>
                      </w:r>
                    </w:p>
                    <w:p w14:paraId="6C9033B4" w14:textId="5A5CA2FE" w:rsidR="00240906" w:rsidRPr="008C3573" w:rsidRDefault="00240906" w:rsidP="008C3573">
                      <w:pPr>
                        <w:spacing w:after="0"/>
                        <w:ind w:firstLine="720"/>
                        <w:jc w:val="center"/>
                        <w:rPr>
                          <w:rFonts w:ascii="Arial" w:hAnsi="Arial" w:cs="Arial"/>
                          <w:sz w:val="24"/>
                          <w:szCs w:val="24"/>
                        </w:rPr>
                      </w:pPr>
                      <w:r w:rsidRPr="008C3573">
                        <w:rPr>
                          <w:rFonts w:ascii="Arial" w:hAnsi="Arial" w:cs="Arial"/>
                          <w:sz w:val="24"/>
                          <w:szCs w:val="24"/>
                        </w:rPr>
                        <w:t>&amp; Tariff Rates</w:t>
                      </w:r>
                    </w:p>
                  </w:txbxContent>
                </v:textbox>
                <w10:wrap type="square" anchorx="margin"/>
              </v:shape>
            </w:pict>
          </mc:Fallback>
        </mc:AlternateContent>
      </w:r>
    </w:p>
    <w:p w14:paraId="02D75C1C" w14:textId="112040FD" w:rsidR="00100AC0" w:rsidRDefault="00F05039">
      <w:pPr>
        <w:rPr>
          <w:rFonts w:ascii="Arial" w:hAnsi="Arial" w:cs="Arial"/>
          <w:b/>
          <w:bCs/>
          <w:sz w:val="24"/>
          <w:szCs w:val="24"/>
        </w:rPr>
      </w:pPr>
      <w:r w:rsidRPr="004E1324">
        <w:rPr>
          <w:rFonts w:ascii="Arial" w:hAnsi="Arial" w:cs="Arial"/>
          <w:b/>
          <w:bCs/>
          <w:noProof/>
          <w:sz w:val="24"/>
          <w:szCs w:val="24"/>
        </w:rPr>
        <mc:AlternateContent>
          <mc:Choice Requires="wps">
            <w:drawing>
              <wp:anchor distT="45720" distB="45720" distL="114300" distR="114300" simplePos="0" relativeHeight="251665408" behindDoc="0" locked="0" layoutInCell="1" allowOverlap="1" wp14:anchorId="16764D54" wp14:editId="6CE9A2A1">
                <wp:simplePos x="0" y="0"/>
                <wp:positionH relativeFrom="margin">
                  <wp:align>center</wp:align>
                </wp:positionH>
                <wp:positionV relativeFrom="paragraph">
                  <wp:posOffset>1728470</wp:posOffset>
                </wp:positionV>
                <wp:extent cx="4114800" cy="548640"/>
                <wp:effectExtent l="0" t="0" r="1905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48640"/>
                        </a:xfrm>
                        <a:prstGeom prst="rect">
                          <a:avLst/>
                        </a:prstGeom>
                        <a:solidFill>
                          <a:srgbClr val="FFFFFF"/>
                        </a:solidFill>
                        <a:ln w="9525">
                          <a:solidFill>
                            <a:srgbClr val="000000"/>
                          </a:solidFill>
                          <a:miter lim="800000"/>
                          <a:headEnd/>
                          <a:tailEnd/>
                        </a:ln>
                      </wps:spPr>
                      <wps:txbx>
                        <w:txbxContent>
                          <w:p w14:paraId="09680897" w14:textId="77777777" w:rsidR="00240906" w:rsidRPr="008C3573" w:rsidRDefault="00240906" w:rsidP="008C3573">
                            <w:pPr>
                              <w:spacing w:after="0"/>
                              <w:jc w:val="center"/>
                              <w:rPr>
                                <w:rFonts w:ascii="Arial" w:hAnsi="Arial" w:cs="Arial"/>
                                <w:sz w:val="24"/>
                                <w:szCs w:val="24"/>
                              </w:rPr>
                            </w:pPr>
                            <w:r w:rsidRPr="008C3573">
                              <w:rPr>
                                <w:rFonts w:ascii="Arial" w:hAnsi="Arial" w:cs="Arial"/>
                                <w:sz w:val="24"/>
                                <w:szCs w:val="24"/>
                              </w:rPr>
                              <w:t>Direct Effects on Targeted Nations</w:t>
                            </w:r>
                          </w:p>
                          <w:p w14:paraId="5162E6FA" w14:textId="5EC0D1C1" w:rsidR="00240906" w:rsidRPr="008C3573" w:rsidRDefault="00240906" w:rsidP="008C3573">
                            <w:pPr>
                              <w:spacing w:after="0"/>
                              <w:jc w:val="center"/>
                              <w:rPr>
                                <w:rFonts w:ascii="Arial" w:hAnsi="Arial" w:cs="Arial"/>
                                <w:sz w:val="24"/>
                                <w:szCs w:val="24"/>
                              </w:rPr>
                            </w:pPr>
                            <w:r w:rsidRPr="008C3573">
                              <w:rPr>
                                <w:rFonts w:ascii="Arial" w:hAnsi="Arial" w:cs="Arial"/>
                                <w:sz w:val="24"/>
                                <w:szCs w:val="24"/>
                              </w:rPr>
                              <w:t>+ Indirect (Spillover) Effects on Neighboring Countries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764D54" id="_x0000_s1028" type="#_x0000_t202" style="position:absolute;margin-left:0;margin-top:136.1pt;width:324pt;height:43.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">
                <v:textbox>
                  <w:txbxContent>
                    <w:p w14:paraId="09680897" w14:textId="77777777" w:rsidR="00240906" w:rsidRPr="008C3573" w:rsidRDefault="00240906" w:rsidP="008C3573">
                      <w:pPr>
                        <w:spacing w:after="0"/>
                        <w:jc w:val="center"/>
                        <w:rPr>
                          <w:rFonts w:ascii="Arial" w:hAnsi="Arial" w:cs="Arial"/>
                          <w:sz w:val="24"/>
                          <w:szCs w:val="24"/>
                        </w:rPr>
                      </w:pPr>
                      <w:r w:rsidRPr="008C3573">
                        <w:rPr>
                          <w:rFonts w:ascii="Arial" w:hAnsi="Arial" w:cs="Arial"/>
                          <w:sz w:val="24"/>
                          <w:szCs w:val="24"/>
                        </w:rPr>
                        <w:t>Direct Effects on Targeted Nations</w:t>
                      </w:r>
                    </w:p>
                    <w:p w14:paraId="5162E6FA" w14:textId="5EC0D1C1" w:rsidR="00240906" w:rsidRPr="008C3573" w:rsidRDefault="00240906" w:rsidP="008C3573">
                      <w:pPr>
                        <w:spacing w:after="0"/>
                        <w:jc w:val="center"/>
                        <w:rPr>
                          <w:rFonts w:ascii="Arial" w:hAnsi="Arial" w:cs="Arial"/>
                          <w:sz w:val="24"/>
                          <w:szCs w:val="24"/>
                        </w:rPr>
                      </w:pPr>
                      <w:r w:rsidRPr="008C3573">
                        <w:rPr>
                          <w:rFonts w:ascii="Arial" w:hAnsi="Arial" w:cs="Arial"/>
                          <w:sz w:val="24"/>
                          <w:szCs w:val="24"/>
                        </w:rPr>
                        <w:t>+ Indirect (Spillover) Effects on Neighboring Countries</w:t>
                      </w:r>
                    </w:p>
                  </w:txbxContent>
                </v:textbox>
                <w10:wrap type="square"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69093BB9" wp14:editId="0379A633">
                <wp:simplePos x="0" y="0"/>
                <wp:positionH relativeFrom="margin">
                  <wp:align>center</wp:align>
                </wp:positionH>
                <wp:positionV relativeFrom="paragraph">
                  <wp:posOffset>1380959</wp:posOffset>
                </wp:positionV>
                <wp:extent cx="137160" cy="320040"/>
                <wp:effectExtent l="19050" t="0" r="34290" b="41910"/>
                <wp:wrapNone/>
                <wp:docPr id="23" name="Arrow: Down 23"/>
                <wp:cNvGraphicFramePr/>
                <a:graphic xmlns:a="http://schemas.openxmlformats.org/drawingml/2006/main">
                  <a:graphicData uri="http://schemas.microsoft.com/office/word/2010/wordprocessingShape">
                    <wps:wsp>
                      <wps:cNvSpPr/>
                      <wps:spPr>
                        <a:xfrm>
                          <a:off x="0" y="0"/>
                          <a:ext cx="137160" cy="3200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3E9C8" id="Arrow: Down 23" o:spid="_x0000_s1026" type="#_x0000_t67" style="position:absolute;margin-left:0;margin-top:108.75pt;width:10.8pt;height:2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" adj="16971" fillcolor="black [3213]" strokecolor="black [3213]" strokeweight="1pt">
                <w10:wrap anchorx="margin"/>
              </v:shape>
            </w:pict>
          </mc:Fallback>
        </mc:AlternateContent>
      </w:r>
      <w:r w:rsidRPr="004E1324">
        <w:rPr>
          <w:rFonts w:ascii="Arial" w:hAnsi="Arial" w:cs="Arial"/>
          <w:b/>
          <w:bCs/>
          <w:noProof/>
          <w:sz w:val="24"/>
          <w:szCs w:val="24"/>
        </w:rPr>
        <mc:AlternateContent>
          <mc:Choice Requires="wps">
            <w:drawing>
              <wp:anchor distT="45720" distB="45720" distL="114300" distR="114300" simplePos="0" relativeHeight="251663360" behindDoc="0" locked="0" layoutInCell="1" allowOverlap="1" wp14:anchorId="103AD257" wp14:editId="44015DD6">
                <wp:simplePos x="0" y="0"/>
                <wp:positionH relativeFrom="margin">
                  <wp:align>center</wp:align>
                </wp:positionH>
                <wp:positionV relativeFrom="paragraph">
                  <wp:posOffset>814622</wp:posOffset>
                </wp:positionV>
                <wp:extent cx="4114800" cy="548640"/>
                <wp:effectExtent l="0" t="0" r="1905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48640"/>
                        </a:xfrm>
                        <a:prstGeom prst="rect">
                          <a:avLst/>
                        </a:prstGeom>
                        <a:solidFill>
                          <a:srgbClr val="FFFFFF"/>
                        </a:solidFill>
                        <a:ln w="9525">
                          <a:solidFill>
                            <a:srgbClr val="000000"/>
                          </a:solidFill>
                          <a:miter lim="800000"/>
                          <a:headEnd/>
                          <a:tailEnd/>
                        </a:ln>
                      </wps:spPr>
                      <wps:txbx>
                        <w:txbxContent>
                          <w:p w14:paraId="7D404DDC" w14:textId="39147001" w:rsidR="00240906" w:rsidRPr="008C3573" w:rsidRDefault="00240906" w:rsidP="004E1324">
                            <w:pPr>
                              <w:spacing w:after="0"/>
                              <w:jc w:val="center"/>
                              <w:rPr>
                                <w:rFonts w:ascii="Arial" w:hAnsi="Arial" w:cs="Arial"/>
                                <w:sz w:val="24"/>
                                <w:szCs w:val="24"/>
                              </w:rPr>
                            </w:pPr>
                            <w:r w:rsidRPr="008C3573">
                              <w:rPr>
                                <w:rFonts w:ascii="Arial" w:hAnsi="Arial" w:cs="Arial"/>
                                <w:sz w:val="24"/>
                                <w:szCs w:val="24"/>
                              </w:rPr>
                              <w:t>Spatial Durbin Model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3AD257" id="_x0000_s1029" type="#_x0000_t202" style="position:absolute;margin-left:0;margin-top:64.15pt;width:324pt;height:43.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">
                <v:textbox>
                  <w:txbxContent>
                    <w:p w14:paraId="7D404DDC" w14:textId="39147001" w:rsidR="00240906" w:rsidRPr="008C3573" w:rsidRDefault="00240906" w:rsidP="004E1324">
                      <w:pPr>
                        <w:spacing w:after="0"/>
                        <w:jc w:val="center"/>
                        <w:rPr>
                          <w:rFonts w:ascii="Arial" w:hAnsi="Arial" w:cs="Arial"/>
                          <w:sz w:val="24"/>
                          <w:szCs w:val="24"/>
                        </w:rPr>
                      </w:pPr>
                      <w:r w:rsidRPr="008C3573">
                        <w:rPr>
                          <w:rFonts w:ascii="Arial" w:hAnsi="Arial" w:cs="Arial"/>
                          <w:sz w:val="24"/>
                          <w:szCs w:val="24"/>
                        </w:rPr>
                        <w:t>Spatial Durbin Model</w:t>
                      </w:r>
                    </w:p>
                  </w:txbxContent>
                </v:textbox>
                <w10:wrap type="square" anchorx="margin"/>
              </v:shape>
            </w:pict>
          </mc:Fallback>
        </mc:AlternateContent>
      </w:r>
      <w:r w:rsidR="00B86E6B">
        <w:rPr>
          <w:rFonts w:ascii="Arial" w:hAnsi="Arial" w:cs="Arial"/>
          <w:b/>
          <w:bCs/>
          <w:noProof/>
          <w:sz w:val="24"/>
          <w:szCs w:val="24"/>
        </w:rPr>
        <mc:AlternateContent>
          <mc:Choice Requires="wps">
            <w:drawing>
              <wp:anchor distT="0" distB="0" distL="114300" distR="114300" simplePos="0" relativeHeight="251668480" behindDoc="0" locked="0" layoutInCell="1" allowOverlap="1" wp14:anchorId="12885F5F" wp14:editId="6E5167A0">
                <wp:simplePos x="0" y="0"/>
                <wp:positionH relativeFrom="margin">
                  <wp:align>center</wp:align>
                </wp:positionH>
                <wp:positionV relativeFrom="paragraph">
                  <wp:posOffset>469099</wp:posOffset>
                </wp:positionV>
                <wp:extent cx="137160" cy="320040"/>
                <wp:effectExtent l="19050" t="0" r="34290" b="41910"/>
                <wp:wrapNone/>
                <wp:docPr id="22" name="Arrow: Down 22"/>
                <wp:cNvGraphicFramePr/>
                <a:graphic xmlns:a="http://schemas.openxmlformats.org/drawingml/2006/main">
                  <a:graphicData uri="http://schemas.microsoft.com/office/word/2010/wordprocessingShape">
                    <wps:wsp>
                      <wps:cNvSpPr/>
                      <wps:spPr>
                        <a:xfrm>
                          <a:off x="0" y="0"/>
                          <a:ext cx="137160" cy="3200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614F6" id="Arrow: Down 22" o:spid="_x0000_s1026" type="#_x0000_t67" style="position:absolute;margin-left:0;margin-top:36.95pt;width:10.8pt;height:25.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" adj="16971" fillcolor="black [3213]" strokecolor="black [3213]" strokeweight="1pt">
                <w10:wrap anchorx="margin"/>
              </v:shape>
            </w:pict>
          </mc:Fallback>
        </mc:AlternateContent>
      </w:r>
      <w:r w:rsidR="00100AC0">
        <w:rPr>
          <w:rFonts w:ascii="Arial" w:hAnsi="Arial" w:cs="Arial"/>
          <w:b/>
          <w:bCs/>
          <w:sz w:val="24"/>
          <w:szCs w:val="24"/>
        </w:rPr>
        <w:br w:type="page"/>
      </w:r>
    </w:p>
    <w:p w14:paraId="0FA403DB" w14:textId="4280B159" w:rsidR="008C5709" w:rsidRPr="00A92AD7" w:rsidRDefault="00B9623B" w:rsidP="00A92AD7">
      <w:pPr>
        <w:pStyle w:val="Heading1"/>
      </w:pPr>
      <w:r w:rsidRPr="00B9623B">
        <w:lastRenderedPageBreak/>
        <w:t>Related Literature</w:t>
      </w:r>
      <w:r>
        <w:t xml:space="preserve"> and Studies</w:t>
      </w:r>
    </w:p>
    <w:p w14:paraId="523A14BE" w14:textId="6928EFE4" w:rsidR="003B4E2A" w:rsidRDefault="00100AC0" w:rsidP="008C5709">
      <w:pPr>
        <w:spacing w:line="480" w:lineRule="auto"/>
        <w:ind w:firstLine="720"/>
        <w:jc w:val="both"/>
        <w:rPr>
          <w:rFonts w:ascii="Arial" w:hAnsi="Arial" w:cs="Arial"/>
          <w:sz w:val="24"/>
          <w:szCs w:val="24"/>
        </w:rPr>
      </w:pPr>
      <w:r w:rsidRPr="00100AC0">
        <w:rPr>
          <w:rFonts w:ascii="Arial" w:hAnsi="Arial" w:cs="Arial"/>
          <w:sz w:val="24"/>
          <w:szCs w:val="24"/>
        </w:rPr>
        <w:t xml:space="preserve">In 2016, the world economy's growth was slowing down with a foreseen rise in global debt. This was coupled with the Trade Facilitation Agreement (TFA) of the WTO Agreement in 2014, which was seen to come into motion by 2017 but was having a setback due to the failure of some member states to meet their self-defined negotiating objective of Doha Development Agenda (DDA) in 2001. Compared to other nations, the United States was in a firmer equilibrium due to its favorable policy options during those times. </w:t>
      </w:r>
      <w:proofErr w:type="spellStart"/>
      <w:r w:rsidRPr="00100AC0">
        <w:rPr>
          <w:rFonts w:ascii="Arial" w:hAnsi="Arial" w:cs="Arial"/>
          <w:sz w:val="24"/>
          <w:szCs w:val="24"/>
        </w:rPr>
        <w:t>Shatz</w:t>
      </w:r>
      <w:proofErr w:type="spellEnd"/>
      <w:r w:rsidR="00A92AD7">
        <w:rPr>
          <w:rFonts w:ascii="Arial" w:hAnsi="Arial" w:cs="Arial"/>
          <w:sz w:val="24"/>
          <w:szCs w:val="24"/>
        </w:rPr>
        <w:t xml:space="preserve"> (</w:t>
      </w:r>
      <w:r w:rsidRPr="00100AC0">
        <w:rPr>
          <w:rFonts w:ascii="Arial" w:hAnsi="Arial" w:cs="Arial"/>
          <w:sz w:val="24"/>
          <w:szCs w:val="24"/>
        </w:rPr>
        <w:t>2016</w:t>
      </w:r>
      <w:r w:rsidR="00A92AD7">
        <w:rPr>
          <w:rFonts w:ascii="Arial" w:hAnsi="Arial" w:cs="Arial"/>
          <w:sz w:val="24"/>
          <w:szCs w:val="24"/>
        </w:rPr>
        <w:t xml:space="preserve">) </w:t>
      </w:r>
      <w:r w:rsidR="004E77A5">
        <w:rPr>
          <w:rFonts w:ascii="Arial" w:hAnsi="Arial" w:cs="Arial"/>
          <w:sz w:val="24"/>
          <w:szCs w:val="24"/>
        </w:rPr>
        <w:t xml:space="preserve">defined United States as having less momentum while they are still at a steadier foothold despite having better policy options in 2016. </w:t>
      </w:r>
    </w:p>
    <w:p w14:paraId="6287DCE9" w14:textId="046755B8" w:rsidR="004340EA" w:rsidRDefault="004340EA" w:rsidP="00396586">
      <w:pPr>
        <w:spacing w:line="480" w:lineRule="auto"/>
        <w:ind w:firstLine="720"/>
        <w:jc w:val="both"/>
        <w:rPr>
          <w:rFonts w:ascii="Arial" w:hAnsi="Arial" w:cs="Arial"/>
          <w:sz w:val="24"/>
          <w:szCs w:val="24"/>
        </w:rPr>
      </w:pPr>
      <w:r>
        <w:rPr>
          <w:rFonts w:ascii="Arial" w:hAnsi="Arial" w:cs="Arial"/>
          <w:sz w:val="24"/>
          <w:szCs w:val="24"/>
        </w:rPr>
        <w:t xml:space="preserve">The major tariff revamps by the Trump Administration </w:t>
      </w:r>
      <w:r w:rsidR="003F3CA5">
        <w:rPr>
          <w:rFonts w:ascii="Arial" w:hAnsi="Arial" w:cs="Arial"/>
          <w:sz w:val="24"/>
          <w:szCs w:val="24"/>
        </w:rPr>
        <w:t>were</w:t>
      </w:r>
      <w:r>
        <w:rPr>
          <w:rFonts w:ascii="Arial" w:hAnsi="Arial" w:cs="Arial"/>
          <w:sz w:val="24"/>
          <w:szCs w:val="24"/>
        </w:rPr>
        <w:t xml:space="preserve"> on February, March, and April of 2018. It targeted </w:t>
      </w:r>
      <w:r w:rsidRPr="004340EA">
        <w:rPr>
          <w:rFonts w:ascii="Arial" w:hAnsi="Arial" w:cs="Arial"/>
          <w:sz w:val="24"/>
          <w:szCs w:val="24"/>
        </w:rPr>
        <w:t>large residential washing</w:t>
      </w:r>
      <w:r>
        <w:rPr>
          <w:rFonts w:ascii="Arial" w:hAnsi="Arial" w:cs="Arial"/>
          <w:sz w:val="24"/>
          <w:szCs w:val="24"/>
        </w:rPr>
        <w:t xml:space="preserve"> </w:t>
      </w:r>
      <w:r w:rsidRPr="004340EA">
        <w:rPr>
          <w:rFonts w:ascii="Arial" w:hAnsi="Arial" w:cs="Arial"/>
          <w:sz w:val="24"/>
          <w:szCs w:val="24"/>
        </w:rPr>
        <w:t>machines</w:t>
      </w:r>
      <w:r w:rsidR="003F3CA5">
        <w:rPr>
          <w:rFonts w:ascii="Arial" w:hAnsi="Arial" w:cs="Arial"/>
          <w:sz w:val="24"/>
          <w:szCs w:val="24"/>
        </w:rPr>
        <w:t>,</w:t>
      </w:r>
      <w:r w:rsidRPr="004340EA">
        <w:rPr>
          <w:rFonts w:ascii="Arial" w:hAnsi="Arial" w:cs="Arial"/>
          <w:sz w:val="24"/>
          <w:szCs w:val="24"/>
        </w:rPr>
        <w:t xml:space="preserve"> solar panel</w:t>
      </w:r>
      <w:r w:rsidR="003F3CA5">
        <w:rPr>
          <w:rFonts w:ascii="Arial" w:hAnsi="Arial" w:cs="Arial"/>
          <w:sz w:val="24"/>
          <w:szCs w:val="24"/>
        </w:rPr>
        <w:t xml:space="preserve">s, </w:t>
      </w:r>
      <w:r w:rsidR="003F3CA5" w:rsidRPr="003F3CA5">
        <w:rPr>
          <w:rFonts w:ascii="Arial" w:hAnsi="Arial" w:cs="Arial"/>
          <w:sz w:val="24"/>
          <w:szCs w:val="24"/>
        </w:rPr>
        <w:t>steel and aluminum</w:t>
      </w:r>
      <w:r w:rsidR="003F3CA5">
        <w:rPr>
          <w:rFonts w:ascii="Arial" w:hAnsi="Arial" w:cs="Arial"/>
          <w:sz w:val="24"/>
          <w:szCs w:val="24"/>
        </w:rPr>
        <w:t>, and the most significant, imports from China</w:t>
      </w:r>
      <w:r>
        <w:rPr>
          <w:rFonts w:ascii="Arial" w:hAnsi="Arial" w:cs="Arial"/>
          <w:sz w:val="24"/>
          <w:szCs w:val="24"/>
        </w:rPr>
        <w:t xml:space="preserve">. </w:t>
      </w:r>
      <w:r w:rsidR="003F3CA5">
        <w:rPr>
          <w:rFonts w:ascii="Arial" w:hAnsi="Arial" w:cs="Arial"/>
          <w:sz w:val="24"/>
          <w:szCs w:val="24"/>
        </w:rPr>
        <w:t xml:space="preserve">In the paper of </w:t>
      </w:r>
      <w:proofErr w:type="spellStart"/>
      <w:r w:rsidR="003F3CA5" w:rsidRPr="003F3CA5">
        <w:rPr>
          <w:rFonts w:ascii="Arial" w:hAnsi="Arial" w:cs="Arial"/>
          <w:sz w:val="24"/>
          <w:szCs w:val="24"/>
        </w:rPr>
        <w:t>Flaaen</w:t>
      </w:r>
      <w:proofErr w:type="spellEnd"/>
      <w:r w:rsidR="003F3CA5">
        <w:rPr>
          <w:rFonts w:ascii="Arial" w:hAnsi="Arial" w:cs="Arial"/>
          <w:sz w:val="24"/>
          <w:szCs w:val="24"/>
        </w:rPr>
        <w:t xml:space="preserve"> and </w:t>
      </w:r>
      <w:r w:rsidR="003F3CA5" w:rsidRPr="003F3CA5">
        <w:rPr>
          <w:rFonts w:ascii="Arial" w:hAnsi="Arial" w:cs="Arial"/>
          <w:sz w:val="24"/>
          <w:szCs w:val="24"/>
        </w:rPr>
        <w:t>Pierce</w:t>
      </w:r>
      <w:r w:rsidR="003F3CA5">
        <w:rPr>
          <w:rFonts w:ascii="Arial" w:hAnsi="Arial" w:cs="Arial"/>
          <w:sz w:val="24"/>
          <w:szCs w:val="24"/>
        </w:rPr>
        <w:t xml:space="preserve"> (2019) on the effects of the 2018 tariff, it was noted that there </w:t>
      </w:r>
      <w:r w:rsidR="00396586">
        <w:rPr>
          <w:rFonts w:ascii="Arial" w:hAnsi="Arial" w:cs="Arial"/>
          <w:sz w:val="24"/>
          <w:szCs w:val="24"/>
        </w:rPr>
        <w:t>were</w:t>
      </w:r>
      <w:r w:rsidR="003F3CA5">
        <w:rPr>
          <w:rFonts w:ascii="Arial" w:hAnsi="Arial" w:cs="Arial"/>
          <w:sz w:val="24"/>
          <w:szCs w:val="24"/>
        </w:rPr>
        <w:t xml:space="preserve"> </w:t>
      </w:r>
      <w:r w:rsidR="003F3CA5" w:rsidRPr="003F3CA5">
        <w:rPr>
          <w:rFonts w:ascii="Arial" w:hAnsi="Arial" w:cs="Arial"/>
          <w:sz w:val="24"/>
          <w:szCs w:val="24"/>
        </w:rPr>
        <w:t>relative reductions in manufacturing</w:t>
      </w:r>
      <w:r w:rsidR="003F3CA5">
        <w:rPr>
          <w:rFonts w:ascii="Arial" w:hAnsi="Arial" w:cs="Arial"/>
          <w:sz w:val="24"/>
          <w:szCs w:val="24"/>
        </w:rPr>
        <w:t xml:space="preserve"> </w:t>
      </w:r>
      <w:r w:rsidR="003F3CA5" w:rsidRPr="003F3CA5">
        <w:rPr>
          <w:rFonts w:ascii="Arial" w:hAnsi="Arial" w:cs="Arial"/>
          <w:sz w:val="24"/>
          <w:szCs w:val="24"/>
        </w:rPr>
        <w:t>employment and relative increases in producer prices</w:t>
      </w:r>
      <w:r w:rsidR="00396586">
        <w:rPr>
          <w:rFonts w:ascii="Arial" w:hAnsi="Arial" w:cs="Arial"/>
          <w:sz w:val="24"/>
          <w:szCs w:val="24"/>
        </w:rPr>
        <w:t xml:space="preserve"> but did not led to </w:t>
      </w:r>
      <w:r w:rsidR="00396586" w:rsidRPr="00396586">
        <w:rPr>
          <w:rFonts w:ascii="Arial" w:hAnsi="Arial" w:cs="Arial"/>
          <w:sz w:val="24"/>
          <w:szCs w:val="24"/>
        </w:rPr>
        <w:t>increased activity in the</w:t>
      </w:r>
      <w:r w:rsidR="00396586">
        <w:rPr>
          <w:rFonts w:ascii="Arial" w:hAnsi="Arial" w:cs="Arial"/>
          <w:sz w:val="24"/>
          <w:szCs w:val="24"/>
        </w:rPr>
        <w:t xml:space="preserve"> </w:t>
      </w:r>
      <w:r w:rsidR="00396586" w:rsidRPr="00396586">
        <w:rPr>
          <w:rFonts w:ascii="Arial" w:hAnsi="Arial" w:cs="Arial"/>
          <w:sz w:val="24"/>
          <w:szCs w:val="24"/>
        </w:rPr>
        <w:t>U.S. manufacturing sector</w:t>
      </w:r>
      <w:r w:rsidR="00396586">
        <w:rPr>
          <w:rFonts w:ascii="Arial" w:hAnsi="Arial" w:cs="Arial"/>
          <w:sz w:val="24"/>
          <w:szCs w:val="24"/>
        </w:rPr>
        <w:t xml:space="preserve">. Their result suggested that </w:t>
      </w:r>
      <w:r w:rsidR="00396586" w:rsidRPr="00396586">
        <w:rPr>
          <w:rFonts w:ascii="Arial" w:hAnsi="Arial" w:cs="Arial"/>
          <w:sz w:val="24"/>
          <w:szCs w:val="24"/>
        </w:rPr>
        <w:t>traditional import</w:t>
      </w:r>
      <w:r w:rsidR="00396586">
        <w:rPr>
          <w:rFonts w:ascii="Arial" w:hAnsi="Arial" w:cs="Arial"/>
          <w:sz w:val="24"/>
          <w:szCs w:val="24"/>
        </w:rPr>
        <w:t xml:space="preserve"> </w:t>
      </w:r>
      <w:r w:rsidR="00396586" w:rsidRPr="00396586">
        <w:rPr>
          <w:rFonts w:ascii="Arial" w:hAnsi="Arial" w:cs="Arial"/>
          <w:sz w:val="24"/>
          <w:szCs w:val="24"/>
        </w:rPr>
        <w:t xml:space="preserve">protection </w:t>
      </w:r>
      <w:r w:rsidR="00396586">
        <w:rPr>
          <w:rFonts w:ascii="Arial" w:hAnsi="Arial" w:cs="Arial"/>
          <w:sz w:val="24"/>
          <w:szCs w:val="24"/>
        </w:rPr>
        <w:t xml:space="preserve">for the </w:t>
      </w:r>
      <w:r w:rsidR="00396586" w:rsidRPr="00396586">
        <w:rPr>
          <w:rFonts w:ascii="Arial" w:hAnsi="Arial" w:cs="Arial"/>
          <w:sz w:val="24"/>
          <w:szCs w:val="24"/>
        </w:rPr>
        <w:t>promotion of domestic</w:t>
      </w:r>
      <w:r w:rsidR="00396586">
        <w:rPr>
          <w:rFonts w:ascii="Arial" w:hAnsi="Arial" w:cs="Arial"/>
          <w:sz w:val="24"/>
          <w:szCs w:val="24"/>
        </w:rPr>
        <w:t xml:space="preserve"> growth is complicated because of </w:t>
      </w:r>
      <w:r w:rsidR="00396586" w:rsidRPr="00396586">
        <w:rPr>
          <w:rFonts w:ascii="Arial" w:hAnsi="Arial" w:cs="Arial"/>
          <w:sz w:val="24"/>
          <w:szCs w:val="24"/>
        </w:rPr>
        <w:t xml:space="preserve">globally </w:t>
      </w:r>
      <w:r w:rsidR="00396586">
        <w:rPr>
          <w:rFonts w:ascii="Arial" w:hAnsi="Arial" w:cs="Arial"/>
          <w:sz w:val="24"/>
          <w:szCs w:val="24"/>
        </w:rPr>
        <w:t>interconnected</w:t>
      </w:r>
      <w:r w:rsidR="00396586" w:rsidRPr="00396586">
        <w:rPr>
          <w:rFonts w:ascii="Arial" w:hAnsi="Arial" w:cs="Arial"/>
          <w:sz w:val="24"/>
          <w:szCs w:val="24"/>
        </w:rPr>
        <w:t xml:space="preserve"> supply chains</w:t>
      </w:r>
      <w:r w:rsidR="00396586">
        <w:rPr>
          <w:rFonts w:ascii="Arial" w:hAnsi="Arial" w:cs="Arial"/>
          <w:sz w:val="24"/>
          <w:szCs w:val="24"/>
        </w:rPr>
        <w:t xml:space="preserve">. It also reduces </w:t>
      </w:r>
      <w:r w:rsidR="00396586" w:rsidRPr="00396586">
        <w:rPr>
          <w:rFonts w:ascii="Arial" w:hAnsi="Arial" w:cs="Arial"/>
          <w:sz w:val="24"/>
          <w:szCs w:val="24"/>
        </w:rPr>
        <w:t xml:space="preserve">competitiveness </w:t>
      </w:r>
      <w:r w:rsidR="00396586">
        <w:rPr>
          <w:rFonts w:ascii="Arial" w:hAnsi="Arial" w:cs="Arial"/>
          <w:sz w:val="24"/>
          <w:szCs w:val="24"/>
        </w:rPr>
        <w:t xml:space="preserve">due </w:t>
      </w:r>
      <w:r w:rsidR="00396586" w:rsidRPr="00396586">
        <w:rPr>
          <w:rFonts w:ascii="Arial" w:hAnsi="Arial" w:cs="Arial"/>
          <w:sz w:val="24"/>
          <w:szCs w:val="24"/>
        </w:rPr>
        <w:t>retaliation</w:t>
      </w:r>
      <w:r w:rsidR="00396586">
        <w:rPr>
          <w:rFonts w:ascii="Arial" w:hAnsi="Arial" w:cs="Arial"/>
          <w:sz w:val="24"/>
          <w:szCs w:val="24"/>
        </w:rPr>
        <w:t xml:space="preserve">s. </w:t>
      </w:r>
      <w:sdt>
        <w:sdtPr>
          <w:rPr>
            <w:rFonts w:ascii="Arial" w:hAnsi="Arial" w:cs="Arial"/>
            <w:sz w:val="24"/>
            <w:szCs w:val="24"/>
          </w:rPr>
          <w:id w:val="-143355355"/>
          <w:citation/>
        </w:sdtPr>
        <w:sdtContent>
          <w:r w:rsidR="00396586">
            <w:rPr>
              <w:rFonts w:ascii="Arial" w:hAnsi="Arial" w:cs="Arial"/>
              <w:sz w:val="24"/>
              <w:szCs w:val="24"/>
            </w:rPr>
            <w:fldChar w:fldCharType="begin"/>
          </w:r>
          <w:r w:rsidR="00396586">
            <w:rPr>
              <w:rFonts w:ascii="Arial" w:hAnsi="Arial" w:cs="Arial"/>
              <w:sz w:val="24"/>
              <w:szCs w:val="24"/>
              <w:lang w:val="en-US"/>
            </w:rPr>
            <w:instrText xml:space="preserve"> CITATION Fla19 \l 1033 </w:instrText>
          </w:r>
          <w:r w:rsidR="00396586">
            <w:rPr>
              <w:rFonts w:ascii="Arial" w:hAnsi="Arial" w:cs="Arial"/>
              <w:sz w:val="24"/>
              <w:szCs w:val="24"/>
            </w:rPr>
            <w:fldChar w:fldCharType="separate"/>
          </w:r>
          <w:r w:rsidR="00396586" w:rsidRPr="00396586">
            <w:rPr>
              <w:rFonts w:ascii="Arial" w:hAnsi="Arial" w:cs="Arial"/>
              <w:noProof/>
              <w:sz w:val="24"/>
              <w:szCs w:val="24"/>
              <w:lang w:val="en-US"/>
            </w:rPr>
            <w:t>(Flaaen &amp; Pierce, 2019)</w:t>
          </w:r>
          <w:r w:rsidR="00396586">
            <w:rPr>
              <w:rFonts w:ascii="Arial" w:hAnsi="Arial" w:cs="Arial"/>
              <w:sz w:val="24"/>
              <w:szCs w:val="24"/>
            </w:rPr>
            <w:fldChar w:fldCharType="end"/>
          </w:r>
        </w:sdtContent>
      </w:sdt>
    </w:p>
    <w:p w14:paraId="17EA980A" w14:textId="77777777" w:rsidR="004E77A5" w:rsidRDefault="004E77A5" w:rsidP="008C5709">
      <w:pPr>
        <w:spacing w:line="480" w:lineRule="auto"/>
        <w:ind w:firstLine="720"/>
        <w:jc w:val="both"/>
        <w:rPr>
          <w:rFonts w:ascii="Arial" w:hAnsi="Arial" w:cs="Arial"/>
          <w:sz w:val="24"/>
          <w:szCs w:val="24"/>
        </w:rPr>
      </w:pPr>
      <w:r>
        <w:rPr>
          <w:rFonts w:ascii="Arial" w:hAnsi="Arial" w:cs="Arial"/>
          <w:sz w:val="24"/>
          <w:szCs w:val="24"/>
        </w:rPr>
        <w:t xml:space="preserve">Globalization helps the US positively but has faced many adverse side-effects on employment and wages. </w:t>
      </w:r>
      <w:sdt>
        <w:sdtPr>
          <w:rPr>
            <w:rFonts w:ascii="Arial" w:hAnsi="Arial" w:cs="Arial"/>
            <w:sz w:val="24"/>
            <w:szCs w:val="24"/>
          </w:rPr>
          <w:id w:val="-1546513555"/>
          <w:citation/>
        </w:sdtPr>
        <w:sdtContent>
          <w:r>
            <w:rPr>
              <w:rFonts w:ascii="Arial" w:hAnsi="Arial" w:cs="Arial"/>
              <w:sz w:val="24"/>
              <w:szCs w:val="24"/>
            </w:rPr>
            <w:fldChar w:fldCharType="begin"/>
          </w:r>
          <w:r>
            <w:rPr>
              <w:rFonts w:ascii="Arial" w:hAnsi="Arial" w:cs="Arial"/>
              <w:sz w:val="24"/>
              <w:szCs w:val="24"/>
              <w:lang w:val="en-US"/>
            </w:rPr>
            <w:instrText xml:space="preserve"> CITATION Pet20 \l 1033 </w:instrText>
          </w:r>
          <w:r>
            <w:rPr>
              <w:rFonts w:ascii="Arial" w:hAnsi="Arial" w:cs="Arial"/>
              <w:sz w:val="24"/>
              <w:szCs w:val="24"/>
            </w:rPr>
            <w:fldChar w:fldCharType="separate"/>
          </w:r>
          <w:r w:rsidRPr="004E77A5">
            <w:rPr>
              <w:rFonts w:ascii="Arial" w:hAnsi="Arial" w:cs="Arial"/>
              <w:noProof/>
              <w:sz w:val="24"/>
              <w:szCs w:val="24"/>
              <w:lang w:val="en-US"/>
            </w:rPr>
            <w:t>(Petri &amp; Banga, 2020)</w:t>
          </w:r>
          <w:r>
            <w:rPr>
              <w:rFonts w:ascii="Arial" w:hAnsi="Arial" w:cs="Arial"/>
              <w:sz w:val="24"/>
              <w:szCs w:val="24"/>
            </w:rPr>
            <w:fldChar w:fldCharType="end"/>
          </w:r>
        </w:sdtContent>
      </w:sdt>
    </w:p>
    <w:p w14:paraId="2EAACA8B" w14:textId="0B502DFE" w:rsidR="004340EA" w:rsidRPr="00B9623B" w:rsidRDefault="004E77A5" w:rsidP="00396586">
      <w:pPr>
        <w:spacing w:line="480" w:lineRule="auto"/>
        <w:ind w:firstLine="720"/>
        <w:jc w:val="both"/>
        <w:rPr>
          <w:rFonts w:ascii="Arial" w:hAnsi="Arial" w:cs="Arial"/>
          <w:sz w:val="24"/>
          <w:szCs w:val="24"/>
        </w:rPr>
      </w:pPr>
      <w:r>
        <w:rPr>
          <w:rFonts w:ascii="Arial" w:hAnsi="Arial" w:cs="Arial"/>
          <w:sz w:val="24"/>
          <w:szCs w:val="24"/>
        </w:rPr>
        <w:t xml:space="preserve">Trade Balance </w:t>
      </w:r>
      <w:r w:rsidR="00240906">
        <w:rPr>
          <w:rFonts w:ascii="Arial" w:hAnsi="Arial" w:cs="Arial"/>
          <w:sz w:val="24"/>
          <w:szCs w:val="24"/>
        </w:rPr>
        <w:t xml:space="preserve">could be affected by tariff but not as the main driver since tariff affects how much consumers save or invest locally. According to </w:t>
      </w:r>
      <w:proofErr w:type="spellStart"/>
      <w:r w:rsidR="00240906" w:rsidRPr="00240906">
        <w:rPr>
          <w:rFonts w:ascii="Arial" w:hAnsi="Arial" w:cs="Arial"/>
          <w:sz w:val="24"/>
          <w:szCs w:val="24"/>
        </w:rPr>
        <w:t>Altenberg</w:t>
      </w:r>
      <w:proofErr w:type="spellEnd"/>
      <w:r w:rsidR="00240906">
        <w:rPr>
          <w:rFonts w:ascii="Arial" w:hAnsi="Arial" w:cs="Arial"/>
          <w:sz w:val="24"/>
          <w:szCs w:val="24"/>
        </w:rPr>
        <w:t xml:space="preserve"> and </w:t>
      </w:r>
      <w:proofErr w:type="spellStart"/>
      <w:r w:rsidR="00240906" w:rsidRPr="00240906">
        <w:rPr>
          <w:rFonts w:ascii="Arial" w:hAnsi="Arial" w:cs="Arial"/>
          <w:sz w:val="24"/>
          <w:szCs w:val="24"/>
        </w:rPr>
        <w:t>Merkus</w:t>
      </w:r>
      <w:proofErr w:type="spellEnd"/>
      <w:r w:rsidR="00240906">
        <w:rPr>
          <w:rFonts w:ascii="Arial" w:hAnsi="Arial" w:cs="Arial"/>
          <w:sz w:val="24"/>
          <w:szCs w:val="24"/>
        </w:rPr>
        <w:t xml:space="preserve"> (2025), on the correlation of tariff </w:t>
      </w:r>
      <w:r w:rsidR="004340EA">
        <w:rPr>
          <w:rFonts w:ascii="Arial" w:hAnsi="Arial" w:cs="Arial"/>
          <w:sz w:val="24"/>
          <w:szCs w:val="24"/>
        </w:rPr>
        <w:t>between</w:t>
      </w:r>
      <w:r w:rsidR="00240906">
        <w:rPr>
          <w:rFonts w:ascii="Arial" w:hAnsi="Arial" w:cs="Arial"/>
          <w:sz w:val="24"/>
          <w:szCs w:val="24"/>
        </w:rPr>
        <w:t xml:space="preserve"> trade balance in the US, a statistically negative </w:t>
      </w:r>
      <w:r w:rsidR="00240906">
        <w:rPr>
          <w:rFonts w:ascii="Arial" w:hAnsi="Arial" w:cs="Arial"/>
          <w:sz w:val="24"/>
          <w:szCs w:val="24"/>
        </w:rPr>
        <w:lastRenderedPageBreak/>
        <w:t xml:space="preserve">correlation was found for MFN tariff and current account balance. It was further found that OECD countries </w:t>
      </w:r>
      <w:r w:rsidR="004340EA">
        <w:rPr>
          <w:rFonts w:ascii="Arial" w:hAnsi="Arial" w:cs="Arial"/>
          <w:sz w:val="24"/>
          <w:szCs w:val="24"/>
        </w:rPr>
        <w:t>do</w:t>
      </w:r>
      <w:r w:rsidR="00240906">
        <w:rPr>
          <w:rFonts w:ascii="Arial" w:hAnsi="Arial" w:cs="Arial"/>
          <w:sz w:val="24"/>
          <w:szCs w:val="24"/>
        </w:rPr>
        <w:t xml:space="preserve"> not show </w:t>
      </w:r>
      <w:r w:rsidR="004340EA">
        <w:rPr>
          <w:rFonts w:ascii="Arial" w:hAnsi="Arial" w:cs="Arial"/>
          <w:sz w:val="24"/>
          <w:szCs w:val="24"/>
        </w:rPr>
        <w:t xml:space="preserve">a </w:t>
      </w:r>
      <w:r w:rsidR="00240906">
        <w:rPr>
          <w:rFonts w:ascii="Arial" w:hAnsi="Arial" w:cs="Arial"/>
          <w:sz w:val="24"/>
          <w:szCs w:val="24"/>
        </w:rPr>
        <w:t xml:space="preserve">significant </w:t>
      </w:r>
      <w:r w:rsidR="004340EA">
        <w:rPr>
          <w:rFonts w:ascii="Arial" w:hAnsi="Arial" w:cs="Arial"/>
          <w:sz w:val="24"/>
          <w:szCs w:val="24"/>
        </w:rPr>
        <w:t xml:space="preserve">correlation between tariffs and current account balance. </w:t>
      </w:r>
      <w:sdt>
        <w:sdtPr>
          <w:rPr>
            <w:rFonts w:ascii="Arial" w:hAnsi="Arial" w:cs="Arial"/>
            <w:sz w:val="24"/>
            <w:szCs w:val="24"/>
          </w:rPr>
          <w:id w:val="-1899886323"/>
          <w:citation/>
        </w:sdtPr>
        <w:sdtContent>
          <w:r w:rsidR="004340EA">
            <w:rPr>
              <w:rFonts w:ascii="Arial" w:hAnsi="Arial" w:cs="Arial"/>
              <w:sz w:val="24"/>
              <w:szCs w:val="24"/>
            </w:rPr>
            <w:fldChar w:fldCharType="begin"/>
          </w:r>
          <w:r w:rsidR="004340EA">
            <w:rPr>
              <w:rFonts w:ascii="Arial" w:hAnsi="Arial" w:cs="Arial"/>
              <w:sz w:val="24"/>
              <w:szCs w:val="24"/>
              <w:lang w:val="en-US"/>
            </w:rPr>
            <w:instrText xml:space="preserve"> CITATION Alt25 \l 1033 </w:instrText>
          </w:r>
          <w:r w:rsidR="004340EA">
            <w:rPr>
              <w:rFonts w:ascii="Arial" w:hAnsi="Arial" w:cs="Arial"/>
              <w:sz w:val="24"/>
              <w:szCs w:val="24"/>
            </w:rPr>
            <w:fldChar w:fldCharType="separate"/>
          </w:r>
          <w:r w:rsidR="004340EA">
            <w:rPr>
              <w:rFonts w:ascii="Arial" w:hAnsi="Arial" w:cs="Arial"/>
              <w:noProof/>
              <w:sz w:val="24"/>
              <w:szCs w:val="24"/>
              <w:lang w:val="en-US"/>
            </w:rPr>
            <w:t xml:space="preserve"> </w:t>
          </w:r>
          <w:r w:rsidR="004340EA" w:rsidRPr="004340EA">
            <w:rPr>
              <w:rFonts w:ascii="Arial" w:hAnsi="Arial" w:cs="Arial"/>
              <w:noProof/>
              <w:sz w:val="24"/>
              <w:szCs w:val="24"/>
              <w:lang w:val="en-US"/>
            </w:rPr>
            <w:t>(Altenberg &amp; Merkus, 2025)</w:t>
          </w:r>
          <w:r w:rsidR="004340EA">
            <w:rPr>
              <w:rFonts w:ascii="Arial" w:hAnsi="Arial" w:cs="Arial"/>
              <w:sz w:val="24"/>
              <w:szCs w:val="24"/>
            </w:rPr>
            <w:fldChar w:fldCharType="end"/>
          </w:r>
        </w:sdtContent>
      </w:sdt>
    </w:p>
    <w:p w14:paraId="4132A6C3" w14:textId="4CD1F68C" w:rsidR="002D5F70" w:rsidRPr="003A02F1" w:rsidRDefault="002D5F70" w:rsidP="003A02F1">
      <w:pPr>
        <w:pStyle w:val="Heading1"/>
        <w:rPr>
          <w:rFonts w:cs="Arial"/>
          <w:szCs w:val="24"/>
        </w:rPr>
      </w:pPr>
      <w:bookmarkStart w:id="4" w:name="_Toc197767089"/>
      <w:r w:rsidRPr="003A02F1">
        <w:rPr>
          <w:rFonts w:cs="Arial"/>
          <w:szCs w:val="24"/>
        </w:rPr>
        <w:t>Variables</w:t>
      </w:r>
      <w:bookmarkEnd w:id="4"/>
      <w:r w:rsidRPr="003A02F1">
        <w:rPr>
          <w:rFonts w:cs="Arial"/>
          <w:szCs w:val="24"/>
        </w:rPr>
        <w:t xml:space="preserve"> </w:t>
      </w:r>
    </w:p>
    <w:p w14:paraId="054D47C3" w14:textId="5548035B" w:rsidR="00396586" w:rsidRDefault="00C727D7" w:rsidP="00FA6731">
      <w:pPr>
        <w:spacing w:line="480" w:lineRule="auto"/>
        <w:ind w:firstLine="720"/>
        <w:jc w:val="both"/>
        <w:rPr>
          <w:rFonts w:ascii="Arial" w:hAnsi="Arial" w:cs="Arial"/>
          <w:sz w:val="24"/>
          <w:szCs w:val="24"/>
        </w:rPr>
      </w:pPr>
      <w:r>
        <w:rPr>
          <w:rFonts w:ascii="Arial" w:hAnsi="Arial" w:cs="Arial"/>
          <w:bCs/>
          <w:sz w:val="24"/>
          <w:szCs w:val="24"/>
        </w:rPr>
        <w:t xml:space="preserve">The dependent variables are </w:t>
      </w:r>
      <w:r w:rsidR="006B6CCC">
        <w:rPr>
          <w:rFonts w:ascii="Arial" w:hAnsi="Arial" w:cs="Arial"/>
          <w:bCs/>
          <w:sz w:val="24"/>
          <w:szCs w:val="24"/>
        </w:rPr>
        <w:t xml:space="preserve">the </w:t>
      </w:r>
      <w:r>
        <w:rPr>
          <w:rFonts w:ascii="Arial" w:hAnsi="Arial" w:cs="Arial"/>
          <w:b/>
          <w:bCs/>
          <w:sz w:val="24"/>
          <w:szCs w:val="24"/>
        </w:rPr>
        <w:t xml:space="preserve">Net Export </w:t>
      </w:r>
      <w:r>
        <w:rPr>
          <w:rFonts w:ascii="Arial" w:hAnsi="Arial" w:cs="Arial"/>
          <w:bCs/>
          <w:sz w:val="24"/>
          <w:szCs w:val="24"/>
        </w:rPr>
        <w:t xml:space="preserve">and </w:t>
      </w:r>
      <w:r>
        <w:rPr>
          <w:rFonts w:ascii="Arial" w:hAnsi="Arial" w:cs="Arial"/>
          <w:b/>
          <w:bCs/>
          <w:sz w:val="24"/>
          <w:szCs w:val="24"/>
        </w:rPr>
        <w:t>Gross Domestic Product</w:t>
      </w:r>
      <w:r>
        <w:rPr>
          <w:rFonts w:ascii="Arial" w:hAnsi="Arial" w:cs="Arial"/>
          <w:sz w:val="24"/>
          <w:szCs w:val="24"/>
        </w:rPr>
        <w:t>, to assess the effect of the independent variable.</w:t>
      </w:r>
    </w:p>
    <w:p w14:paraId="2FF5DEB9" w14:textId="41255723" w:rsidR="00C727D7" w:rsidRPr="00396586" w:rsidRDefault="00C727D7" w:rsidP="00FA6731">
      <w:pPr>
        <w:spacing w:line="480" w:lineRule="auto"/>
        <w:ind w:firstLine="720"/>
        <w:jc w:val="both"/>
        <w:rPr>
          <w:rFonts w:ascii="Arial" w:hAnsi="Arial" w:cs="Arial"/>
          <w:bCs/>
          <w:sz w:val="24"/>
          <w:szCs w:val="24"/>
        </w:rPr>
      </w:pPr>
      <w:r>
        <w:rPr>
          <w:rFonts w:ascii="Arial" w:hAnsi="Arial" w:cs="Arial"/>
          <w:bCs/>
          <w:sz w:val="24"/>
          <w:szCs w:val="24"/>
        </w:rPr>
        <w:t xml:space="preserve">The independent </w:t>
      </w:r>
      <w:r w:rsidR="006B6CCC">
        <w:rPr>
          <w:rFonts w:ascii="Arial" w:hAnsi="Arial" w:cs="Arial"/>
          <w:bCs/>
          <w:sz w:val="24"/>
          <w:szCs w:val="24"/>
        </w:rPr>
        <w:t>variable</w:t>
      </w:r>
      <w:r>
        <w:rPr>
          <w:rFonts w:ascii="Arial" w:hAnsi="Arial" w:cs="Arial"/>
          <w:bCs/>
          <w:sz w:val="24"/>
          <w:szCs w:val="24"/>
        </w:rPr>
        <w:t xml:space="preserve"> is </w:t>
      </w:r>
      <w:r w:rsidR="006B6CCC">
        <w:rPr>
          <w:rFonts w:ascii="Arial" w:hAnsi="Arial" w:cs="Arial"/>
          <w:bCs/>
          <w:sz w:val="24"/>
          <w:szCs w:val="24"/>
        </w:rPr>
        <w:t xml:space="preserve">the </w:t>
      </w:r>
      <w:r w:rsidR="006B6CCC" w:rsidRPr="006B6CCC">
        <w:rPr>
          <w:rFonts w:ascii="Arial" w:hAnsi="Arial" w:cs="Arial"/>
          <w:b/>
          <w:bCs/>
          <w:sz w:val="24"/>
          <w:szCs w:val="24"/>
        </w:rPr>
        <w:t>US Tariff rate</w:t>
      </w:r>
      <w:r w:rsidR="006B6CCC">
        <w:rPr>
          <w:rFonts w:ascii="Arial" w:hAnsi="Arial" w:cs="Arial"/>
          <w:bCs/>
          <w:sz w:val="24"/>
          <w:szCs w:val="24"/>
        </w:rPr>
        <w:t>. Initially, we will use AHS tariff rates since these are the average actual tariff rates applied to the partner country.</w:t>
      </w:r>
    </w:p>
    <w:p w14:paraId="26604040" w14:textId="0C505F57" w:rsidR="00BB221B" w:rsidRPr="003A02F1" w:rsidRDefault="00BB221B" w:rsidP="003A02F1">
      <w:pPr>
        <w:pStyle w:val="Heading1"/>
        <w:rPr>
          <w:rFonts w:cs="Arial"/>
          <w:szCs w:val="24"/>
        </w:rPr>
      </w:pPr>
      <w:bookmarkStart w:id="5" w:name="_Toc197767090"/>
      <w:r w:rsidRPr="003A02F1">
        <w:rPr>
          <w:rFonts w:cs="Arial"/>
          <w:szCs w:val="24"/>
        </w:rPr>
        <w:t>Methodology</w:t>
      </w:r>
      <w:bookmarkEnd w:id="5"/>
    </w:p>
    <w:p w14:paraId="12630183" w14:textId="771286BE" w:rsidR="00723E36" w:rsidRPr="003A02F1" w:rsidRDefault="00BB221B" w:rsidP="00FA6731">
      <w:pPr>
        <w:spacing w:line="480" w:lineRule="auto"/>
        <w:jc w:val="both"/>
        <w:rPr>
          <w:rFonts w:ascii="Arial" w:hAnsi="Arial" w:cs="Arial"/>
          <w:sz w:val="24"/>
          <w:szCs w:val="24"/>
        </w:rPr>
      </w:pPr>
      <w:r w:rsidRPr="003A02F1">
        <w:rPr>
          <w:rFonts w:ascii="Arial" w:hAnsi="Arial" w:cs="Arial"/>
          <w:sz w:val="24"/>
          <w:szCs w:val="24"/>
        </w:rPr>
        <w:tab/>
        <w:t xml:space="preserve">This section will be divided into two parts. The first part is the descriptive analysis and trends of </w:t>
      </w:r>
      <w:r w:rsidR="006B6CCC">
        <w:rPr>
          <w:rFonts w:ascii="Arial" w:hAnsi="Arial" w:cs="Arial"/>
          <w:sz w:val="24"/>
          <w:szCs w:val="24"/>
        </w:rPr>
        <w:t>net export, GDP, and tariff rates of the US to the rest of the world</w:t>
      </w:r>
      <w:r w:rsidRPr="003A02F1">
        <w:rPr>
          <w:rFonts w:ascii="Arial" w:hAnsi="Arial" w:cs="Arial"/>
          <w:sz w:val="24"/>
          <w:szCs w:val="24"/>
        </w:rPr>
        <w:t xml:space="preserve">. The second part is the econometric model that investigates the relationship </w:t>
      </w:r>
      <w:r w:rsidR="00FC33B8">
        <w:rPr>
          <w:rFonts w:ascii="Arial" w:hAnsi="Arial" w:cs="Arial"/>
          <w:sz w:val="24"/>
          <w:szCs w:val="24"/>
        </w:rPr>
        <w:t>of</w:t>
      </w:r>
      <w:r w:rsidR="00723E36" w:rsidRPr="003A02F1">
        <w:rPr>
          <w:rFonts w:ascii="Arial" w:hAnsi="Arial" w:cs="Arial"/>
          <w:sz w:val="24"/>
          <w:szCs w:val="24"/>
        </w:rPr>
        <w:t xml:space="preserve"> </w:t>
      </w:r>
      <w:r w:rsidR="00FC33B8">
        <w:rPr>
          <w:rFonts w:ascii="Arial" w:hAnsi="Arial" w:cs="Arial"/>
          <w:sz w:val="24"/>
          <w:szCs w:val="24"/>
        </w:rPr>
        <w:t>tariff rate</w:t>
      </w:r>
      <w:r w:rsidR="00723E36" w:rsidRPr="003A02F1">
        <w:rPr>
          <w:rFonts w:ascii="Arial" w:hAnsi="Arial" w:cs="Arial"/>
          <w:sz w:val="24"/>
          <w:szCs w:val="24"/>
        </w:rPr>
        <w:t xml:space="preserve"> as </w:t>
      </w:r>
      <w:r w:rsidR="00FC33B8">
        <w:rPr>
          <w:rFonts w:ascii="Arial" w:hAnsi="Arial" w:cs="Arial"/>
          <w:sz w:val="24"/>
          <w:szCs w:val="24"/>
        </w:rPr>
        <w:t>a factor of n</w:t>
      </w:r>
      <w:r w:rsidR="00FC33B8" w:rsidRPr="00FC33B8">
        <w:rPr>
          <w:rFonts w:ascii="Arial" w:hAnsi="Arial" w:cs="Arial"/>
          <w:sz w:val="24"/>
          <w:szCs w:val="24"/>
        </w:rPr>
        <w:t xml:space="preserve">et </w:t>
      </w:r>
      <w:r w:rsidR="00FC33B8">
        <w:rPr>
          <w:rFonts w:ascii="Arial" w:hAnsi="Arial" w:cs="Arial"/>
          <w:sz w:val="24"/>
          <w:szCs w:val="24"/>
        </w:rPr>
        <w:t>e</w:t>
      </w:r>
      <w:r w:rsidR="00FC33B8" w:rsidRPr="00FC33B8">
        <w:rPr>
          <w:rFonts w:ascii="Arial" w:hAnsi="Arial" w:cs="Arial"/>
          <w:sz w:val="24"/>
          <w:szCs w:val="24"/>
        </w:rPr>
        <w:t xml:space="preserve">xport and </w:t>
      </w:r>
      <w:r w:rsidR="00FC33B8">
        <w:rPr>
          <w:rFonts w:ascii="Arial" w:hAnsi="Arial" w:cs="Arial"/>
          <w:sz w:val="24"/>
          <w:szCs w:val="24"/>
        </w:rPr>
        <w:t>g</w:t>
      </w:r>
      <w:r w:rsidR="00FC33B8" w:rsidRPr="00FC33B8">
        <w:rPr>
          <w:rFonts w:ascii="Arial" w:hAnsi="Arial" w:cs="Arial"/>
          <w:sz w:val="24"/>
          <w:szCs w:val="24"/>
        </w:rPr>
        <w:t xml:space="preserve">ross </w:t>
      </w:r>
      <w:r w:rsidR="00FC33B8">
        <w:rPr>
          <w:rFonts w:ascii="Arial" w:hAnsi="Arial" w:cs="Arial"/>
          <w:sz w:val="24"/>
          <w:szCs w:val="24"/>
        </w:rPr>
        <w:t>d</w:t>
      </w:r>
      <w:r w:rsidR="00FC33B8" w:rsidRPr="00FC33B8">
        <w:rPr>
          <w:rFonts w:ascii="Arial" w:hAnsi="Arial" w:cs="Arial"/>
          <w:sz w:val="24"/>
          <w:szCs w:val="24"/>
        </w:rPr>
        <w:t xml:space="preserve">omestic </w:t>
      </w:r>
      <w:r w:rsidR="00FC33B8">
        <w:rPr>
          <w:rFonts w:ascii="Arial" w:hAnsi="Arial" w:cs="Arial"/>
          <w:sz w:val="24"/>
          <w:szCs w:val="24"/>
        </w:rPr>
        <w:t>p</w:t>
      </w:r>
      <w:r w:rsidR="00FC33B8" w:rsidRPr="00FC33B8">
        <w:rPr>
          <w:rFonts w:ascii="Arial" w:hAnsi="Arial" w:cs="Arial"/>
          <w:sz w:val="24"/>
          <w:szCs w:val="24"/>
        </w:rPr>
        <w:t>roduct</w:t>
      </w:r>
      <w:r w:rsidR="00723E36" w:rsidRPr="003A02F1">
        <w:rPr>
          <w:rFonts w:ascii="Arial" w:hAnsi="Arial" w:cs="Arial"/>
          <w:sz w:val="24"/>
          <w:szCs w:val="24"/>
        </w:rPr>
        <w:t>.</w:t>
      </w:r>
    </w:p>
    <w:p w14:paraId="091AA9AA" w14:textId="77777777" w:rsidR="00643997" w:rsidRPr="003A02F1" w:rsidRDefault="00643997" w:rsidP="00643997">
      <w:pPr>
        <w:pStyle w:val="ListParagraph"/>
        <w:numPr>
          <w:ilvl w:val="0"/>
          <w:numId w:val="3"/>
        </w:numPr>
        <w:spacing w:line="480" w:lineRule="auto"/>
        <w:ind w:left="720" w:hanging="360"/>
        <w:jc w:val="both"/>
        <w:rPr>
          <w:rFonts w:ascii="Arial" w:hAnsi="Arial" w:cs="Arial"/>
          <w:b/>
          <w:bCs/>
          <w:sz w:val="24"/>
          <w:szCs w:val="24"/>
        </w:rPr>
      </w:pPr>
      <w:r>
        <w:rPr>
          <w:rFonts w:ascii="Arial" w:hAnsi="Arial" w:cs="Arial"/>
          <w:b/>
          <w:bCs/>
          <w:sz w:val="24"/>
          <w:szCs w:val="24"/>
        </w:rPr>
        <w:t>T</w:t>
      </w:r>
      <w:r w:rsidRPr="00FC411D">
        <w:rPr>
          <w:rFonts w:ascii="Arial" w:hAnsi="Arial" w:cs="Arial"/>
          <w:b/>
          <w:bCs/>
          <w:sz w:val="24"/>
          <w:szCs w:val="24"/>
        </w:rPr>
        <w:t>rends of net export, GDP, and tariff rates of the US to the rest of the world</w:t>
      </w:r>
    </w:p>
    <w:p w14:paraId="4689BC06" w14:textId="45B55A90" w:rsidR="00643997" w:rsidRDefault="00643997" w:rsidP="00643997">
      <w:pPr>
        <w:spacing w:line="480" w:lineRule="auto"/>
        <w:ind w:left="720" w:firstLine="720"/>
        <w:jc w:val="both"/>
        <w:rPr>
          <w:rFonts w:ascii="Arial" w:hAnsi="Arial" w:cs="Arial"/>
          <w:sz w:val="24"/>
          <w:szCs w:val="24"/>
        </w:rPr>
      </w:pPr>
      <w:r w:rsidRPr="003A02F1">
        <w:rPr>
          <w:rFonts w:ascii="Arial" w:hAnsi="Arial" w:cs="Arial"/>
          <w:sz w:val="24"/>
          <w:szCs w:val="24"/>
        </w:rPr>
        <w:t xml:space="preserve">This study uses graphs and tables to show the trends </w:t>
      </w:r>
      <w:r w:rsidRPr="00FC411D">
        <w:rPr>
          <w:rFonts w:ascii="Arial" w:hAnsi="Arial" w:cs="Arial"/>
          <w:sz w:val="24"/>
          <w:szCs w:val="24"/>
        </w:rPr>
        <w:t>of net export, GDP, and tariff rates of the US to the rest of the world</w:t>
      </w:r>
      <w:r w:rsidRPr="003A02F1">
        <w:rPr>
          <w:rFonts w:ascii="Arial" w:hAnsi="Arial" w:cs="Arial"/>
          <w:sz w:val="24"/>
          <w:szCs w:val="24"/>
        </w:rPr>
        <w:t>. Graphs and tables were generated using Microsoft Excel 201</w:t>
      </w:r>
      <w:r>
        <w:rPr>
          <w:rFonts w:ascii="Arial" w:hAnsi="Arial" w:cs="Arial"/>
          <w:sz w:val="24"/>
          <w:szCs w:val="24"/>
        </w:rPr>
        <w:t>9 and RStudio version 4.3.2.</w:t>
      </w:r>
    </w:p>
    <w:p w14:paraId="5960209A" w14:textId="77777777" w:rsidR="00643997" w:rsidRDefault="00643997">
      <w:pPr>
        <w:rPr>
          <w:rFonts w:ascii="Arial" w:hAnsi="Arial" w:cs="Arial"/>
          <w:sz w:val="24"/>
          <w:szCs w:val="24"/>
        </w:rPr>
      </w:pPr>
      <w:r>
        <w:rPr>
          <w:rFonts w:ascii="Arial" w:hAnsi="Arial" w:cs="Arial"/>
          <w:sz w:val="24"/>
          <w:szCs w:val="24"/>
        </w:rPr>
        <w:br w:type="page"/>
      </w:r>
    </w:p>
    <w:p w14:paraId="4A2CF7E4" w14:textId="0FF98697" w:rsidR="00723E36" w:rsidRPr="00643997" w:rsidRDefault="00723E36" w:rsidP="00643997">
      <w:pPr>
        <w:pStyle w:val="ListParagraph"/>
        <w:numPr>
          <w:ilvl w:val="0"/>
          <w:numId w:val="3"/>
        </w:numPr>
        <w:spacing w:line="480" w:lineRule="auto"/>
        <w:ind w:left="720" w:hanging="360"/>
        <w:jc w:val="both"/>
        <w:rPr>
          <w:rFonts w:ascii="Arial" w:hAnsi="Arial" w:cs="Arial"/>
          <w:b/>
          <w:bCs/>
          <w:sz w:val="24"/>
          <w:szCs w:val="24"/>
        </w:rPr>
      </w:pPr>
      <w:r w:rsidRPr="00643997">
        <w:rPr>
          <w:rFonts w:ascii="Arial" w:hAnsi="Arial" w:cs="Arial"/>
          <w:b/>
          <w:bCs/>
          <w:sz w:val="24"/>
          <w:szCs w:val="24"/>
        </w:rPr>
        <w:lastRenderedPageBreak/>
        <w:t xml:space="preserve">Relationship </w:t>
      </w:r>
      <w:r w:rsidR="00FC411D" w:rsidRPr="00643997">
        <w:rPr>
          <w:rFonts w:ascii="Arial" w:hAnsi="Arial" w:cs="Arial"/>
          <w:b/>
          <w:bCs/>
          <w:sz w:val="24"/>
          <w:szCs w:val="24"/>
        </w:rPr>
        <w:t>of tariff rate</w:t>
      </w:r>
      <w:r w:rsidRPr="00643997">
        <w:rPr>
          <w:rFonts w:ascii="Arial" w:hAnsi="Arial" w:cs="Arial"/>
          <w:b/>
          <w:bCs/>
          <w:sz w:val="24"/>
          <w:szCs w:val="24"/>
        </w:rPr>
        <w:t xml:space="preserve"> as </w:t>
      </w:r>
      <w:r w:rsidR="00FC411D" w:rsidRPr="00643997">
        <w:rPr>
          <w:rFonts w:ascii="Arial" w:hAnsi="Arial" w:cs="Arial"/>
          <w:b/>
          <w:bCs/>
          <w:sz w:val="24"/>
          <w:szCs w:val="24"/>
        </w:rPr>
        <w:t xml:space="preserve">a factor </w:t>
      </w:r>
      <w:r w:rsidRPr="00643997">
        <w:rPr>
          <w:rFonts w:ascii="Arial" w:hAnsi="Arial" w:cs="Arial"/>
          <w:b/>
          <w:bCs/>
          <w:sz w:val="24"/>
          <w:szCs w:val="24"/>
        </w:rPr>
        <w:t xml:space="preserve">of </w:t>
      </w:r>
      <w:r w:rsidR="00FC411D" w:rsidRPr="00643997">
        <w:rPr>
          <w:rFonts w:ascii="Arial" w:hAnsi="Arial" w:cs="Arial"/>
          <w:b/>
          <w:bCs/>
          <w:sz w:val="24"/>
          <w:szCs w:val="24"/>
        </w:rPr>
        <w:t>net export and gross domestic product</w:t>
      </w:r>
    </w:p>
    <w:p w14:paraId="32CC9454" w14:textId="0252861A" w:rsidR="00723E36" w:rsidRPr="003A02F1" w:rsidRDefault="00FC411D" w:rsidP="00FC411D">
      <w:pPr>
        <w:spacing w:line="480" w:lineRule="auto"/>
        <w:ind w:left="720" w:firstLine="720"/>
        <w:jc w:val="both"/>
        <w:rPr>
          <w:rFonts w:ascii="Arial" w:hAnsi="Arial" w:cs="Arial"/>
          <w:sz w:val="24"/>
          <w:szCs w:val="24"/>
        </w:rPr>
      </w:pPr>
      <w:r w:rsidRPr="00FC411D">
        <w:rPr>
          <w:rFonts w:ascii="Arial" w:hAnsi="Arial" w:cs="Arial"/>
          <w:sz w:val="24"/>
          <w:szCs w:val="24"/>
        </w:rPr>
        <w:t>Spatial Durbin Model (SDM)</w:t>
      </w:r>
      <w:r>
        <w:rPr>
          <w:rFonts w:ascii="Arial" w:hAnsi="Arial" w:cs="Arial"/>
          <w:sz w:val="24"/>
          <w:szCs w:val="24"/>
        </w:rPr>
        <w:t xml:space="preserve"> was deployed to determine the </w:t>
      </w:r>
      <w:r w:rsidRPr="00FC411D">
        <w:rPr>
          <w:rFonts w:ascii="Arial" w:hAnsi="Arial" w:cs="Arial"/>
          <w:sz w:val="24"/>
          <w:szCs w:val="24"/>
        </w:rPr>
        <w:t>relationship among the mentioned variables</w:t>
      </w:r>
      <w:r>
        <w:rPr>
          <w:rFonts w:ascii="Arial" w:hAnsi="Arial" w:cs="Arial"/>
          <w:sz w:val="24"/>
          <w:szCs w:val="24"/>
        </w:rPr>
        <w:t>. This model c</w:t>
      </w:r>
      <w:r w:rsidRPr="00FC411D">
        <w:rPr>
          <w:rFonts w:ascii="Arial" w:hAnsi="Arial" w:cs="Arial"/>
          <w:sz w:val="24"/>
          <w:szCs w:val="24"/>
        </w:rPr>
        <w:t>aptures both the spatial lag of the dependent variable and spatial lags of explanatory variables.</w:t>
      </w:r>
    </w:p>
    <w:p w14:paraId="5465810C" w14:textId="62023190" w:rsidR="00723E36" w:rsidRPr="003A02F1" w:rsidRDefault="00723E36" w:rsidP="00FC411D">
      <w:pPr>
        <w:pStyle w:val="Heading1"/>
      </w:pPr>
      <w:r w:rsidRPr="003A02F1">
        <w:t>Statistical Model</w:t>
      </w:r>
    </w:p>
    <w:p w14:paraId="09343F6D" w14:textId="5A218B72" w:rsidR="00723E36" w:rsidRPr="003A02F1" w:rsidRDefault="00FC411D" w:rsidP="00FA6731">
      <w:pPr>
        <w:spacing w:line="480" w:lineRule="auto"/>
        <w:ind w:left="720" w:firstLine="720"/>
        <w:jc w:val="both"/>
        <w:rPr>
          <w:rFonts w:ascii="Arial" w:hAnsi="Arial" w:cs="Arial"/>
          <w:b/>
          <w:bCs/>
          <w:sz w:val="24"/>
          <w:szCs w:val="24"/>
        </w:rPr>
      </w:pPr>
      <m:oMath>
        <m:r>
          <w:rPr>
            <w:rFonts w:ascii="Cambria Math" w:hAnsi="Cambria Math" w:cs="Arial"/>
            <w:sz w:val="24"/>
            <w:szCs w:val="24"/>
          </w:rPr>
          <m:t>Y=ρWY+Xβ+WXθ+ε</m:t>
        </m:r>
        <m:r>
          <w:rPr>
            <w:rFonts w:ascii="Cambria Math" w:eastAsiaTheme="minorEastAsia" w:hAnsi="Cambria Math" w:cs="Arial"/>
            <w:sz w:val="24"/>
            <w:szCs w:val="24"/>
          </w:rPr>
          <m:t xml:space="preserve">                                           (1)</m:t>
        </m:r>
      </m:oMath>
      <w:r w:rsidR="001F2C22" w:rsidRPr="003A02F1">
        <w:rPr>
          <w:rFonts w:ascii="Arial" w:eastAsiaTheme="minorEastAsia" w:hAnsi="Arial" w:cs="Arial"/>
          <w:sz w:val="24"/>
          <w:szCs w:val="24"/>
        </w:rPr>
        <w:tab/>
      </w:r>
    </w:p>
    <w:p w14:paraId="0DF758D8" w14:textId="15D7AFA3" w:rsidR="00723E36" w:rsidRDefault="00723E36" w:rsidP="00FA6731">
      <w:pPr>
        <w:spacing w:line="480" w:lineRule="auto"/>
        <w:ind w:left="720" w:firstLine="720"/>
        <w:jc w:val="both"/>
        <w:rPr>
          <w:rFonts w:ascii="Arial" w:hAnsi="Arial" w:cs="Arial"/>
          <w:sz w:val="24"/>
          <w:szCs w:val="24"/>
        </w:rPr>
      </w:pPr>
      <w:r w:rsidRPr="003A02F1">
        <w:rPr>
          <w:rFonts w:ascii="Arial" w:hAnsi="Arial" w:cs="Arial"/>
          <w:sz w:val="24"/>
          <w:szCs w:val="24"/>
        </w:rPr>
        <w:t>Where:</w:t>
      </w:r>
    </w:p>
    <w:p w14:paraId="1EE41C12" w14:textId="48A41C3F" w:rsidR="00FC411D" w:rsidRDefault="00FC411D" w:rsidP="00FA6731">
      <w:pPr>
        <w:spacing w:line="480" w:lineRule="auto"/>
        <w:ind w:left="720" w:firstLine="720"/>
        <w:jc w:val="both"/>
        <w:rPr>
          <w:rFonts w:ascii="Arial" w:hAnsi="Arial" w:cs="Arial"/>
          <w:sz w:val="24"/>
          <w:szCs w:val="24"/>
        </w:rPr>
      </w:pPr>
      <m:oMath>
        <m:r>
          <w:rPr>
            <w:rFonts w:ascii="Cambria Math" w:hAnsi="Cambria Math" w:cs="Arial"/>
            <w:sz w:val="24"/>
            <w:szCs w:val="24"/>
          </w:rPr>
          <m:t xml:space="preserve">Y: Vector of </m:t>
        </m:r>
        <m:r>
          <w:rPr>
            <w:rFonts w:ascii="Cambria Math" w:hAnsi="Cambria Math" w:cs="Arial"/>
            <w:sz w:val="24"/>
            <w:szCs w:val="24"/>
          </w:rPr>
          <m:t>net export and GDP</m:t>
        </m:r>
      </m:oMath>
      <w:r w:rsidRPr="00FC411D">
        <w:rPr>
          <w:rFonts w:ascii="Arial" w:hAnsi="Arial" w:cs="Arial"/>
          <w:sz w:val="24"/>
          <w:szCs w:val="24"/>
        </w:rPr>
        <w:t xml:space="preserve"> </w:t>
      </w:r>
    </w:p>
    <w:p w14:paraId="5D6959A3" w14:textId="128ED3DF" w:rsidR="00723E36" w:rsidRPr="003A02F1" w:rsidRDefault="0000521F" w:rsidP="00FA6731">
      <w:pPr>
        <w:spacing w:line="480" w:lineRule="auto"/>
        <w:ind w:left="720" w:firstLine="720"/>
        <w:jc w:val="both"/>
        <w:rPr>
          <w:rFonts w:ascii="Arial" w:hAnsi="Arial" w:cs="Arial"/>
          <w:sz w:val="24"/>
          <w:szCs w:val="24"/>
        </w:rPr>
      </w:pPr>
      <m:oMath>
        <m:r>
          <w:rPr>
            <w:rFonts w:ascii="Cambria Math" w:hAnsi="Cambria Math" w:cs="Arial"/>
            <w:sz w:val="24"/>
            <w:szCs w:val="24"/>
          </w:rPr>
          <m:t>W: Spatial weight matrix (geographic/economic proximity)</m:t>
        </m:r>
      </m:oMath>
      <w:r w:rsidR="00723E36" w:rsidRPr="003A02F1">
        <w:rPr>
          <w:rFonts w:ascii="Arial" w:hAnsi="Arial" w:cs="Arial"/>
          <w:sz w:val="24"/>
          <w:szCs w:val="24"/>
        </w:rPr>
        <w:t xml:space="preserve"> </w:t>
      </w:r>
    </w:p>
    <w:p w14:paraId="67407412" w14:textId="59C6A3AC" w:rsidR="00FC411D" w:rsidRPr="0000521F" w:rsidRDefault="0000521F" w:rsidP="00FC411D">
      <w:pPr>
        <w:spacing w:line="480" w:lineRule="auto"/>
        <w:ind w:left="1440" w:firstLine="720"/>
        <w:jc w:val="both"/>
        <w:rPr>
          <w:rFonts w:ascii="Arial" w:eastAsiaTheme="minorEastAsia" w:hAnsi="Arial" w:cs="Arial"/>
          <w:sz w:val="24"/>
          <w:szCs w:val="24"/>
        </w:rPr>
      </w:pPr>
      <m:oMathPara>
        <m:oMathParaPr>
          <m:jc m:val="left"/>
        </m:oMathParaPr>
        <m:oMath>
          <m:r>
            <w:rPr>
              <w:rFonts w:ascii="Cambria Math" w:hAnsi="Cambria Math" w:cs="Arial"/>
              <w:sz w:val="24"/>
              <w:szCs w:val="24"/>
            </w:rPr>
            <m:t>ρ: Spatial lag coefficient</m:t>
          </m:r>
        </m:oMath>
      </m:oMathPara>
    </w:p>
    <w:p w14:paraId="3481F4C5" w14:textId="23723020" w:rsidR="0000521F" w:rsidRDefault="0000521F" w:rsidP="0000521F">
      <w:pPr>
        <w:spacing w:line="480" w:lineRule="auto"/>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X: Matrix of explanatory variables (tariffs</m:t>
        </m:r>
        <m:r>
          <w:rPr>
            <w:rFonts w:ascii="Cambria Math" w:hAnsi="Cambria Math" w:cs="Arial"/>
            <w:sz w:val="24"/>
            <w:szCs w:val="24"/>
          </w:rPr>
          <m:t>)</m:t>
        </m:r>
      </m:oMath>
    </w:p>
    <w:p w14:paraId="6EACF17F" w14:textId="12319707" w:rsidR="00BC47E8" w:rsidRPr="00FC411D" w:rsidRDefault="00BC47E8" w:rsidP="0000521F">
      <w:pPr>
        <w:spacing w:line="480" w:lineRule="auto"/>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θ: Coefficients for spatial lags of X</m:t>
        </m:r>
      </m:oMath>
    </w:p>
    <w:p w14:paraId="5E3492FA" w14:textId="77777777" w:rsidR="00643997" w:rsidRDefault="00643997">
      <w:pPr>
        <w:rPr>
          <w:rFonts w:ascii="Arial" w:eastAsiaTheme="majorEastAsia" w:hAnsi="Arial" w:cstheme="majorBidi"/>
          <w:b/>
          <w:sz w:val="24"/>
          <w:szCs w:val="32"/>
        </w:rPr>
      </w:pPr>
      <w:r>
        <w:br w:type="page"/>
      </w:r>
    </w:p>
    <w:p w14:paraId="22196624" w14:textId="129BD7F7" w:rsidR="00FA6731" w:rsidRDefault="00151242" w:rsidP="00151242">
      <w:pPr>
        <w:pStyle w:val="Heading1"/>
      </w:pPr>
      <w:r>
        <w:lastRenderedPageBreak/>
        <w:t>Findings and Conclusion</w:t>
      </w:r>
      <w:r w:rsidR="001E091F">
        <w:t>s</w:t>
      </w:r>
    </w:p>
    <w:p w14:paraId="3DC574FE" w14:textId="3CF2DDDC" w:rsidR="00151242" w:rsidRDefault="00643997" w:rsidP="00643997">
      <w:pPr>
        <w:spacing w:line="480" w:lineRule="auto"/>
        <w:jc w:val="both"/>
        <w:rPr>
          <w:rFonts w:ascii="Arial" w:hAnsi="Arial" w:cs="Arial"/>
          <w:sz w:val="24"/>
          <w:szCs w:val="24"/>
        </w:rPr>
      </w:pPr>
      <w:r w:rsidRPr="00643997">
        <w:rPr>
          <w:rFonts w:ascii="Arial" w:hAnsi="Arial" w:cs="Arial"/>
          <w:sz w:val="24"/>
          <w:szCs w:val="24"/>
        </w:rPr>
        <w:tab/>
        <w:t xml:space="preserve">This section presents the </w:t>
      </w:r>
      <w:r>
        <w:rPr>
          <w:rFonts w:ascii="Arial" w:hAnsi="Arial" w:cs="Arial"/>
          <w:sz w:val="24"/>
          <w:szCs w:val="24"/>
        </w:rPr>
        <w:t xml:space="preserve">summary and </w:t>
      </w:r>
      <w:r w:rsidRPr="00643997">
        <w:rPr>
          <w:rFonts w:ascii="Arial" w:hAnsi="Arial" w:cs="Arial"/>
          <w:sz w:val="24"/>
          <w:szCs w:val="24"/>
        </w:rPr>
        <w:t>key results derived</w:t>
      </w:r>
      <w:r>
        <w:rPr>
          <w:rFonts w:ascii="Arial" w:hAnsi="Arial" w:cs="Arial"/>
          <w:sz w:val="24"/>
          <w:szCs w:val="24"/>
        </w:rPr>
        <w:t xml:space="preserve"> </w:t>
      </w:r>
      <w:r w:rsidRPr="00643997">
        <w:rPr>
          <w:rFonts w:ascii="Arial" w:hAnsi="Arial" w:cs="Arial"/>
          <w:sz w:val="24"/>
          <w:szCs w:val="24"/>
        </w:rPr>
        <w:t>spatial econometric analysis</w:t>
      </w:r>
      <w:r>
        <w:rPr>
          <w:rFonts w:ascii="Arial" w:hAnsi="Arial" w:cs="Arial"/>
          <w:sz w:val="24"/>
          <w:szCs w:val="24"/>
        </w:rPr>
        <w:t>, including the summary of major conclusions on the impact of US tariff policies to global trade from 2017 to 2021.</w:t>
      </w:r>
    </w:p>
    <w:p w14:paraId="704C7652" w14:textId="244CCE36" w:rsidR="004F6745" w:rsidRPr="004F6745" w:rsidRDefault="00643997" w:rsidP="00BF0FC8">
      <w:pPr>
        <w:pStyle w:val="ListParagraph"/>
        <w:numPr>
          <w:ilvl w:val="0"/>
          <w:numId w:val="7"/>
        </w:numPr>
        <w:spacing w:line="480" w:lineRule="auto"/>
        <w:ind w:left="720" w:hanging="360"/>
        <w:jc w:val="both"/>
        <w:rPr>
          <w:rFonts w:ascii="Arial" w:hAnsi="Arial" w:cs="Arial"/>
          <w:b/>
          <w:bCs/>
          <w:sz w:val="24"/>
          <w:szCs w:val="24"/>
        </w:rPr>
      </w:pPr>
      <w:r w:rsidRPr="004F6745">
        <w:rPr>
          <w:rFonts w:ascii="Arial" w:hAnsi="Arial" w:cs="Arial"/>
          <w:b/>
          <w:bCs/>
          <w:sz w:val="24"/>
          <w:szCs w:val="24"/>
        </w:rPr>
        <w:t>Trends of net export, GDP, and tariff rates of the US to the rest of the world</w:t>
      </w:r>
    </w:p>
    <w:p w14:paraId="40642166" w14:textId="77777777" w:rsidR="004F6745" w:rsidRDefault="004F6745" w:rsidP="004F6745">
      <w:pPr>
        <w:pStyle w:val="ListParagraph"/>
        <w:spacing w:line="480" w:lineRule="auto"/>
        <w:ind w:firstLine="720"/>
        <w:jc w:val="both"/>
        <w:rPr>
          <w:rFonts w:ascii="Arial" w:hAnsi="Arial" w:cs="Arial"/>
          <w:bCs/>
          <w:sz w:val="24"/>
          <w:szCs w:val="24"/>
        </w:rPr>
      </w:pPr>
      <w:r>
        <w:rPr>
          <w:rFonts w:ascii="Arial" w:hAnsi="Arial" w:cs="Arial"/>
          <w:bCs/>
          <w:sz w:val="24"/>
          <w:szCs w:val="24"/>
        </w:rPr>
        <w:t xml:space="preserve">Table 1 depicts the descriptive summary of the variables of the study. For net export and GDP, we can observe that the spread of the data is very wide for the 195 countries trading with US. This could pose a problem during model creation since AHS values are quite small. Scaling or applying logarithm to net export and GDP will be necessary. </w:t>
      </w:r>
    </w:p>
    <w:p w14:paraId="5C621866" w14:textId="77777777" w:rsidR="004F6745" w:rsidRPr="00E417DF" w:rsidRDefault="004F6745" w:rsidP="004F6745">
      <w:pPr>
        <w:spacing w:after="0" w:line="240" w:lineRule="auto"/>
        <w:ind w:left="90" w:hanging="90"/>
        <w:jc w:val="both"/>
        <w:rPr>
          <w:rFonts w:ascii="Arial" w:hAnsi="Arial" w:cs="Arial"/>
          <w:bCs/>
          <w:sz w:val="24"/>
          <w:szCs w:val="24"/>
          <w:u w:val="single"/>
        </w:rPr>
      </w:pPr>
      <w:r>
        <w:rPr>
          <w:rFonts w:ascii="Arial" w:hAnsi="Arial" w:cs="Arial"/>
          <w:bCs/>
          <w:sz w:val="24"/>
          <w:szCs w:val="24"/>
        </w:rPr>
        <w:t xml:space="preserve">       </w:t>
      </w:r>
      <w:r w:rsidRPr="00E417DF">
        <w:rPr>
          <w:rFonts w:ascii="Arial" w:hAnsi="Arial" w:cs="Arial"/>
          <w:bCs/>
          <w:sz w:val="24"/>
          <w:szCs w:val="24"/>
          <w:u w:val="single"/>
        </w:rPr>
        <w:t>Table 1. Descriptive Statistics of Net Export, GDP, and AHS Tariff</w:t>
      </w:r>
    </w:p>
    <w:tbl>
      <w:tblPr>
        <w:tblW w:w="8455" w:type="dxa"/>
        <w:jc w:val="center"/>
        <w:tblLook w:val="04A0" w:firstRow="1" w:lastRow="0" w:firstColumn="1" w:lastColumn="0" w:noHBand="0" w:noVBand="1"/>
      </w:tblPr>
      <w:tblGrid>
        <w:gridCol w:w="1043"/>
        <w:gridCol w:w="2645"/>
        <w:gridCol w:w="2860"/>
        <w:gridCol w:w="1907"/>
      </w:tblGrid>
      <w:tr w:rsidR="004F6745" w:rsidRPr="0023185D" w14:paraId="7E539C5B" w14:textId="77777777" w:rsidTr="00B43453">
        <w:trPr>
          <w:trHeight w:val="315"/>
          <w:jc w:val="center"/>
        </w:trPr>
        <w:tc>
          <w:tcPr>
            <w:tcW w:w="10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A4EF2CC" w14:textId="77777777" w:rsidR="004F6745" w:rsidRPr="0023185D" w:rsidRDefault="004F6745" w:rsidP="00B43453">
            <w:pPr>
              <w:spacing w:after="0" w:line="240" w:lineRule="auto"/>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w:t>
            </w:r>
          </w:p>
        </w:tc>
        <w:tc>
          <w:tcPr>
            <w:tcW w:w="2645" w:type="dxa"/>
            <w:tcBorders>
              <w:top w:val="single" w:sz="4" w:space="0" w:color="auto"/>
              <w:left w:val="nil"/>
              <w:bottom w:val="single" w:sz="4" w:space="0" w:color="auto"/>
              <w:right w:val="single" w:sz="4" w:space="0" w:color="auto"/>
            </w:tcBorders>
            <w:shd w:val="clear" w:color="auto" w:fill="auto"/>
            <w:noWrap/>
            <w:vAlign w:val="bottom"/>
            <w:hideMark/>
          </w:tcPr>
          <w:p w14:paraId="01C54B9D" w14:textId="77777777" w:rsidR="004F6745" w:rsidRPr="0023185D" w:rsidRDefault="004F6745" w:rsidP="00B43453">
            <w:pPr>
              <w:spacing w:after="0" w:line="24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Net Export</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08F26ECD" w14:textId="77777777" w:rsidR="004F6745" w:rsidRPr="0023185D" w:rsidRDefault="004F6745" w:rsidP="00B43453">
            <w:pPr>
              <w:spacing w:after="0" w:line="240" w:lineRule="auto"/>
              <w:jc w:val="center"/>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GDP</w:t>
            </w:r>
          </w:p>
        </w:tc>
        <w:tc>
          <w:tcPr>
            <w:tcW w:w="1907" w:type="dxa"/>
            <w:tcBorders>
              <w:top w:val="single" w:sz="4" w:space="0" w:color="auto"/>
              <w:left w:val="nil"/>
              <w:bottom w:val="single" w:sz="4" w:space="0" w:color="auto"/>
              <w:right w:val="single" w:sz="4" w:space="0" w:color="auto"/>
            </w:tcBorders>
            <w:shd w:val="clear" w:color="auto" w:fill="auto"/>
            <w:noWrap/>
            <w:vAlign w:val="bottom"/>
            <w:hideMark/>
          </w:tcPr>
          <w:p w14:paraId="57915AC2" w14:textId="77777777" w:rsidR="004F6745" w:rsidRPr="0023185D" w:rsidRDefault="004F6745" w:rsidP="00B43453">
            <w:pPr>
              <w:spacing w:after="0" w:line="240" w:lineRule="auto"/>
              <w:jc w:val="center"/>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Weighted AHS</w:t>
            </w:r>
          </w:p>
        </w:tc>
      </w:tr>
      <w:tr w:rsidR="004F6745" w:rsidRPr="0023185D" w14:paraId="3F2B1D4D" w14:textId="77777777" w:rsidTr="00B43453">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68A24272" w14:textId="77777777" w:rsidR="004F6745" w:rsidRPr="0023185D" w:rsidRDefault="004F6745" w:rsidP="00B43453">
            <w:pPr>
              <w:spacing w:after="0" w:line="240" w:lineRule="auto"/>
              <w:jc w:val="both"/>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Min.</w:t>
            </w:r>
          </w:p>
        </w:tc>
        <w:tc>
          <w:tcPr>
            <w:tcW w:w="2645" w:type="dxa"/>
            <w:tcBorders>
              <w:top w:val="nil"/>
              <w:left w:val="nil"/>
              <w:bottom w:val="single" w:sz="4" w:space="0" w:color="auto"/>
              <w:right w:val="single" w:sz="4" w:space="0" w:color="auto"/>
            </w:tcBorders>
            <w:shd w:val="clear" w:color="auto" w:fill="auto"/>
            <w:noWrap/>
            <w:vAlign w:val="bottom"/>
            <w:hideMark/>
          </w:tcPr>
          <w:p w14:paraId="33DC0521"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FF0000"/>
                <w:sz w:val="24"/>
                <w:szCs w:val="24"/>
                <w:lang w:eastAsia="en-PH"/>
              </w:rPr>
              <w:t>($859,467,028,500.00)</w:t>
            </w:r>
          </w:p>
        </w:tc>
        <w:tc>
          <w:tcPr>
            <w:tcW w:w="2860" w:type="dxa"/>
            <w:tcBorders>
              <w:top w:val="nil"/>
              <w:left w:val="nil"/>
              <w:bottom w:val="single" w:sz="4" w:space="0" w:color="auto"/>
              <w:right w:val="single" w:sz="4" w:space="0" w:color="auto"/>
            </w:tcBorders>
            <w:shd w:val="clear" w:color="auto" w:fill="auto"/>
            <w:noWrap/>
            <w:vAlign w:val="bottom"/>
            <w:hideMark/>
          </w:tcPr>
          <w:p w14:paraId="1ABD842E"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$45,276,595.00 </w:t>
            </w:r>
          </w:p>
        </w:tc>
        <w:tc>
          <w:tcPr>
            <w:tcW w:w="1907" w:type="dxa"/>
            <w:tcBorders>
              <w:top w:val="nil"/>
              <w:left w:val="nil"/>
              <w:bottom w:val="single" w:sz="4" w:space="0" w:color="auto"/>
              <w:right w:val="single" w:sz="4" w:space="0" w:color="auto"/>
            </w:tcBorders>
            <w:shd w:val="clear" w:color="auto" w:fill="auto"/>
            <w:noWrap/>
            <w:vAlign w:val="bottom"/>
            <w:hideMark/>
          </w:tcPr>
          <w:p w14:paraId="73848D3C"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0.000</w:t>
            </w:r>
          </w:p>
        </w:tc>
      </w:tr>
      <w:tr w:rsidR="004F6745" w:rsidRPr="0023185D" w14:paraId="524B0EE0" w14:textId="77777777" w:rsidTr="00B43453">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740FD907" w14:textId="77777777" w:rsidR="004F6745" w:rsidRPr="0023185D" w:rsidRDefault="004F6745" w:rsidP="00B43453">
            <w:pPr>
              <w:spacing w:after="0" w:line="240" w:lineRule="auto"/>
              <w:jc w:val="both"/>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1st Q</w:t>
            </w:r>
          </w:p>
        </w:tc>
        <w:tc>
          <w:tcPr>
            <w:tcW w:w="2645" w:type="dxa"/>
            <w:tcBorders>
              <w:top w:val="nil"/>
              <w:left w:val="nil"/>
              <w:bottom w:val="single" w:sz="4" w:space="0" w:color="auto"/>
              <w:right w:val="single" w:sz="4" w:space="0" w:color="auto"/>
            </w:tcBorders>
            <w:shd w:val="clear" w:color="auto" w:fill="auto"/>
            <w:noWrap/>
            <w:vAlign w:val="bottom"/>
            <w:hideMark/>
          </w:tcPr>
          <w:p w14:paraId="1F05DB61"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FF0000"/>
                <w:sz w:val="24"/>
                <w:szCs w:val="24"/>
                <w:lang w:eastAsia="en-PH"/>
              </w:rPr>
              <w:t>($954,430,250.00)</w:t>
            </w:r>
          </w:p>
        </w:tc>
        <w:tc>
          <w:tcPr>
            <w:tcW w:w="2860" w:type="dxa"/>
            <w:tcBorders>
              <w:top w:val="nil"/>
              <w:left w:val="nil"/>
              <w:bottom w:val="single" w:sz="4" w:space="0" w:color="auto"/>
              <w:right w:val="single" w:sz="4" w:space="0" w:color="auto"/>
            </w:tcBorders>
            <w:shd w:val="clear" w:color="auto" w:fill="auto"/>
            <w:noWrap/>
            <w:vAlign w:val="bottom"/>
            <w:hideMark/>
          </w:tcPr>
          <w:p w14:paraId="3EBDD934"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$7,662,220,050.00 </w:t>
            </w:r>
          </w:p>
        </w:tc>
        <w:tc>
          <w:tcPr>
            <w:tcW w:w="1907" w:type="dxa"/>
            <w:tcBorders>
              <w:top w:val="nil"/>
              <w:left w:val="nil"/>
              <w:bottom w:val="single" w:sz="4" w:space="0" w:color="auto"/>
              <w:right w:val="single" w:sz="4" w:space="0" w:color="auto"/>
            </w:tcBorders>
            <w:shd w:val="clear" w:color="auto" w:fill="auto"/>
            <w:noWrap/>
            <w:vAlign w:val="bottom"/>
            <w:hideMark/>
          </w:tcPr>
          <w:p w14:paraId="144265E0"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0.050</w:t>
            </w:r>
          </w:p>
        </w:tc>
      </w:tr>
      <w:tr w:rsidR="004F6745" w:rsidRPr="0023185D" w14:paraId="02E4F295" w14:textId="77777777" w:rsidTr="00B43453">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248692AD" w14:textId="77777777" w:rsidR="004F6745" w:rsidRPr="0023185D" w:rsidRDefault="004F6745" w:rsidP="00B43453">
            <w:pPr>
              <w:spacing w:after="0" w:line="240" w:lineRule="auto"/>
              <w:jc w:val="both"/>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Median</w:t>
            </w:r>
          </w:p>
        </w:tc>
        <w:tc>
          <w:tcPr>
            <w:tcW w:w="2645" w:type="dxa"/>
            <w:tcBorders>
              <w:top w:val="nil"/>
              <w:left w:val="nil"/>
              <w:bottom w:val="single" w:sz="4" w:space="0" w:color="auto"/>
              <w:right w:val="single" w:sz="4" w:space="0" w:color="auto"/>
            </w:tcBorders>
            <w:shd w:val="clear" w:color="auto" w:fill="auto"/>
            <w:noWrap/>
            <w:vAlign w:val="bottom"/>
            <w:hideMark/>
          </w:tcPr>
          <w:p w14:paraId="59B5AE85"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$1,348,780.00 </w:t>
            </w:r>
          </w:p>
        </w:tc>
        <w:tc>
          <w:tcPr>
            <w:tcW w:w="2860" w:type="dxa"/>
            <w:tcBorders>
              <w:top w:val="nil"/>
              <w:left w:val="nil"/>
              <w:bottom w:val="single" w:sz="4" w:space="0" w:color="auto"/>
              <w:right w:val="single" w:sz="4" w:space="0" w:color="auto"/>
            </w:tcBorders>
            <w:shd w:val="clear" w:color="auto" w:fill="auto"/>
            <w:noWrap/>
            <w:vAlign w:val="bottom"/>
            <w:hideMark/>
          </w:tcPr>
          <w:p w14:paraId="29F4FC95"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$37,508,642,165.00 </w:t>
            </w:r>
          </w:p>
        </w:tc>
        <w:tc>
          <w:tcPr>
            <w:tcW w:w="1907" w:type="dxa"/>
            <w:tcBorders>
              <w:top w:val="nil"/>
              <w:left w:val="nil"/>
              <w:bottom w:val="single" w:sz="4" w:space="0" w:color="auto"/>
              <w:right w:val="single" w:sz="4" w:space="0" w:color="auto"/>
            </w:tcBorders>
            <w:shd w:val="clear" w:color="auto" w:fill="auto"/>
            <w:noWrap/>
            <w:vAlign w:val="bottom"/>
            <w:hideMark/>
          </w:tcPr>
          <w:p w14:paraId="368AB8EB"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0.670</w:t>
            </w:r>
          </w:p>
        </w:tc>
      </w:tr>
      <w:tr w:rsidR="004F6745" w:rsidRPr="0023185D" w14:paraId="779F373C" w14:textId="77777777" w:rsidTr="00B43453">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243ADE20" w14:textId="77777777" w:rsidR="004F6745" w:rsidRPr="0023185D" w:rsidRDefault="004F6745" w:rsidP="00B43453">
            <w:pPr>
              <w:spacing w:after="0" w:line="240" w:lineRule="auto"/>
              <w:jc w:val="both"/>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Mean</w:t>
            </w:r>
          </w:p>
        </w:tc>
        <w:tc>
          <w:tcPr>
            <w:tcW w:w="2645" w:type="dxa"/>
            <w:tcBorders>
              <w:top w:val="nil"/>
              <w:left w:val="nil"/>
              <w:bottom w:val="single" w:sz="4" w:space="0" w:color="auto"/>
              <w:right w:val="single" w:sz="4" w:space="0" w:color="auto"/>
            </w:tcBorders>
            <w:shd w:val="clear" w:color="auto" w:fill="auto"/>
            <w:noWrap/>
            <w:vAlign w:val="bottom"/>
            <w:hideMark/>
          </w:tcPr>
          <w:p w14:paraId="01683A9D"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FF0000"/>
                <w:sz w:val="24"/>
                <w:szCs w:val="24"/>
                <w:lang w:eastAsia="en-PH"/>
              </w:rPr>
              <w:t>($12,501,787,762.00)</w:t>
            </w:r>
          </w:p>
        </w:tc>
        <w:tc>
          <w:tcPr>
            <w:tcW w:w="2860" w:type="dxa"/>
            <w:tcBorders>
              <w:top w:val="nil"/>
              <w:left w:val="nil"/>
              <w:bottom w:val="single" w:sz="4" w:space="0" w:color="auto"/>
              <w:right w:val="single" w:sz="4" w:space="0" w:color="auto"/>
            </w:tcBorders>
            <w:shd w:val="clear" w:color="auto" w:fill="auto"/>
            <w:noWrap/>
            <w:vAlign w:val="bottom"/>
            <w:hideMark/>
          </w:tcPr>
          <w:p w14:paraId="169D3A02"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$1,105,191,410,960.00 </w:t>
            </w:r>
          </w:p>
        </w:tc>
        <w:tc>
          <w:tcPr>
            <w:tcW w:w="1907" w:type="dxa"/>
            <w:tcBorders>
              <w:top w:val="nil"/>
              <w:left w:val="nil"/>
              <w:bottom w:val="single" w:sz="4" w:space="0" w:color="auto"/>
              <w:right w:val="single" w:sz="4" w:space="0" w:color="auto"/>
            </w:tcBorders>
            <w:shd w:val="clear" w:color="auto" w:fill="auto"/>
            <w:noWrap/>
            <w:vAlign w:val="bottom"/>
            <w:hideMark/>
          </w:tcPr>
          <w:p w14:paraId="28C70F35"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1.706</w:t>
            </w:r>
          </w:p>
        </w:tc>
      </w:tr>
      <w:tr w:rsidR="004F6745" w:rsidRPr="0023185D" w14:paraId="3E179FAA" w14:textId="77777777" w:rsidTr="00B43453">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3216EC3A" w14:textId="77777777" w:rsidR="004F6745" w:rsidRPr="0023185D" w:rsidRDefault="004F6745" w:rsidP="00B43453">
            <w:pPr>
              <w:spacing w:after="0" w:line="240" w:lineRule="auto"/>
              <w:jc w:val="both"/>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3rd Q</w:t>
            </w:r>
          </w:p>
        </w:tc>
        <w:tc>
          <w:tcPr>
            <w:tcW w:w="2645" w:type="dxa"/>
            <w:tcBorders>
              <w:top w:val="nil"/>
              <w:left w:val="nil"/>
              <w:bottom w:val="single" w:sz="4" w:space="0" w:color="auto"/>
              <w:right w:val="single" w:sz="4" w:space="0" w:color="auto"/>
            </w:tcBorders>
            <w:shd w:val="clear" w:color="auto" w:fill="auto"/>
            <w:noWrap/>
            <w:vAlign w:val="bottom"/>
            <w:hideMark/>
          </w:tcPr>
          <w:p w14:paraId="34712CD6"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$152,070,385.00 </w:t>
            </w:r>
          </w:p>
        </w:tc>
        <w:tc>
          <w:tcPr>
            <w:tcW w:w="2860" w:type="dxa"/>
            <w:tcBorders>
              <w:top w:val="nil"/>
              <w:left w:val="nil"/>
              <w:bottom w:val="single" w:sz="4" w:space="0" w:color="auto"/>
              <w:right w:val="single" w:sz="4" w:space="0" w:color="auto"/>
            </w:tcBorders>
            <w:shd w:val="clear" w:color="auto" w:fill="auto"/>
            <w:noWrap/>
            <w:vAlign w:val="bottom"/>
            <w:hideMark/>
          </w:tcPr>
          <w:p w14:paraId="74D1D752"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$251,104,455,090.00 </w:t>
            </w:r>
          </w:p>
        </w:tc>
        <w:tc>
          <w:tcPr>
            <w:tcW w:w="1907" w:type="dxa"/>
            <w:tcBorders>
              <w:top w:val="nil"/>
              <w:left w:val="nil"/>
              <w:bottom w:val="single" w:sz="4" w:space="0" w:color="auto"/>
              <w:right w:val="single" w:sz="4" w:space="0" w:color="auto"/>
            </w:tcBorders>
            <w:shd w:val="clear" w:color="auto" w:fill="auto"/>
            <w:noWrap/>
            <w:vAlign w:val="bottom"/>
            <w:hideMark/>
          </w:tcPr>
          <w:p w14:paraId="313E4CDE"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2.020</w:t>
            </w:r>
          </w:p>
        </w:tc>
      </w:tr>
      <w:tr w:rsidR="004F6745" w:rsidRPr="0023185D" w14:paraId="054195F7" w14:textId="77777777" w:rsidTr="00B43453">
        <w:trPr>
          <w:trHeight w:val="315"/>
          <w:jc w:val="center"/>
        </w:trPr>
        <w:tc>
          <w:tcPr>
            <w:tcW w:w="1043" w:type="dxa"/>
            <w:tcBorders>
              <w:top w:val="nil"/>
              <w:left w:val="single" w:sz="4" w:space="0" w:color="auto"/>
              <w:bottom w:val="single" w:sz="4" w:space="0" w:color="auto"/>
              <w:right w:val="single" w:sz="4" w:space="0" w:color="auto"/>
            </w:tcBorders>
            <w:shd w:val="clear" w:color="000000" w:fill="FFFFFF"/>
            <w:noWrap/>
            <w:vAlign w:val="center"/>
            <w:hideMark/>
          </w:tcPr>
          <w:p w14:paraId="2B550D62" w14:textId="77777777" w:rsidR="004F6745" w:rsidRPr="0023185D" w:rsidRDefault="004F6745" w:rsidP="00B43453">
            <w:pPr>
              <w:spacing w:after="0" w:line="240" w:lineRule="auto"/>
              <w:jc w:val="both"/>
              <w:rPr>
                <w:rFonts w:ascii="Arial" w:eastAsia="Times New Roman" w:hAnsi="Arial" w:cs="Arial"/>
                <w:b/>
                <w:bCs/>
                <w:color w:val="000000"/>
                <w:sz w:val="24"/>
                <w:szCs w:val="24"/>
                <w:lang w:eastAsia="en-PH"/>
              </w:rPr>
            </w:pPr>
            <w:r w:rsidRPr="0023185D">
              <w:rPr>
                <w:rFonts w:ascii="Arial" w:eastAsia="Times New Roman" w:hAnsi="Arial" w:cs="Arial"/>
                <w:b/>
                <w:bCs/>
                <w:color w:val="000000"/>
                <w:sz w:val="24"/>
                <w:szCs w:val="24"/>
                <w:lang w:eastAsia="en-PH"/>
              </w:rPr>
              <w:t>Max.</w:t>
            </w:r>
          </w:p>
        </w:tc>
        <w:tc>
          <w:tcPr>
            <w:tcW w:w="2645" w:type="dxa"/>
            <w:tcBorders>
              <w:top w:val="nil"/>
              <w:left w:val="nil"/>
              <w:bottom w:val="single" w:sz="4" w:space="0" w:color="auto"/>
              <w:right w:val="single" w:sz="4" w:space="0" w:color="auto"/>
            </w:tcBorders>
            <w:shd w:val="clear" w:color="auto" w:fill="auto"/>
            <w:noWrap/>
            <w:vAlign w:val="bottom"/>
            <w:hideMark/>
          </w:tcPr>
          <w:p w14:paraId="78EF2D28"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$32,312,411,520.00 </w:t>
            </w:r>
          </w:p>
        </w:tc>
        <w:tc>
          <w:tcPr>
            <w:tcW w:w="2860" w:type="dxa"/>
            <w:tcBorders>
              <w:top w:val="nil"/>
              <w:left w:val="nil"/>
              <w:bottom w:val="single" w:sz="4" w:space="0" w:color="auto"/>
              <w:right w:val="single" w:sz="4" w:space="0" w:color="auto"/>
            </w:tcBorders>
            <w:shd w:val="clear" w:color="auto" w:fill="auto"/>
            <w:noWrap/>
            <w:vAlign w:val="bottom"/>
            <w:hideMark/>
          </w:tcPr>
          <w:p w14:paraId="0AA45F74"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 xml:space="preserve">$81,712,043,350,500.00 </w:t>
            </w:r>
          </w:p>
        </w:tc>
        <w:tc>
          <w:tcPr>
            <w:tcW w:w="1907" w:type="dxa"/>
            <w:tcBorders>
              <w:top w:val="nil"/>
              <w:left w:val="nil"/>
              <w:bottom w:val="single" w:sz="4" w:space="0" w:color="auto"/>
              <w:right w:val="single" w:sz="4" w:space="0" w:color="auto"/>
            </w:tcBorders>
            <w:shd w:val="clear" w:color="auto" w:fill="auto"/>
            <w:noWrap/>
            <w:vAlign w:val="bottom"/>
            <w:hideMark/>
          </w:tcPr>
          <w:p w14:paraId="5EEEABCC" w14:textId="77777777" w:rsidR="004F6745" w:rsidRPr="0023185D" w:rsidRDefault="004F6745" w:rsidP="00B43453">
            <w:pPr>
              <w:spacing w:after="0" w:line="240" w:lineRule="auto"/>
              <w:jc w:val="right"/>
              <w:rPr>
                <w:rFonts w:ascii="Arial" w:eastAsia="Times New Roman" w:hAnsi="Arial" w:cs="Arial"/>
                <w:color w:val="000000"/>
                <w:sz w:val="24"/>
                <w:szCs w:val="24"/>
                <w:lang w:eastAsia="en-PH"/>
              </w:rPr>
            </w:pPr>
            <w:r w:rsidRPr="0023185D">
              <w:rPr>
                <w:rFonts w:ascii="Arial" w:eastAsia="Times New Roman" w:hAnsi="Arial" w:cs="Arial"/>
                <w:color w:val="000000"/>
                <w:sz w:val="24"/>
                <w:szCs w:val="24"/>
                <w:lang w:eastAsia="en-PH"/>
              </w:rPr>
              <w:t>24.770</w:t>
            </w:r>
          </w:p>
        </w:tc>
      </w:tr>
    </w:tbl>
    <w:p w14:paraId="4022EAF0" w14:textId="77777777" w:rsidR="004F6745" w:rsidRDefault="004F6745" w:rsidP="004F6745">
      <w:pPr>
        <w:spacing w:after="0" w:line="360" w:lineRule="auto"/>
        <w:ind w:left="720"/>
        <w:jc w:val="both"/>
        <w:rPr>
          <w:rFonts w:ascii="Arial" w:hAnsi="Arial" w:cs="Arial"/>
          <w:sz w:val="24"/>
          <w:szCs w:val="24"/>
        </w:rPr>
      </w:pPr>
    </w:p>
    <w:p w14:paraId="169BDA99" w14:textId="48456C50" w:rsidR="004F6745" w:rsidRDefault="004F6745" w:rsidP="004F6745">
      <w:pPr>
        <w:spacing w:after="0" w:line="480" w:lineRule="auto"/>
        <w:ind w:left="720"/>
        <w:jc w:val="both"/>
        <w:rPr>
          <w:rFonts w:ascii="Arial" w:hAnsi="Arial" w:cs="Arial"/>
          <w:sz w:val="24"/>
          <w:szCs w:val="24"/>
        </w:rPr>
      </w:pPr>
      <w:r>
        <w:rPr>
          <w:rFonts w:ascii="Arial" w:hAnsi="Arial" w:cs="Arial"/>
          <w:sz w:val="24"/>
          <w:szCs w:val="24"/>
        </w:rPr>
        <w:t xml:space="preserve">Table 2 shows the correlation matrix of the three variables. Net Export and GDP have a negative correlation with each other. AHS </w:t>
      </w:r>
      <w:proofErr w:type="gramStart"/>
      <w:r>
        <w:rPr>
          <w:rFonts w:ascii="Arial" w:hAnsi="Arial" w:cs="Arial"/>
          <w:sz w:val="24"/>
          <w:szCs w:val="24"/>
        </w:rPr>
        <w:t>has</w:t>
      </w:r>
      <w:proofErr w:type="gramEnd"/>
      <w:r>
        <w:rPr>
          <w:rFonts w:ascii="Arial" w:hAnsi="Arial" w:cs="Arial"/>
          <w:sz w:val="24"/>
          <w:szCs w:val="24"/>
        </w:rPr>
        <w:t xml:space="preserve"> a small magnitude of correlation to the other two variables.</w:t>
      </w:r>
    </w:p>
    <w:p w14:paraId="2A591CA5" w14:textId="5DBBC9C1" w:rsidR="004F6745" w:rsidRDefault="004F6745" w:rsidP="004F6745">
      <w:pPr>
        <w:spacing w:after="0" w:line="240" w:lineRule="auto"/>
        <w:ind w:left="720" w:firstLine="720"/>
        <w:rPr>
          <w:rFonts w:ascii="Arial" w:hAnsi="Arial" w:cs="Arial"/>
          <w:sz w:val="24"/>
          <w:szCs w:val="24"/>
        </w:rPr>
      </w:pPr>
      <w:r w:rsidRPr="004F6745">
        <w:rPr>
          <w:rFonts w:ascii="Arial" w:hAnsi="Arial" w:cs="Arial"/>
          <w:bCs/>
          <w:sz w:val="24"/>
          <w:szCs w:val="24"/>
        </w:rPr>
        <w:t xml:space="preserve">  </w:t>
      </w:r>
      <w:r w:rsidRPr="00E417DF">
        <w:rPr>
          <w:rFonts w:ascii="Arial" w:hAnsi="Arial" w:cs="Arial"/>
          <w:bCs/>
          <w:sz w:val="24"/>
          <w:szCs w:val="24"/>
          <w:u w:val="single"/>
        </w:rPr>
        <w:t xml:space="preserve">Table </w:t>
      </w:r>
      <w:r>
        <w:rPr>
          <w:rFonts w:ascii="Arial" w:hAnsi="Arial" w:cs="Arial"/>
          <w:bCs/>
          <w:sz w:val="24"/>
          <w:szCs w:val="24"/>
          <w:u w:val="single"/>
        </w:rPr>
        <w:t>2</w:t>
      </w:r>
      <w:r w:rsidRPr="00E417DF">
        <w:rPr>
          <w:rFonts w:ascii="Arial" w:hAnsi="Arial" w:cs="Arial"/>
          <w:bCs/>
          <w:sz w:val="24"/>
          <w:szCs w:val="24"/>
          <w:u w:val="single"/>
        </w:rPr>
        <w:t xml:space="preserve">. </w:t>
      </w:r>
      <w:r>
        <w:rPr>
          <w:rFonts w:ascii="Arial" w:hAnsi="Arial" w:cs="Arial"/>
          <w:bCs/>
          <w:sz w:val="24"/>
          <w:szCs w:val="24"/>
          <w:u w:val="single"/>
        </w:rPr>
        <w:t>Correlation Table</w:t>
      </w:r>
    </w:p>
    <w:tbl>
      <w:tblPr>
        <w:tblW w:w="6172" w:type="dxa"/>
        <w:jc w:val="center"/>
        <w:tblLook w:val="04A0" w:firstRow="1" w:lastRow="0" w:firstColumn="1" w:lastColumn="0" w:noHBand="0" w:noVBand="1"/>
      </w:tblPr>
      <w:tblGrid>
        <w:gridCol w:w="2520"/>
        <w:gridCol w:w="1260"/>
        <w:gridCol w:w="897"/>
        <w:gridCol w:w="1495"/>
      </w:tblGrid>
      <w:tr w:rsidR="004F6745" w:rsidRPr="009602DD" w14:paraId="5D3EAFD1" w14:textId="77777777" w:rsidTr="00B43453">
        <w:trPr>
          <w:trHeight w:val="630"/>
          <w:jc w:val="center"/>
        </w:trPr>
        <w:tc>
          <w:tcPr>
            <w:tcW w:w="25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41DD826"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7FA2F54" w14:textId="77777777" w:rsidR="004F6745" w:rsidRPr="009602DD" w:rsidRDefault="004F6745" w:rsidP="00B43453">
            <w:pPr>
              <w:spacing w:after="0" w:line="240" w:lineRule="auto"/>
              <w:jc w:val="center"/>
              <w:rPr>
                <w:rFonts w:ascii="Arial" w:eastAsia="Times New Roman" w:hAnsi="Arial" w:cs="Arial"/>
                <w:b/>
                <w:bCs/>
                <w:color w:val="000000"/>
                <w:sz w:val="24"/>
                <w:szCs w:val="24"/>
                <w:lang w:eastAsia="en-PH"/>
              </w:rPr>
            </w:pPr>
            <w:r w:rsidRPr="009602DD">
              <w:rPr>
                <w:rFonts w:ascii="Arial" w:eastAsia="Times New Roman" w:hAnsi="Arial" w:cs="Arial"/>
                <w:b/>
                <w:bCs/>
                <w:color w:val="000000"/>
                <w:sz w:val="24"/>
                <w:szCs w:val="24"/>
                <w:lang w:eastAsia="en-PH"/>
              </w:rPr>
              <w:t>Net Export</w:t>
            </w:r>
          </w:p>
        </w:tc>
        <w:tc>
          <w:tcPr>
            <w:tcW w:w="897" w:type="dxa"/>
            <w:tcBorders>
              <w:top w:val="single" w:sz="4" w:space="0" w:color="auto"/>
              <w:left w:val="nil"/>
              <w:bottom w:val="single" w:sz="4" w:space="0" w:color="auto"/>
              <w:right w:val="single" w:sz="4" w:space="0" w:color="auto"/>
            </w:tcBorders>
            <w:shd w:val="clear" w:color="auto" w:fill="auto"/>
            <w:vAlign w:val="center"/>
            <w:hideMark/>
          </w:tcPr>
          <w:p w14:paraId="13F6775E" w14:textId="77777777" w:rsidR="004F6745" w:rsidRPr="009602DD" w:rsidRDefault="004F6745" w:rsidP="00B43453">
            <w:pPr>
              <w:spacing w:after="0" w:line="240" w:lineRule="auto"/>
              <w:jc w:val="center"/>
              <w:rPr>
                <w:rFonts w:ascii="Arial" w:eastAsia="Times New Roman" w:hAnsi="Arial" w:cs="Arial"/>
                <w:b/>
                <w:bCs/>
                <w:color w:val="000000"/>
                <w:sz w:val="24"/>
                <w:szCs w:val="24"/>
                <w:lang w:eastAsia="en-PH"/>
              </w:rPr>
            </w:pPr>
            <w:r w:rsidRPr="009602DD">
              <w:rPr>
                <w:rFonts w:ascii="Arial" w:eastAsia="Times New Roman" w:hAnsi="Arial" w:cs="Arial"/>
                <w:b/>
                <w:bCs/>
                <w:color w:val="000000"/>
                <w:sz w:val="24"/>
                <w:szCs w:val="24"/>
                <w:lang w:eastAsia="en-PH"/>
              </w:rPr>
              <w:t>GDP</w:t>
            </w:r>
          </w:p>
        </w:tc>
        <w:tc>
          <w:tcPr>
            <w:tcW w:w="1495" w:type="dxa"/>
            <w:tcBorders>
              <w:top w:val="single" w:sz="4" w:space="0" w:color="auto"/>
              <w:left w:val="nil"/>
              <w:bottom w:val="single" w:sz="4" w:space="0" w:color="auto"/>
              <w:right w:val="single" w:sz="4" w:space="0" w:color="auto"/>
            </w:tcBorders>
            <w:shd w:val="clear" w:color="auto" w:fill="auto"/>
            <w:vAlign w:val="center"/>
            <w:hideMark/>
          </w:tcPr>
          <w:p w14:paraId="714E206B" w14:textId="77777777" w:rsidR="004F6745" w:rsidRPr="009602DD" w:rsidRDefault="004F6745" w:rsidP="00B43453">
            <w:pPr>
              <w:spacing w:after="0" w:line="240" w:lineRule="auto"/>
              <w:jc w:val="center"/>
              <w:rPr>
                <w:rFonts w:ascii="Arial" w:eastAsia="Times New Roman" w:hAnsi="Arial" w:cs="Arial"/>
                <w:b/>
                <w:bCs/>
                <w:color w:val="000000"/>
                <w:sz w:val="24"/>
                <w:szCs w:val="24"/>
                <w:lang w:eastAsia="en-PH"/>
              </w:rPr>
            </w:pPr>
            <w:r w:rsidRPr="009602DD">
              <w:rPr>
                <w:rFonts w:ascii="Arial" w:eastAsia="Times New Roman" w:hAnsi="Arial" w:cs="Arial"/>
                <w:b/>
                <w:bCs/>
                <w:color w:val="000000"/>
                <w:sz w:val="24"/>
                <w:szCs w:val="24"/>
                <w:lang w:eastAsia="en-PH"/>
              </w:rPr>
              <w:t>Weighted AHS</w:t>
            </w:r>
          </w:p>
        </w:tc>
      </w:tr>
      <w:tr w:rsidR="004F6745" w:rsidRPr="009602DD" w14:paraId="6D06CCB1" w14:textId="77777777" w:rsidTr="00B43453">
        <w:trPr>
          <w:trHeight w:val="317"/>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8EBC402" w14:textId="77777777" w:rsidR="004F6745" w:rsidRPr="009602DD" w:rsidRDefault="004F6745" w:rsidP="00B43453">
            <w:pPr>
              <w:spacing w:after="0" w:line="240" w:lineRule="auto"/>
              <w:jc w:val="center"/>
              <w:rPr>
                <w:rFonts w:ascii="Arial" w:eastAsia="Times New Roman" w:hAnsi="Arial" w:cs="Arial"/>
                <w:b/>
                <w:bCs/>
                <w:color w:val="000000"/>
                <w:sz w:val="24"/>
                <w:szCs w:val="24"/>
                <w:lang w:eastAsia="en-PH"/>
              </w:rPr>
            </w:pPr>
            <w:r w:rsidRPr="009602DD">
              <w:rPr>
                <w:rFonts w:ascii="Arial" w:eastAsia="Times New Roman" w:hAnsi="Arial" w:cs="Arial"/>
                <w:b/>
                <w:bCs/>
                <w:color w:val="000000"/>
                <w:sz w:val="24"/>
                <w:szCs w:val="24"/>
                <w:lang w:eastAsia="en-PH"/>
              </w:rPr>
              <w:t>Net Export</w:t>
            </w:r>
          </w:p>
        </w:tc>
        <w:tc>
          <w:tcPr>
            <w:tcW w:w="1260" w:type="dxa"/>
            <w:tcBorders>
              <w:top w:val="nil"/>
              <w:left w:val="nil"/>
              <w:bottom w:val="single" w:sz="4" w:space="0" w:color="auto"/>
              <w:right w:val="single" w:sz="4" w:space="0" w:color="auto"/>
            </w:tcBorders>
            <w:shd w:val="clear" w:color="auto" w:fill="auto"/>
            <w:noWrap/>
            <w:vAlign w:val="center"/>
            <w:hideMark/>
          </w:tcPr>
          <w:p w14:paraId="17CB6DD3"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1.000</w:t>
            </w:r>
          </w:p>
        </w:tc>
        <w:tc>
          <w:tcPr>
            <w:tcW w:w="897" w:type="dxa"/>
            <w:tcBorders>
              <w:top w:val="nil"/>
              <w:left w:val="nil"/>
              <w:bottom w:val="single" w:sz="4" w:space="0" w:color="auto"/>
              <w:right w:val="single" w:sz="4" w:space="0" w:color="auto"/>
            </w:tcBorders>
            <w:shd w:val="clear" w:color="auto" w:fill="auto"/>
            <w:noWrap/>
            <w:vAlign w:val="center"/>
            <w:hideMark/>
          </w:tcPr>
          <w:p w14:paraId="7240FD1C"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-0.910</w:t>
            </w:r>
          </w:p>
        </w:tc>
        <w:tc>
          <w:tcPr>
            <w:tcW w:w="1495" w:type="dxa"/>
            <w:tcBorders>
              <w:top w:val="nil"/>
              <w:left w:val="nil"/>
              <w:bottom w:val="single" w:sz="4" w:space="0" w:color="auto"/>
              <w:right w:val="single" w:sz="4" w:space="0" w:color="auto"/>
            </w:tcBorders>
            <w:shd w:val="clear" w:color="auto" w:fill="auto"/>
            <w:noWrap/>
            <w:vAlign w:val="center"/>
            <w:hideMark/>
          </w:tcPr>
          <w:p w14:paraId="423B039F"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-0.017</w:t>
            </w:r>
          </w:p>
        </w:tc>
      </w:tr>
      <w:tr w:rsidR="004F6745" w:rsidRPr="009602DD" w14:paraId="1169E9E1" w14:textId="77777777" w:rsidTr="00B43453">
        <w:trPr>
          <w:trHeight w:val="317"/>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8E78BA7" w14:textId="77777777" w:rsidR="004F6745" w:rsidRPr="009602DD" w:rsidRDefault="004F6745" w:rsidP="00B43453">
            <w:pPr>
              <w:spacing w:after="0" w:line="240" w:lineRule="auto"/>
              <w:jc w:val="center"/>
              <w:rPr>
                <w:rFonts w:ascii="Arial" w:eastAsia="Times New Roman" w:hAnsi="Arial" w:cs="Arial"/>
                <w:b/>
                <w:bCs/>
                <w:color w:val="000000"/>
                <w:sz w:val="24"/>
                <w:szCs w:val="24"/>
                <w:lang w:eastAsia="en-PH"/>
              </w:rPr>
            </w:pPr>
            <w:r w:rsidRPr="009602DD">
              <w:rPr>
                <w:rFonts w:ascii="Arial" w:eastAsia="Times New Roman" w:hAnsi="Arial" w:cs="Arial"/>
                <w:b/>
                <w:bCs/>
                <w:color w:val="000000"/>
                <w:sz w:val="24"/>
                <w:szCs w:val="24"/>
                <w:lang w:eastAsia="en-PH"/>
              </w:rPr>
              <w:t>GDP</w:t>
            </w:r>
          </w:p>
        </w:tc>
        <w:tc>
          <w:tcPr>
            <w:tcW w:w="1260" w:type="dxa"/>
            <w:tcBorders>
              <w:top w:val="nil"/>
              <w:left w:val="nil"/>
              <w:bottom w:val="single" w:sz="4" w:space="0" w:color="auto"/>
              <w:right w:val="single" w:sz="4" w:space="0" w:color="auto"/>
            </w:tcBorders>
            <w:shd w:val="clear" w:color="auto" w:fill="auto"/>
            <w:noWrap/>
            <w:vAlign w:val="center"/>
            <w:hideMark/>
          </w:tcPr>
          <w:p w14:paraId="25E54822"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-0.910</w:t>
            </w:r>
          </w:p>
        </w:tc>
        <w:tc>
          <w:tcPr>
            <w:tcW w:w="897" w:type="dxa"/>
            <w:tcBorders>
              <w:top w:val="nil"/>
              <w:left w:val="nil"/>
              <w:bottom w:val="single" w:sz="4" w:space="0" w:color="auto"/>
              <w:right w:val="single" w:sz="4" w:space="0" w:color="auto"/>
            </w:tcBorders>
            <w:shd w:val="clear" w:color="auto" w:fill="auto"/>
            <w:noWrap/>
            <w:vAlign w:val="center"/>
            <w:hideMark/>
          </w:tcPr>
          <w:p w14:paraId="680CF83F"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1.000</w:t>
            </w:r>
          </w:p>
        </w:tc>
        <w:tc>
          <w:tcPr>
            <w:tcW w:w="1495" w:type="dxa"/>
            <w:tcBorders>
              <w:top w:val="nil"/>
              <w:left w:val="nil"/>
              <w:bottom w:val="single" w:sz="4" w:space="0" w:color="auto"/>
              <w:right w:val="single" w:sz="4" w:space="0" w:color="auto"/>
            </w:tcBorders>
            <w:shd w:val="clear" w:color="auto" w:fill="auto"/>
            <w:noWrap/>
            <w:vAlign w:val="center"/>
            <w:hideMark/>
          </w:tcPr>
          <w:p w14:paraId="549C760E"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0.002</w:t>
            </w:r>
          </w:p>
        </w:tc>
      </w:tr>
      <w:tr w:rsidR="004F6745" w:rsidRPr="009602DD" w14:paraId="0CDB7443" w14:textId="77777777" w:rsidTr="00B43453">
        <w:trPr>
          <w:trHeight w:val="317"/>
          <w:jc w:val="center"/>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73E1AB5" w14:textId="77777777" w:rsidR="004F6745" w:rsidRPr="009602DD" w:rsidRDefault="004F6745" w:rsidP="00B43453">
            <w:pPr>
              <w:spacing w:after="0" w:line="240" w:lineRule="auto"/>
              <w:jc w:val="center"/>
              <w:rPr>
                <w:rFonts w:ascii="Arial" w:eastAsia="Times New Roman" w:hAnsi="Arial" w:cs="Arial"/>
                <w:b/>
                <w:bCs/>
                <w:color w:val="000000"/>
                <w:sz w:val="24"/>
                <w:szCs w:val="24"/>
                <w:lang w:eastAsia="en-PH"/>
              </w:rPr>
            </w:pPr>
            <w:r w:rsidRPr="009602DD">
              <w:rPr>
                <w:rFonts w:ascii="Arial" w:eastAsia="Times New Roman" w:hAnsi="Arial" w:cs="Arial"/>
                <w:b/>
                <w:bCs/>
                <w:color w:val="000000"/>
                <w:sz w:val="24"/>
                <w:szCs w:val="24"/>
                <w:lang w:eastAsia="en-PH"/>
              </w:rPr>
              <w:t>Weighted AHS</w:t>
            </w:r>
          </w:p>
        </w:tc>
        <w:tc>
          <w:tcPr>
            <w:tcW w:w="1260" w:type="dxa"/>
            <w:tcBorders>
              <w:top w:val="nil"/>
              <w:left w:val="nil"/>
              <w:bottom w:val="single" w:sz="4" w:space="0" w:color="auto"/>
              <w:right w:val="single" w:sz="4" w:space="0" w:color="auto"/>
            </w:tcBorders>
            <w:shd w:val="clear" w:color="auto" w:fill="auto"/>
            <w:noWrap/>
            <w:vAlign w:val="center"/>
            <w:hideMark/>
          </w:tcPr>
          <w:p w14:paraId="14934D8D"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-0.017</w:t>
            </w:r>
          </w:p>
        </w:tc>
        <w:tc>
          <w:tcPr>
            <w:tcW w:w="897" w:type="dxa"/>
            <w:tcBorders>
              <w:top w:val="nil"/>
              <w:left w:val="nil"/>
              <w:bottom w:val="single" w:sz="4" w:space="0" w:color="auto"/>
              <w:right w:val="single" w:sz="4" w:space="0" w:color="auto"/>
            </w:tcBorders>
            <w:shd w:val="clear" w:color="auto" w:fill="auto"/>
            <w:noWrap/>
            <w:vAlign w:val="center"/>
            <w:hideMark/>
          </w:tcPr>
          <w:p w14:paraId="7212CBBF"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0.002</w:t>
            </w:r>
          </w:p>
        </w:tc>
        <w:tc>
          <w:tcPr>
            <w:tcW w:w="1495" w:type="dxa"/>
            <w:tcBorders>
              <w:top w:val="nil"/>
              <w:left w:val="nil"/>
              <w:bottom w:val="single" w:sz="4" w:space="0" w:color="auto"/>
              <w:right w:val="single" w:sz="4" w:space="0" w:color="auto"/>
            </w:tcBorders>
            <w:shd w:val="clear" w:color="auto" w:fill="auto"/>
            <w:noWrap/>
            <w:vAlign w:val="center"/>
            <w:hideMark/>
          </w:tcPr>
          <w:p w14:paraId="561F6110" w14:textId="77777777" w:rsidR="004F6745" w:rsidRPr="009602DD" w:rsidRDefault="004F6745" w:rsidP="00B43453">
            <w:pPr>
              <w:spacing w:after="0" w:line="240" w:lineRule="auto"/>
              <w:jc w:val="center"/>
              <w:rPr>
                <w:rFonts w:ascii="Arial" w:eastAsia="Times New Roman" w:hAnsi="Arial" w:cs="Arial"/>
                <w:color w:val="000000"/>
                <w:sz w:val="24"/>
                <w:szCs w:val="24"/>
                <w:lang w:eastAsia="en-PH"/>
              </w:rPr>
            </w:pPr>
            <w:r w:rsidRPr="009602DD">
              <w:rPr>
                <w:rFonts w:ascii="Arial" w:eastAsia="Times New Roman" w:hAnsi="Arial" w:cs="Arial"/>
                <w:color w:val="000000"/>
                <w:sz w:val="24"/>
                <w:szCs w:val="24"/>
                <w:lang w:eastAsia="en-PH"/>
              </w:rPr>
              <w:t>1.000</w:t>
            </w:r>
          </w:p>
        </w:tc>
      </w:tr>
    </w:tbl>
    <w:p w14:paraId="301B0C27" w14:textId="77777777" w:rsidR="004F6745" w:rsidRDefault="004F6745" w:rsidP="004F6745">
      <w:pPr>
        <w:spacing w:line="480" w:lineRule="auto"/>
        <w:ind w:left="720" w:firstLine="720"/>
        <w:jc w:val="both"/>
        <w:rPr>
          <w:rFonts w:ascii="Arial" w:hAnsi="Arial" w:cs="Arial"/>
          <w:sz w:val="24"/>
          <w:szCs w:val="24"/>
        </w:rPr>
      </w:pPr>
      <w:r>
        <w:rPr>
          <w:rFonts w:ascii="Arial" w:hAnsi="Arial" w:cs="Arial"/>
          <w:sz w:val="24"/>
          <w:szCs w:val="24"/>
        </w:rPr>
        <w:lastRenderedPageBreak/>
        <w:t xml:space="preserve">In Figure 1, we can see the US trade flow segmented per president. It can be observed that US is really a growing major importer of the global market. Steep movement can be observed during the Bush Jr. and Trump administrations. </w:t>
      </w:r>
    </w:p>
    <w:p w14:paraId="18AE0AB6" w14:textId="77777777" w:rsidR="004F6745" w:rsidRDefault="004F6745" w:rsidP="004F6745">
      <w:pPr>
        <w:spacing w:line="480" w:lineRule="auto"/>
        <w:ind w:left="720"/>
      </w:pPr>
      <w:r w:rsidRPr="009A7C7C">
        <w:rPr>
          <w:rFonts w:ascii="Arial" w:hAnsi="Arial" w:cs="Arial"/>
          <w:sz w:val="24"/>
          <w:szCs w:val="24"/>
          <w:u w:val="single"/>
        </w:rPr>
        <w:drawing>
          <wp:anchor distT="0" distB="0" distL="114300" distR="114300" simplePos="0" relativeHeight="251672576" behindDoc="1" locked="0" layoutInCell="1" allowOverlap="1" wp14:anchorId="2D721B40" wp14:editId="0D8C1F20">
            <wp:simplePos x="0" y="0"/>
            <wp:positionH relativeFrom="margin">
              <wp:align>center</wp:align>
            </wp:positionH>
            <wp:positionV relativeFrom="paragraph">
              <wp:posOffset>210469</wp:posOffset>
            </wp:positionV>
            <wp:extent cx="5029200" cy="4051300"/>
            <wp:effectExtent l="19050" t="19050" r="19050" b="25400"/>
            <wp:wrapTight wrapText="bothSides">
              <wp:wrapPolygon edited="0">
                <wp:start x="-82" y="-102"/>
                <wp:lineTo x="-82" y="21634"/>
                <wp:lineTo x="21600" y="21634"/>
                <wp:lineTo x="21600" y="-102"/>
                <wp:lineTo x="-82" y="-1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4051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A7C7C">
        <w:rPr>
          <w:rFonts w:ascii="Arial" w:hAnsi="Arial" w:cs="Arial"/>
          <w:sz w:val="24"/>
          <w:szCs w:val="24"/>
          <w:u w:val="single"/>
        </w:rPr>
        <w:t>Figure 1. US Net Export</w:t>
      </w:r>
      <w:r>
        <w:rPr>
          <w:rFonts w:ascii="Arial" w:hAnsi="Arial" w:cs="Arial"/>
          <w:sz w:val="24"/>
          <w:szCs w:val="24"/>
          <w:u w:val="single"/>
        </w:rPr>
        <w:t>, per president</w:t>
      </w:r>
      <w:r>
        <w:t xml:space="preserve"> </w:t>
      </w:r>
    </w:p>
    <w:p w14:paraId="67DDBA16" w14:textId="77777777" w:rsidR="004F6745" w:rsidRDefault="004F6745" w:rsidP="004F6745">
      <w:pPr>
        <w:spacing w:line="480" w:lineRule="auto"/>
        <w:ind w:left="720"/>
      </w:pPr>
    </w:p>
    <w:p w14:paraId="4038D341" w14:textId="77777777" w:rsidR="004F6745" w:rsidRDefault="004F6745" w:rsidP="004F6745">
      <w:pPr>
        <w:spacing w:line="480" w:lineRule="auto"/>
        <w:ind w:left="720" w:firstLine="720"/>
      </w:pPr>
    </w:p>
    <w:p w14:paraId="5F0D48B7" w14:textId="5171B3B4" w:rsidR="004F6745" w:rsidRPr="004F5711" w:rsidRDefault="004F6745" w:rsidP="004F6745">
      <w:pPr>
        <w:spacing w:line="480" w:lineRule="auto"/>
        <w:ind w:left="720" w:firstLine="720"/>
        <w:jc w:val="both"/>
        <w:rPr>
          <w:rFonts w:ascii="Arial" w:hAnsi="Arial" w:cs="Arial"/>
          <w:sz w:val="24"/>
          <w:szCs w:val="24"/>
        </w:rPr>
      </w:pPr>
      <w:r w:rsidRPr="004F5711">
        <w:rPr>
          <w:rFonts w:ascii="Arial" w:hAnsi="Arial" w:cs="Arial"/>
          <w:sz w:val="24"/>
          <w:szCs w:val="24"/>
        </w:rPr>
        <w:t xml:space="preserve">Figure 2 </w:t>
      </w:r>
      <w:r w:rsidR="00692DD9">
        <w:rPr>
          <w:rFonts w:ascii="Arial" w:hAnsi="Arial" w:cs="Arial"/>
          <w:sz w:val="24"/>
          <w:szCs w:val="24"/>
        </w:rPr>
        <w:t>illustrates</w:t>
      </w:r>
      <w:r w:rsidRPr="004F5711">
        <w:rPr>
          <w:rFonts w:ascii="Arial" w:hAnsi="Arial" w:cs="Arial"/>
          <w:sz w:val="24"/>
          <w:szCs w:val="24"/>
        </w:rPr>
        <w:t xml:space="preserve"> the AHS tariff rate that is segmented with each administration. It can be observed that there is a sudden spike in the AHS tariff rate in 2019. This is due to the effect of the tariff policies implemented in 2018 by the Trump Administration. Particularly in the steel and aluminum, and imports from China</w:t>
      </w:r>
      <w:r>
        <w:rPr>
          <w:rFonts w:ascii="Arial" w:hAnsi="Arial" w:cs="Arial"/>
          <w:sz w:val="24"/>
          <w:szCs w:val="24"/>
        </w:rPr>
        <w:t>.</w:t>
      </w:r>
    </w:p>
    <w:p w14:paraId="1BAB8819" w14:textId="77777777" w:rsidR="004F6745" w:rsidRDefault="004F6745" w:rsidP="004F6745">
      <w:pPr>
        <w:rPr>
          <w:rFonts w:ascii="Arial" w:hAnsi="Arial" w:cs="Arial"/>
          <w:sz w:val="24"/>
          <w:szCs w:val="24"/>
          <w:u w:val="single"/>
        </w:rPr>
      </w:pPr>
      <w:r>
        <w:rPr>
          <w:rFonts w:ascii="Arial" w:hAnsi="Arial" w:cs="Arial"/>
          <w:sz w:val="24"/>
          <w:szCs w:val="24"/>
          <w:u w:val="single"/>
        </w:rPr>
        <w:br w:type="page"/>
      </w:r>
    </w:p>
    <w:p w14:paraId="1E90E4FA" w14:textId="77777777" w:rsidR="004F6745" w:rsidRDefault="004F6745" w:rsidP="004F6745">
      <w:pPr>
        <w:spacing w:after="0" w:line="240" w:lineRule="auto"/>
        <w:ind w:left="720"/>
        <w:rPr>
          <w:rFonts w:ascii="Arial" w:eastAsiaTheme="majorEastAsia" w:hAnsi="Arial" w:cs="Arial"/>
          <w:b/>
          <w:sz w:val="24"/>
          <w:szCs w:val="24"/>
        </w:rPr>
      </w:pPr>
      <w:r w:rsidRPr="009A7C7C">
        <w:lastRenderedPageBreak/>
        <w:drawing>
          <wp:anchor distT="0" distB="0" distL="114300" distR="114300" simplePos="0" relativeHeight="251673600" behindDoc="1" locked="0" layoutInCell="1" allowOverlap="1" wp14:anchorId="5392BCEE" wp14:editId="3F66DA0A">
            <wp:simplePos x="0" y="0"/>
            <wp:positionH relativeFrom="column">
              <wp:posOffset>457200</wp:posOffset>
            </wp:positionH>
            <wp:positionV relativeFrom="paragraph">
              <wp:posOffset>196054</wp:posOffset>
            </wp:positionV>
            <wp:extent cx="5029200" cy="4051300"/>
            <wp:effectExtent l="19050" t="19050" r="19050" b="25400"/>
            <wp:wrapTight wrapText="bothSides">
              <wp:wrapPolygon edited="0">
                <wp:start x="-82" y="-102"/>
                <wp:lineTo x="-82" y="21634"/>
                <wp:lineTo x="21600" y="21634"/>
                <wp:lineTo x="21600" y="-102"/>
                <wp:lineTo x="-82" y="-10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4051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31E9D">
        <w:rPr>
          <w:rFonts w:ascii="Arial" w:hAnsi="Arial" w:cs="Arial"/>
          <w:sz w:val="24"/>
          <w:szCs w:val="24"/>
          <w:u w:val="single"/>
        </w:rPr>
        <w:t>Figure 2. AHS Tariff Rate, segmented per president</w:t>
      </w:r>
    </w:p>
    <w:p w14:paraId="37ACFFA5" w14:textId="77777777" w:rsidR="004F6745" w:rsidRDefault="004F6745" w:rsidP="004F6745">
      <w:pPr>
        <w:rPr>
          <w:rFonts w:cs="Arial"/>
          <w:szCs w:val="24"/>
        </w:rPr>
      </w:pPr>
    </w:p>
    <w:p w14:paraId="02D838F5" w14:textId="77777777" w:rsidR="004F6745" w:rsidRDefault="004F6745" w:rsidP="004F6745">
      <w:pPr>
        <w:rPr>
          <w:rFonts w:cs="Arial"/>
          <w:szCs w:val="24"/>
        </w:rPr>
      </w:pPr>
    </w:p>
    <w:p w14:paraId="3C0DC494" w14:textId="77777777" w:rsidR="004F6745" w:rsidRDefault="004F6745" w:rsidP="004F6745">
      <w:pPr>
        <w:rPr>
          <w:rFonts w:cs="Arial"/>
          <w:szCs w:val="24"/>
        </w:rPr>
      </w:pPr>
    </w:p>
    <w:p w14:paraId="773B36BC" w14:textId="77777777" w:rsidR="004F6745" w:rsidRDefault="004F6745" w:rsidP="004F6745">
      <w:pPr>
        <w:rPr>
          <w:rFonts w:cs="Arial"/>
          <w:szCs w:val="24"/>
        </w:rPr>
      </w:pPr>
    </w:p>
    <w:p w14:paraId="35AFBA64" w14:textId="77777777" w:rsidR="004F6745" w:rsidRDefault="004F6745" w:rsidP="004F6745">
      <w:pPr>
        <w:rPr>
          <w:rFonts w:cs="Arial"/>
          <w:szCs w:val="24"/>
        </w:rPr>
      </w:pPr>
    </w:p>
    <w:p w14:paraId="318E5DFA" w14:textId="77777777" w:rsidR="004F6745" w:rsidRDefault="004F6745" w:rsidP="004F6745">
      <w:pPr>
        <w:rPr>
          <w:rFonts w:cs="Arial"/>
          <w:szCs w:val="24"/>
        </w:rPr>
      </w:pPr>
    </w:p>
    <w:p w14:paraId="3DB81CE2" w14:textId="77777777" w:rsidR="004F6745" w:rsidRDefault="004F6745" w:rsidP="004F6745">
      <w:pPr>
        <w:rPr>
          <w:rFonts w:cs="Arial"/>
          <w:szCs w:val="24"/>
        </w:rPr>
      </w:pPr>
    </w:p>
    <w:p w14:paraId="5B38D481" w14:textId="77777777" w:rsidR="004F6745" w:rsidRDefault="004F6745" w:rsidP="004F6745">
      <w:pPr>
        <w:rPr>
          <w:rFonts w:cs="Arial"/>
          <w:szCs w:val="24"/>
        </w:rPr>
      </w:pPr>
    </w:p>
    <w:p w14:paraId="2E3D40DD" w14:textId="77777777" w:rsidR="004F6745" w:rsidRDefault="004F6745" w:rsidP="004F6745">
      <w:pPr>
        <w:rPr>
          <w:rFonts w:cs="Arial"/>
          <w:szCs w:val="24"/>
        </w:rPr>
      </w:pPr>
    </w:p>
    <w:p w14:paraId="7EEE3C9E" w14:textId="77777777" w:rsidR="004F6745" w:rsidRDefault="004F6745" w:rsidP="004F6745">
      <w:pPr>
        <w:rPr>
          <w:rFonts w:cs="Arial"/>
          <w:szCs w:val="24"/>
        </w:rPr>
      </w:pPr>
    </w:p>
    <w:p w14:paraId="14986D8A" w14:textId="77777777" w:rsidR="004F6745" w:rsidRDefault="004F6745" w:rsidP="004F6745">
      <w:pPr>
        <w:rPr>
          <w:rFonts w:cs="Arial"/>
          <w:szCs w:val="24"/>
        </w:rPr>
      </w:pPr>
    </w:p>
    <w:p w14:paraId="36AF0F97" w14:textId="77777777" w:rsidR="004F6745" w:rsidRDefault="004F6745" w:rsidP="004F6745">
      <w:pPr>
        <w:rPr>
          <w:rFonts w:cs="Arial"/>
          <w:szCs w:val="24"/>
        </w:rPr>
      </w:pPr>
    </w:p>
    <w:p w14:paraId="74F5E021" w14:textId="77777777" w:rsidR="004F6745" w:rsidRDefault="004F6745" w:rsidP="004F6745">
      <w:pPr>
        <w:rPr>
          <w:rFonts w:cs="Arial"/>
          <w:szCs w:val="24"/>
        </w:rPr>
      </w:pPr>
    </w:p>
    <w:p w14:paraId="17A44EBF" w14:textId="77777777" w:rsidR="004F6745" w:rsidRDefault="004F6745" w:rsidP="004F6745">
      <w:pPr>
        <w:rPr>
          <w:rFonts w:cs="Arial"/>
          <w:szCs w:val="24"/>
        </w:rPr>
      </w:pPr>
    </w:p>
    <w:p w14:paraId="156DB980" w14:textId="77777777" w:rsidR="004F6745" w:rsidRDefault="004F6745" w:rsidP="00692DD9">
      <w:pPr>
        <w:spacing w:line="360" w:lineRule="auto"/>
        <w:rPr>
          <w:rFonts w:cs="Arial"/>
          <w:szCs w:val="24"/>
        </w:rPr>
      </w:pPr>
    </w:p>
    <w:p w14:paraId="655912D2" w14:textId="644E69B0" w:rsidR="009602DD" w:rsidRPr="004F6745" w:rsidRDefault="004F6745" w:rsidP="00692DD9">
      <w:pPr>
        <w:pStyle w:val="ListParagraph"/>
        <w:numPr>
          <w:ilvl w:val="0"/>
          <w:numId w:val="7"/>
        </w:numPr>
        <w:spacing w:line="360" w:lineRule="auto"/>
        <w:ind w:left="720" w:hanging="360"/>
        <w:jc w:val="both"/>
        <w:rPr>
          <w:rFonts w:ascii="Arial" w:hAnsi="Arial" w:cs="Arial"/>
          <w:sz w:val="24"/>
          <w:szCs w:val="24"/>
        </w:rPr>
      </w:pPr>
      <w:r w:rsidRPr="004F6745">
        <w:rPr>
          <w:rFonts w:ascii="Arial" w:hAnsi="Arial" w:cs="Arial"/>
          <w:b/>
          <w:bCs/>
          <w:sz w:val="24"/>
          <w:szCs w:val="24"/>
        </w:rPr>
        <w:t>Relationship of tariff rate as a factor of net export and gross domestic</w:t>
      </w:r>
      <w:bookmarkStart w:id="6" w:name="_Toc197767091"/>
      <w:r>
        <w:rPr>
          <w:rFonts w:ascii="Arial" w:hAnsi="Arial" w:cs="Arial"/>
          <w:b/>
          <w:bCs/>
          <w:sz w:val="24"/>
          <w:szCs w:val="24"/>
        </w:rPr>
        <w:t xml:space="preserve"> product</w:t>
      </w:r>
    </w:p>
    <w:p w14:paraId="58DE97B7" w14:textId="1B06534B" w:rsidR="00692DD9" w:rsidRDefault="00692DD9" w:rsidP="00125F02">
      <w:pPr>
        <w:pStyle w:val="ListParagraph"/>
        <w:spacing w:line="480" w:lineRule="auto"/>
        <w:ind w:firstLine="720"/>
        <w:jc w:val="both"/>
        <w:rPr>
          <w:rFonts w:ascii="Arial" w:hAnsi="Arial" w:cs="Arial"/>
          <w:sz w:val="24"/>
          <w:szCs w:val="24"/>
        </w:rPr>
      </w:pPr>
      <w:r>
        <w:rPr>
          <w:rFonts w:ascii="Arial" w:hAnsi="Arial" w:cs="Arial"/>
          <w:sz w:val="24"/>
          <w:szCs w:val="24"/>
        </w:rPr>
        <w:t>The results below are taken from 2017 data. This is prior to the Trump Administration and implementation of the new US tariffs.</w:t>
      </w:r>
    </w:p>
    <w:p w14:paraId="556A9B24" w14:textId="05DF4B99" w:rsidR="004F6745" w:rsidRDefault="004F6745" w:rsidP="00125F02">
      <w:pPr>
        <w:pStyle w:val="ListParagraph"/>
        <w:spacing w:line="480" w:lineRule="auto"/>
        <w:ind w:firstLine="720"/>
        <w:jc w:val="both"/>
        <w:rPr>
          <w:rFonts w:ascii="Arial" w:hAnsi="Arial" w:cs="Arial"/>
          <w:sz w:val="24"/>
          <w:szCs w:val="24"/>
        </w:rPr>
      </w:pPr>
      <w:r>
        <w:rPr>
          <w:rFonts w:ascii="Arial" w:hAnsi="Arial" w:cs="Arial"/>
          <w:sz w:val="24"/>
          <w:szCs w:val="24"/>
        </w:rPr>
        <w:t xml:space="preserve">Table </w:t>
      </w:r>
      <w:r w:rsidR="00125F02">
        <w:rPr>
          <w:rFonts w:ascii="Arial" w:hAnsi="Arial" w:cs="Arial"/>
          <w:sz w:val="24"/>
          <w:szCs w:val="24"/>
        </w:rPr>
        <w:t xml:space="preserve">3 shows the result of the initial OLS model to get the residuals for the Moran’s I and LM test. </w:t>
      </w:r>
      <w:r w:rsidR="00692DD9">
        <w:rPr>
          <w:rFonts w:ascii="Arial" w:hAnsi="Arial" w:cs="Arial"/>
          <w:sz w:val="24"/>
          <w:szCs w:val="24"/>
        </w:rPr>
        <w:t xml:space="preserve">The model has an F-statistic = </w:t>
      </w:r>
      <w:r w:rsidR="00692DD9" w:rsidRPr="00692DD9">
        <w:rPr>
          <w:rFonts w:ascii="Arial" w:hAnsi="Arial" w:cs="Arial"/>
          <w:sz w:val="24"/>
          <w:szCs w:val="24"/>
        </w:rPr>
        <w:t>0.09782</w:t>
      </w:r>
      <w:r w:rsidR="00692DD9">
        <w:rPr>
          <w:rFonts w:ascii="Arial" w:hAnsi="Arial" w:cs="Arial"/>
          <w:sz w:val="24"/>
          <w:szCs w:val="24"/>
        </w:rPr>
        <w:t xml:space="preserve"> with </w:t>
      </w:r>
      <w:r w:rsidR="00692DD9" w:rsidRPr="00692DD9">
        <w:rPr>
          <w:rFonts w:ascii="Arial" w:hAnsi="Arial" w:cs="Arial"/>
          <w:sz w:val="24"/>
          <w:szCs w:val="24"/>
        </w:rPr>
        <w:t>p-value</w:t>
      </w:r>
      <w:r w:rsidR="00692DD9">
        <w:rPr>
          <w:rFonts w:ascii="Arial" w:hAnsi="Arial" w:cs="Arial"/>
          <w:sz w:val="24"/>
          <w:szCs w:val="24"/>
        </w:rPr>
        <w:t xml:space="preserve"> = </w:t>
      </w:r>
      <w:r w:rsidR="00692DD9" w:rsidRPr="00692DD9">
        <w:rPr>
          <w:rFonts w:ascii="Arial" w:hAnsi="Arial" w:cs="Arial"/>
          <w:sz w:val="24"/>
          <w:szCs w:val="24"/>
        </w:rPr>
        <w:t>0.7548</w:t>
      </w:r>
      <w:r w:rsidR="00692DD9">
        <w:rPr>
          <w:rFonts w:ascii="Arial" w:hAnsi="Arial" w:cs="Arial"/>
          <w:sz w:val="24"/>
          <w:szCs w:val="24"/>
        </w:rPr>
        <w:t xml:space="preserve">, indicating that the fit of the model is poor. This is supported by the </w:t>
      </w:r>
      <w:r w:rsidR="00692DD9" w:rsidRPr="00692DD9">
        <w:rPr>
          <w:rFonts w:ascii="Arial" w:hAnsi="Arial" w:cs="Arial"/>
          <w:sz w:val="24"/>
          <w:szCs w:val="24"/>
        </w:rPr>
        <w:t>Multiple R-squared</w:t>
      </w:r>
      <w:r w:rsidR="00692DD9">
        <w:rPr>
          <w:rFonts w:ascii="Arial" w:hAnsi="Arial" w:cs="Arial"/>
          <w:sz w:val="24"/>
          <w:szCs w:val="24"/>
        </w:rPr>
        <w:t xml:space="preserve"> = </w:t>
      </w:r>
      <w:r w:rsidR="00692DD9" w:rsidRPr="00692DD9">
        <w:rPr>
          <w:rFonts w:ascii="Arial" w:hAnsi="Arial" w:cs="Arial"/>
          <w:sz w:val="24"/>
          <w:szCs w:val="24"/>
        </w:rPr>
        <w:t>0.0005066</w:t>
      </w:r>
      <w:r w:rsidR="00692DD9">
        <w:rPr>
          <w:rFonts w:ascii="Arial" w:hAnsi="Arial" w:cs="Arial"/>
          <w:sz w:val="24"/>
          <w:szCs w:val="24"/>
        </w:rPr>
        <w:t xml:space="preserve"> and </w:t>
      </w:r>
      <w:r w:rsidR="00692DD9" w:rsidRPr="00692DD9">
        <w:rPr>
          <w:rFonts w:ascii="Arial" w:hAnsi="Arial" w:cs="Arial"/>
          <w:sz w:val="24"/>
          <w:szCs w:val="24"/>
        </w:rPr>
        <w:t>Adjusted R-squared</w:t>
      </w:r>
      <w:r w:rsidR="00692DD9">
        <w:rPr>
          <w:rFonts w:ascii="Arial" w:hAnsi="Arial" w:cs="Arial"/>
          <w:sz w:val="24"/>
          <w:szCs w:val="24"/>
        </w:rPr>
        <w:t xml:space="preserve"> </w:t>
      </w:r>
      <w:proofErr w:type="gramStart"/>
      <w:r w:rsidR="00692DD9">
        <w:rPr>
          <w:rFonts w:ascii="Arial" w:hAnsi="Arial" w:cs="Arial"/>
          <w:sz w:val="24"/>
          <w:szCs w:val="24"/>
        </w:rPr>
        <w:t>=</w:t>
      </w:r>
      <w:r w:rsidR="00692DD9" w:rsidRPr="00692DD9">
        <w:rPr>
          <w:rFonts w:ascii="Arial" w:hAnsi="Arial" w:cs="Arial"/>
          <w:sz w:val="24"/>
          <w:szCs w:val="24"/>
        </w:rPr>
        <w:t xml:space="preserve">  -</w:t>
      </w:r>
      <w:proofErr w:type="gramEnd"/>
      <w:r w:rsidR="00692DD9" w:rsidRPr="00692DD9">
        <w:rPr>
          <w:rFonts w:ascii="Arial" w:hAnsi="Arial" w:cs="Arial"/>
          <w:sz w:val="24"/>
          <w:szCs w:val="24"/>
        </w:rPr>
        <w:t>0.004672</w:t>
      </w:r>
      <w:r w:rsidR="00692DD9">
        <w:rPr>
          <w:rFonts w:ascii="Arial" w:hAnsi="Arial" w:cs="Arial"/>
          <w:sz w:val="24"/>
          <w:szCs w:val="24"/>
        </w:rPr>
        <w:t>.</w:t>
      </w:r>
    </w:p>
    <w:tbl>
      <w:tblPr>
        <w:tblW w:w="6220" w:type="dxa"/>
        <w:jc w:val="center"/>
        <w:tblLook w:val="04A0" w:firstRow="1" w:lastRow="0" w:firstColumn="1" w:lastColumn="0" w:noHBand="0" w:noVBand="1"/>
      </w:tblPr>
      <w:tblGrid>
        <w:gridCol w:w="1804"/>
        <w:gridCol w:w="1340"/>
        <w:gridCol w:w="1180"/>
        <w:gridCol w:w="1180"/>
        <w:gridCol w:w="984"/>
      </w:tblGrid>
      <w:tr w:rsidR="00125F02" w:rsidRPr="00125F02" w14:paraId="3265A791" w14:textId="77777777" w:rsidTr="00125F02">
        <w:trPr>
          <w:trHeight w:val="317"/>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80008"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r w:rsidRPr="00125F02">
              <w:rPr>
                <w:rFonts w:ascii="Arial" w:eastAsia="Times New Roman" w:hAnsi="Arial" w:cs="Arial"/>
                <w:b/>
                <w:bCs/>
                <w:color w:val="000000"/>
                <w:sz w:val="24"/>
                <w:szCs w:val="24"/>
                <w:lang w:eastAsia="en-PH"/>
              </w:rPr>
              <w:t>Estimate</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5E460434"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r w:rsidRPr="00125F02">
              <w:rPr>
                <w:rFonts w:ascii="Arial" w:eastAsia="Times New Roman" w:hAnsi="Arial" w:cs="Arial"/>
                <w:b/>
                <w:bCs/>
                <w:color w:val="000000"/>
                <w:sz w:val="24"/>
                <w:szCs w:val="24"/>
                <w:lang w:eastAsia="en-PH"/>
              </w:rPr>
              <w:t>Std.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F1C1BCD"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r w:rsidRPr="00125F02">
              <w:rPr>
                <w:rFonts w:ascii="Arial" w:eastAsia="Times New Roman" w:hAnsi="Arial" w:cs="Arial"/>
                <w:b/>
                <w:bCs/>
                <w:color w:val="000000"/>
                <w:sz w:val="24"/>
                <w:szCs w:val="24"/>
                <w:lang w:eastAsia="en-PH"/>
              </w:rPr>
              <w:t>Error</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4636A4E"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r w:rsidRPr="00125F02">
              <w:rPr>
                <w:rFonts w:ascii="Arial" w:eastAsia="Times New Roman" w:hAnsi="Arial" w:cs="Arial"/>
                <w:b/>
                <w:bCs/>
                <w:color w:val="000000"/>
                <w:sz w:val="24"/>
                <w:szCs w:val="24"/>
                <w:lang w:eastAsia="en-PH"/>
              </w:rPr>
              <w:t>t-value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4F1FC37"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proofErr w:type="spellStart"/>
            <w:r w:rsidRPr="00125F02">
              <w:rPr>
                <w:rFonts w:ascii="Arial" w:eastAsia="Times New Roman" w:hAnsi="Arial" w:cs="Arial"/>
                <w:b/>
                <w:bCs/>
                <w:color w:val="000000"/>
                <w:sz w:val="24"/>
                <w:szCs w:val="24"/>
                <w:lang w:eastAsia="en-PH"/>
              </w:rPr>
              <w:t>Pr</w:t>
            </w:r>
            <w:proofErr w:type="spellEnd"/>
            <w:r w:rsidRPr="00125F02">
              <w:rPr>
                <w:rFonts w:ascii="Arial" w:eastAsia="Times New Roman" w:hAnsi="Arial" w:cs="Arial"/>
                <w:b/>
                <w:bCs/>
                <w:color w:val="000000"/>
                <w:sz w:val="24"/>
                <w:szCs w:val="24"/>
                <w:lang w:eastAsia="en-PH"/>
              </w:rPr>
              <w:t>(&gt;|t|)</w:t>
            </w:r>
          </w:p>
        </w:tc>
      </w:tr>
      <w:tr w:rsidR="00125F02" w:rsidRPr="00125F02" w14:paraId="131778C0" w14:textId="77777777" w:rsidTr="00125F02">
        <w:trPr>
          <w:trHeight w:val="317"/>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0DA3A80"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r w:rsidRPr="00125F02">
              <w:rPr>
                <w:rFonts w:ascii="Arial" w:eastAsia="Times New Roman" w:hAnsi="Arial" w:cs="Arial"/>
                <w:b/>
                <w:bCs/>
                <w:color w:val="000000"/>
                <w:sz w:val="24"/>
                <w:szCs w:val="24"/>
                <w:lang w:eastAsia="en-PH"/>
              </w:rPr>
              <w:t>(Intercept)</w:t>
            </w:r>
          </w:p>
        </w:tc>
        <w:tc>
          <w:tcPr>
            <w:tcW w:w="1340" w:type="dxa"/>
            <w:tcBorders>
              <w:top w:val="nil"/>
              <w:left w:val="nil"/>
              <w:bottom w:val="single" w:sz="4" w:space="0" w:color="auto"/>
              <w:right w:val="single" w:sz="4" w:space="0" w:color="auto"/>
            </w:tcBorders>
            <w:shd w:val="clear" w:color="auto" w:fill="auto"/>
            <w:noWrap/>
            <w:vAlign w:val="center"/>
            <w:hideMark/>
          </w:tcPr>
          <w:p w14:paraId="4F02E54A"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0.012</w:t>
            </w:r>
          </w:p>
        </w:tc>
        <w:tc>
          <w:tcPr>
            <w:tcW w:w="1180" w:type="dxa"/>
            <w:tcBorders>
              <w:top w:val="nil"/>
              <w:left w:val="nil"/>
              <w:bottom w:val="single" w:sz="4" w:space="0" w:color="auto"/>
              <w:right w:val="single" w:sz="4" w:space="0" w:color="auto"/>
            </w:tcBorders>
            <w:shd w:val="clear" w:color="auto" w:fill="auto"/>
            <w:noWrap/>
            <w:vAlign w:val="center"/>
            <w:hideMark/>
          </w:tcPr>
          <w:p w14:paraId="3D2328D7"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0.082</w:t>
            </w:r>
          </w:p>
        </w:tc>
        <w:tc>
          <w:tcPr>
            <w:tcW w:w="1180" w:type="dxa"/>
            <w:tcBorders>
              <w:top w:val="nil"/>
              <w:left w:val="nil"/>
              <w:bottom w:val="single" w:sz="4" w:space="0" w:color="auto"/>
              <w:right w:val="single" w:sz="4" w:space="0" w:color="auto"/>
            </w:tcBorders>
            <w:shd w:val="clear" w:color="auto" w:fill="auto"/>
            <w:noWrap/>
            <w:vAlign w:val="center"/>
            <w:hideMark/>
          </w:tcPr>
          <w:p w14:paraId="08E2A710"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0.150</w:t>
            </w:r>
          </w:p>
        </w:tc>
        <w:tc>
          <w:tcPr>
            <w:tcW w:w="960" w:type="dxa"/>
            <w:tcBorders>
              <w:top w:val="nil"/>
              <w:left w:val="nil"/>
              <w:bottom w:val="single" w:sz="4" w:space="0" w:color="auto"/>
              <w:right w:val="single" w:sz="4" w:space="0" w:color="auto"/>
            </w:tcBorders>
            <w:shd w:val="clear" w:color="auto" w:fill="auto"/>
            <w:noWrap/>
            <w:vAlign w:val="center"/>
            <w:hideMark/>
          </w:tcPr>
          <w:p w14:paraId="7A2FB3F3"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0.881</w:t>
            </w:r>
          </w:p>
        </w:tc>
      </w:tr>
      <w:tr w:rsidR="00125F02" w:rsidRPr="00125F02" w14:paraId="1F5B4622" w14:textId="77777777" w:rsidTr="00125F02">
        <w:trPr>
          <w:trHeight w:val="317"/>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68020D1" w14:textId="77777777" w:rsidR="00125F02" w:rsidRPr="00125F02" w:rsidRDefault="00125F02" w:rsidP="00125F02">
            <w:pPr>
              <w:spacing w:after="0" w:line="240" w:lineRule="auto"/>
              <w:jc w:val="center"/>
              <w:rPr>
                <w:rFonts w:ascii="Arial" w:eastAsia="Times New Roman" w:hAnsi="Arial" w:cs="Arial"/>
                <w:b/>
                <w:bCs/>
                <w:color w:val="000000"/>
                <w:sz w:val="24"/>
                <w:szCs w:val="24"/>
                <w:lang w:eastAsia="en-PH"/>
              </w:rPr>
            </w:pPr>
            <w:proofErr w:type="spellStart"/>
            <w:r w:rsidRPr="00125F02">
              <w:rPr>
                <w:rFonts w:ascii="Arial" w:eastAsia="Times New Roman" w:hAnsi="Arial" w:cs="Arial"/>
                <w:b/>
                <w:bCs/>
                <w:color w:val="000000"/>
                <w:sz w:val="24"/>
                <w:szCs w:val="24"/>
                <w:lang w:eastAsia="en-PH"/>
              </w:rPr>
              <w:t>ahs_weighted</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C7794D7"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-0.007</w:t>
            </w:r>
          </w:p>
        </w:tc>
        <w:tc>
          <w:tcPr>
            <w:tcW w:w="1180" w:type="dxa"/>
            <w:tcBorders>
              <w:top w:val="nil"/>
              <w:left w:val="nil"/>
              <w:bottom w:val="single" w:sz="4" w:space="0" w:color="auto"/>
              <w:right w:val="single" w:sz="4" w:space="0" w:color="auto"/>
            </w:tcBorders>
            <w:shd w:val="clear" w:color="auto" w:fill="auto"/>
            <w:noWrap/>
            <w:vAlign w:val="center"/>
            <w:hideMark/>
          </w:tcPr>
          <w:p w14:paraId="1295EEAD"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0.023</w:t>
            </w:r>
          </w:p>
        </w:tc>
        <w:tc>
          <w:tcPr>
            <w:tcW w:w="1180" w:type="dxa"/>
            <w:tcBorders>
              <w:top w:val="nil"/>
              <w:left w:val="nil"/>
              <w:bottom w:val="single" w:sz="4" w:space="0" w:color="auto"/>
              <w:right w:val="single" w:sz="4" w:space="0" w:color="auto"/>
            </w:tcBorders>
            <w:shd w:val="clear" w:color="auto" w:fill="auto"/>
            <w:noWrap/>
            <w:vAlign w:val="center"/>
            <w:hideMark/>
          </w:tcPr>
          <w:p w14:paraId="1CF20BFC"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-0.313</w:t>
            </w:r>
          </w:p>
        </w:tc>
        <w:tc>
          <w:tcPr>
            <w:tcW w:w="960" w:type="dxa"/>
            <w:tcBorders>
              <w:top w:val="nil"/>
              <w:left w:val="nil"/>
              <w:bottom w:val="single" w:sz="4" w:space="0" w:color="auto"/>
              <w:right w:val="single" w:sz="4" w:space="0" w:color="auto"/>
            </w:tcBorders>
            <w:shd w:val="clear" w:color="auto" w:fill="auto"/>
            <w:noWrap/>
            <w:vAlign w:val="center"/>
            <w:hideMark/>
          </w:tcPr>
          <w:p w14:paraId="0CC291AD" w14:textId="77777777" w:rsidR="00125F02" w:rsidRPr="00125F02" w:rsidRDefault="00125F02" w:rsidP="00125F02">
            <w:pPr>
              <w:spacing w:after="0" w:line="240" w:lineRule="auto"/>
              <w:jc w:val="center"/>
              <w:rPr>
                <w:rFonts w:ascii="Arial" w:eastAsia="Times New Roman" w:hAnsi="Arial" w:cs="Arial"/>
                <w:color w:val="000000"/>
                <w:sz w:val="24"/>
                <w:szCs w:val="24"/>
                <w:lang w:eastAsia="en-PH"/>
              </w:rPr>
            </w:pPr>
            <w:r w:rsidRPr="00125F02">
              <w:rPr>
                <w:rFonts w:ascii="Arial" w:eastAsia="Times New Roman" w:hAnsi="Arial" w:cs="Arial"/>
                <w:color w:val="000000"/>
                <w:sz w:val="24"/>
                <w:szCs w:val="24"/>
                <w:lang w:eastAsia="en-PH"/>
              </w:rPr>
              <w:t>0.755</w:t>
            </w:r>
          </w:p>
        </w:tc>
      </w:tr>
    </w:tbl>
    <w:p w14:paraId="5E3BCF8A" w14:textId="121DAB8F" w:rsidR="00125F02" w:rsidRDefault="00125F02" w:rsidP="00125F02">
      <w:pPr>
        <w:pStyle w:val="ListParagraph"/>
        <w:spacing w:line="480" w:lineRule="auto"/>
        <w:ind w:firstLine="720"/>
        <w:jc w:val="both"/>
        <w:rPr>
          <w:rFonts w:ascii="Arial" w:hAnsi="Arial" w:cs="Arial"/>
          <w:sz w:val="24"/>
          <w:szCs w:val="24"/>
        </w:rPr>
      </w:pPr>
    </w:p>
    <w:p w14:paraId="32DF1210" w14:textId="7C74F9AC" w:rsidR="00692DD9" w:rsidRDefault="00692DD9" w:rsidP="00125F02">
      <w:pPr>
        <w:pStyle w:val="ListParagraph"/>
        <w:spacing w:line="480" w:lineRule="auto"/>
        <w:ind w:firstLine="720"/>
        <w:jc w:val="both"/>
        <w:rPr>
          <w:rFonts w:ascii="Arial" w:hAnsi="Arial" w:cs="Arial"/>
          <w:sz w:val="24"/>
          <w:szCs w:val="24"/>
        </w:rPr>
      </w:pPr>
      <w:r>
        <w:rPr>
          <w:rFonts w:ascii="Arial" w:hAnsi="Arial" w:cs="Arial"/>
          <w:sz w:val="24"/>
          <w:szCs w:val="24"/>
        </w:rPr>
        <w:lastRenderedPageBreak/>
        <w:t xml:space="preserve">Using </w:t>
      </w:r>
      <w:r w:rsidRPr="00692DD9">
        <w:rPr>
          <w:rFonts w:ascii="Arial" w:hAnsi="Arial" w:cs="Arial"/>
          <w:sz w:val="24"/>
          <w:szCs w:val="24"/>
        </w:rPr>
        <w:t>Contiguity</w:t>
      </w:r>
      <w:r>
        <w:rPr>
          <w:rFonts w:ascii="Arial" w:hAnsi="Arial" w:cs="Arial"/>
          <w:sz w:val="24"/>
          <w:szCs w:val="24"/>
        </w:rPr>
        <w:t xml:space="preserve"> as weights with </w:t>
      </w:r>
      <w:r w:rsidRPr="00692DD9">
        <w:rPr>
          <w:rFonts w:ascii="Arial" w:hAnsi="Arial" w:cs="Arial"/>
          <w:sz w:val="24"/>
          <w:szCs w:val="24"/>
        </w:rPr>
        <w:t>k-nearest neighbors</w:t>
      </w:r>
      <w:r>
        <w:rPr>
          <w:rFonts w:ascii="Arial" w:hAnsi="Arial" w:cs="Arial"/>
          <w:sz w:val="24"/>
          <w:szCs w:val="24"/>
        </w:rPr>
        <w:t xml:space="preserve"> </w:t>
      </w:r>
      <w:r w:rsidRPr="00692DD9">
        <w:rPr>
          <w:rFonts w:ascii="Arial" w:hAnsi="Arial" w:cs="Arial"/>
          <w:sz w:val="24"/>
          <w:szCs w:val="24"/>
        </w:rPr>
        <w:t>k = 5</w:t>
      </w:r>
      <w:r>
        <w:rPr>
          <w:rFonts w:ascii="Arial" w:hAnsi="Arial" w:cs="Arial"/>
          <w:sz w:val="24"/>
          <w:szCs w:val="24"/>
        </w:rPr>
        <w:t xml:space="preserve">, we have the Moran’s I resulting in a significant positive </w:t>
      </w:r>
      <w:r w:rsidRPr="00692DD9">
        <w:rPr>
          <w:rFonts w:ascii="Arial" w:hAnsi="Arial" w:cs="Arial"/>
          <w:sz w:val="24"/>
          <w:szCs w:val="24"/>
        </w:rPr>
        <w:t>spatial autocorrelation</w:t>
      </w:r>
      <w:r>
        <w:rPr>
          <w:rFonts w:ascii="Arial" w:hAnsi="Arial" w:cs="Arial"/>
          <w:sz w:val="24"/>
          <w:szCs w:val="24"/>
        </w:rPr>
        <w:t xml:space="preserve"> for net export and AHS tariff.</w:t>
      </w:r>
    </w:p>
    <w:p w14:paraId="14AE3060" w14:textId="320B93C7"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FF"/>
          <w:sz w:val="16"/>
          <w:szCs w:val="20"/>
          <w:lang w:eastAsia="en-PH"/>
        </w:rPr>
      </w:pPr>
      <w:r w:rsidRPr="00692DD9">
        <w:rPr>
          <w:rFonts w:ascii="Lucida Console" w:eastAsia="Times New Roman" w:hAnsi="Lucida Console" w:cs="Courier New"/>
          <w:color w:val="0000FF"/>
          <w:sz w:val="16"/>
          <w:szCs w:val="20"/>
          <w:lang w:eastAsia="en-PH"/>
        </w:rPr>
        <w:t xml:space="preserve">&gt; </w:t>
      </w:r>
      <w:proofErr w:type="spellStart"/>
      <w:r w:rsidRPr="00692DD9">
        <w:rPr>
          <w:rFonts w:ascii="Lucida Console" w:eastAsia="Times New Roman" w:hAnsi="Lucida Console" w:cs="Courier New"/>
          <w:color w:val="0000FF"/>
          <w:sz w:val="16"/>
          <w:szCs w:val="20"/>
          <w:lang w:eastAsia="en-PH"/>
        </w:rPr>
        <w:t>moran.</w:t>
      </w:r>
      <w:proofErr w:type="gramStart"/>
      <w:r w:rsidRPr="00692DD9">
        <w:rPr>
          <w:rFonts w:ascii="Lucida Console" w:eastAsia="Times New Roman" w:hAnsi="Lucida Console" w:cs="Courier New"/>
          <w:color w:val="0000FF"/>
          <w:sz w:val="16"/>
          <w:szCs w:val="20"/>
          <w:lang w:eastAsia="en-PH"/>
        </w:rPr>
        <w:t>test</w:t>
      </w:r>
      <w:proofErr w:type="spellEnd"/>
      <w:r w:rsidRPr="00692DD9">
        <w:rPr>
          <w:rFonts w:ascii="Lucida Console" w:eastAsia="Times New Roman" w:hAnsi="Lucida Console" w:cs="Courier New"/>
          <w:color w:val="0000FF"/>
          <w:sz w:val="16"/>
          <w:szCs w:val="20"/>
          <w:lang w:eastAsia="en-PH"/>
        </w:rPr>
        <w:t>(</w:t>
      </w:r>
      <w:proofErr w:type="spellStart"/>
      <w:proofErr w:type="gramEnd"/>
      <w:r w:rsidRPr="00692DD9">
        <w:rPr>
          <w:rFonts w:ascii="Lucida Console" w:eastAsia="Times New Roman" w:hAnsi="Lucida Console" w:cs="Courier New"/>
          <w:color w:val="0000FF"/>
          <w:sz w:val="16"/>
          <w:szCs w:val="20"/>
          <w:lang w:eastAsia="en-PH"/>
        </w:rPr>
        <w:t>residuals_ols</w:t>
      </w:r>
      <w:proofErr w:type="spellEnd"/>
      <w:r w:rsidRPr="00692DD9">
        <w:rPr>
          <w:rFonts w:ascii="Lucida Console" w:eastAsia="Times New Roman" w:hAnsi="Lucida Console" w:cs="Courier New"/>
          <w:color w:val="0000FF"/>
          <w:sz w:val="16"/>
          <w:szCs w:val="20"/>
          <w:lang w:eastAsia="en-PH"/>
        </w:rPr>
        <w:t xml:space="preserve">, </w:t>
      </w:r>
      <w:proofErr w:type="spellStart"/>
      <w:r w:rsidRPr="00692DD9">
        <w:rPr>
          <w:rFonts w:ascii="Lucida Console" w:eastAsia="Times New Roman" w:hAnsi="Lucida Console" w:cs="Courier New"/>
          <w:color w:val="0000FF"/>
          <w:sz w:val="16"/>
          <w:szCs w:val="20"/>
          <w:lang w:eastAsia="en-PH"/>
        </w:rPr>
        <w:t>W_knn</w:t>
      </w:r>
      <w:proofErr w:type="spellEnd"/>
      <w:r w:rsidRPr="00692DD9">
        <w:rPr>
          <w:rFonts w:ascii="Lucida Console" w:eastAsia="Times New Roman" w:hAnsi="Lucida Console" w:cs="Courier New"/>
          <w:color w:val="0000FF"/>
          <w:sz w:val="16"/>
          <w:szCs w:val="20"/>
          <w:lang w:eastAsia="en-PH"/>
        </w:rPr>
        <w:t>)</w:t>
      </w:r>
    </w:p>
    <w:p w14:paraId="237C6D6D" w14:textId="7F1C9538"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ab/>
      </w:r>
      <w:proofErr w:type="gramStart"/>
      <w:r w:rsidRPr="00692DD9">
        <w:rPr>
          <w:rFonts w:ascii="Lucida Console" w:eastAsia="Times New Roman" w:hAnsi="Lucida Console" w:cs="Courier New"/>
          <w:color w:val="000000"/>
          <w:sz w:val="16"/>
          <w:szCs w:val="20"/>
          <w:bdr w:val="none" w:sz="0" w:space="0" w:color="auto" w:frame="1"/>
          <w:lang w:eastAsia="en-PH"/>
        </w:rPr>
        <w:t>Moran</w:t>
      </w:r>
      <w:proofErr w:type="gramEnd"/>
      <w:r w:rsidRPr="00692DD9">
        <w:rPr>
          <w:rFonts w:ascii="Lucida Console" w:eastAsia="Times New Roman" w:hAnsi="Lucida Console" w:cs="Courier New"/>
          <w:color w:val="000000"/>
          <w:sz w:val="16"/>
          <w:szCs w:val="20"/>
          <w:bdr w:val="none" w:sz="0" w:space="0" w:color="auto" w:frame="1"/>
          <w:lang w:eastAsia="en-PH"/>
        </w:rPr>
        <w:t xml:space="preserve"> I test under </w:t>
      </w:r>
      <w:proofErr w:type="spellStart"/>
      <w:r w:rsidRPr="00692DD9">
        <w:rPr>
          <w:rFonts w:ascii="Lucida Console" w:eastAsia="Times New Roman" w:hAnsi="Lucida Console" w:cs="Courier New"/>
          <w:color w:val="000000"/>
          <w:sz w:val="16"/>
          <w:szCs w:val="20"/>
          <w:bdr w:val="none" w:sz="0" w:space="0" w:color="auto" w:frame="1"/>
          <w:lang w:eastAsia="en-PH"/>
        </w:rPr>
        <w:t>randomisation</w:t>
      </w:r>
      <w:proofErr w:type="spellEnd"/>
    </w:p>
    <w:p w14:paraId="777EA1EC" w14:textId="77777777"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 xml:space="preserve">data:  </w:t>
      </w:r>
      <w:proofErr w:type="spellStart"/>
      <w:r w:rsidRPr="00692DD9">
        <w:rPr>
          <w:rFonts w:ascii="Lucida Console" w:eastAsia="Times New Roman" w:hAnsi="Lucida Console" w:cs="Courier New"/>
          <w:color w:val="000000"/>
          <w:sz w:val="16"/>
          <w:szCs w:val="20"/>
          <w:bdr w:val="none" w:sz="0" w:space="0" w:color="auto" w:frame="1"/>
          <w:lang w:eastAsia="en-PH"/>
        </w:rPr>
        <w:t>residuals_ols</w:t>
      </w:r>
      <w:proofErr w:type="spellEnd"/>
      <w:r w:rsidRPr="00692DD9">
        <w:rPr>
          <w:rFonts w:ascii="Lucida Console" w:eastAsia="Times New Roman" w:hAnsi="Lucida Console" w:cs="Courier New"/>
          <w:color w:val="000000"/>
          <w:sz w:val="16"/>
          <w:szCs w:val="20"/>
          <w:bdr w:val="none" w:sz="0" w:space="0" w:color="auto" w:frame="1"/>
          <w:lang w:eastAsia="en-PH"/>
        </w:rPr>
        <w:t xml:space="preserve">  </w:t>
      </w:r>
    </w:p>
    <w:p w14:paraId="148A0103" w14:textId="06958B3F"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 xml:space="preserve">weights: </w:t>
      </w:r>
      <w:proofErr w:type="spellStart"/>
      <w:r w:rsidRPr="00692DD9">
        <w:rPr>
          <w:rFonts w:ascii="Lucida Console" w:eastAsia="Times New Roman" w:hAnsi="Lucida Console" w:cs="Courier New"/>
          <w:color w:val="000000"/>
          <w:sz w:val="16"/>
          <w:szCs w:val="20"/>
          <w:bdr w:val="none" w:sz="0" w:space="0" w:color="auto" w:frame="1"/>
          <w:lang w:eastAsia="en-PH"/>
        </w:rPr>
        <w:t>W_knn</w:t>
      </w:r>
      <w:proofErr w:type="spellEnd"/>
      <w:r w:rsidRPr="00692DD9">
        <w:rPr>
          <w:rFonts w:ascii="Lucida Console" w:eastAsia="Times New Roman" w:hAnsi="Lucida Console" w:cs="Courier New"/>
          <w:color w:val="000000"/>
          <w:sz w:val="16"/>
          <w:szCs w:val="20"/>
          <w:bdr w:val="none" w:sz="0" w:space="0" w:color="auto" w:frame="1"/>
          <w:lang w:eastAsia="en-PH"/>
        </w:rPr>
        <w:t xml:space="preserve">    </w:t>
      </w:r>
    </w:p>
    <w:p w14:paraId="0D559D92" w14:textId="77777777"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Moran I statistic standard deviate = 2.3606, p-value = 0.009123</w:t>
      </w:r>
    </w:p>
    <w:p w14:paraId="288A9679" w14:textId="77777777"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alternative hypothesis: greater</w:t>
      </w:r>
    </w:p>
    <w:p w14:paraId="67BB6EC8" w14:textId="77777777"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sample estimates:</w:t>
      </w:r>
    </w:p>
    <w:p w14:paraId="1C95CBCB" w14:textId="77777777" w:rsidR="00692DD9" w:rsidRP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16"/>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 xml:space="preserve">Moran I statistic       Expectation          Variance </w:t>
      </w:r>
    </w:p>
    <w:p w14:paraId="39B7FC1E" w14:textId="112A064B" w:rsidR="00692DD9" w:rsidRDefault="00692DD9" w:rsidP="00692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0"/>
        <w:rPr>
          <w:rFonts w:ascii="Lucida Console" w:eastAsia="Times New Roman" w:hAnsi="Lucida Console" w:cs="Courier New"/>
          <w:color w:val="000000"/>
          <w:sz w:val="20"/>
          <w:szCs w:val="20"/>
          <w:bdr w:val="none" w:sz="0" w:space="0" w:color="auto" w:frame="1"/>
          <w:lang w:eastAsia="en-PH"/>
        </w:rPr>
      </w:pPr>
      <w:r w:rsidRPr="00692DD9">
        <w:rPr>
          <w:rFonts w:ascii="Lucida Console" w:eastAsia="Times New Roman" w:hAnsi="Lucida Console" w:cs="Courier New"/>
          <w:color w:val="000000"/>
          <w:sz w:val="16"/>
          <w:szCs w:val="20"/>
          <w:bdr w:val="none" w:sz="0" w:space="0" w:color="auto" w:frame="1"/>
          <w:lang w:eastAsia="en-PH"/>
        </w:rPr>
        <w:t xml:space="preserve">     0.0450851671     -0.0051546392      0.0004529523</w:t>
      </w:r>
      <w:r w:rsidRPr="00692DD9">
        <w:rPr>
          <w:rFonts w:ascii="Lucida Console" w:eastAsia="Times New Roman" w:hAnsi="Lucida Console" w:cs="Courier New"/>
          <w:color w:val="000000"/>
          <w:sz w:val="20"/>
          <w:szCs w:val="20"/>
          <w:bdr w:val="none" w:sz="0" w:space="0" w:color="auto" w:frame="1"/>
          <w:lang w:eastAsia="en-PH"/>
        </w:rPr>
        <w:t xml:space="preserve"> </w:t>
      </w:r>
    </w:p>
    <w:p w14:paraId="002248DB" w14:textId="1C47D769" w:rsidR="00F618AF" w:rsidRDefault="00F618AF" w:rsidP="00833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ab/>
      </w:r>
      <w:r>
        <w:rPr>
          <w:rFonts w:ascii="Lucida Console" w:eastAsia="Times New Roman" w:hAnsi="Lucida Console" w:cs="Courier New"/>
          <w:color w:val="000000"/>
          <w:sz w:val="20"/>
          <w:szCs w:val="20"/>
          <w:lang w:eastAsia="en-PH"/>
        </w:rPr>
        <w:tab/>
      </w:r>
    </w:p>
    <w:p w14:paraId="0B1F9D81" w14:textId="77777777" w:rsidR="00833A8C" w:rsidRDefault="00833A8C" w:rsidP="00833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lang w:eastAsia="en-PH"/>
        </w:rPr>
      </w:pPr>
    </w:p>
    <w:p w14:paraId="0A24DD48" w14:textId="3996499B" w:rsidR="00F618AF" w:rsidRPr="00692DD9" w:rsidRDefault="00F618AF" w:rsidP="00F618AF">
      <w:pPr>
        <w:pStyle w:val="ListParagraph"/>
        <w:spacing w:line="480" w:lineRule="auto"/>
        <w:ind w:firstLine="720"/>
        <w:jc w:val="both"/>
        <w:rPr>
          <w:rFonts w:ascii="Arial" w:eastAsia="Times New Roman" w:hAnsi="Arial" w:cs="Arial"/>
          <w:color w:val="000000"/>
          <w:sz w:val="24"/>
          <w:szCs w:val="24"/>
          <w:lang w:eastAsia="en-PH"/>
        </w:rPr>
      </w:pPr>
      <w:r w:rsidRPr="00F618AF">
        <w:rPr>
          <w:rFonts w:ascii="Arial" w:hAnsi="Arial" w:cs="Arial"/>
          <w:sz w:val="24"/>
          <w:szCs w:val="24"/>
        </w:rPr>
        <w:t xml:space="preserve">The LM test below shows that no significant spatial autocorrelation in the residuals, which is contrary to the result of the Moran’s I. This discrepancy suggests that the Moran's I test may be picking up weak spatial dependence, but it is not strong enough to affect the </w:t>
      </w:r>
      <w:r>
        <w:rPr>
          <w:rFonts w:ascii="Arial" w:hAnsi="Arial" w:cs="Arial"/>
          <w:sz w:val="24"/>
          <w:szCs w:val="24"/>
        </w:rPr>
        <w:t xml:space="preserve">OLS </w:t>
      </w:r>
      <w:r w:rsidRPr="00F618AF">
        <w:rPr>
          <w:rFonts w:ascii="Arial" w:hAnsi="Arial" w:cs="Arial"/>
          <w:sz w:val="24"/>
          <w:szCs w:val="24"/>
        </w:rPr>
        <w:t>model</w:t>
      </w:r>
      <w:r>
        <w:rPr>
          <w:rFonts w:ascii="Arial" w:hAnsi="Arial" w:cs="Arial"/>
          <w:sz w:val="24"/>
          <w:szCs w:val="24"/>
        </w:rPr>
        <w:t>.</w:t>
      </w:r>
    </w:p>
    <w:p w14:paraId="56E47998" w14:textId="77777777" w:rsidR="00F618AF" w:rsidRPr="00F618AF" w:rsidRDefault="00F618AF" w:rsidP="00F618AF">
      <w:pPr>
        <w:pStyle w:val="HTMLPreformatted"/>
        <w:shd w:val="clear" w:color="auto" w:fill="FFFFFF"/>
        <w:wordWrap w:val="0"/>
        <w:spacing w:line="240" w:lineRule="atLeast"/>
        <w:ind w:left="720"/>
        <w:rPr>
          <w:rStyle w:val="gntyacmbh3b"/>
          <w:rFonts w:ascii="Lucida Console" w:hAnsi="Lucida Console"/>
          <w:color w:val="0000FF"/>
          <w:sz w:val="16"/>
        </w:rPr>
      </w:pPr>
      <w:r w:rsidRPr="00F618AF">
        <w:rPr>
          <w:rStyle w:val="gntyacmbi4b"/>
          <w:rFonts w:ascii="Lucida Console" w:hAnsi="Lucida Console"/>
          <w:color w:val="0000FF"/>
          <w:sz w:val="16"/>
        </w:rPr>
        <w:t xml:space="preserve">&gt; </w:t>
      </w:r>
      <w:proofErr w:type="spellStart"/>
      <w:proofErr w:type="gramStart"/>
      <w:r w:rsidRPr="00F618AF">
        <w:rPr>
          <w:rStyle w:val="gntyacmbh3b"/>
          <w:rFonts w:ascii="Lucida Console" w:hAnsi="Lucida Console"/>
          <w:color w:val="0000FF"/>
          <w:sz w:val="16"/>
        </w:rPr>
        <w:t>lm.LMtests</w:t>
      </w:r>
      <w:proofErr w:type="spellEnd"/>
      <w:proofErr w:type="gramEnd"/>
      <w:r w:rsidRPr="00F618AF">
        <w:rPr>
          <w:rStyle w:val="gntyacmbh3b"/>
          <w:rFonts w:ascii="Lucida Console" w:hAnsi="Lucida Console"/>
          <w:color w:val="0000FF"/>
          <w:sz w:val="16"/>
        </w:rPr>
        <w:t>(</w:t>
      </w:r>
      <w:proofErr w:type="spellStart"/>
      <w:r w:rsidRPr="00F618AF">
        <w:rPr>
          <w:rStyle w:val="gntyacmbh3b"/>
          <w:rFonts w:ascii="Lucida Console" w:hAnsi="Lucida Console"/>
          <w:color w:val="0000FF"/>
          <w:sz w:val="16"/>
        </w:rPr>
        <w:t>ols_model</w:t>
      </w:r>
      <w:proofErr w:type="spellEnd"/>
      <w:r w:rsidRPr="00F618AF">
        <w:rPr>
          <w:rStyle w:val="gntyacmbh3b"/>
          <w:rFonts w:ascii="Lucida Console" w:hAnsi="Lucida Console"/>
          <w:color w:val="0000FF"/>
          <w:sz w:val="16"/>
        </w:rPr>
        <w:t xml:space="preserve">, </w:t>
      </w:r>
      <w:proofErr w:type="spellStart"/>
      <w:r w:rsidRPr="00F618AF">
        <w:rPr>
          <w:rStyle w:val="gntyacmbh3b"/>
          <w:rFonts w:ascii="Lucida Console" w:hAnsi="Lucida Console"/>
          <w:color w:val="0000FF"/>
          <w:sz w:val="16"/>
        </w:rPr>
        <w:t>listw</w:t>
      </w:r>
      <w:proofErr w:type="spellEnd"/>
      <w:r w:rsidRPr="00F618AF">
        <w:rPr>
          <w:rStyle w:val="gntyacmbh3b"/>
          <w:rFonts w:ascii="Lucida Console" w:hAnsi="Lucida Console"/>
          <w:color w:val="0000FF"/>
          <w:sz w:val="16"/>
        </w:rPr>
        <w:t xml:space="preserve"> = </w:t>
      </w:r>
      <w:proofErr w:type="spellStart"/>
      <w:r w:rsidRPr="00F618AF">
        <w:rPr>
          <w:rStyle w:val="gntyacmbh3b"/>
          <w:rFonts w:ascii="Lucida Console" w:hAnsi="Lucida Console"/>
          <w:color w:val="0000FF"/>
          <w:sz w:val="16"/>
        </w:rPr>
        <w:t>W_knn</w:t>
      </w:r>
      <w:proofErr w:type="spellEnd"/>
      <w:r w:rsidRPr="00F618AF">
        <w:rPr>
          <w:rStyle w:val="gntyacmbh3b"/>
          <w:rFonts w:ascii="Lucida Console" w:hAnsi="Lucida Console"/>
          <w:color w:val="0000FF"/>
          <w:sz w:val="16"/>
        </w:rPr>
        <w:t>, test = "all")</w:t>
      </w:r>
    </w:p>
    <w:p w14:paraId="1619A56C" w14:textId="77777777" w:rsidR="00F618AF" w:rsidRPr="00F618AF" w:rsidRDefault="00F618AF" w:rsidP="00F618AF">
      <w:pPr>
        <w:pStyle w:val="HTMLPreformatted"/>
        <w:shd w:val="clear" w:color="auto" w:fill="FFFFFF"/>
        <w:wordWrap w:val="0"/>
        <w:spacing w:line="240" w:lineRule="atLeast"/>
        <w:ind w:left="720"/>
        <w:rPr>
          <w:rStyle w:val="gntyacmbl3b"/>
          <w:rFonts w:ascii="Lucida Console" w:hAnsi="Lucida Console"/>
          <w:color w:val="C5060B"/>
          <w:sz w:val="16"/>
        </w:rPr>
      </w:pPr>
      <w:r w:rsidRPr="00F618AF">
        <w:rPr>
          <w:rStyle w:val="gntyacmbl3b"/>
          <w:rFonts w:ascii="Lucida Console" w:hAnsi="Lucida Console"/>
          <w:color w:val="C5060B"/>
          <w:sz w:val="16"/>
        </w:rPr>
        <w:t xml:space="preserve">Please update scripts to use </w:t>
      </w:r>
      <w:proofErr w:type="spellStart"/>
      <w:proofErr w:type="gramStart"/>
      <w:r w:rsidRPr="00F618AF">
        <w:rPr>
          <w:rStyle w:val="gntyacmbl3b"/>
          <w:rFonts w:ascii="Lucida Console" w:hAnsi="Lucida Console"/>
          <w:color w:val="C5060B"/>
          <w:sz w:val="16"/>
        </w:rPr>
        <w:t>lm.RStests</w:t>
      </w:r>
      <w:proofErr w:type="spellEnd"/>
      <w:proofErr w:type="gramEnd"/>
      <w:r w:rsidRPr="00F618AF">
        <w:rPr>
          <w:rStyle w:val="gntyacmbl3b"/>
          <w:rFonts w:ascii="Lucida Console" w:hAnsi="Lucida Console"/>
          <w:color w:val="C5060B"/>
          <w:sz w:val="16"/>
        </w:rPr>
        <w:t xml:space="preserve"> in place of </w:t>
      </w:r>
      <w:proofErr w:type="spellStart"/>
      <w:r w:rsidRPr="00F618AF">
        <w:rPr>
          <w:rStyle w:val="gntyacmbl3b"/>
          <w:rFonts w:ascii="Lucida Console" w:hAnsi="Lucida Console"/>
          <w:color w:val="C5060B"/>
          <w:sz w:val="16"/>
        </w:rPr>
        <w:t>lm.LMtests</w:t>
      </w:r>
      <w:proofErr w:type="spellEnd"/>
    </w:p>
    <w:p w14:paraId="76CA1054" w14:textId="714CB808" w:rsidR="00F618AF" w:rsidRPr="00F618AF" w:rsidRDefault="00F618AF" w:rsidP="00F618AF">
      <w:pPr>
        <w:pStyle w:val="HTMLPreformatted"/>
        <w:shd w:val="clear" w:color="auto" w:fill="FFFFFF"/>
        <w:wordWrap w:val="0"/>
        <w:spacing w:line="240" w:lineRule="atLeast"/>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 </w:t>
      </w:r>
    </w:p>
    <w:p w14:paraId="40E14C7E"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F618AF">
        <w:rPr>
          <w:rStyle w:val="gntyacmbb4b"/>
          <w:rFonts w:ascii="Lucida Console" w:eastAsiaTheme="majorEastAsia" w:hAnsi="Lucida Console"/>
          <w:color w:val="000000"/>
          <w:sz w:val="16"/>
          <w:bdr w:val="none" w:sz="0" w:space="0" w:color="auto" w:frame="1"/>
        </w:rPr>
        <w:t>lm</w:t>
      </w:r>
      <w:proofErr w:type="spellEnd"/>
      <w:r w:rsidRPr="00F618AF">
        <w:rPr>
          <w:rStyle w:val="gntyacmbb4b"/>
          <w:rFonts w:ascii="Lucida Console" w:eastAsiaTheme="majorEastAsia" w:hAnsi="Lucida Console"/>
          <w:color w:val="000000"/>
          <w:sz w:val="16"/>
          <w:bdr w:val="none" w:sz="0" w:space="0" w:color="auto" w:frame="1"/>
        </w:rPr>
        <w:t>(</w:t>
      </w:r>
      <w:proofErr w:type="gramEnd"/>
      <w:r w:rsidRPr="00F618AF">
        <w:rPr>
          <w:rStyle w:val="gntyacmbb4b"/>
          <w:rFonts w:ascii="Lucida Console" w:eastAsiaTheme="majorEastAsia" w:hAnsi="Lucida Console"/>
          <w:color w:val="000000"/>
          <w:sz w:val="16"/>
          <w:bdr w:val="none" w:sz="0" w:space="0" w:color="auto" w:frame="1"/>
        </w:rPr>
        <w:t xml:space="preserve">formula = </w:t>
      </w:r>
      <w:proofErr w:type="spellStart"/>
      <w:r w:rsidRPr="00F618AF">
        <w:rPr>
          <w:rStyle w:val="gntyacmbb4b"/>
          <w:rFonts w:ascii="Lucida Console" w:eastAsiaTheme="majorEastAsia" w:hAnsi="Lucida Console"/>
          <w:color w:val="000000"/>
          <w:sz w:val="16"/>
          <w:bdr w:val="none" w:sz="0" w:space="0" w:color="auto" w:frame="1"/>
        </w:rPr>
        <w:t>trade_bal</w:t>
      </w:r>
      <w:proofErr w:type="spellEnd"/>
      <w:r w:rsidRPr="00F618AF">
        <w:rPr>
          <w:rStyle w:val="gntyacmbb4b"/>
          <w:rFonts w:ascii="Lucida Console" w:eastAsiaTheme="majorEastAsia" w:hAnsi="Lucida Console"/>
          <w:color w:val="000000"/>
          <w:sz w:val="16"/>
          <w:bdr w:val="none" w:sz="0" w:space="0" w:color="auto" w:frame="1"/>
        </w:rPr>
        <w:t xml:space="preserve"> ~ </w:t>
      </w:r>
      <w:proofErr w:type="spellStart"/>
      <w:r w:rsidRPr="00F618AF">
        <w:rPr>
          <w:rStyle w:val="gntyacmbb4b"/>
          <w:rFonts w:ascii="Lucida Console" w:eastAsiaTheme="majorEastAsia" w:hAnsi="Lucida Console"/>
          <w:color w:val="000000"/>
          <w:sz w:val="16"/>
          <w:bdr w:val="none" w:sz="0" w:space="0" w:color="auto" w:frame="1"/>
        </w:rPr>
        <w:t>ahs_weighted</w:t>
      </w:r>
      <w:proofErr w:type="spellEnd"/>
      <w:r w:rsidRPr="00F618AF">
        <w:rPr>
          <w:rStyle w:val="gntyacmbb4b"/>
          <w:rFonts w:ascii="Lucida Console" w:eastAsiaTheme="majorEastAsia" w:hAnsi="Lucida Console"/>
          <w:color w:val="000000"/>
          <w:sz w:val="16"/>
          <w:bdr w:val="none" w:sz="0" w:space="0" w:color="auto" w:frame="1"/>
        </w:rPr>
        <w:t>, data = data_2017)</w:t>
      </w:r>
    </w:p>
    <w:p w14:paraId="1E405FDB"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test weights: </w:t>
      </w:r>
      <w:proofErr w:type="spellStart"/>
      <w:r w:rsidRPr="00F618AF">
        <w:rPr>
          <w:rStyle w:val="gntyacmbb4b"/>
          <w:rFonts w:ascii="Lucida Console" w:eastAsiaTheme="majorEastAsia" w:hAnsi="Lucida Console"/>
          <w:color w:val="000000"/>
          <w:sz w:val="16"/>
          <w:bdr w:val="none" w:sz="0" w:space="0" w:color="auto" w:frame="1"/>
        </w:rPr>
        <w:t>listw</w:t>
      </w:r>
      <w:proofErr w:type="spellEnd"/>
    </w:p>
    <w:p w14:paraId="24EB1D10" w14:textId="2FD6078C"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F618AF">
        <w:rPr>
          <w:rStyle w:val="gntyacmbb4b"/>
          <w:rFonts w:ascii="Lucida Console" w:eastAsiaTheme="majorEastAsia" w:hAnsi="Lucida Console"/>
          <w:color w:val="000000"/>
          <w:sz w:val="16"/>
          <w:bdr w:val="none" w:sz="0" w:space="0" w:color="auto" w:frame="1"/>
        </w:rPr>
        <w:t>RSerr</w:t>
      </w:r>
      <w:proofErr w:type="spellEnd"/>
      <w:r w:rsidRPr="00F618AF">
        <w:rPr>
          <w:rStyle w:val="gntyacmbb4b"/>
          <w:rFonts w:ascii="Lucida Console" w:eastAsiaTheme="majorEastAsia" w:hAnsi="Lucida Console"/>
          <w:color w:val="000000"/>
          <w:sz w:val="16"/>
          <w:bdr w:val="none" w:sz="0" w:space="0" w:color="auto" w:frame="1"/>
        </w:rPr>
        <w:t xml:space="preserve"> = 1.1387, df = 1, p-value = 0.2859</w:t>
      </w:r>
    </w:p>
    <w:p w14:paraId="647D1DD3" w14:textId="273CEC64"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  </w:t>
      </w:r>
    </w:p>
    <w:p w14:paraId="2EEE1413"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F618AF">
        <w:rPr>
          <w:rStyle w:val="gntyacmbb4b"/>
          <w:rFonts w:ascii="Lucida Console" w:eastAsiaTheme="majorEastAsia" w:hAnsi="Lucida Console"/>
          <w:color w:val="000000"/>
          <w:sz w:val="16"/>
          <w:bdr w:val="none" w:sz="0" w:space="0" w:color="auto" w:frame="1"/>
        </w:rPr>
        <w:t>lm</w:t>
      </w:r>
      <w:proofErr w:type="spellEnd"/>
      <w:r w:rsidRPr="00F618AF">
        <w:rPr>
          <w:rStyle w:val="gntyacmbb4b"/>
          <w:rFonts w:ascii="Lucida Console" w:eastAsiaTheme="majorEastAsia" w:hAnsi="Lucida Console"/>
          <w:color w:val="000000"/>
          <w:sz w:val="16"/>
          <w:bdr w:val="none" w:sz="0" w:space="0" w:color="auto" w:frame="1"/>
        </w:rPr>
        <w:t>(</w:t>
      </w:r>
      <w:proofErr w:type="gramEnd"/>
      <w:r w:rsidRPr="00F618AF">
        <w:rPr>
          <w:rStyle w:val="gntyacmbb4b"/>
          <w:rFonts w:ascii="Lucida Console" w:eastAsiaTheme="majorEastAsia" w:hAnsi="Lucida Console"/>
          <w:color w:val="000000"/>
          <w:sz w:val="16"/>
          <w:bdr w:val="none" w:sz="0" w:space="0" w:color="auto" w:frame="1"/>
        </w:rPr>
        <w:t xml:space="preserve">formula = </w:t>
      </w:r>
      <w:proofErr w:type="spellStart"/>
      <w:r w:rsidRPr="00F618AF">
        <w:rPr>
          <w:rStyle w:val="gntyacmbb4b"/>
          <w:rFonts w:ascii="Lucida Console" w:eastAsiaTheme="majorEastAsia" w:hAnsi="Lucida Console"/>
          <w:color w:val="000000"/>
          <w:sz w:val="16"/>
          <w:bdr w:val="none" w:sz="0" w:space="0" w:color="auto" w:frame="1"/>
        </w:rPr>
        <w:t>trade_bal</w:t>
      </w:r>
      <w:proofErr w:type="spellEnd"/>
      <w:r w:rsidRPr="00F618AF">
        <w:rPr>
          <w:rStyle w:val="gntyacmbb4b"/>
          <w:rFonts w:ascii="Lucida Console" w:eastAsiaTheme="majorEastAsia" w:hAnsi="Lucida Console"/>
          <w:color w:val="000000"/>
          <w:sz w:val="16"/>
          <w:bdr w:val="none" w:sz="0" w:space="0" w:color="auto" w:frame="1"/>
        </w:rPr>
        <w:t xml:space="preserve"> ~ </w:t>
      </w:r>
      <w:proofErr w:type="spellStart"/>
      <w:r w:rsidRPr="00F618AF">
        <w:rPr>
          <w:rStyle w:val="gntyacmbb4b"/>
          <w:rFonts w:ascii="Lucida Console" w:eastAsiaTheme="majorEastAsia" w:hAnsi="Lucida Console"/>
          <w:color w:val="000000"/>
          <w:sz w:val="16"/>
          <w:bdr w:val="none" w:sz="0" w:space="0" w:color="auto" w:frame="1"/>
        </w:rPr>
        <w:t>ahs_weighted</w:t>
      </w:r>
      <w:proofErr w:type="spellEnd"/>
      <w:r w:rsidRPr="00F618AF">
        <w:rPr>
          <w:rStyle w:val="gntyacmbb4b"/>
          <w:rFonts w:ascii="Lucida Console" w:eastAsiaTheme="majorEastAsia" w:hAnsi="Lucida Console"/>
          <w:color w:val="000000"/>
          <w:sz w:val="16"/>
          <w:bdr w:val="none" w:sz="0" w:space="0" w:color="auto" w:frame="1"/>
        </w:rPr>
        <w:t>, data = data_2017)</w:t>
      </w:r>
    </w:p>
    <w:p w14:paraId="7E84F05E"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test weights: </w:t>
      </w:r>
      <w:proofErr w:type="spellStart"/>
      <w:r w:rsidRPr="00F618AF">
        <w:rPr>
          <w:rStyle w:val="gntyacmbb4b"/>
          <w:rFonts w:ascii="Lucida Console" w:eastAsiaTheme="majorEastAsia" w:hAnsi="Lucida Console"/>
          <w:color w:val="000000"/>
          <w:sz w:val="16"/>
          <w:bdr w:val="none" w:sz="0" w:space="0" w:color="auto" w:frame="1"/>
        </w:rPr>
        <w:t>listw</w:t>
      </w:r>
      <w:proofErr w:type="spellEnd"/>
    </w:p>
    <w:p w14:paraId="06C5656D"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F618AF">
        <w:rPr>
          <w:rStyle w:val="gntyacmbb4b"/>
          <w:rFonts w:ascii="Lucida Console" w:eastAsiaTheme="majorEastAsia" w:hAnsi="Lucida Console"/>
          <w:color w:val="000000"/>
          <w:sz w:val="16"/>
          <w:bdr w:val="none" w:sz="0" w:space="0" w:color="auto" w:frame="1"/>
        </w:rPr>
        <w:t>RSlag</w:t>
      </w:r>
      <w:proofErr w:type="spellEnd"/>
      <w:r w:rsidRPr="00F618AF">
        <w:rPr>
          <w:rStyle w:val="gntyacmbb4b"/>
          <w:rFonts w:ascii="Lucida Console" w:eastAsiaTheme="majorEastAsia" w:hAnsi="Lucida Console"/>
          <w:color w:val="000000"/>
          <w:sz w:val="16"/>
          <w:bdr w:val="none" w:sz="0" w:space="0" w:color="auto" w:frame="1"/>
        </w:rPr>
        <w:t xml:space="preserve"> = 1.1733, df = 1, p-value = 0.2787</w:t>
      </w:r>
    </w:p>
    <w:p w14:paraId="6C2EE56F" w14:textId="6326F3EF" w:rsidR="00F618AF" w:rsidRPr="00F618AF" w:rsidRDefault="00F618AF" w:rsidP="00F618AF">
      <w:pPr>
        <w:pStyle w:val="HTMLPreformatted"/>
        <w:shd w:val="clear" w:color="auto" w:fill="FFFFFF"/>
        <w:wordWrap w:val="0"/>
        <w:spacing w:line="240" w:lineRule="atLeast"/>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 </w:t>
      </w:r>
    </w:p>
    <w:p w14:paraId="5E24B541"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F618AF">
        <w:rPr>
          <w:rStyle w:val="gntyacmbb4b"/>
          <w:rFonts w:ascii="Lucida Console" w:eastAsiaTheme="majorEastAsia" w:hAnsi="Lucida Console"/>
          <w:color w:val="000000"/>
          <w:sz w:val="16"/>
          <w:bdr w:val="none" w:sz="0" w:space="0" w:color="auto" w:frame="1"/>
        </w:rPr>
        <w:t>lm</w:t>
      </w:r>
      <w:proofErr w:type="spellEnd"/>
      <w:r w:rsidRPr="00F618AF">
        <w:rPr>
          <w:rStyle w:val="gntyacmbb4b"/>
          <w:rFonts w:ascii="Lucida Console" w:eastAsiaTheme="majorEastAsia" w:hAnsi="Lucida Console"/>
          <w:color w:val="000000"/>
          <w:sz w:val="16"/>
          <w:bdr w:val="none" w:sz="0" w:space="0" w:color="auto" w:frame="1"/>
        </w:rPr>
        <w:t>(</w:t>
      </w:r>
      <w:proofErr w:type="gramEnd"/>
      <w:r w:rsidRPr="00F618AF">
        <w:rPr>
          <w:rStyle w:val="gntyacmbb4b"/>
          <w:rFonts w:ascii="Lucida Console" w:eastAsiaTheme="majorEastAsia" w:hAnsi="Lucida Console"/>
          <w:color w:val="000000"/>
          <w:sz w:val="16"/>
          <w:bdr w:val="none" w:sz="0" w:space="0" w:color="auto" w:frame="1"/>
        </w:rPr>
        <w:t xml:space="preserve">formula = </w:t>
      </w:r>
      <w:proofErr w:type="spellStart"/>
      <w:r w:rsidRPr="00F618AF">
        <w:rPr>
          <w:rStyle w:val="gntyacmbb4b"/>
          <w:rFonts w:ascii="Lucida Console" w:eastAsiaTheme="majorEastAsia" w:hAnsi="Lucida Console"/>
          <w:color w:val="000000"/>
          <w:sz w:val="16"/>
          <w:bdr w:val="none" w:sz="0" w:space="0" w:color="auto" w:frame="1"/>
        </w:rPr>
        <w:t>trade_bal</w:t>
      </w:r>
      <w:proofErr w:type="spellEnd"/>
      <w:r w:rsidRPr="00F618AF">
        <w:rPr>
          <w:rStyle w:val="gntyacmbb4b"/>
          <w:rFonts w:ascii="Lucida Console" w:eastAsiaTheme="majorEastAsia" w:hAnsi="Lucida Console"/>
          <w:color w:val="000000"/>
          <w:sz w:val="16"/>
          <w:bdr w:val="none" w:sz="0" w:space="0" w:color="auto" w:frame="1"/>
        </w:rPr>
        <w:t xml:space="preserve"> ~ </w:t>
      </w:r>
      <w:proofErr w:type="spellStart"/>
      <w:r w:rsidRPr="00F618AF">
        <w:rPr>
          <w:rStyle w:val="gntyacmbb4b"/>
          <w:rFonts w:ascii="Lucida Console" w:eastAsiaTheme="majorEastAsia" w:hAnsi="Lucida Console"/>
          <w:color w:val="000000"/>
          <w:sz w:val="16"/>
          <w:bdr w:val="none" w:sz="0" w:space="0" w:color="auto" w:frame="1"/>
        </w:rPr>
        <w:t>ahs_weighted</w:t>
      </w:r>
      <w:proofErr w:type="spellEnd"/>
      <w:r w:rsidRPr="00F618AF">
        <w:rPr>
          <w:rStyle w:val="gntyacmbb4b"/>
          <w:rFonts w:ascii="Lucida Console" w:eastAsiaTheme="majorEastAsia" w:hAnsi="Lucida Console"/>
          <w:color w:val="000000"/>
          <w:sz w:val="16"/>
          <w:bdr w:val="none" w:sz="0" w:space="0" w:color="auto" w:frame="1"/>
        </w:rPr>
        <w:t>, data = data_2017)</w:t>
      </w:r>
    </w:p>
    <w:p w14:paraId="414A680A"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test weights: </w:t>
      </w:r>
      <w:proofErr w:type="spellStart"/>
      <w:r w:rsidRPr="00F618AF">
        <w:rPr>
          <w:rStyle w:val="gntyacmbb4b"/>
          <w:rFonts w:ascii="Lucida Console" w:eastAsiaTheme="majorEastAsia" w:hAnsi="Lucida Console"/>
          <w:color w:val="000000"/>
          <w:sz w:val="16"/>
          <w:bdr w:val="none" w:sz="0" w:space="0" w:color="auto" w:frame="1"/>
        </w:rPr>
        <w:t>listw</w:t>
      </w:r>
      <w:proofErr w:type="spellEnd"/>
    </w:p>
    <w:p w14:paraId="4E1364EF" w14:textId="1211C0EA"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F618AF">
        <w:rPr>
          <w:rStyle w:val="gntyacmbb4b"/>
          <w:rFonts w:ascii="Lucida Console" w:eastAsiaTheme="majorEastAsia" w:hAnsi="Lucida Console"/>
          <w:color w:val="000000"/>
          <w:sz w:val="16"/>
          <w:bdr w:val="none" w:sz="0" w:space="0" w:color="auto" w:frame="1"/>
        </w:rPr>
        <w:t>adjRSerr</w:t>
      </w:r>
      <w:proofErr w:type="spellEnd"/>
      <w:r w:rsidRPr="00F618AF">
        <w:rPr>
          <w:rStyle w:val="gntyacmbb4b"/>
          <w:rFonts w:ascii="Lucida Console" w:eastAsiaTheme="majorEastAsia" w:hAnsi="Lucida Console"/>
          <w:color w:val="000000"/>
          <w:sz w:val="16"/>
          <w:bdr w:val="none" w:sz="0" w:space="0" w:color="auto" w:frame="1"/>
        </w:rPr>
        <w:t xml:space="preserve"> = 0.54433, df = 1, p-value = 0.4606</w:t>
      </w:r>
    </w:p>
    <w:p w14:paraId="7111BAED" w14:textId="68690D29"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 </w:t>
      </w:r>
    </w:p>
    <w:p w14:paraId="503CFB53"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F618AF">
        <w:rPr>
          <w:rStyle w:val="gntyacmbb4b"/>
          <w:rFonts w:ascii="Lucida Console" w:eastAsiaTheme="majorEastAsia" w:hAnsi="Lucida Console"/>
          <w:color w:val="000000"/>
          <w:sz w:val="16"/>
          <w:bdr w:val="none" w:sz="0" w:space="0" w:color="auto" w:frame="1"/>
        </w:rPr>
        <w:t>lm</w:t>
      </w:r>
      <w:proofErr w:type="spellEnd"/>
      <w:r w:rsidRPr="00F618AF">
        <w:rPr>
          <w:rStyle w:val="gntyacmbb4b"/>
          <w:rFonts w:ascii="Lucida Console" w:eastAsiaTheme="majorEastAsia" w:hAnsi="Lucida Console"/>
          <w:color w:val="000000"/>
          <w:sz w:val="16"/>
          <w:bdr w:val="none" w:sz="0" w:space="0" w:color="auto" w:frame="1"/>
        </w:rPr>
        <w:t>(</w:t>
      </w:r>
      <w:proofErr w:type="gramEnd"/>
      <w:r w:rsidRPr="00F618AF">
        <w:rPr>
          <w:rStyle w:val="gntyacmbb4b"/>
          <w:rFonts w:ascii="Lucida Console" w:eastAsiaTheme="majorEastAsia" w:hAnsi="Lucida Console"/>
          <w:color w:val="000000"/>
          <w:sz w:val="16"/>
          <w:bdr w:val="none" w:sz="0" w:space="0" w:color="auto" w:frame="1"/>
        </w:rPr>
        <w:t xml:space="preserve">formula = </w:t>
      </w:r>
      <w:proofErr w:type="spellStart"/>
      <w:r w:rsidRPr="00F618AF">
        <w:rPr>
          <w:rStyle w:val="gntyacmbb4b"/>
          <w:rFonts w:ascii="Lucida Console" w:eastAsiaTheme="majorEastAsia" w:hAnsi="Lucida Console"/>
          <w:color w:val="000000"/>
          <w:sz w:val="16"/>
          <w:bdr w:val="none" w:sz="0" w:space="0" w:color="auto" w:frame="1"/>
        </w:rPr>
        <w:t>trade_bal</w:t>
      </w:r>
      <w:proofErr w:type="spellEnd"/>
      <w:r w:rsidRPr="00F618AF">
        <w:rPr>
          <w:rStyle w:val="gntyacmbb4b"/>
          <w:rFonts w:ascii="Lucida Console" w:eastAsiaTheme="majorEastAsia" w:hAnsi="Lucida Console"/>
          <w:color w:val="000000"/>
          <w:sz w:val="16"/>
          <w:bdr w:val="none" w:sz="0" w:space="0" w:color="auto" w:frame="1"/>
        </w:rPr>
        <w:t xml:space="preserve"> ~ </w:t>
      </w:r>
      <w:proofErr w:type="spellStart"/>
      <w:r w:rsidRPr="00F618AF">
        <w:rPr>
          <w:rStyle w:val="gntyacmbb4b"/>
          <w:rFonts w:ascii="Lucida Console" w:eastAsiaTheme="majorEastAsia" w:hAnsi="Lucida Console"/>
          <w:color w:val="000000"/>
          <w:sz w:val="16"/>
          <w:bdr w:val="none" w:sz="0" w:space="0" w:color="auto" w:frame="1"/>
        </w:rPr>
        <w:t>ahs_weighted</w:t>
      </w:r>
      <w:proofErr w:type="spellEnd"/>
      <w:r w:rsidRPr="00F618AF">
        <w:rPr>
          <w:rStyle w:val="gntyacmbb4b"/>
          <w:rFonts w:ascii="Lucida Console" w:eastAsiaTheme="majorEastAsia" w:hAnsi="Lucida Console"/>
          <w:color w:val="000000"/>
          <w:sz w:val="16"/>
          <w:bdr w:val="none" w:sz="0" w:space="0" w:color="auto" w:frame="1"/>
        </w:rPr>
        <w:t>, data = data_2017)</w:t>
      </w:r>
    </w:p>
    <w:p w14:paraId="4E828847"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test weights: </w:t>
      </w:r>
      <w:proofErr w:type="spellStart"/>
      <w:r w:rsidRPr="00F618AF">
        <w:rPr>
          <w:rStyle w:val="gntyacmbb4b"/>
          <w:rFonts w:ascii="Lucida Console" w:eastAsiaTheme="majorEastAsia" w:hAnsi="Lucida Console"/>
          <w:color w:val="000000"/>
          <w:sz w:val="16"/>
          <w:bdr w:val="none" w:sz="0" w:space="0" w:color="auto" w:frame="1"/>
        </w:rPr>
        <w:t>listw</w:t>
      </w:r>
      <w:proofErr w:type="spellEnd"/>
    </w:p>
    <w:p w14:paraId="693773FF"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F618AF">
        <w:rPr>
          <w:rStyle w:val="gntyacmbb4b"/>
          <w:rFonts w:ascii="Lucida Console" w:eastAsiaTheme="majorEastAsia" w:hAnsi="Lucida Console"/>
          <w:color w:val="000000"/>
          <w:sz w:val="16"/>
          <w:bdr w:val="none" w:sz="0" w:space="0" w:color="auto" w:frame="1"/>
        </w:rPr>
        <w:t>adjRSlag</w:t>
      </w:r>
      <w:proofErr w:type="spellEnd"/>
      <w:r w:rsidRPr="00F618AF">
        <w:rPr>
          <w:rStyle w:val="gntyacmbb4b"/>
          <w:rFonts w:ascii="Lucida Console" w:eastAsiaTheme="majorEastAsia" w:hAnsi="Lucida Console"/>
          <w:color w:val="000000"/>
          <w:sz w:val="16"/>
          <w:bdr w:val="none" w:sz="0" w:space="0" w:color="auto" w:frame="1"/>
        </w:rPr>
        <w:t xml:space="preserve"> = 0.57893, df = 1, p-value = 0.4467</w:t>
      </w:r>
    </w:p>
    <w:p w14:paraId="04171774" w14:textId="1C3606C0" w:rsidR="00F618AF" w:rsidRPr="00F618AF" w:rsidRDefault="00F618AF" w:rsidP="00F618AF">
      <w:pPr>
        <w:pStyle w:val="HTMLPreformatted"/>
        <w:shd w:val="clear" w:color="auto" w:fill="FFFFFF"/>
        <w:wordWrap w:val="0"/>
        <w:spacing w:line="240" w:lineRule="atLeast"/>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 </w:t>
      </w:r>
    </w:p>
    <w:p w14:paraId="04EB6C46"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F618AF">
        <w:rPr>
          <w:rStyle w:val="gntyacmbb4b"/>
          <w:rFonts w:ascii="Lucida Console" w:eastAsiaTheme="majorEastAsia" w:hAnsi="Lucida Console"/>
          <w:color w:val="000000"/>
          <w:sz w:val="16"/>
          <w:bdr w:val="none" w:sz="0" w:space="0" w:color="auto" w:frame="1"/>
        </w:rPr>
        <w:t>lm</w:t>
      </w:r>
      <w:proofErr w:type="spellEnd"/>
      <w:r w:rsidRPr="00F618AF">
        <w:rPr>
          <w:rStyle w:val="gntyacmbb4b"/>
          <w:rFonts w:ascii="Lucida Console" w:eastAsiaTheme="majorEastAsia" w:hAnsi="Lucida Console"/>
          <w:color w:val="000000"/>
          <w:sz w:val="16"/>
          <w:bdr w:val="none" w:sz="0" w:space="0" w:color="auto" w:frame="1"/>
        </w:rPr>
        <w:t>(</w:t>
      </w:r>
      <w:proofErr w:type="gramEnd"/>
      <w:r w:rsidRPr="00F618AF">
        <w:rPr>
          <w:rStyle w:val="gntyacmbb4b"/>
          <w:rFonts w:ascii="Lucida Console" w:eastAsiaTheme="majorEastAsia" w:hAnsi="Lucida Console"/>
          <w:color w:val="000000"/>
          <w:sz w:val="16"/>
          <w:bdr w:val="none" w:sz="0" w:space="0" w:color="auto" w:frame="1"/>
        </w:rPr>
        <w:t xml:space="preserve">formula = </w:t>
      </w:r>
      <w:proofErr w:type="spellStart"/>
      <w:r w:rsidRPr="00F618AF">
        <w:rPr>
          <w:rStyle w:val="gntyacmbb4b"/>
          <w:rFonts w:ascii="Lucida Console" w:eastAsiaTheme="majorEastAsia" w:hAnsi="Lucida Console"/>
          <w:color w:val="000000"/>
          <w:sz w:val="16"/>
          <w:bdr w:val="none" w:sz="0" w:space="0" w:color="auto" w:frame="1"/>
        </w:rPr>
        <w:t>trade_bal</w:t>
      </w:r>
      <w:proofErr w:type="spellEnd"/>
      <w:r w:rsidRPr="00F618AF">
        <w:rPr>
          <w:rStyle w:val="gntyacmbb4b"/>
          <w:rFonts w:ascii="Lucida Console" w:eastAsiaTheme="majorEastAsia" w:hAnsi="Lucida Console"/>
          <w:color w:val="000000"/>
          <w:sz w:val="16"/>
          <w:bdr w:val="none" w:sz="0" w:space="0" w:color="auto" w:frame="1"/>
        </w:rPr>
        <w:t xml:space="preserve"> ~ </w:t>
      </w:r>
      <w:proofErr w:type="spellStart"/>
      <w:r w:rsidRPr="00F618AF">
        <w:rPr>
          <w:rStyle w:val="gntyacmbb4b"/>
          <w:rFonts w:ascii="Lucida Console" w:eastAsiaTheme="majorEastAsia" w:hAnsi="Lucida Console"/>
          <w:color w:val="000000"/>
          <w:sz w:val="16"/>
          <w:bdr w:val="none" w:sz="0" w:space="0" w:color="auto" w:frame="1"/>
        </w:rPr>
        <w:t>ahs_weighted</w:t>
      </w:r>
      <w:proofErr w:type="spellEnd"/>
      <w:r w:rsidRPr="00F618AF">
        <w:rPr>
          <w:rStyle w:val="gntyacmbb4b"/>
          <w:rFonts w:ascii="Lucida Console" w:eastAsiaTheme="majorEastAsia" w:hAnsi="Lucida Console"/>
          <w:color w:val="000000"/>
          <w:sz w:val="16"/>
          <w:bdr w:val="none" w:sz="0" w:space="0" w:color="auto" w:frame="1"/>
        </w:rPr>
        <w:t>, data = data_2017)</w:t>
      </w:r>
    </w:p>
    <w:p w14:paraId="56A57692" w14:textId="77777777" w:rsidR="00F618AF" w:rsidRPr="00F618AF" w:rsidRDefault="00F618AF" w:rsidP="00F618AF">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F618AF">
        <w:rPr>
          <w:rStyle w:val="gntyacmbb4b"/>
          <w:rFonts w:ascii="Lucida Console" w:eastAsiaTheme="majorEastAsia" w:hAnsi="Lucida Console"/>
          <w:color w:val="000000"/>
          <w:sz w:val="16"/>
          <w:bdr w:val="none" w:sz="0" w:space="0" w:color="auto" w:frame="1"/>
        </w:rPr>
        <w:t xml:space="preserve">test weights: </w:t>
      </w:r>
      <w:proofErr w:type="spellStart"/>
      <w:r w:rsidRPr="00F618AF">
        <w:rPr>
          <w:rStyle w:val="gntyacmbb4b"/>
          <w:rFonts w:ascii="Lucida Console" w:eastAsiaTheme="majorEastAsia" w:hAnsi="Lucida Console"/>
          <w:color w:val="000000"/>
          <w:sz w:val="16"/>
          <w:bdr w:val="none" w:sz="0" w:space="0" w:color="auto" w:frame="1"/>
        </w:rPr>
        <w:t>listw</w:t>
      </w:r>
      <w:proofErr w:type="spellEnd"/>
    </w:p>
    <w:p w14:paraId="59B1B2ED" w14:textId="77777777" w:rsidR="00F618AF" w:rsidRPr="00F618AF" w:rsidRDefault="00F618AF" w:rsidP="00F618AF">
      <w:pPr>
        <w:pStyle w:val="HTMLPreformatted"/>
        <w:shd w:val="clear" w:color="auto" w:fill="FFFFFF"/>
        <w:wordWrap w:val="0"/>
        <w:spacing w:line="240" w:lineRule="atLeast"/>
        <w:ind w:left="720"/>
        <w:rPr>
          <w:rFonts w:ascii="Lucida Console" w:hAnsi="Lucida Console"/>
          <w:color w:val="000000"/>
          <w:sz w:val="16"/>
        </w:rPr>
      </w:pPr>
      <w:r w:rsidRPr="00F618AF">
        <w:rPr>
          <w:rStyle w:val="gntyacmbb4b"/>
          <w:rFonts w:ascii="Lucida Console" w:eastAsiaTheme="majorEastAsia" w:hAnsi="Lucida Console"/>
          <w:color w:val="000000"/>
          <w:sz w:val="16"/>
          <w:bdr w:val="none" w:sz="0" w:space="0" w:color="auto" w:frame="1"/>
        </w:rPr>
        <w:t>SARMA = 1.7176, df = 2, p-value = 0.4237</w:t>
      </w:r>
    </w:p>
    <w:p w14:paraId="77F1BFD4" w14:textId="5FADA666" w:rsidR="00F618AF" w:rsidRDefault="00F618AF">
      <w:pPr>
        <w:rPr>
          <w:rFonts w:ascii="Arial" w:hAnsi="Arial" w:cs="Arial"/>
          <w:sz w:val="24"/>
          <w:szCs w:val="24"/>
        </w:rPr>
      </w:pPr>
      <w:r>
        <w:rPr>
          <w:rFonts w:ascii="Arial" w:hAnsi="Arial" w:cs="Arial"/>
          <w:sz w:val="24"/>
          <w:szCs w:val="24"/>
        </w:rPr>
        <w:br w:type="page"/>
      </w:r>
    </w:p>
    <w:p w14:paraId="23D58F2B" w14:textId="7920F66B" w:rsidR="00692DD9" w:rsidRDefault="00833A8C" w:rsidP="00692DD9">
      <w:pPr>
        <w:pStyle w:val="ListParagraph"/>
        <w:spacing w:line="480" w:lineRule="auto"/>
        <w:jc w:val="both"/>
        <w:rPr>
          <w:rFonts w:ascii="Arial" w:hAnsi="Arial" w:cs="Arial"/>
          <w:sz w:val="24"/>
          <w:szCs w:val="24"/>
        </w:rPr>
      </w:pPr>
      <w:r>
        <w:rPr>
          <w:rFonts w:ascii="Arial" w:hAnsi="Arial" w:cs="Arial"/>
          <w:sz w:val="24"/>
          <w:szCs w:val="24"/>
        </w:rPr>
        <w:lastRenderedPageBreak/>
        <w:tab/>
        <w:t xml:space="preserve">Proceeding with SDM to check the validity of LM test, we have the results below. Note that net export had to be scaled using z-scores to proceed with the SDM in R due to </w:t>
      </w:r>
      <w:r w:rsidRPr="00833A8C">
        <w:rPr>
          <w:rFonts w:ascii="Arial" w:hAnsi="Arial" w:cs="Arial"/>
          <w:sz w:val="24"/>
          <w:szCs w:val="24"/>
        </w:rPr>
        <w:t>numerical stability of the model</w:t>
      </w:r>
      <w:r>
        <w:rPr>
          <w:rFonts w:ascii="Arial" w:hAnsi="Arial" w:cs="Arial"/>
          <w:sz w:val="24"/>
          <w:szCs w:val="24"/>
        </w:rPr>
        <w:t xml:space="preserve"> when running in R. The SDM </w:t>
      </w:r>
      <w:r w:rsidR="00692CF9">
        <w:rPr>
          <w:rFonts w:ascii="Arial" w:hAnsi="Arial" w:cs="Arial"/>
          <w:sz w:val="24"/>
          <w:szCs w:val="24"/>
        </w:rPr>
        <w:t>resulted with no significant estimates. T</w:t>
      </w:r>
      <w:r w:rsidR="00692CF9" w:rsidRPr="00692CF9">
        <w:rPr>
          <w:rFonts w:ascii="Arial" w:hAnsi="Arial" w:cs="Arial"/>
          <w:sz w:val="24"/>
          <w:szCs w:val="24"/>
        </w:rPr>
        <w:t>he AIC (560.</w:t>
      </w:r>
      <w:r w:rsidR="00053FFD">
        <w:rPr>
          <w:rFonts w:ascii="Arial" w:hAnsi="Arial" w:cs="Arial"/>
          <w:sz w:val="24"/>
          <w:szCs w:val="24"/>
        </w:rPr>
        <w:t>32</w:t>
      </w:r>
      <w:r w:rsidR="00692CF9" w:rsidRPr="00692CF9">
        <w:rPr>
          <w:rFonts w:ascii="Arial" w:hAnsi="Arial" w:cs="Arial"/>
          <w:sz w:val="24"/>
          <w:szCs w:val="24"/>
        </w:rPr>
        <w:t>) is very close to the AIC of the OLS model (5</w:t>
      </w:r>
      <w:r w:rsidR="00053FFD">
        <w:rPr>
          <w:rFonts w:ascii="Arial" w:hAnsi="Arial" w:cs="Arial"/>
          <w:sz w:val="24"/>
          <w:szCs w:val="24"/>
        </w:rPr>
        <w:t>59</w:t>
      </w:r>
      <w:r w:rsidR="00692CF9" w:rsidRPr="00692CF9">
        <w:rPr>
          <w:rFonts w:ascii="Arial" w:hAnsi="Arial" w:cs="Arial"/>
          <w:sz w:val="24"/>
          <w:szCs w:val="24"/>
        </w:rPr>
        <w:t>.</w:t>
      </w:r>
      <w:r w:rsidR="00053FFD">
        <w:rPr>
          <w:rFonts w:ascii="Arial" w:hAnsi="Arial" w:cs="Arial"/>
          <w:sz w:val="24"/>
          <w:szCs w:val="24"/>
        </w:rPr>
        <w:t>7</w:t>
      </w:r>
      <w:r w:rsidR="00692CF9" w:rsidRPr="00692CF9">
        <w:rPr>
          <w:rFonts w:ascii="Arial" w:hAnsi="Arial" w:cs="Arial"/>
          <w:sz w:val="24"/>
          <w:szCs w:val="24"/>
        </w:rPr>
        <w:t>), suggesting that the Spatial Durbin Model (SDM) doesn't significantly improve the model fit compared to OLS for this dataset</w:t>
      </w:r>
      <w:r w:rsidR="00692CF9">
        <w:rPr>
          <w:rFonts w:ascii="Arial" w:hAnsi="Arial" w:cs="Arial"/>
          <w:sz w:val="24"/>
          <w:szCs w:val="24"/>
        </w:rPr>
        <w:t>.</w:t>
      </w:r>
    </w:p>
    <w:p w14:paraId="5AD46010" w14:textId="77777777" w:rsidR="00692CF9" w:rsidRPr="00692CF9" w:rsidRDefault="00692CF9" w:rsidP="00692CF9">
      <w:pPr>
        <w:pStyle w:val="HTMLPreformatted"/>
        <w:shd w:val="clear" w:color="auto" w:fill="FFFFFF"/>
        <w:wordWrap w:val="0"/>
        <w:spacing w:line="240" w:lineRule="atLeast"/>
        <w:ind w:left="720"/>
        <w:rPr>
          <w:rStyle w:val="gntyacmbh3b"/>
          <w:rFonts w:ascii="Lucida Console" w:hAnsi="Lucida Console"/>
          <w:color w:val="0000FF"/>
          <w:sz w:val="16"/>
        </w:rPr>
      </w:pPr>
      <w:r w:rsidRPr="00692CF9">
        <w:rPr>
          <w:rStyle w:val="gntyacmbi4b"/>
          <w:rFonts w:ascii="Lucida Console" w:hAnsi="Lucida Console"/>
          <w:color w:val="0000FF"/>
          <w:sz w:val="16"/>
        </w:rPr>
        <w:t xml:space="preserve">&gt; </w:t>
      </w:r>
      <w:r w:rsidRPr="00692CF9">
        <w:rPr>
          <w:rStyle w:val="gntyacmbh3b"/>
          <w:rFonts w:ascii="Lucida Console" w:hAnsi="Lucida Console"/>
          <w:color w:val="0000FF"/>
          <w:sz w:val="16"/>
        </w:rPr>
        <w:t>summary(</w:t>
      </w:r>
      <w:proofErr w:type="spellStart"/>
      <w:r w:rsidRPr="00692CF9">
        <w:rPr>
          <w:rStyle w:val="gntyacmbh3b"/>
          <w:rFonts w:ascii="Lucida Console" w:hAnsi="Lucida Console"/>
          <w:color w:val="0000FF"/>
          <w:sz w:val="16"/>
        </w:rPr>
        <w:t>sdm_knn</w:t>
      </w:r>
      <w:proofErr w:type="spellEnd"/>
      <w:r w:rsidRPr="00692CF9">
        <w:rPr>
          <w:rStyle w:val="gntyacmbh3b"/>
          <w:rFonts w:ascii="Lucida Console" w:hAnsi="Lucida Console"/>
          <w:color w:val="0000FF"/>
          <w:sz w:val="16"/>
        </w:rPr>
        <w:t>)</w:t>
      </w:r>
    </w:p>
    <w:p w14:paraId="20762EB7"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
    <w:p w14:paraId="7DD3D604" w14:textId="79AD733A" w:rsidR="00692CF9" w:rsidRPr="00692CF9" w:rsidRDefault="00692CF9" w:rsidP="00D73FEC">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proofErr w:type="gramStart"/>
      <w:r w:rsidRPr="00692CF9">
        <w:rPr>
          <w:rStyle w:val="gntyacmbb4b"/>
          <w:rFonts w:ascii="Lucida Console" w:hAnsi="Lucida Console"/>
          <w:color w:val="000000"/>
          <w:sz w:val="16"/>
          <w:bdr w:val="none" w:sz="0" w:space="0" w:color="auto" w:frame="1"/>
        </w:rPr>
        <w:t>Call:lagsarlm</w:t>
      </w:r>
      <w:proofErr w:type="spellEnd"/>
      <w:proofErr w:type="gramEnd"/>
      <w:r w:rsidRPr="00692CF9">
        <w:rPr>
          <w:rStyle w:val="gntyacmbb4b"/>
          <w:rFonts w:ascii="Lucida Console" w:hAnsi="Lucida Console"/>
          <w:color w:val="000000"/>
          <w:sz w:val="16"/>
          <w:bdr w:val="none" w:sz="0" w:space="0" w:color="auto" w:frame="1"/>
        </w:rPr>
        <w:t xml:space="preserve">(formula = form, data = data_2017, </w:t>
      </w:r>
      <w:proofErr w:type="spellStart"/>
      <w:r w:rsidRPr="00692CF9">
        <w:rPr>
          <w:rStyle w:val="gntyacmbb4b"/>
          <w:rFonts w:ascii="Lucida Console" w:hAnsi="Lucida Console"/>
          <w:color w:val="000000"/>
          <w:sz w:val="16"/>
          <w:bdr w:val="none" w:sz="0" w:space="0" w:color="auto" w:frame="1"/>
        </w:rPr>
        <w:t>listw</w:t>
      </w:r>
      <w:proofErr w:type="spellEnd"/>
      <w:r w:rsidRPr="00692CF9">
        <w:rPr>
          <w:rStyle w:val="gntyacmbb4b"/>
          <w:rFonts w:ascii="Lucida Console" w:hAnsi="Lucida Console"/>
          <w:color w:val="000000"/>
          <w:sz w:val="16"/>
          <w:bdr w:val="none" w:sz="0" w:space="0" w:color="auto" w:frame="1"/>
        </w:rPr>
        <w:t xml:space="preserve"> = </w:t>
      </w:r>
      <w:proofErr w:type="spellStart"/>
      <w:r w:rsidRPr="00692CF9">
        <w:rPr>
          <w:rStyle w:val="gntyacmbb4b"/>
          <w:rFonts w:ascii="Lucida Console" w:hAnsi="Lucida Console"/>
          <w:color w:val="000000"/>
          <w:sz w:val="16"/>
          <w:bdr w:val="none" w:sz="0" w:space="0" w:color="auto" w:frame="1"/>
        </w:rPr>
        <w:t>W_knn</w:t>
      </w:r>
      <w:proofErr w:type="spellEnd"/>
      <w:r w:rsidRPr="00692CF9">
        <w:rPr>
          <w:rStyle w:val="gntyacmbb4b"/>
          <w:rFonts w:ascii="Lucida Console" w:hAnsi="Lucida Console"/>
          <w:color w:val="000000"/>
          <w:sz w:val="16"/>
          <w:bdr w:val="none" w:sz="0" w:space="0" w:color="auto" w:frame="1"/>
        </w:rPr>
        <w:t>, type = "mixed")</w:t>
      </w:r>
    </w:p>
    <w:p w14:paraId="42C64AC5"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Residuals:</w:t>
      </w:r>
    </w:p>
    <w:p w14:paraId="4C2F3006"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       Min         1Q     Median         3Q        Max </w:t>
      </w:r>
    </w:p>
    <w:p w14:paraId="49522275"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-12.834581   0.073442   0.102499   0.165891   1.333846 </w:t>
      </w:r>
    </w:p>
    <w:p w14:paraId="09C21398"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Type: mixed </w:t>
      </w:r>
    </w:p>
    <w:p w14:paraId="75765EFE"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Coefficients: (asymptotic standard errors) </w:t>
      </w:r>
    </w:p>
    <w:p w14:paraId="59273FFE"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                   Estimate Std. Error z value </w:t>
      </w:r>
      <w:proofErr w:type="spellStart"/>
      <w:r w:rsidRPr="00692CF9">
        <w:rPr>
          <w:rStyle w:val="gntyacmbb4b"/>
          <w:rFonts w:ascii="Lucida Console" w:hAnsi="Lucida Console"/>
          <w:color w:val="000000"/>
          <w:sz w:val="16"/>
          <w:bdr w:val="none" w:sz="0" w:space="0" w:color="auto" w:frame="1"/>
        </w:rPr>
        <w:t>Pr</w:t>
      </w:r>
      <w:proofErr w:type="spellEnd"/>
      <w:r w:rsidRPr="00692CF9">
        <w:rPr>
          <w:rStyle w:val="gntyacmbb4b"/>
          <w:rFonts w:ascii="Lucida Console" w:hAnsi="Lucida Console"/>
          <w:color w:val="000000"/>
          <w:sz w:val="16"/>
          <w:bdr w:val="none" w:sz="0" w:space="0" w:color="auto" w:frame="1"/>
        </w:rPr>
        <w:t>(&gt;|z|)</w:t>
      </w:r>
    </w:p>
    <w:p w14:paraId="51CEC7B8"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w:t>
      </w:r>
      <w:proofErr w:type="gramStart"/>
      <w:r w:rsidRPr="00692CF9">
        <w:rPr>
          <w:rStyle w:val="gntyacmbb4b"/>
          <w:rFonts w:ascii="Lucida Console" w:hAnsi="Lucida Console"/>
          <w:color w:val="000000"/>
          <w:sz w:val="16"/>
          <w:bdr w:val="none" w:sz="0" w:space="0" w:color="auto" w:frame="1"/>
        </w:rPr>
        <w:t xml:space="preserve">Intercept)   </w:t>
      </w:r>
      <w:proofErr w:type="gramEnd"/>
      <w:r w:rsidRPr="00692CF9">
        <w:rPr>
          <w:rStyle w:val="gntyacmbb4b"/>
          <w:rFonts w:ascii="Lucida Console" w:hAnsi="Lucida Console"/>
          <w:color w:val="000000"/>
          <w:sz w:val="16"/>
          <w:bdr w:val="none" w:sz="0" w:space="0" w:color="auto" w:frame="1"/>
        </w:rPr>
        <w:t xml:space="preserve">    0.0501800  0.1047391  0.4791   0.6319</w:t>
      </w:r>
    </w:p>
    <w:p w14:paraId="04D0AC86"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r w:rsidRPr="00692CF9">
        <w:rPr>
          <w:rStyle w:val="gntyacmbb4b"/>
          <w:rFonts w:ascii="Lucida Console" w:hAnsi="Lucida Console"/>
          <w:color w:val="000000"/>
          <w:sz w:val="16"/>
          <w:bdr w:val="none" w:sz="0" w:space="0" w:color="auto" w:frame="1"/>
        </w:rPr>
        <w:t>ahs_weighted</w:t>
      </w:r>
      <w:proofErr w:type="spellEnd"/>
      <w:r w:rsidRPr="00692CF9">
        <w:rPr>
          <w:rStyle w:val="gntyacmbb4b"/>
          <w:rFonts w:ascii="Lucida Console" w:hAnsi="Lucida Console"/>
          <w:color w:val="000000"/>
          <w:sz w:val="16"/>
          <w:bdr w:val="none" w:sz="0" w:space="0" w:color="auto" w:frame="1"/>
        </w:rPr>
        <w:t xml:space="preserve">     -0.</w:t>
      </w:r>
      <w:proofErr w:type="gramStart"/>
      <w:r w:rsidRPr="00692CF9">
        <w:rPr>
          <w:rStyle w:val="gntyacmbb4b"/>
          <w:rFonts w:ascii="Lucida Console" w:hAnsi="Lucida Console"/>
          <w:color w:val="000000"/>
          <w:sz w:val="16"/>
          <w:bdr w:val="none" w:sz="0" w:space="0" w:color="auto" w:frame="1"/>
        </w:rPr>
        <w:t>0030022  0.0232217</w:t>
      </w:r>
      <w:proofErr w:type="gramEnd"/>
      <w:r w:rsidRPr="00692CF9">
        <w:rPr>
          <w:rStyle w:val="gntyacmbb4b"/>
          <w:rFonts w:ascii="Lucida Console" w:hAnsi="Lucida Console"/>
          <w:color w:val="000000"/>
          <w:sz w:val="16"/>
          <w:bdr w:val="none" w:sz="0" w:space="0" w:color="auto" w:frame="1"/>
        </w:rPr>
        <w:t xml:space="preserve"> -0.1293   0.8971</w:t>
      </w:r>
    </w:p>
    <w:p w14:paraId="54773984"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r w:rsidRPr="00692CF9">
        <w:rPr>
          <w:rStyle w:val="gntyacmbb4b"/>
          <w:rFonts w:ascii="Lucida Console" w:hAnsi="Lucida Console"/>
          <w:color w:val="000000"/>
          <w:sz w:val="16"/>
          <w:bdr w:val="none" w:sz="0" w:space="0" w:color="auto" w:frame="1"/>
        </w:rPr>
        <w:t>lag.ahs_weighted</w:t>
      </w:r>
      <w:proofErr w:type="spellEnd"/>
      <w:r w:rsidRPr="00692CF9">
        <w:rPr>
          <w:rStyle w:val="gntyacmbb4b"/>
          <w:rFonts w:ascii="Lucida Console" w:hAnsi="Lucida Console"/>
          <w:color w:val="000000"/>
          <w:sz w:val="16"/>
          <w:bdr w:val="none" w:sz="0" w:space="0" w:color="auto" w:frame="1"/>
        </w:rPr>
        <w:t xml:space="preserve"> -0.</w:t>
      </w:r>
      <w:proofErr w:type="gramStart"/>
      <w:r w:rsidRPr="00692CF9">
        <w:rPr>
          <w:rStyle w:val="gntyacmbb4b"/>
          <w:rFonts w:ascii="Lucida Console" w:hAnsi="Lucida Console"/>
          <w:color w:val="000000"/>
          <w:sz w:val="16"/>
          <w:bdr w:val="none" w:sz="0" w:space="0" w:color="auto" w:frame="1"/>
        </w:rPr>
        <w:t>0282627  0.0403142</w:t>
      </w:r>
      <w:proofErr w:type="gramEnd"/>
      <w:r w:rsidRPr="00692CF9">
        <w:rPr>
          <w:rStyle w:val="gntyacmbb4b"/>
          <w:rFonts w:ascii="Lucida Console" w:hAnsi="Lucida Console"/>
          <w:color w:val="000000"/>
          <w:sz w:val="16"/>
          <w:bdr w:val="none" w:sz="0" w:space="0" w:color="auto" w:frame="1"/>
        </w:rPr>
        <w:t xml:space="preserve"> -0.7011   0.4833</w:t>
      </w:r>
    </w:p>
    <w:p w14:paraId="2B93DBCF"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Rho: 0.15645, LR test value: 1.3831, p-value: 0.23957</w:t>
      </w:r>
    </w:p>
    <w:p w14:paraId="626453A9"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Asymptotic standard error: 0.10992</w:t>
      </w:r>
    </w:p>
    <w:p w14:paraId="3DEA74D4"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    z-value: 1.4233, p-value: 0.15465</w:t>
      </w:r>
    </w:p>
    <w:p w14:paraId="6690BB36"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Wald statistic: 2.0258, p-value: 0.15465</w:t>
      </w:r>
    </w:p>
    <w:p w14:paraId="75B008F9"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Log likelihood: -275.1609 for mixed model</w:t>
      </w:r>
    </w:p>
    <w:p w14:paraId="7D552D31"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ML residual variance (sigma squared): 0.9806, (sigma: 0.99025)</w:t>
      </w:r>
    </w:p>
    <w:p w14:paraId="47B3B101"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Number of observations: 195 </w:t>
      </w:r>
    </w:p>
    <w:p w14:paraId="539A451C"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Number of parameters estimated: 5 </w:t>
      </w:r>
    </w:p>
    <w:p w14:paraId="605A2387"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 xml:space="preserve">AIC: 560.32, (AIC for </w:t>
      </w:r>
      <w:proofErr w:type="spellStart"/>
      <w:r w:rsidRPr="00692CF9">
        <w:rPr>
          <w:rStyle w:val="gntyacmbb4b"/>
          <w:rFonts w:ascii="Lucida Console" w:hAnsi="Lucida Console"/>
          <w:color w:val="000000"/>
          <w:sz w:val="16"/>
          <w:bdr w:val="none" w:sz="0" w:space="0" w:color="auto" w:frame="1"/>
        </w:rPr>
        <w:t>lm</w:t>
      </w:r>
      <w:proofErr w:type="spellEnd"/>
      <w:r w:rsidRPr="00692CF9">
        <w:rPr>
          <w:rStyle w:val="gntyacmbb4b"/>
          <w:rFonts w:ascii="Lucida Console" w:hAnsi="Lucida Console"/>
          <w:color w:val="000000"/>
          <w:sz w:val="16"/>
          <w:bdr w:val="none" w:sz="0" w:space="0" w:color="auto" w:frame="1"/>
        </w:rPr>
        <w:t>: 559.7)</w:t>
      </w:r>
    </w:p>
    <w:p w14:paraId="7D11E282" w14:textId="77777777" w:rsidR="00692CF9" w:rsidRPr="00692CF9" w:rsidRDefault="00692CF9" w:rsidP="00692CF9">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692CF9">
        <w:rPr>
          <w:rStyle w:val="gntyacmbb4b"/>
          <w:rFonts w:ascii="Lucida Console" w:hAnsi="Lucida Console"/>
          <w:color w:val="000000"/>
          <w:sz w:val="16"/>
          <w:bdr w:val="none" w:sz="0" w:space="0" w:color="auto" w:frame="1"/>
        </w:rPr>
        <w:t>LM test for residual autocorrelation</w:t>
      </w:r>
    </w:p>
    <w:p w14:paraId="322B87B8" w14:textId="77777777" w:rsidR="00692CF9" w:rsidRPr="00692CF9" w:rsidRDefault="00692CF9" w:rsidP="00692CF9">
      <w:pPr>
        <w:pStyle w:val="HTMLPreformatted"/>
        <w:shd w:val="clear" w:color="auto" w:fill="FFFFFF"/>
        <w:wordWrap w:val="0"/>
        <w:spacing w:line="240" w:lineRule="atLeast"/>
        <w:ind w:left="720"/>
        <w:rPr>
          <w:rFonts w:ascii="Lucida Console" w:hAnsi="Lucida Console"/>
          <w:color w:val="000000"/>
          <w:sz w:val="16"/>
        </w:rPr>
      </w:pPr>
      <w:r w:rsidRPr="00692CF9">
        <w:rPr>
          <w:rStyle w:val="gntyacmbb4b"/>
          <w:rFonts w:ascii="Lucida Console" w:hAnsi="Lucida Console"/>
          <w:color w:val="000000"/>
          <w:sz w:val="16"/>
          <w:bdr w:val="none" w:sz="0" w:space="0" w:color="auto" w:frame="1"/>
        </w:rPr>
        <w:t>test value: 9.2962, p-value: 0.0022963</w:t>
      </w:r>
    </w:p>
    <w:p w14:paraId="30CED3E7" w14:textId="2F17EAA1" w:rsidR="00833A8C" w:rsidRDefault="00833A8C" w:rsidP="00126635">
      <w:pPr>
        <w:pStyle w:val="ListParagraph"/>
        <w:spacing w:after="0" w:line="360" w:lineRule="auto"/>
        <w:jc w:val="both"/>
        <w:rPr>
          <w:rFonts w:ascii="Arial" w:hAnsi="Arial" w:cs="Arial"/>
          <w:sz w:val="24"/>
          <w:szCs w:val="24"/>
        </w:rPr>
      </w:pPr>
    </w:p>
    <w:p w14:paraId="42AF7AE2" w14:textId="0E21A5A8" w:rsidR="00692DD9" w:rsidRDefault="00126635" w:rsidP="00125F02">
      <w:pPr>
        <w:pStyle w:val="ListParagraph"/>
        <w:spacing w:line="480" w:lineRule="auto"/>
        <w:ind w:firstLine="720"/>
        <w:jc w:val="both"/>
        <w:rPr>
          <w:rFonts w:ascii="Arial" w:hAnsi="Arial" w:cs="Arial"/>
          <w:sz w:val="24"/>
          <w:szCs w:val="24"/>
        </w:rPr>
      </w:pPr>
      <w:r w:rsidRPr="00126635">
        <w:rPr>
          <w:rFonts w:ascii="Arial" w:hAnsi="Arial" w:cs="Arial"/>
          <w:sz w:val="24"/>
          <w:szCs w:val="24"/>
        </w:rPr>
        <w:t>The Spatial Durbin Model doesn't show significant improvements over the OLS model in terms of coefficients and fit</w:t>
      </w:r>
      <w:r>
        <w:rPr>
          <w:rFonts w:ascii="Arial" w:hAnsi="Arial" w:cs="Arial"/>
          <w:sz w:val="24"/>
          <w:szCs w:val="24"/>
        </w:rPr>
        <w:t xml:space="preserve">. </w:t>
      </w:r>
      <w:r w:rsidRPr="00126635">
        <w:rPr>
          <w:rFonts w:ascii="Arial" w:hAnsi="Arial" w:cs="Arial"/>
          <w:sz w:val="24"/>
          <w:szCs w:val="24"/>
        </w:rPr>
        <w:t>While the model detects some spatial autocorrelation in the residuals, the spatial effects in the model itself are not significant.</w:t>
      </w:r>
    </w:p>
    <w:p w14:paraId="3BDCDDA5" w14:textId="2A538D4B" w:rsidR="00126635" w:rsidRDefault="00126635" w:rsidP="00125F02">
      <w:pPr>
        <w:pStyle w:val="ListParagraph"/>
        <w:spacing w:line="480" w:lineRule="auto"/>
        <w:ind w:firstLine="720"/>
        <w:jc w:val="both"/>
        <w:rPr>
          <w:rFonts w:ascii="Arial" w:hAnsi="Arial" w:cs="Arial"/>
          <w:sz w:val="24"/>
          <w:szCs w:val="24"/>
        </w:rPr>
      </w:pPr>
    </w:p>
    <w:p w14:paraId="62603D80" w14:textId="21244DBD" w:rsidR="001C64C2" w:rsidRDefault="001C64C2" w:rsidP="00125F02">
      <w:pPr>
        <w:pStyle w:val="ListParagraph"/>
        <w:spacing w:line="480" w:lineRule="auto"/>
        <w:ind w:firstLine="720"/>
        <w:jc w:val="both"/>
        <w:rPr>
          <w:rFonts w:ascii="Arial" w:hAnsi="Arial" w:cs="Arial"/>
          <w:sz w:val="24"/>
          <w:szCs w:val="24"/>
        </w:rPr>
      </w:pPr>
    </w:p>
    <w:p w14:paraId="08C71744" w14:textId="01CD82DC" w:rsidR="001C64C2" w:rsidRDefault="001C64C2" w:rsidP="00125F02">
      <w:pPr>
        <w:pStyle w:val="ListParagraph"/>
        <w:spacing w:line="480" w:lineRule="auto"/>
        <w:ind w:firstLine="720"/>
        <w:jc w:val="both"/>
        <w:rPr>
          <w:rFonts w:ascii="Arial" w:hAnsi="Arial" w:cs="Arial"/>
          <w:sz w:val="24"/>
          <w:szCs w:val="24"/>
        </w:rPr>
      </w:pPr>
      <w:r>
        <w:rPr>
          <w:rFonts w:ascii="Arial" w:hAnsi="Arial" w:cs="Arial"/>
          <w:sz w:val="24"/>
          <w:szCs w:val="24"/>
        </w:rPr>
        <w:lastRenderedPageBreak/>
        <w:t xml:space="preserve">GDP and AHS tariff was also modeled with each other to see the effect of tariff rates on GDP of US trade partners. The result below indicates the OLS model get the residuals. The GDP variable had also been scaled to avoid </w:t>
      </w:r>
      <w:r w:rsidRPr="001C64C2">
        <w:rPr>
          <w:rFonts w:ascii="Arial" w:hAnsi="Arial" w:cs="Arial"/>
          <w:sz w:val="24"/>
          <w:szCs w:val="24"/>
        </w:rPr>
        <w:t>numerical stability of the model</w:t>
      </w:r>
      <w:r>
        <w:rPr>
          <w:rFonts w:ascii="Arial" w:hAnsi="Arial" w:cs="Arial"/>
          <w:sz w:val="24"/>
          <w:szCs w:val="24"/>
        </w:rPr>
        <w:t xml:space="preserve"> when running SDM in R. It also yielded the same conclusion as with net export and AHS tariff when proceeding to SDM in R.</w:t>
      </w:r>
    </w:p>
    <w:p w14:paraId="1514F44D" w14:textId="78777E93"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FF"/>
          <w:sz w:val="16"/>
        </w:rPr>
      </w:pPr>
      <w:r w:rsidRPr="001C64C2">
        <w:rPr>
          <w:rStyle w:val="gntyacmbi4b"/>
          <w:rFonts w:ascii="Lucida Console" w:hAnsi="Lucida Console"/>
          <w:color w:val="0000FF"/>
          <w:sz w:val="16"/>
        </w:rPr>
        <w:t xml:space="preserve">&gt; </w:t>
      </w:r>
      <w:r w:rsidRPr="001C64C2">
        <w:rPr>
          <w:rStyle w:val="gntyacmbh3b"/>
          <w:rFonts w:ascii="Lucida Console" w:hAnsi="Lucida Console"/>
          <w:color w:val="0000FF"/>
          <w:sz w:val="16"/>
        </w:rPr>
        <w:t>summary(</w:t>
      </w:r>
      <w:proofErr w:type="spellStart"/>
      <w:r w:rsidRPr="001C64C2">
        <w:rPr>
          <w:rStyle w:val="gntyacmbh3b"/>
          <w:rFonts w:ascii="Lucida Console" w:hAnsi="Lucida Console"/>
          <w:color w:val="0000FF"/>
          <w:sz w:val="16"/>
        </w:rPr>
        <w:t>gdp_ols_model</w:t>
      </w:r>
      <w:proofErr w:type="spellEnd"/>
      <w:r w:rsidRPr="001C64C2">
        <w:rPr>
          <w:rStyle w:val="gntyacmbh3b"/>
          <w:rFonts w:ascii="Lucida Console" w:hAnsi="Lucida Console"/>
          <w:color w:val="0000FF"/>
          <w:sz w:val="16"/>
        </w:rPr>
        <w:t>)</w:t>
      </w:r>
    </w:p>
    <w:p w14:paraId="5FECFBF9"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Call:</w:t>
      </w:r>
    </w:p>
    <w:p w14:paraId="7A6EE475" w14:textId="1B3FBB53"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proofErr w:type="gramStart"/>
      <w:r w:rsidRPr="001C64C2">
        <w:rPr>
          <w:rStyle w:val="gntyacmbb4b"/>
          <w:rFonts w:ascii="Lucida Console" w:hAnsi="Lucida Console"/>
          <w:color w:val="000000"/>
          <w:sz w:val="16"/>
          <w:bdr w:val="none" w:sz="0" w:space="0" w:color="auto" w:frame="1"/>
        </w:rPr>
        <w:t>lm</w:t>
      </w:r>
      <w:proofErr w:type="spellEnd"/>
      <w:r w:rsidRPr="001C64C2">
        <w:rPr>
          <w:rStyle w:val="gntyacmbb4b"/>
          <w:rFonts w:ascii="Lucida Console" w:hAnsi="Lucida Console"/>
          <w:color w:val="000000"/>
          <w:sz w:val="16"/>
          <w:bdr w:val="none" w:sz="0" w:space="0" w:color="auto" w:frame="1"/>
        </w:rPr>
        <w:t>(</w:t>
      </w:r>
      <w:proofErr w:type="gramEnd"/>
      <w:r w:rsidRPr="001C64C2">
        <w:rPr>
          <w:rStyle w:val="gntyacmbb4b"/>
          <w:rFonts w:ascii="Lucida Console" w:hAnsi="Lucida Console"/>
          <w:color w:val="000000"/>
          <w:sz w:val="16"/>
          <w:bdr w:val="none" w:sz="0" w:space="0" w:color="auto" w:frame="1"/>
        </w:rPr>
        <w:t xml:space="preserve">formula = gdp_2017_z ~ </w:t>
      </w:r>
      <w:proofErr w:type="spellStart"/>
      <w:r w:rsidRPr="001C64C2">
        <w:rPr>
          <w:rStyle w:val="gntyacmbb4b"/>
          <w:rFonts w:ascii="Lucida Console" w:hAnsi="Lucida Console"/>
          <w:color w:val="000000"/>
          <w:sz w:val="16"/>
          <w:bdr w:val="none" w:sz="0" w:space="0" w:color="auto" w:frame="1"/>
        </w:rPr>
        <w:t>ahs_weighted</w:t>
      </w:r>
      <w:proofErr w:type="spellEnd"/>
      <w:r w:rsidRPr="001C64C2">
        <w:rPr>
          <w:rStyle w:val="gntyacmbb4b"/>
          <w:rFonts w:ascii="Lucida Console" w:hAnsi="Lucida Console"/>
          <w:color w:val="000000"/>
          <w:sz w:val="16"/>
          <w:bdr w:val="none" w:sz="0" w:space="0" w:color="auto" w:frame="1"/>
        </w:rPr>
        <w:t>, data = data_2017)</w:t>
      </w:r>
    </w:p>
    <w:p w14:paraId="0B3F62A1"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Residuals:</w:t>
      </w:r>
    </w:p>
    <w:p w14:paraId="19B7735D"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    Min      1</w:t>
      </w:r>
      <w:proofErr w:type="gramStart"/>
      <w:r w:rsidRPr="001C64C2">
        <w:rPr>
          <w:rStyle w:val="gntyacmbb4b"/>
          <w:rFonts w:ascii="Lucida Console" w:hAnsi="Lucida Console"/>
          <w:color w:val="000000"/>
          <w:sz w:val="16"/>
          <w:bdr w:val="none" w:sz="0" w:space="0" w:color="auto" w:frame="1"/>
        </w:rPr>
        <w:t>Q  Median</w:t>
      </w:r>
      <w:proofErr w:type="gramEnd"/>
      <w:r w:rsidRPr="001C64C2">
        <w:rPr>
          <w:rStyle w:val="gntyacmbb4b"/>
          <w:rFonts w:ascii="Lucida Console" w:hAnsi="Lucida Console"/>
          <w:color w:val="000000"/>
          <w:sz w:val="16"/>
          <w:bdr w:val="none" w:sz="0" w:space="0" w:color="auto" w:frame="1"/>
        </w:rPr>
        <w:t xml:space="preserve">      3Q     Max </w:t>
      </w:r>
    </w:p>
    <w:p w14:paraId="552006EF" w14:textId="7702249C"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-0.5432 -0.2714 -0.2576 -0.1263 11.2365 </w:t>
      </w:r>
    </w:p>
    <w:p w14:paraId="48B6E806"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Coefficients:</w:t>
      </w:r>
    </w:p>
    <w:p w14:paraId="2BF008EB"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             Estimate Std. Error t value </w:t>
      </w:r>
      <w:proofErr w:type="spellStart"/>
      <w:r w:rsidRPr="001C64C2">
        <w:rPr>
          <w:rStyle w:val="gntyacmbb4b"/>
          <w:rFonts w:ascii="Lucida Console" w:hAnsi="Lucida Console"/>
          <w:color w:val="000000"/>
          <w:sz w:val="16"/>
          <w:bdr w:val="none" w:sz="0" w:space="0" w:color="auto" w:frame="1"/>
        </w:rPr>
        <w:t>Pr</w:t>
      </w:r>
      <w:proofErr w:type="spellEnd"/>
      <w:r w:rsidRPr="001C64C2">
        <w:rPr>
          <w:rStyle w:val="gntyacmbb4b"/>
          <w:rFonts w:ascii="Lucida Console" w:hAnsi="Lucida Console"/>
          <w:color w:val="000000"/>
          <w:sz w:val="16"/>
          <w:bdr w:val="none" w:sz="0" w:space="0" w:color="auto" w:frame="1"/>
        </w:rPr>
        <w:t>(&gt;|t|)</w:t>
      </w:r>
    </w:p>
    <w:p w14:paraId="3292F7F0"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(Intercept</w:t>
      </w:r>
      <w:proofErr w:type="gramStart"/>
      <w:r w:rsidRPr="001C64C2">
        <w:rPr>
          <w:rStyle w:val="gntyacmbb4b"/>
          <w:rFonts w:ascii="Lucida Console" w:hAnsi="Lucida Console"/>
          <w:color w:val="000000"/>
          <w:sz w:val="16"/>
          <w:bdr w:val="none" w:sz="0" w:space="0" w:color="auto" w:frame="1"/>
        </w:rPr>
        <w:t>)  -</w:t>
      </w:r>
      <w:proofErr w:type="gramEnd"/>
      <w:r w:rsidRPr="001C64C2">
        <w:rPr>
          <w:rStyle w:val="gntyacmbb4b"/>
          <w:rFonts w:ascii="Lucida Console" w:hAnsi="Lucida Console"/>
          <w:color w:val="000000"/>
          <w:sz w:val="16"/>
          <w:bdr w:val="none" w:sz="0" w:space="0" w:color="auto" w:frame="1"/>
        </w:rPr>
        <w:t>0.02133    0.08179  -0.261    0.795</w:t>
      </w:r>
    </w:p>
    <w:p w14:paraId="37D40E22" w14:textId="28435D20"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r w:rsidRPr="001C64C2">
        <w:rPr>
          <w:rStyle w:val="gntyacmbb4b"/>
          <w:rFonts w:ascii="Lucida Console" w:hAnsi="Lucida Console"/>
          <w:color w:val="000000"/>
          <w:sz w:val="16"/>
          <w:bdr w:val="none" w:sz="0" w:space="0" w:color="auto" w:frame="1"/>
        </w:rPr>
        <w:t>ahs_</w:t>
      </w:r>
      <w:proofErr w:type="gramStart"/>
      <w:r w:rsidRPr="001C64C2">
        <w:rPr>
          <w:rStyle w:val="gntyacmbb4b"/>
          <w:rFonts w:ascii="Lucida Console" w:hAnsi="Lucida Console"/>
          <w:color w:val="000000"/>
          <w:sz w:val="16"/>
          <w:bdr w:val="none" w:sz="0" w:space="0" w:color="auto" w:frame="1"/>
        </w:rPr>
        <w:t>weighted</w:t>
      </w:r>
      <w:proofErr w:type="spellEnd"/>
      <w:r w:rsidRPr="001C64C2">
        <w:rPr>
          <w:rStyle w:val="gntyacmbb4b"/>
          <w:rFonts w:ascii="Lucida Console" w:hAnsi="Lucida Console"/>
          <w:color w:val="000000"/>
          <w:sz w:val="16"/>
          <w:bdr w:val="none" w:sz="0" w:space="0" w:color="auto" w:frame="1"/>
        </w:rPr>
        <w:t xml:space="preserve">  0.01244</w:t>
      </w:r>
      <w:proofErr w:type="gramEnd"/>
      <w:r w:rsidRPr="001C64C2">
        <w:rPr>
          <w:rStyle w:val="gntyacmbb4b"/>
          <w:rFonts w:ascii="Lucida Console" w:hAnsi="Lucida Console"/>
          <w:color w:val="000000"/>
          <w:sz w:val="16"/>
          <w:bdr w:val="none" w:sz="0" w:space="0" w:color="auto" w:frame="1"/>
        </w:rPr>
        <w:t xml:space="preserve">    0.02291   0.543    0.588</w:t>
      </w:r>
    </w:p>
    <w:p w14:paraId="5D2EF635"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Residual standard error: 1.002 on 193 degrees of freedom</w:t>
      </w:r>
    </w:p>
    <w:p w14:paraId="6DA83082"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Multiple R-squared:  0.001525,</w:t>
      </w:r>
      <w:r w:rsidRPr="001C64C2">
        <w:rPr>
          <w:rStyle w:val="gntyacmbb4b"/>
          <w:rFonts w:ascii="Lucida Console" w:hAnsi="Lucida Console"/>
          <w:color w:val="000000"/>
          <w:sz w:val="16"/>
          <w:bdr w:val="none" w:sz="0" w:space="0" w:color="auto" w:frame="1"/>
        </w:rPr>
        <w:tab/>
        <w:t xml:space="preserve">Adjusted R-squared:  -0.003648 </w:t>
      </w:r>
    </w:p>
    <w:p w14:paraId="6859E296" w14:textId="77777777" w:rsidR="001C64C2" w:rsidRPr="001C64C2" w:rsidRDefault="001C64C2" w:rsidP="001C64C2">
      <w:pPr>
        <w:pStyle w:val="HTMLPreformatted"/>
        <w:shd w:val="clear" w:color="auto" w:fill="FFFFFF"/>
        <w:wordWrap w:val="0"/>
        <w:spacing w:line="240" w:lineRule="atLeast"/>
        <w:ind w:left="720"/>
        <w:rPr>
          <w:rFonts w:ascii="Lucida Console" w:hAnsi="Lucida Console"/>
          <w:color w:val="000000"/>
          <w:sz w:val="16"/>
        </w:rPr>
      </w:pPr>
      <w:r w:rsidRPr="001C64C2">
        <w:rPr>
          <w:rStyle w:val="gntyacmbb4b"/>
          <w:rFonts w:ascii="Lucida Console" w:hAnsi="Lucida Console"/>
          <w:color w:val="000000"/>
          <w:sz w:val="16"/>
          <w:bdr w:val="none" w:sz="0" w:space="0" w:color="auto" w:frame="1"/>
        </w:rPr>
        <w:t xml:space="preserve">F-statistic: 0.2948 on 1 and 193 </w:t>
      </w:r>
      <w:proofErr w:type="gramStart"/>
      <w:r w:rsidRPr="001C64C2">
        <w:rPr>
          <w:rStyle w:val="gntyacmbb4b"/>
          <w:rFonts w:ascii="Lucida Console" w:hAnsi="Lucida Console"/>
          <w:color w:val="000000"/>
          <w:sz w:val="16"/>
          <w:bdr w:val="none" w:sz="0" w:space="0" w:color="auto" w:frame="1"/>
        </w:rPr>
        <w:t>DF,  p</w:t>
      </w:r>
      <w:proofErr w:type="gramEnd"/>
      <w:r w:rsidRPr="001C64C2">
        <w:rPr>
          <w:rStyle w:val="gntyacmbb4b"/>
          <w:rFonts w:ascii="Lucida Console" w:hAnsi="Lucida Console"/>
          <w:color w:val="000000"/>
          <w:sz w:val="16"/>
          <w:bdr w:val="none" w:sz="0" w:space="0" w:color="auto" w:frame="1"/>
        </w:rPr>
        <w:t>-value: 0.5878</w:t>
      </w:r>
    </w:p>
    <w:p w14:paraId="0D15BF5D" w14:textId="5F6E84DB" w:rsidR="001C64C2" w:rsidRDefault="001C64C2" w:rsidP="001C64C2">
      <w:pPr>
        <w:spacing w:line="480" w:lineRule="auto"/>
        <w:jc w:val="both"/>
        <w:rPr>
          <w:rFonts w:ascii="Arial" w:hAnsi="Arial" w:cs="Arial"/>
          <w:sz w:val="24"/>
          <w:szCs w:val="24"/>
        </w:rPr>
      </w:pPr>
    </w:p>
    <w:p w14:paraId="391FB2E5" w14:textId="77777777" w:rsidR="001C64C2" w:rsidRPr="001C64C2" w:rsidRDefault="001C64C2" w:rsidP="001C64C2">
      <w:pPr>
        <w:pStyle w:val="HTMLPreformatted"/>
        <w:shd w:val="clear" w:color="auto" w:fill="FFFFFF"/>
        <w:wordWrap w:val="0"/>
        <w:spacing w:line="240" w:lineRule="atLeast"/>
        <w:ind w:left="720"/>
        <w:rPr>
          <w:rStyle w:val="gntyacmbh3b"/>
          <w:rFonts w:ascii="Lucida Console" w:hAnsi="Lucida Console"/>
          <w:color w:val="0000FF"/>
          <w:sz w:val="16"/>
        </w:rPr>
      </w:pPr>
      <w:r w:rsidRPr="001C64C2">
        <w:rPr>
          <w:rStyle w:val="gntyacmbi4b"/>
          <w:rFonts w:ascii="Lucida Console" w:hAnsi="Lucida Console"/>
          <w:color w:val="0000FF"/>
          <w:sz w:val="16"/>
        </w:rPr>
        <w:t xml:space="preserve">&gt; </w:t>
      </w:r>
      <w:proofErr w:type="spellStart"/>
      <w:r w:rsidRPr="001C64C2">
        <w:rPr>
          <w:rStyle w:val="gntyacmbh3b"/>
          <w:rFonts w:ascii="Lucida Console" w:hAnsi="Lucida Console"/>
          <w:color w:val="0000FF"/>
          <w:sz w:val="16"/>
        </w:rPr>
        <w:t>moran.</w:t>
      </w:r>
      <w:proofErr w:type="gramStart"/>
      <w:r w:rsidRPr="001C64C2">
        <w:rPr>
          <w:rStyle w:val="gntyacmbh3b"/>
          <w:rFonts w:ascii="Lucida Console" w:hAnsi="Lucida Console"/>
          <w:color w:val="0000FF"/>
          <w:sz w:val="16"/>
        </w:rPr>
        <w:t>test</w:t>
      </w:r>
      <w:proofErr w:type="spellEnd"/>
      <w:r w:rsidRPr="001C64C2">
        <w:rPr>
          <w:rStyle w:val="gntyacmbh3b"/>
          <w:rFonts w:ascii="Lucida Console" w:hAnsi="Lucida Console"/>
          <w:color w:val="0000FF"/>
          <w:sz w:val="16"/>
        </w:rPr>
        <w:t>(</w:t>
      </w:r>
      <w:proofErr w:type="spellStart"/>
      <w:proofErr w:type="gramEnd"/>
      <w:r w:rsidRPr="001C64C2">
        <w:rPr>
          <w:rStyle w:val="gntyacmbh3b"/>
          <w:rFonts w:ascii="Lucida Console" w:hAnsi="Lucida Console"/>
          <w:color w:val="0000FF"/>
          <w:sz w:val="16"/>
        </w:rPr>
        <w:t>gdp_residuals_ols</w:t>
      </w:r>
      <w:proofErr w:type="spellEnd"/>
      <w:r w:rsidRPr="001C64C2">
        <w:rPr>
          <w:rStyle w:val="gntyacmbh3b"/>
          <w:rFonts w:ascii="Lucida Console" w:hAnsi="Lucida Console"/>
          <w:color w:val="0000FF"/>
          <w:sz w:val="16"/>
        </w:rPr>
        <w:t xml:space="preserve">, </w:t>
      </w:r>
      <w:proofErr w:type="spellStart"/>
      <w:r w:rsidRPr="001C64C2">
        <w:rPr>
          <w:rStyle w:val="gntyacmbh3b"/>
          <w:rFonts w:ascii="Lucida Console" w:hAnsi="Lucida Console"/>
          <w:color w:val="0000FF"/>
          <w:sz w:val="16"/>
        </w:rPr>
        <w:t>W_knn</w:t>
      </w:r>
      <w:proofErr w:type="spellEnd"/>
      <w:r w:rsidRPr="001C64C2">
        <w:rPr>
          <w:rStyle w:val="gntyacmbh3b"/>
          <w:rFonts w:ascii="Lucida Console" w:hAnsi="Lucida Console"/>
          <w:color w:val="0000FF"/>
          <w:sz w:val="16"/>
        </w:rPr>
        <w:t>)</w:t>
      </w:r>
    </w:p>
    <w:p w14:paraId="0B91720E"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ab/>
      </w:r>
      <w:proofErr w:type="gramStart"/>
      <w:r w:rsidRPr="001C64C2">
        <w:rPr>
          <w:rStyle w:val="gntyacmbb4b"/>
          <w:rFonts w:ascii="Lucida Console" w:hAnsi="Lucida Console"/>
          <w:color w:val="000000"/>
          <w:sz w:val="16"/>
          <w:bdr w:val="none" w:sz="0" w:space="0" w:color="auto" w:frame="1"/>
        </w:rPr>
        <w:t>Moran</w:t>
      </w:r>
      <w:proofErr w:type="gramEnd"/>
      <w:r w:rsidRPr="001C64C2">
        <w:rPr>
          <w:rStyle w:val="gntyacmbb4b"/>
          <w:rFonts w:ascii="Lucida Console" w:hAnsi="Lucida Console"/>
          <w:color w:val="000000"/>
          <w:sz w:val="16"/>
          <w:bdr w:val="none" w:sz="0" w:space="0" w:color="auto" w:frame="1"/>
        </w:rPr>
        <w:t xml:space="preserve"> I test under </w:t>
      </w:r>
      <w:proofErr w:type="spellStart"/>
      <w:r w:rsidRPr="001C64C2">
        <w:rPr>
          <w:rStyle w:val="gntyacmbb4b"/>
          <w:rFonts w:ascii="Lucida Console" w:hAnsi="Lucida Console"/>
          <w:color w:val="000000"/>
          <w:sz w:val="16"/>
          <w:bdr w:val="none" w:sz="0" w:space="0" w:color="auto" w:frame="1"/>
        </w:rPr>
        <w:t>randomisation</w:t>
      </w:r>
      <w:proofErr w:type="spellEnd"/>
    </w:p>
    <w:p w14:paraId="24D0F360"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data:  </w:t>
      </w:r>
      <w:proofErr w:type="spellStart"/>
      <w:r w:rsidRPr="001C64C2">
        <w:rPr>
          <w:rStyle w:val="gntyacmbb4b"/>
          <w:rFonts w:ascii="Lucida Console" w:hAnsi="Lucida Console"/>
          <w:color w:val="000000"/>
          <w:sz w:val="16"/>
          <w:bdr w:val="none" w:sz="0" w:space="0" w:color="auto" w:frame="1"/>
        </w:rPr>
        <w:t>gdp_residuals_ols</w:t>
      </w:r>
      <w:proofErr w:type="spellEnd"/>
      <w:r w:rsidRPr="001C64C2">
        <w:rPr>
          <w:rStyle w:val="gntyacmbb4b"/>
          <w:rFonts w:ascii="Lucida Console" w:hAnsi="Lucida Console"/>
          <w:color w:val="000000"/>
          <w:sz w:val="16"/>
          <w:bdr w:val="none" w:sz="0" w:space="0" w:color="auto" w:frame="1"/>
        </w:rPr>
        <w:t xml:space="preserve">  </w:t>
      </w:r>
    </w:p>
    <w:p w14:paraId="7F157AF2"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weights: </w:t>
      </w:r>
      <w:proofErr w:type="spellStart"/>
      <w:r w:rsidRPr="001C64C2">
        <w:rPr>
          <w:rStyle w:val="gntyacmbb4b"/>
          <w:rFonts w:ascii="Lucida Console" w:hAnsi="Lucida Console"/>
          <w:color w:val="000000"/>
          <w:sz w:val="16"/>
          <w:bdr w:val="none" w:sz="0" w:space="0" w:color="auto" w:frame="1"/>
        </w:rPr>
        <w:t>W_knn</w:t>
      </w:r>
      <w:proofErr w:type="spellEnd"/>
      <w:r w:rsidRPr="001C64C2">
        <w:rPr>
          <w:rStyle w:val="gntyacmbb4b"/>
          <w:rFonts w:ascii="Lucida Console" w:hAnsi="Lucida Console"/>
          <w:color w:val="000000"/>
          <w:sz w:val="16"/>
          <w:bdr w:val="none" w:sz="0" w:space="0" w:color="auto" w:frame="1"/>
        </w:rPr>
        <w:t xml:space="preserve">    </w:t>
      </w:r>
    </w:p>
    <w:p w14:paraId="7251AD6C"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Moran I statistic standard deviate = 3.7066, p-value = 0.000105</w:t>
      </w:r>
    </w:p>
    <w:p w14:paraId="4276FE65"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alternative hypothesis: greater</w:t>
      </w:r>
    </w:p>
    <w:p w14:paraId="6A0A53C3"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sample estimates:</w:t>
      </w:r>
    </w:p>
    <w:p w14:paraId="293C4F56"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Moran I statistic       Expectation          Variance </w:t>
      </w:r>
    </w:p>
    <w:p w14:paraId="09BC5483" w14:textId="49E218A5" w:rsidR="001C64C2" w:rsidRDefault="001C64C2" w:rsidP="001C64C2">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1C64C2">
        <w:rPr>
          <w:rStyle w:val="gntyacmbb4b"/>
          <w:rFonts w:ascii="Lucida Console" w:hAnsi="Lucida Console"/>
          <w:color w:val="000000"/>
          <w:sz w:val="16"/>
          <w:bdr w:val="none" w:sz="0" w:space="0" w:color="auto" w:frame="1"/>
        </w:rPr>
        <w:t xml:space="preserve">     0.1107269873     -0.0051546392      0.0009773956 </w:t>
      </w:r>
    </w:p>
    <w:p w14:paraId="01D8541A" w14:textId="77777777" w:rsidR="001C64C2" w:rsidRPr="001C64C2" w:rsidRDefault="001C64C2" w:rsidP="001C64C2">
      <w:pPr>
        <w:pStyle w:val="HTMLPreformatted"/>
        <w:shd w:val="clear" w:color="auto" w:fill="FFFFFF"/>
        <w:wordWrap w:val="0"/>
        <w:spacing w:line="240" w:lineRule="atLeast"/>
        <w:ind w:left="720"/>
        <w:rPr>
          <w:rFonts w:ascii="Lucida Console" w:hAnsi="Lucida Console"/>
          <w:color w:val="000000"/>
          <w:sz w:val="16"/>
        </w:rPr>
      </w:pPr>
    </w:p>
    <w:p w14:paraId="6B1A93B2" w14:textId="77777777" w:rsidR="001C64C2" w:rsidRPr="001C64C2" w:rsidRDefault="001C64C2" w:rsidP="001C64C2">
      <w:pPr>
        <w:pStyle w:val="HTMLPreformatted"/>
        <w:shd w:val="clear" w:color="auto" w:fill="FFFFFF"/>
        <w:wordWrap w:val="0"/>
        <w:spacing w:line="240" w:lineRule="atLeast"/>
        <w:ind w:left="720"/>
        <w:rPr>
          <w:rStyle w:val="gntyacmbh3b"/>
          <w:rFonts w:ascii="Lucida Console" w:hAnsi="Lucida Console"/>
          <w:color w:val="0000FF"/>
          <w:sz w:val="16"/>
        </w:rPr>
      </w:pPr>
      <w:r w:rsidRPr="001C64C2">
        <w:rPr>
          <w:rStyle w:val="gntyacmbi4b"/>
          <w:rFonts w:ascii="Lucida Console" w:hAnsi="Lucida Console"/>
          <w:color w:val="0000FF"/>
          <w:sz w:val="16"/>
        </w:rPr>
        <w:t xml:space="preserve">&gt; </w:t>
      </w:r>
      <w:proofErr w:type="spellStart"/>
      <w:proofErr w:type="gramStart"/>
      <w:r w:rsidRPr="001C64C2">
        <w:rPr>
          <w:rStyle w:val="gntyacmbh3b"/>
          <w:rFonts w:ascii="Lucida Console" w:hAnsi="Lucida Console"/>
          <w:color w:val="0000FF"/>
          <w:sz w:val="16"/>
        </w:rPr>
        <w:t>lm.LMtests</w:t>
      </w:r>
      <w:proofErr w:type="spellEnd"/>
      <w:proofErr w:type="gramEnd"/>
      <w:r w:rsidRPr="001C64C2">
        <w:rPr>
          <w:rStyle w:val="gntyacmbh3b"/>
          <w:rFonts w:ascii="Lucida Console" w:hAnsi="Lucida Console"/>
          <w:color w:val="0000FF"/>
          <w:sz w:val="16"/>
        </w:rPr>
        <w:t>(</w:t>
      </w:r>
      <w:proofErr w:type="spellStart"/>
      <w:r w:rsidRPr="001C64C2">
        <w:rPr>
          <w:rStyle w:val="gntyacmbh3b"/>
          <w:rFonts w:ascii="Lucida Console" w:hAnsi="Lucida Console"/>
          <w:color w:val="0000FF"/>
          <w:sz w:val="16"/>
        </w:rPr>
        <w:t>gdp_ols_model</w:t>
      </w:r>
      <w:proofErr w:type="spellEnd"/>
      <w:r w:rsidRPr="001C64C2">
        <w:rPr>
          <w:rStyle w:val="gntyacmbh3b"/>
          <w:rFonts w:ascii="Lucida Console" w:hAnsi="Lucida Console"/>
          <w:color w:val="0000FF"/>
          <w:sz w:val="16"/>
        </w:rPr>
        <w:t xml:space="preserve">, </w:t>
      </w:r>
      <w:proofErr w:type="spellStart"/>
      <w:r w:rsidRPr="001C64C2">
        <w:rPr>
          <w:rStyle w:val="gntyacmbh3b"/>
          <w:rFonts w:ascii="Lucida Console" w:hAnsi="Lucida Console"/>
          <w:color w:val="0000FF"/>
          <w:sz w:val="16"/>
        </w:rPr>
        <w:t>listw</w:t>
      </w:r>
      <w:proofErr w:type="spellEnd"/>
      <w:r w:rsidRPr="001C64C2">
        <w:rPr>
          <w:rStyle w:val="gntyacmbh3b"/>
          <w:rFonts w:ascii="Lucida Console" w:hAnsi="Lucida Console"/>
          <w:color w:val="0000FF"/>
          <w:sz w:val="16"/>
        </w:rPr>
        <w:t xml:space="preserve"> = </w:t>
      </w:r>
      <w:proofErr w:type="spellStart"/>
      <w:r w:rsidRPr="001C64C2">
        <w:rPr>
          <w:rStyle w:val="gntyacmbh3b"/>
          <w:rFonts w:ascii="Lucida Console" w:hAnsi="Lucida Console"/>
          <w:color w:val="0000FF"/>
          <w:sz w:val="16"/>
        </w:rPr>
        <w:t>W_knn</w:t>
      </w:r>
      <w:proofErr w:type="spellEnd"/>
      <w:r w:rsidRPr="001C64C2">
        <w:rPr>
          <w:rStyle w:val="gntyacmbh3b"/>
          <w:rFonts w:ascii="Lucida Console" w:hAnsi="Lucida Console"/>
          <w:color w:val="0000FF"/>
          <w:sz w:val="16"/>
        </w:rPr>
        <w:t>, test = "all")</w:t>
      </w:r>
    </w:p>
    <w:p w14:paraId="75A0F55E" w14:textId="77777777" w:rsidR="001C64C2" w:rsidRPr="001C64C2" w:rsidRDefault="001C64C2" w:rsidP="001C64C2">
      <w:pPr>
        <w:pStyle w:val="HTMLPreformatted"/>
        <w:shd w:val="clear" w:color="auto" w:fill="FFFFFF"/>
        <w:wordWrap w:val="0"/>
        <w:spacing w:line="240" w:lineRule="atLeast"/>
        <w:ind w:left="720"/>
        <w:rPr>
          <w:rStyle w:val="gntyacmbl3b"/>
          <w:rFonts w:ascii="Lucida Console" w:hAnsi="Lucida Console"/>
          <w:color w:val="C5060B"/>
          <w:sz w:val="16"/>
        </w:rPr>
      </w:pPr>
      <w:r w:rsidRPr="001C64C2">
        <w:rPr>
          <w:rStyle w:val="gntyacmbl3b"/>
          <w:rFonts w:ascii="Lucida Console" w:hAnsi="Lucida Console"/>
          <w:color w:val="C5060B"/>
          <w:sz w:val="16"/>
        </w:rPr>
        <w:t xml:space="preserve">Please update scripts to use </w:t>
      </w:r>
      <w:proofErr w:type="spellStart"/>
      <w:proofErr w:type="gramStart"/>
      <w:r w:rsidRPr="001C64C2">
        <w:rPr>
          <w:rStyle w:val="gntyacmbl3b"/>
          <w:rFonts w:ascii="Lucida Console" w:hAnsi="Lucida Console"/>
          <w:color w:val="C5060B"/>
          <w:sz w:val="16"/>
        </w:rPr>
        <w:t>lm.RStests</w:t>
      </w:r>
      <w:proofErr w:type="spellEnd"/>
      <w:proofErr w:type="gramEnd"/>
      <w:r w:rsidRPr="001C64C2">
        <w:rPr>
          <w:rStyle w:val="gntyacmbl3b"/>
          <w:rFonts w:ascii="Lucida Console" w:hAnsi="Lucida Console"/>
          <w:color w:val="C5060B"/>
          <w:sz w:val="16"/>
        </w:rPr>
        <w:t xml:space="preserve"> in place of </w:t>
      </w:r>
      <w:proofErr w:type="spellStart"/>
      <w:r w:rsidRPr="001C64C2">
        <w:rPr>
          <w:rStyle w:val="gntyacmbl3b"/>
          <w:rFonts w:ascii="Lucida Console" w:hAnsi="Lucida Console"/>
          <w:color w:val="C5060B"/>
          <w:sz w:val="16"/>
        </w:rPr>
        <w:t>lm.LMtests</w:t>
      </w:r>
      <w:proofErr w:type="spellEnd"/>
    </w:p>
    <w:p w14:paraId="1723DBCD" w14:textId="631F1AF9"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ab/>
        <w:t xml:space="preserve"> </w:t>
      </w:r>
    </w:p>
    <w:p w14:paraId="55B4128D"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1C64C2">
        <w:rPr>
          <w:rStyle w:val="gntyacmbb4b"/>
          <w:rFonts w:ascii="Lucida Console" w:eastAsiaTheme="majorEastAsia" w:hAnsi="Lucida Console"/>
          <w:color w:val="000000"/>
          <w:sz w:val="16"/>
          <w:bdr w:val="none" w:sz="0" w:space="0" w:color="auto" w:frame="1"/>
        </w:rPr>
        <w:t>lm</w:t>
      </w:r>
      <w:proofErr w:type="spellEnd"/>
      <w:r w:rsidRPr="001C64C2">
        <w:rPr>
          <w:rStyle w:val="gntyacmbb4b"/>
          <w:rFonts w:ascii="Lucida Console" w:eastAsiaTheme="majorEastAsia" w:hAnsi="Lucida Console"/>
          <w:color w:val="000000"/>
          <w:sz w:val="16"/>
          <w:bdr w:val="none" w:sz="0" w:space="0" w:color="auto" w:frame="1"/>
        </w:rPr>
        <w:t>(</w:t>
      </w:r>
      <w:proofErr w:type="gramEnd"/>
      <w:r w:rsidRPr="001C64C2">
        <w:rPr>
          <w:rStyle w:val="gntyacmbb4b"/>
          <w:rFonts w:ascii="Lucida Console" w:eastAsiaTheme="majorEastAsia" w:hAnsi="Lucida Console"/>
          <w:color w:val="000000"/>
          <w:sz w:val="16"/>
          <w:bdr w:val="none" w:sz="0" w:space="0" w:color="auto" w:frame="1"/>
        </w:rPr>
        <w:t xml:space="preserve">formula = gdp_2017_z ~ </w:t>
      </w:r>
      <w:proofErr w:type="spellStart"/>
      <w:r w:rsidRPr="001C64C2">
        <w:rPr>
          <w:rStyle w:val="gntyacmbb4b"/>
          <w:rFonts w:ascii="Lucida Console" w:eastAsiaTheme="majorEastAsia" w:hAnsi="Lucida Console"/>
          <w:color w:val="000000"/>
          <w:sz w:val="16"/>
          <w:bdr w:val="none" w:sz="0" w:space="0" w:color="auto" w:frame="1"/>
        </w:rPr>
        <w:t>ahs_weighted</w:t>
      </w:r>
      <w:proofErr w:type="spellEnd"/>
      <w:r w:rsidRPr="001C64C2">
        <w:rPr>
          <w:rStyle w:val="gntyacmbb4b"/>
          <w:rFonts w:ascii="Lucida Console" w:eastAsiaTheme="majorEastAsia" w:hAnsi="Lucida Console"/>
          <w:color w:val="000000"/>
          <w:sz w:val="16"/>
          <w:bdr w:val="none" w:sz="0" w:space="0" w:color="auto" w:frame="1"/>
        </w:rPr>
        <w:t>, data = data_2017)</w:t>
      </w:r>
    </w:p>
    <w:p w14:paraId="78388535"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test weights: </w:t>
      </w:r>
      <w:proofErr w:type="spellStart"/>
      <w:r w:rsidRPr="001C64C2">
        <w:rPr>
          <w:rStyle w:val="gntyacmbb4b"/>
          <w:rFonts w:ascii="Lucida Console" w:eastAsiaTheme="majorEastAsia" w:hAnsi="Lucida Console"/>
          <w:color w:val="000000"/>
          <w:sz w:val="16"/>
          <w:bdr w:val="none" w:sz="0" w:space="0" w:color="auto" w:frame="1"/>
        </w:rPr>
        <w:t>listw</w:t>
      </w:r>
      <w:proofErr w:type="spellEnd"/>
    </w:p>
    <w:p w14:paraId="67EEAA37"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1C64C2">
        <w:rPr>
          <w:rStyle w:val="gntyacmbb4b"/>
          <w:rFonts w:ascii="Lucida Console" w:eastAsiaTheme="majorEastAsia" w:hAnsi="Lucida Console"/>
          <w:color w:val="000000"/>
          <w:sz w:val="16"/>
          <w:bdr w:val="none" w:sz="0" w:space="0" w:color="auto" w:frame="1"/>
        </w:rPr>
        <w:t>RSerr</w:t>
      </w:r>
      <w:proofErr w:type="spellEnd"/>
      <w:r w:rsidRPr="001C64C2">
        <w:rPr>
          <w:rStyle w:val="gntyacmbb4b"/>
          <w:rFonts w:ascii="Lucida Console" w:eastAsiaTheme="majorEastAsia" w:hAnsi="Lucida Console"/>
          <w:color w:val="000000"/>
          <w:sz w:val="16"/>
          <w:bdr w:val="none" w:sz="0" w:space="0" w:color="auto" w:frame="1"/>
        </w:rPr>
        <w:t xml:space="preserve"> = 6.8681, df = 1, p-value = 0.008775</w:t>
      </w:r>
    </w:p>
    <w:p w14:paraId="1E89D405" w14:textId="77777777" w:rsid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
    <w:p w14:paraId="55C26190" w14:textId="3B5A9EC6"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data:  </w:t>
      </w:r>
    </w:p>
    <w:p w14:paraId="1D25BF16"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1C64C2">
        <w:rPr>
          <w:rStyle w:val="gntyacmbb4b"/>
          <w:rFonts w:ascii="Lucida Console" w:eastAsiaTheme="majorEastAsia" w:hAnsi="Lucida Console"/>
          <w:color w:val="000000"/>
          <w:sz w:val="16"/>
          <w:bdr w:val="none" w:sz="0" w:space="0" w:color="auto" w:frame="1"/>
        </w:rPr>
        <w:t>lm</w:t>
      </w:r>
      <w:proofErr w:type="spellEnd"/>
      <w:r w:rsidRPr="001C64C2">
        <w:rPr>
          <w:rStyle w:val="gntyacmbb4b"/>
          <w:rFonts w:ascii="Lucida Console" w:eastAsiaTheme="majorEastAsia" w:hAnsi="Lucida Console"/>
          <w:color w:val="000000"/>
          <w:sz w:val="16"/>
          <w:bdr w:val="none" w:sz="0" w:space="0" w:color="auto" w:frame="1"/>
        </w:rPr>
        <w:t>(</w:t>
      </w:r>
      <w:proofErr w:type="gramEnd"/>
      <w:r w:rsidRPr="001C64C2">
        <w:rPr>
          <w:rStyle w:val="gntyacmbb4b"/>
          <w:rFonts w:ascii="Lucida Console" w:eastAsiaTheme="majorEastAsia" w:hAnsi="Lucida Console"/>
          <w:color w:val="000000"/>
          <w:sz w:val="16"/>
          <w:bdr w:val="none" w:sz="0" w:space="0" w:color="auto" w:frame="1"/>
        </w:rPr>
        <w:t xml:space="preserve">formula = gdp_2017_z ~ </w:t>
      </w:r>
      <w:proofErr w:type="spellStart"/>
      <w:r w:rsidRPr="001C64C2">
        <w:rPr>
          <w:rStyle w:val="gntyacmbb4b"/>
          <w:rFonts w:ascii="Lucida Console" w:eastAsiaTheme="majorEastAsia" w:hAnsi="Lucida Console"/>
          <w:color w:val="000000"/>
          <w:sz w:val="16"/>
          <w:bdr w:val="none" w:sz="0" w:space="0" w:color="auto" w:frame="1"/>
        </w:rPr>
        <w:t>ahs_weighted</w:t>
      </w:r>
      <w:proofErr w:type="spellEnd"/>
      <w:r w:rsidRPr="001C64C2">
        <w:rPr>
          <w:rStyle w:val="gntyacmbb4b"/>
          <w:rFonts w:ascii="Lucida Console" w:eastAsiaTheme="majorEastAsia" w:hAnsi="Lucida Console"/>
          <w:color w:val="000000"/>
          <w:sz w:val="16"/>
          <w:bdr w:val="none" w:sz="0" w:space="0" w:color="auto" w:frame="1"/>
        </w:rPr>
        <w:t>, data = data_2017)</w:t>
      </w:r>
    </w:p>
    <w:p w14:paraId="1206C06A" w14:textId="28977F3C"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test weights: </w:t>
      </w:r>
      <w:proofErr w:type="spellStart"/>
      <w:r w:rsidRPr="001C64C2">
        <w:rPr>
          <w:rStyle w:val="gntyacmbb4b"/>
          <w:rFonts w:ascii="Lucida Console" w:eastAsiaTheme="majorEastAsia" w:hAnsi="Lucida Console"/>
          <w:color w:val="000000"/>
          <w:sz w:val="16"/>
          <w:bdr w:val="none" w:sz="0" w:space="0" w:color="auto" w:frame="1"/>
        </w:rPr>
        <w:t>listw</w:t>
      </w:r>
      <w:proofErr w:type="spellEnd"/>
    </w:p>
    <w:p w14:paraId="2810614D"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1C64C2">
        <w:rPr>
          <w:rStyle w:val="gntyacmbb4b"/>
          <w:rFonts w:ascii="Lucida Console" w:eastAsiaTheme="majorEastAsia" w:hAnsi="Lucida Console"/>
          <w:color w:val="000000"/>
          <w:sz w:val="16"/>
          <w:bdr w:val="none" w:sz="0" w:space="0" w:color="auto" w:frame="1"/>
        </w:rPr>
        <w:t>RSlag</w:t>
      </w:r>
      <w:proofErr w:type="spellEnd"/>
      <w:r w:rsidRPr="001C64C2">
        <w:rPr>
          <w:rStyle w:val="gntyacmbb4b"/>
          <w:rFonts w:ascii="Lucida Console" w:eastAsiaTheme="majorEastAsia" w:hAnsi="Lucida Console"/>
          <w:color w:val="000000"/>
          <w:sz w:val="16"/>
          <w:bdr w:val="none" w:sz="0" w:space="0" w:color="auto" w:frame="1"/>
        </w:rPr>
        <w:t xml:space="preserve"> = 7.0926, df = 1, p-value = 0.00774</w:t>
      </w:r>
    </w:p>
    <w:p w14:paraId="28F06E2C" w14:textId="667E3929" w:rsidR="001C64C2" w:rsidRDefault="001C64C2">
      <w:pPr>
        <w:rPr>
          <w:rStyle w:val="gntyacmbb4b"/>
          <w:rFonts w:ascii="Lucida Console" w:eastAsiaTheme="majorEastAsia" w:hAnsi="Lucida Console" w:cs="Courier New"/>
          <w:color w:val="000000"/>
          <w:sz w:val="16"/>
          <w:szCs w:val="20"/>
          <w:bdr w:val="none" w:sz="0" w:space="0" w:color="auto" w:frame="1"/>
          <w:lang w:eastAsia="en-PH"/>
        </w:rPr>
      </w:pPr>
      <w:r>
        <w:rPr>
          <w:rStyle w:val="gntyacmbb4b"/>
          <w:rFonts w:ascii="Lucida Console" w:eastAsiaTheme="majorEastAsia" w:hAnsi="Lucida Console"/>
          <w:color w:val="000000"/>
          <w:sz w:val="16"/>
          <w:bdr w:val="none" w:sz="0" w:space="0" w:color="auto" w:frame="1"/>
        </w:rPr>
        <w:br w:type="page"/>
      </w:r>
    </w:p>
    <w:p w14:paraId="153CF60D" w14:textId="56F8FC35"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lastRenderedPageBreak/>
        <w:t xml:space="preserve">data:  </w:t>
      </w:r>
    </w:p>
    <w:p w14:paraId="5EB80612"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1C64C2">
        <w:rPr>
          <w:rStyle w:val="gntyacmbb4b"/>
          <w:rFonts w:ascii="Lucida Console" w:eastAsiaTheme="majorEastAsia" w:hAnsi="Lucida Console"/>
          <w:color w:val="000000"/>
          <w:sz w:val="16"/>
          <w:bdr w:val="none" w:sz="0" w:space="0" w:color="auto" w:frame="1"/>
        </w:rPr>
        <w:t>lm</w:t>
      </w:r>
      <w:proofErr w:type="spellEnd"/>
      <w:r w:rsidRPr="001C64C2">
        <w:rPr>
          <w:rStyle w:val="gntyacmbb4b"/>
          <w:rFonts w:ascii="Lucida Console" w:eastAsiaTheme="majorEastAsia" w:hAnsi="Lucida Console"/>
          <w:color w:val="000000"/>
          <w:sz w:val="16"/>
          <w:bdr w:val="none" w:sz="0" w:space="0" w:color="auto" w:frame="1"/>
        </w:rPr>
        <w:t>(</w:t>
      </w:r>
      <w:proofErr w:type="gramEnd"/>
      <w:r w:rsidRPr="001C64C2">
        <w:rPr>
          <w:rStyle w:val="gntyacmbb4b"/>
          <w:rFonts w:ascii="Lucida Console" w:eastAsiaTheme="majorEastAsia" w:hAnsi="Lucida Console"/>
          <w:color w:val="000000"/>
          <w:sz w:val="16"/>
          <w:bdr w:val="none" w:sz="0" w:space="0" w:color="auto" w:frame="1"/>
        </w:rPr>
        <w:t xml:space="preserve">formula = gdp_2017_z ~ </w:t>
      </w:r>
      <w:proofErr w:type="spellStart"/>
      <w:r w:rsidRPr="001C64C2">
        <w:rPr>
          <w:rStyle w:val="gntyacmbb4b"/>
          <w:rFonts w:ascii="Lucida Console" w:eastAsiaTheme="majorEastAsia" w:hAnsi="Lucida Console"/>
          <w:color w:val="000000"/>
          <w:sz w:val="16"/>
          <w:bdr w:val="none" w:sz="0" w:space="0" w:color="auto" w:frame="1"/>
        </w:rPr>
        <w:t>ahs_weighted</w:t>
      </w:r>
      <w:proofErr w:type="spellEnd"/>
      <w:r w:rsidRPr="001C64C2">
        <w:rPr>
          <w:rStyle w:val="gntyacmbb4b"/>
          <w:rFonts w:ascii="Lucida Console" w:eastAsiaTheme="majorEastAsia" w:hAnsi="Lucida Console"/>
          <w:color w:val="000000"/>
          <w:sz w:val="16"/>
          <w:bdr w:val="none" w:sz="0" w:space="0" w:color="auto" w:frame="1"/>
        </w:rPr>
        <w:t>, data = data_2017)</w:t>
      </w:r>
    </w:p>
    <w:p w14:paraId="7556D72E" w14:textId="0A750D0C"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test weights: </w:t>
      </w:r>
      <w:proofErr w:type="spellStart"/>
      <w:r w:rsidRPr="001C64C2">
        <w:rPr>
          <w:rStyle w:val="gntyacmbb4b"/>
          <w:rFonts w:ascii="Lucida Console" w:eastAsiaTheme="majorEastAsia" w:hAnsi="Lucida Console"/>
          <w:color w:val="000000"/>
          <w:sz w:val="16"/>
          <w:bdr w:val="none" w:sz="0" w:space="0" w:color="auto" w:frame="1"/>
        </w:rPr>
        <w:t>listw</w:t>
      </w:r>
      <w:proofErr w:type="spellEnd"/>
    </w:p>
    <w:p w14:paraId="1F89FDAB"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1C64C2">
        <w:rPr>
          <w:rStyle w:val="gntyacmbb4b"/>
          <w:rFonts w:ascii="Lucida Console" w:eastAsiaTheme="majorEastAsia" w:hAnsi="Lucida Console"/>
          <w:color w:val="000000"/>
          <w:sz w:val="16"/>
          <w:bdr w:val="none" w:sz="0" w:space="0" w:color="auto" w:frame="1"/>
        </w:rPr>
        <w:t>adjRSerr</w:t>
      </w:r>
      <w:proofErr w:type="spellEnd"/>
      <w:r w:rsidRPr="001C64C2">
        <w:rPr>
          <w:rStyle w:val="gntyacmbb4b"/>
          <w:rFonts w:ascii="Lucida Console" w:eastAsiaTheme="majorEastAsia" w:hAnsi="Lucida Console"/>
          <w:color w:val="000000"/>
          <w:sz w:val="16"/>
          <w:bdr w:val="none" w:sz="0" w:space="0" w:color="auto" w:frame="1"/>
        </w:rPr>
        <w:t xml:space="preserve"> = 1.1905, df = 1, p-value = 0.2752</w:t>
      </w:r>
    </w:p>
    <w:p w14:paraId="0BD549A3"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
    <w:p w14:paraId="4DBEB8D0"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data:  </w:t>
      </w:r>
    </w:p>
    <w:p w14:paraId="28C4E45F"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1C64C2">
        <w:rPr>
          <w:rStyle w:val="gntyacmbb4b"/>
          <w:rFonts w:ascii="Lucida Console" w:eastAsiaTheme="majorEastAsia" w:hAnsi="Lucida Console"/>
          <w:color w:val="000000"/>
          <w:sz w:val="16"/>
          <w:bdr w:val="none" w:sz="0" w:space="0" w:color="auto" w:frame="1"/>
        </w:rPr>
        <w:t>lm</w:t>
      </w:r>
      <w:proofErr w:type="spellEnd"/>
      <w:r w:rsidRPr="001C64C2">
        <w:rPr>
          <w:rStyle w:val="gntyacmbb4b"/>
          <w:rFonts w:ascii="Lucida Console" w:eastAsiaTheme="majorEastAsia" w:hAnsi="Lucida Console"/>
          <w:color w:val="000000"/>
          <w:sz w:val="16"/>
          <w:bdr w:val="none" w:sz="0" w:space="0" w:color="auto" w:frame="1"/>
        </w:rPr>
        <w:t>(</w:t>
      </w:r>
      <w:proofErr w:type="gramEnd"/>
      <w:r w:rsidRPr="001C64C2">
        <w:rPr>
          <w:rStyle w:val="gntyacmbb4b"/>
          <w:rFonts w:ascii="Lucida Console" w:eastAsiaTheme="majorEastAsia" w:hAnsi="Lucida Console"/>
          <w:color w:val="000000"/>
          <w:sz w:val="16"/>
          <w:bdr w:val="none" w:sz="0" w:space="0" w:color="auto" w:frame="1"/>
        </w:rPr>
        <w:t xml:space="preserve">formula = gdp_2017_z ~ </w:t>
      </w:r>
      <w:proofErr w:type="spellStart"/>
      <w:r w:rsidRPr="001C64C2">
        <w:rPr>
          <w:rStyle w:val="gntyacmbb4b"/>
          <w:rFonts w:ascii="Lucida Console" w:eastAsiaTheme="majorEastAsia" w:hAnsi="Lucida Console"/>
          <w:color w:val="000000"/>
          <w:sz w:val="16"/>
          <w:bdr w:val="none" w:sz="0" w:space="0" w:color="auto" w:frame="1"/>
        </w:rPr>
        <w:t>ahs_weighted</w:t>
      </w:r>
      <w:proofErr w:type="spellEnd"/>
      <w:r w:rsidRPr="001C64C2">
        <w:rPr>
          <w:rStyle w:val="gntyacmbb4b"/>
          <w:rFonts w:ascii="Lucida Console" w:eastAsiaTheme="majorEastAsia" w:hAnsi="Lucida Console"/>
          <w:color w:val="000000"/>
          <w:sz w:val="16"/>
          <w:bdr w:val="none" w:sz="0" w:space="0" w:color="auto" w:frame="1"/>
        </w:rPr>
        <w:t>, data = data_2017)</w:t>
      </w:r>
    </w:p>
    <w:p w14:paraId="7248E593" w14:textId="2ABF5D8F"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test weights: </w:t>
      </w:r>
      <w:proofErr w:type="spellStart"/>
      <w:r w:rsidRPr="001C64C2">
        <w:rPr>
          <w:rStyle w:val="gntyacmbb4b"/>
          <w:rFonts w:ascii="Lucida Console" w:eastAsiaTheme="majorEastAsia" w:hAnsi="Lucida Console"/>
          <w:color w:val="000000"/>
          <w:sz w:val="16"/>
          <w:bdr w:val="none" w:sz="0" w:space="0" w:color="auto" w:frame="1"/>
        </w:rPr>
        <w:t>listw</w:t>
      </w:r>
      <w:proofErr w:type="spellEnd"/>
    </w:p>
    <w:p w14:paraId="719C2977"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roofErr w:type="spellStart"/>
      <w:r w:rsidRPr="001C64C2">
        <w:rPr>
          <w:rStyle w:val="gntyacmbb4b"/>
          <w:rFonts w:ascii="Lucida Console" w:eastAsiaTheme="majorEastAsia" w:hAnsi="Lucida Console"/>
          <w:color w:val="000000"/>
          <w:sz w:val="16"/>
          <w:bdr w:val="none" w:sz="0" w:space="0" w:color="auto" w:frame="1"/>
        </w:rPr>
        <w:t>adjRSlag</w:t>
      </w:r>
      <w:proofErr w:type="spellEnd"/>
      <w:r w:rsidRPr="001C64C2">
        <w:rPr>
          <w:rStyle w:val="gntyacmbb4b"/>
          <w:rFonts w:ascii="Lucida Console" w:eastAsiaTheme="majorEastAsia" w:hAnsi="Lucida Console"/>
          <w:color w:val="000000"/>
          <w:sz w:val="16"/>
          <w:bdr w:val="none" w:sz="0" w:space="0" w:color="auto" w:frame="1"/>
        </w:rPr>
        <w:t xml:space="preserve"> = 1.4151, df = 1, p-value = 0.2342</w:t>
      </w:r>
    </w:p>
    <w:p w14:paraId="0EEFBE2F"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
    <w:p w14:paraId="02248CFA"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data:  </w:t>
      </w:r>
    </w:p>
    <w:p w14:paraId="4F40FA75"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model: </w:t>
      </w:r>
      <w:proofErr w:type="spellStart"/>
      <w:proofErr w:type="gramStart"/>
      <w:r w:rsidRPr="001C64C2">
        <w:rPr>
          <w:rStyle w:val="gntyacmbb4b"/>
          <w:rFonts w:ascii="Lucida Console" w:eastAsiaTheme="majorEastAsia" w:hAnsi="Lucida Console"/>
          <w:color w:val="000000"/>
          <w:sz w:val="16"/>
          <w:bdr w:val="none" w:sz="0" w:space="0" w:color="auto" w:frame="1"/>
        </w:rPr>
        <w:t>lm</w:t>
      </w:r>
      <w:proofErr w:type="spellEnd"/>
      <w:r w:rsidRPr="001C64C2">
        <w:rPr>
          <w:rStyle w:val="gntyacmbb4b"/>
          <w:rFonts w:ascii="Lucida Console" w:eastAsiaTheme="majorEastAsia" w:hAnsi="Lucida Console"/>
          <w:color w:val="000000"/>
          <w:sz w:val="16"/>
          <w:bdr w:val="none" w:sz="0" w:space="0" w:color="auto" w:frame="1"/>
        </w:rPr>
        <w:t>(</w:t>
      </w:r>
      <w:proofErr w:type="gramEnd"/>
      <w:r w:rsidRPr="001C64C2">
        <w:rPr>
          <w:rStyle w:val="gntyacmbb4b"/>
          <w:rFonts w:ascii="Lucida Console" w:eastAsiaTheme="majorEastAsia" w:hAnsi="Lucida Console"/>
          <w:color w:val="000000"/>
          <w:sz w:val="16"/>
          <w:bdr w:val="none" w:sz="0" w:space="0" w:color="auto" w:frame="1"/>
        </w:rPr>
        <w:t xml:space="preserve">formula = gdp_2017_z ~ </w:t>
      </w:r>
      <w:proofErr w:type="spellStart"/>
      <w:r w:rsidRPr="001C64C2">
        <w:rPr>
          <w:rStyle w:val="gntyacmbb4b"/>
          <w:rFonts w:ascii="Lucida Console" w:eastAsiaTheme="majorEastAsia" w:hAnsi="Lucida Console"/>
          <w:color w:val="000000"/>
          <w:sz w:val="16"/>
          <w:bdr w:val="none" w:sz="0" w:space="0" w:color="auto" w:frame="1"/>
        </w:rPr>
        <w:t>ahs_weighted</w:t>
      </w:r>
      <w:proofErr w:type="spellEnd"/>
      <w:r w:rsidRPr="001C64C2">
        <w:rPr>
          <w:rStyle w:val="gntyacmbb4b"/>
          <w:rFonts w:ascii="Lucida Console" w:eastAsiaTheme="majorEastAsia" w:hAnsi="Lucida Console"/>
          <w:color w:val="000000"/>
          <w:sz w:val="16"/>
          <w:bdr w:val="none" w:sz="0" w:space="0" w:color="auto" w:frame="1"/>
        </w:rPr>
        <w:t>, data = data_2017)</w:t>
      </w:r>
    </w:p>
    <w:p w14:paraId="0AD537B8"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r w:rsidRPr="001C64C2">
        <w:rPr>
          <w:rStyle w:val="gntyacmbb4b"/>
          <w:rFonts w:ascii="Lucida Console" w:eastAsiaTheme="majorEastAsia" w:hAnsi="Lucida Console"/>
          <w:color w:val="000000"/>
          <w:sz w:val="16"/>
          <w:bdr w:val="none" w:sz="0" w:space="0" w:color="auto" w:frame="1"/>
        </w:rPr>
        <w:t xml:space="preserve">test weights: </w:t>
      </w:r>
      <w:proofErr w:type="spellStart"/>
      <w:r w:rsidRPr="001C64C2">
        <w:rPr>
          <w:rStyle w:val="gntyacmbb4b"/>
          <w:rFonts w:ascii="Lucida Console" w:eastAsiaTheme="majorEastAsia" w:hAnsi="Lucida Console"/>
          <w:color w:val="000000"/>
          <w:sz w:val="16"/>
          <w:bdr w:val="none" w:sz="0" w:space="0" w:color="auto" w:frame="1"/>
        </w:rPr>
        <w:t>listw</w:t>
      </w:r>
      <w:proofErr w:type="spellEnd"/>
    </w:p>
    <w:p w14:paraId="30C756D3" w14:textId="77777777" w:rsidR="001C64C2" w:rsidRPr="001C64C2" w:rsidRDefault="001C64C2" w:rsidP="001C64C2">
      <w:pPr>
        <w:pStyle w:val="HTMLPreformatted"/>
        <w:shd w:val="clear" w:color="auto" w:fill="FFFFFF"/>
        <w:wordWrap w:val="0"/>
        <w:spacing w:line="240" w:lineRule="atLeast"/>
        <w:ind w:left="720"/>
        <w:rPr>
          <w:rStyle w:val="gntyacmbb4b"/>
          <w:rFonts w:ascii="Lucida Console" w:eastAsiaTheme="majorEastAsia" w:hAnsi="Lucida Console"/>
          <w:color w:val="000000"/>
          <w:sz w:val="16"/>
          <w:bdr w:val="none" w:sz="0" w:space="0" w:color="auto" w:frame="1"/>
        </w:rPr>
      </w:pPr>
    </w:p>
    <w:p w14:paraId="6A5AB358" w14:textId="77777777" w:rsidR="001C64C2" w:rsidRPr="001C64C2" w:rsidRDefault="001C64C2" w:rsidP="001C64C2">
      <w:pPr>
        <w:pStyle w:val="HTMLPreformatted"/>
        <w:shd w:val="clear" w:color="auto" w:fill="FFFFFF"/>
        <w:wordWrap w:val="0"/>
        <w:spacing w:line="240" w:lineRule="atLeast"/>
        <w:ind w:left="720"/>
        <w:rPr>
          <w:rFonts w:ascii="Lucida Console" w:hAnsi="Lucida Console"/>
          <w:color w:val="000000"/>
          <w:sz w:val="16"/>
        </w:rPr>
      </w:pPr>
      <w:r w:rsidRPr="001C64C2">
        <w:rPr>
          <w:rStyle w:val="gntyacmbb4b"/>
          <w:rFonts w:ascii="Lucida Console" w:eastAsiaTheme="majorEastAsia" w:hAnsi="Lucida Console"/>
          <w:color w:val="000000"/>
          <w:sz w:val="16"/>
          <w:bdr w:val="none" w:sz="0" w:space="0" w:color="auto" w:frame="1"/>
        </w:rPr>
        <w:t>SARMA = 8.2831, df = 2, p-value = 0.0159</w:t>
      </w:r>
    </w:p>
    <w:p w14:paraId="7A6E8815" w14:textId="77777777" w:rsidR="00B53B03" w:rsidRDefault="00B53B03" w:rsidP="00B53B03">
      <w:pPr>
        <w:pStyle w:val="HTMLPreformatted"/>
        <w:shd w:val="clear" w:color="auto" w:fill="FFFFFF"/>
        <w:wordWrap w:val="0"/>
        <w:spacing w:line="240" w:lineRule="atLeast"/>
        <w:rPr>
          <w:rStyle w:val="gntyacmbi4b"/>
          <w:rFonts w:ascii="Lucida Console" w:hAnsi="Lucida Console"/>
          <w:color w:val="0000FF"/>
        </w:rPr>
      </w:pPr>
    </w:p>
    <w:p w14:paraId="7A35BD60" w14:textId="06F17F8B"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FF"/>
          <w:sz w:val="16"/>
        </w:rPr>
      </w:pPr>
      <w:r w:rsidRPr="00B53B03">
        <w:rPr>
          <w:rStyle w:val="gntyacmbi4b"/>
          <w:rFonts w:ascii="Lucida Console" w:hAnsi="Lucida Console"/>
          <w:color w:val="0000FF"/>
          <w:sz w:val="16"/>
        </w:rPr>
        <w:t xml:space="preserve">&gt; </w:t>
      </w:r>
      <w:r w:rsidRPr="00B53B03">
        <w:rPr>
          <w:rStyle w:val="gntyacmbh3b"/>
          <w:rFonts w:ascii="Lucida Console" w:hAnsi="Lucida Console"/>
          <w:color w:val="0000FF"/>
          <w:sz w:val="16"/>
        </w:rPr>
        <w:t>summary(</w:t>
      </w:r>
      <w:proofErr w:type="spellStart"/>
      <w:r w:rsidRPr="00B53B03">
        <w:rPr>
          <w:rStyle w:val="gntyacmbh3b"/>
          <w:rFonts w:ascii="Lucida Console" w:hAnsi="Lucida Console"/>
          <w:color w:val="0000FF"/>
          <w:sz w:val="16"/>
        </w:rPr>
        <w:t>sdm_knn</w:t>
      </w:r>
      <w:proofErr w:type="spellEnd"/>
      <w:r w:rsidRPr="00B53B03">
        <w:rPr>
          <w:rStyle w:val="gntyacmbh3b"/>
          <w:rFonts w:ascii="Lucida Console" w:hAnsi="Lucida Console"/>
          <w:color w:val="0000FF"/>
          <w:sz w:val="16"/>
        </w:rPr>
        <w:t>)</w:t>
      </w:r>
    </w:p>
    <w:p w14:paraId="24C6172D" w14:textId="63B73823"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proofErr w:type="gramStart"/>
      <w:r w:rsidRPr="00B53B03">
        <w:rPr>
          <w:rStyle w:val="gntyacmbb4b"/>
          <w:rFonts w:ascii="Lucida Console" w:hAnsi="Lucida Console"/>
          <w:color w:val="000000"/>
          <w:sz w:val="16"/>
          <w:bdr w:val="none" w:sz="0" w:space="0" w:color="auto" w:frame="1"/>
        </w:rPr>
        <w:t>Call:lagsarlm</w:t>
      </w:r>
      <w:proofErr w:type="spellEnd"/>
      <w:proofErr w:type="gramEnd"/>
      <w:r w:rsidRPr="00B53B03">
        <w:rPr>
          <w:rStyle w:val="gntyacmbb4b"/>
          <w:rFonts w:ascii="Lucida Console" w:hAnsi="Lucida Console"/>
          <w:color w:val="000000"/>
          <w:sz w:val="16"/>
          <w:bdr w:val="none" w:sz="0" w:space="0" w:color="auto" w:frame="1"/>
        </w:rPr>
        <w:t xml:space="preserve">(formula = </w:t>
      </w:r>
      <w:proofErr w:type="spellStart"/>
      <w:r w:rsidRPr="00B53B03">
        <w:rPr>
          <w:rStyle w:val="gntyacmbb4b"/>
          <w:rFonts w:ascii="Lucida Console" w:hAnsi="Lucida Console"/>
          <w:color w:val="000000"/>
          <w:sz w:val="16"/>
          <w:bdr w:val="none" w:sz="0" w:space="0" w:color="auto" w:frame="1"/>
        </w:rPr>
        <w:t>form_gdp</w:t>
      </w:r>
      <w:proofErr w:type="spellEnd"/>
      <w:r w:rsidRPr="00B53B03">
        <w:rPr>
          <w:rStyle w:val="gntyacmbb4b"/>
          <w:rFonts w:ascii="Lucida Console" w:hAnsi="Lucida Console"/>
          <w:color w:val="000000"/>
          <w:sz w:val="16"/>
          <w:bdr w:val="none" w:sz="0" w:space="0" w:color="auto" w:frame="1"/>
        </w:rPr>
        <w:t xml:space="preserve">, data = data_2017, </w:t>
      </w:r>
      <w:proofErr w:type="spellStart"/>
      <w:r w:rsidRPr="00B53B03">
        <w:rPr>
          <w:rStyle w:val="gntyacmbb4b"/>
          <w:rFonts w:ascii="Lucida Console" w:hAnsi="Lucida Console"/>
          <w:color w:val="000000"/>
          <w:sz w:val="16"/>
          <w:bdr w:val="none" w:sz="0" w:space="0" w:color="auto" w:frame="1"/>
        </w:rPr>
        <w:t>listw</w:t>
      </w:r>
      <w:proofErr w:type="spellEnd"/>
      <w:r w:rsidRPr="00B53B03">
        <w:rPr>
          <w:rStyle w:val="gntyacmbb4b"/>
          <w:rFonts w:ascii="Lucida Console" w:hAnsi="Lucida Console"/>
          <w:color w:val="000000"/>
          <w:sz w:val="16"/>
          <w:bdr w:val="none" w:sz="0" w:space="0" w:color="auto" w:frame="1"/>
        </w:rPr>
        <w:t xml:space="preserve"> = </w:t>
      </w:r>
      <w:proofErr w:type="spellStart"/>
      <w:r w:rsidRPr="00B53B03">
        <w:rPr>
          <w:rStyle w:val="gntyacmbb4b"/>
          <w:rFonts w:ascii="Lucida Console" w:hAnsi="Lucida Console"/>
          <w:color w:val="000000"/>
          <w:sz w:val="16"/>
          <w:bdr w:val="none" w:sz="0" w:space="0" w:color="auto" w:frame="1"/>
        </w:rPr>
        <w:t>W_knn</w:t>
      </w:r>
      <w:proofErr w:type="spellEnd"/>
      <w:r w:rsidRPr="00B53B03">
        <w:rPr>
          <w:rStyle w:val="gntyacmbb4b"/>
          <w:rFonts w:ascii="Lucida Console" w:hAnsi="Lucida Console"/>
          <w:color w:val="000000"/>
          <w:sz w:val="16"/>
          <w:bdr w:val="none" w:sz="0" w:space="0" w:color="auto" w:frame="1"/>
        </w:rPr>
        <w:t>,     type = "mixed")</w:t>
      </w:r>
    </w:p>
    <w:p w14:paraId="5E73D42A"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Residuals:</w:t>
      </w:r>
    </w:p>
    <w:p w14:paraId="1C9F3FA7"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     Min       1Q   Median       3Q      Max </w:t>
      </w:r>
    </w:p>
    <w:p w14:paraId="2459AED4"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-1.03791 -0.24889 -0.16377 -0.11578 11.12486 </w:t>
      </w:r>
    </w:p>
    <w:p w14:paraId="29B9DE1F"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Type: mixed </w:t>
      </w:r>
    </w:p>
    <w:p w14:paraId="5A8B252D"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Coefficients: (asymptotic standard errors) </w:t>
      </w:r>
    </w:p>
    <w:p w14:paraId="271E07FD"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                   Estimate Std. Error z value </w:t>
      </w:r>
      <w:proofErr w:type="spellStart"/>
      <w:r w:rsidRPr="00B53B03">
        <w:rPr>
          <w:rStyle w:val="gntyacmbb4b"/>
          <w:rFonts w:ascii="Lucida Console" w:hAnsi="Lucida Console"/>
          <w:color w:val="000000"/>
          <w:sz w:val="16"/>
          <w:bdr w:val="none" w:sz="0" w:space="0" w:color="auto" w:frame="1"/>
        </w:rPr>
        <w:t>Pr</w:t>
      </w:r>
      <w:proofErr w:type="spellEnd"/>
      <w:r w:rsidRPr="00B53B03">
        <w:rPr>
          <w:rStyle w:val="gntyacmbb4b"/>
          <w:rFonts w:ascii="Lucida Console" w:hAnsi="Lucida Console"/>
          <w:color w:val="000000"/>
          <w:sz w:val="16"/>
          <w:bdr w:val="none" w:sz="0" w:space="0" w:color="auto" w:frame="1"/>
        </w:rPr>
        <w:t>(&gt;|z|)</w:t>
      </w:r>
    </w:p>
    <w:p w14:paraId="46254A2E"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w:t>
      </w:r>
      <w:proofErr w:type="gramStart"/>
      <w:r w:rsidRPr="00B53B03">
        <w:rPr>
          <w:rStyle w:val="gntyacmbb4b"/>
          <w:rFonts w:ascii="Lucida Console" w:hAnsi="Lucida Console"/>
          <w:color w:val="000000"/>
          <w:sz w:val="16"/>
          <w:bdr w:val="none" w:sz="0" w:space="0" w:color="auto" w:frame="1"/>
        </w:rPr>
        <w:t xml:space="preserve">Intercept)   </w:t>
      </w:r>
      <w:proofErr w:type="gramEnd"/>
      <w:r w:rsidRPr="00B53B03">
        <w:rPr>
          <w:rStyle w:val="gntyacmbb4b"/>
          <w:rFonts w:ascii="Lucida Console" w:hAnsi="Lucida Console"/>
          <w:color w:val="000000"/>
          <w:sz w:val="16"/>
          <w:bdr w:val="none" w:sz="0" w:space="0" w:color="auto" w:frame="1"/>
        </w:rPr>
        <w:t xml:space="preserve">   -0.0671017  0.1025203 -0.6545   0.5128</w:t>
      </w:r>
    </w:p>
    <w:p w14:paraId="1F9B9550"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r w:rsidRPr="00B53B03">
        <w:rPr>
          <w:rStyle w:val="gntyacmbb4b"/>
          <w:rFonts w:ascii="Lucida Console" w:hAnsi="Lucida Console"/>
          <w:color w:val="000000"/>
          <w:sz w:val="16"/>
          <w:bdr w:val="none" w:sz="0" w:space="0" w:color="auto" w:frame="1"/>
        </w:rPr>
        <w:t>ahs_weighted</w:t>
      </w:r>
      <w:proofErr w:type="spellEnd"/>
      <w:r w:rsidRPr="00B53B03">
        <w:rPr>
          <w:rStyle w:val="gntyacmbb4b"/>
          <w:rFonts w:ascii="Lucida Console" w:hAnsi="Lucida Console"/>
          <w:color w:val="000000"/>
          <w:sz w:val="16"/>
          <w:bdr w:val="none" w:sz="0" w:space="0" w:color="auto" w:frame="1"/>
        </w:rPr>
        <w:t xml:space="preserve">      </w:t>
      </w:r>
      <w:proofErr w:type="gramStart"/>
      <w:r w:rsidRPr="00B53B03">
        <w:rPr>
          <w:rStyle w:val="gntyacmbb4b"/>
          <w:rFonts w:ascii="Lucida Console" w:hAnsi="Lucida Console"/>
          <w:color w:val="000000"/>
          <w:sz w:val="16"/>
          <w:bdr w:val="none" w:sz="0" w:space="0" w:color="auto" w:frame="1"/>
        </w:rPr>
        <w:t>0.0043049  0.0227193</w:t>
      </w:r>
      <w:proofErr w:type="gramEnd"/>
      <w:r w:rsidRPr="00B53B03">
        <w:rPr>
          <w:rStyle w:val="gntyacmbb4b"/>
          <w:rFonts w:ascii="Lucida Console" w:hAnsi="Lucida Console"/>
          <w:color w:val="000000"/>
          <w:sz w:val="16"/>
          <w:bdr w:val="none" w:sz="0" w:space="0" w:color="auto" w:frame="1"/>
        </w:rPr>
        <w:t xml:space="preserve">  0.1895   0.8497</w:t>
      </w:r>
    </w:p>
    <w:p w14:paraId="2EBBE64B"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proofErr w:type="spellStart"/>
      <w:r w:rsidRPr="00B53B03">
        <w:rPr>
          <w:rStyle w:val="gntyacmbb4b"/>
          <w:rFonts w:ascii="Lucida Console" w:hAnsi="Lucida Console"/>
          <w:color w:val="000000"/>
          <w:sz w:val="16"/>
          <w:bdr w:val="none" w:sz="0" w:space="0" w:color="auto" w:frame="1"/>
        </w:rPr>
        <w:t>lag.ahs_</w:t>
      </w:r>
      <w:proofErr w:type="gramStart"/>
      <w:r w:rsidRPr="00B53B03">
        <w:rPr>
          <w:rStyle w:val="gntyacmbb4b"/>
          <w:rFonts w:ascii="Lucida Console" w:hAnsi="Lucida Console"/>
          <w:color w:val="000000"/>
          <w:sz w:val="16"/>
          <w:bdr w:val="none" w:sz="0" w:space="0" w:color="auto" w:frame="1"/>
        </w:rPr>
        <w:t>weighted</w:t>
      </w:r>
      <w:proofErr w:type="spellEnd"/>
      <w:r w:rsidRPr="00B53B03">
        <w:rPr>
          <w:rStyle w:val="gntyacmbb4b"/>
          <w:rFonts w:ascii="Lucida Console" w:hAnsi="Lucida Console"/>
          <w:color w:val="000000"/>
          <w:sz w:val="16"/>
          <w:bdr w:val="none" w:sz="0" w:space="0" w:color="auto" w:frame="1"/>
        </w:rPr>
        <w:t xml:space="preserve">  0.0415448</w:t>
      </w:r>
      <w:proofErr w:type="gramEnd"/>
      <w:r w:rsidRPr="00B53B03">
        <w:rPr>
          <w:rStyle w:val="gntyacmbb4b"/>
          <w:rFonts w:ascii="Lucida Console" w:hAnsi="Lucida Console"/>
          <w:color w:val="000000"/>
          <w:sz w:val="16"/>
          <w:bdr w:val="none" w:sz="0" w:space="0" w:color="auto" w:frame="1"/>
        </w:rPr>
        <w:t xml:space="preserve">  0.0395514  1.0504   0.2935</w:t>
      </w:r>
    </w:p>
    <w:p w14:paraId="0B2587F1"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Rho: 0.30248, LR test value: 6.8371, p-value: 0.0089285</w:t>
      </w:r>
    </w:p>
    <w:p w14:paraId="39DCEB9D"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Asymptotic standard error: 0.09712</w:t>
      </w:r>
    </w:p>
    <w:p w14:paraId="6B47AF50"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    z-value: 3.1144, p-value: 0.0018429</w:t>
      </w:r>
    </w:p>
    <w:p w14:paraId="381D82A1"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Wald statistic: 9.6998, p-value: 0.0018429</w:t>
      </w:r>
    </w:p>
    <w:p w14:paraId="493C9E09"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Log likelihood: -271.9142 for mixed model</w:t>
      </w:r>
    </w:p>
    <w:p w14:paraId="358791EB"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ML residual variance (sigma squared): 0.93743, (sigma: 0.96821)</w:t>
      </w:r>
    </w:p>
    <w:p w14:paraId="2CF5A543"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Number of observations: 195 </w:t>
      </w:r>
    </w:p>
    <w:p w14:paraId="66D1BA5A"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Number of parameters estimated: 5 </w:t>
      </w:r>
    </w:p>
    <w:p w14:paraId="16E705AF"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 xml:space="preserve">AIC: 553.83, (AIC for </w:t>
      </w:r>
      <w:proofErr w:type="spellStart"/>
      <w:r w:rsidRPr="00B53B03">
        <w:rPr>
          <w:rStyle w:val="gntyacmbb4b"/>
          <w:rFonts w:ascii="Lucida Console" w:hAnsi="Lucida Console"/>
          <w:color w:val="000000"/>
          <w:sz w:val="16"/>
          <w:bdr w:val="none" w:sz="0" w:space="0" w:color="auto" w:frame="1"/>
        </w:rPr>
        <w:t>lm</w:t>
      </w:r>
      <w:proofErr w:type="spellEnd"/>
      <w:r w:rsidRPr="00B53B03">
        <w:rPr>
          <w:rStyle w:val="gntyacmbb4b"/>
          <w:rFonts w:ascii="Lucida Console" w:hAnsi="Lucida Console"/>
          <w:color w:val="000000"/>
          <w:sz w:val="16"/>
          <w:bdr w:val="none" w:sz="0" w:space="0" w:color="auto" w:frame="1"/>
        </w:rPr>
        <w:t>: 558.67)</w:t>
      </w:r>
    </w:p>
    <w:p w14:paraId="37D1CF22" w14:textId="77777777" w:rsidR="00B53B03" w:rsidRPr="00B53B03" w:rsidRDefault="00B53B03" w:rsidP="00B53B03">
      <w:pPr>
        <w:pStyle w:val="HTMLPreformatted"/>
        <w:shd w:val="clear" w:color="auto" w:fill="FFFFFF"/>
        <w:wordWrap w:val="0"/>
        <w:spacing w:line="240" w:lineRule="atLeast"/>
        <w:ind w:left="720"/>
        <w:rPr>
          <w:rStyle w:val="gntyacmbb4b"/>
          <w:rFonts w:ascii="Lucida Console" w:hAnsi="Lucida Console"/>
          <w:color w:val="000000"/>
          <w:sz w:val="16"/>
          <w:bdr w:val="none" w:sz="0" w:space="0" w:color="auto" w:frame="1"/>
        </w:rPr>
      </w:pPr>
      <w:r w:rsidRPr="00B53B03">
        <w:rPr>
          <w:rStyle w:val="gntyacmbb4b"/>
          <w:rFonts w:ascii="Lucida Console" w:hAnsi="Lucida Console"/>
          <w:color w:val="000000"/>
          <w:sz w:val="16"/>
          <w:bdr w:val="none" w:sz="0" w:space="0" w:color="auto" w:frame="1"/>
        </w:rPr>
        <w:t>LM test for residual autocorrelation</w:t>
      </w:r>
    </w:p>
    <w:p w14:paraId="07042CE9" w14:textId="77777777" w:rsidR="00B53B03" w:rsidRPr="00B53B03" w:rsidRDefault="00B53B03" w:rsidP="00B53B03">
      <w:pPr>
        <w:pStyle w:val="HTMLPreformatted"/>
        <w:shd w:val="clear" w:color="auto" w:fill="FFFFFF"/>
        <w:wordWrap w:val="0"/>
        <w:spacing w:line="240" w:lineRule="atLeast"/>
        <w:ind w:left="720"/>
        <w:rPr>
          <w:rFonts w:ascii="Lucida Console" w:hAnsi="Lucida Console"/>
          <w:color w:val="000000"/>
          <w:sz w:val="16"/>
        </w:rPr>
      </w:pPr>
      <w:r w:rsidRPr="00B53B03">
        <w:rPr>
          <w:rStyle w:val="gntyacmbb4b"/>
          <w:rFonts w:ascii="Lucida Console" w:hAnsi="Lucida Console"/>
          <w:color w:val="000000"/>
          <w:sz w:val="16"/>
          <w:bdr w:val="none" w:sz="0" w:space="0" w:color="auto" w:frame="1"/>
        </w:rPr>
        <w:t>test value: 8.7981, p-value: 0.0030155</w:t>
      </w:r>
    </w:p>
    <w:p w14:paraId="2EB79FD6" w14:textId="2FDF0194" w:rsidR="00B53B03" w:rsidRDefault="00B53B03" w:rsidP="001C64C2">
      <w:pPr>
        <w:spacing w:line="480" w:lineRule="auto"/>
        <w:jc w:val="both"/>
        <w:rPr>
          <w:rFonts w:ascii="Arial" w:hAnsi="Arial" w:cs="Arial"/>
          <w:sz w:val="24"/>
          <w:szCs w:val="24"/>
        </w:rPr>
      </w:pPr>
    </w:p>
    <w:p w14:paraId="194C649B" w14:textId="3D9CB9F4" w:rsidR="00B53B03" w:rsidRDefault="00B53B03" w:rsidP="00B53B03">
      <w:pPr>
        <w:spacing w:line="480" w:lineRule="auto"/>
        <w:ind w:firstLine="720"/>
        <w:jc w:val="both"/>
        <w:rPr>
          <w:rFonts w:ascii="Arial" w:hAnsi="Arial" w:cs="Arial"/>
          <w:noProof/>
          <w:sz w:val="24"/>
          <w:szCs w:val="24"/>
          <w:lang w:val="en-US"/>
        </w:rPr>
      </w:pPr>
      <w:r>
        <w:rPr>
          <w:rFonts w:ascii="Arial" w:hAnsi="Arial" w:cs="Arial"/>
          <w:sz w:val="24"/>
          <w:szCs w:val="24"/>
        </w:rPr>
        <w:t xml:space="preserve">In conclusion for the year 2017, the report coincides with the findings of </w:t>
      </w:r>
      <w:r w:rsidRPr="00B53B03">
        <w:rPr>
          <w:rFonts w:ascii="Arial" w:hAnsi="Arial" w:cs="Arial"/>
          <w:noProof/>
          <w:sz w:val="24"/>
          <w:szCs w:val="24"/>
          <w:lang w:val="en-US"/>
        </w:rPr>
        <w:t>Flaaen &amp; Pierce</w:t>
      </w:r>
      <w:r>
        <w:rPr>
          <w:rFonts w:ascii="Arial" w:hAnsi="Arial" w:cs="Arial"/>
          <w:noProof/>
          <w:sz w:val="24"/>
          <w:szCs w:val="24"/>
          <w:lang w:val="en-US"/>
        </w:rPr>
        <w:t xml:space="preserve"> (2019) where tariff has little to no effect on the economic growth of US.</w:t>
      </w:r>
    </w:p>
    <w:p w14:paraId="60498957" w14:textId="65DCF873" w:rsidR="00FA6731" w:rsidRPr="00B53B03" w:rsidRDefault="00B53B03" w:rsidP="00B53B03">
      <w:pPr>
        <w:spacing w:line="480" w:lineRule="auto"/>
        <w:jc w:val="both"/>
        <w:rPr>
          <w:rFonts w:ascii="Arial" w:hAnsi="Arial" w:cs="Arial"/>
          <w:sz w:val="24"/>
          <w:szCs w:val="24"/>
        </w:rPr>
      </w:pPr>
      <w:r>
        <w:rPr>
          <w:rFonts w:ascii="Arial" w:hAnsi="Arial" w:cs="Arial"/>
          <w:sz w:val="24"/>
          <w:szCs w:val="24"/>
        </w:rPr>
        <w:tab/>
        <w:t>For the year 2018 and 2019, it also yielded the same results and therefore conclude that there are other factors that might play a significant role in the US Global Trade instead of tariff rates.</w:t>
      </w:r>
      <w:r w:rsidR="009602DD">
        <w:rPr>
          <w:rFonts w:ascii="Arial" w:hAnsi="Arial" w:cs="Arial"/>
          <w:sz w:val="24"/>
          <w:szCs w:val="24"/>
        </w:rPr>
        <w:br w:type="page"/>
      </w:r>
      <w:bookmarkEnd w:id="6"/>
    </w:p>
    <w:bookmarkStart w:id="7" w:name="_GoBack" w:displacedByCustomXml="next"/>
    <w:bookmarkEnd w:id="7" w:displacedByCustomXml="next"/>
    <w:sdt>
      <w:sdtPr>
        <w:id w:val="418685533"/>
        <w:docPartObj>
          <w:docPartGallery w:val="Bibliographies"/>
          <w:docPartUnique/>
        </w:docPartObj>
      </w:sdtPr>
      <w:sdtEndPr>
        <w:rPr>
          <w:rFonts w:asciiTheme="minorHAnsi" w:eastAsiaTheme="minorHAnsi" w:hAnsiTheme="minorHAnsi" w:cstheme="minorBidi"/>
          <w:b w:val="0"/>
          <w:sz w:val="22"/>
          <w:szCs w:val="22"/>
        </w:rPr>
      </w:sdtEndPr>
      <w:sdtContent>
        <w:p w14:paraId="0B289244" w14:textId="3D7A00B8" w:rsidR="00B53B03" w:rsidRDefault="00B53B03">
          <w:pPr>
            <w:pStyle w:val="Heading1"/>
          </w:pPr>
          <w:r>
            <w:t>References</w:t>
          </w:r>
        </w:p>
        <w:sdt>
          <w:sdtPr>
            <w:id w:val="-573587230"/>
            <w:bibliography/>
          </w:sdtPr>
          <w:sdtContent>
            <w:p w14:paraId="070F7891" w14:textId="77777777" w:rsidR="00B53B03" w:rsidRDefault="00B53B03" w:rsidP="00B53B03">
              <w:pPr>
                <w:pStyle w:val="Bibliography"/>
                <w:ind w:left="720" w:hanging="720"/>
                <w:rPr>
                  <w:noProof/>
                  <w:sz w:val="24"/>
                  <w:szCs w:val="24"/>
                </w:rPr>
              </w:pPr>
              <w:r>
                <w:fldChar w:fldCharType="begin"/>
              </w:r>
              <w:r>
                <w:instrText xml:space="preserve"> BIBLIOGRAPHY </w:instrText>
              </w:r>
              <w:r>
                <w:fldChar w:fldCharType="separate"/>
              </w:r>
              <w:r>
                <w:rPr>
                  <w:noProof/>
                </w:rPr>
                <w:t xml:space="preserve">Altenberg, P., &amp; Merkus, E. (2025). Tariffs do not Improve the Trade Balance. </w:t>
              </w:r>
              <w:r>
                <w:rPr>
                  <w:i/>
                  <w:iCs/>
                  <w:noProof/>
                </w:rPr>
                <w:t>The National Board of Trade Sweden</w:t>
              </w:r>
              <w:r>
                <w:rPr>
                  <w:noProof/>
                </w:rPr>
                <w:t>. Retrieved from https://www.kommerskollegium.se/globalassets/publikationer/rapporter/2025/tariffs-do-not-improve-the-trade-balance.pdf</w:t>
              </w:r>
            </w:p>
            <w:p w14:paraId="77910B2B" w14:textId="77777777" w:rsidR="00B53B03" w:rsidRDefault="00B53B03" w:rsidP="00B53B03">
              <w:pPr>
                <w:pStyle w:val="Bibliography"/>
                <w:ind w:left="720" w:hanging="720"/>
                <w:rPr>
                  <w:noProof/>
                </w:rPr>
              </w:pPr>
              <w:r>
                <w:rPr>
                  <w:noProof/>
                </w:rPr>
                <w:t xml:space="preserve">Flaaen, A., &amp; Pierce, J. (2019). Disentangling the Effects of the 2018-2019 Tariffs on a Globally Connected U.S. Manufacturing Sector. </w:t>
              </w:r>
              <w:r>
                <w:rPr>
                  <w:i/>
                  <w:iCs/>
                  <w:noProof/>
                </w:rPr>
                <w:t>Finance and Economics Discussion Series 2019-086</w:t>
              </w:r>
              <w:r>
                <w:rPr>
                  <w:noProof/>
                </w:rPr>
                <w:t>. Retrieved from https://www.federalreserve.gov/econres/feds/disentangling-the-effects-of-the-2018-2019-tariffs-on-a-globally-connected-us-manufacturing-sector.htm</w:t>
              </w:r>
            </w:p>
            <w:p w14:paraId="12666F2E" w14:textId="77777777" w:rsidR="00B53B03" w:rsidRDefault="00B53B03" w:rsidP="00B53B03">
              <w:pPr>
                <w:pStyle w:val="Bibliography"/>
                <w:ind w:left="720" w:hanging="720"/>
                <w:rPr>
                  <w:noProof/>
                </w:rPr>
              </w:pPr>
              <w:r>
                <w:rPr>
                  <w:noProof/>
                </w:rPr>
                <w:t>Krugman, P. R., Obstfeld, M., &amp; Melitz, M. J. (2012). nternational economics: Theory and policy (9th ed.). Pearson Education.</w:t>
              </w:r>
            </w:p>
            <w:p w14:paraId="7EC3E33E" w14:textId="77777777" w:rsidR="00B53B03" w:rsidRDefault="00B53B03" w:rsidP="00B53B03">
              <w:pPr>
                <w:pStyle w:val="Bibliography"/>
                <w:ind w:left="720" w:hanging="720"/>
                <w:rPr>
                  <w:noProof/>
                </w:rPr>
              </w:pPr>
              <w:r>
                <w:rPr>
                  <w:noProof/>
                </w:rPr>
                <w:t xml:space="preserve">LeSage, J., &amp; Pace, R. (2009). </w:t>
              </w:r>
              <w:r>
                <w:rPr>
                  <w:i/>
                  <w:iCs/>
                  <w:noProof/>
                </w:rPr>
                <w:t>Introduction to spatial econometrics. Chapman &amp; Hall/CRC.</w:t>
              </w:r>
              <w:r>
                <w:rPr>
                  <w:noProof/>
                </w:rPr>
                <w:t xml:space="preserve"> Retrieved from https://g-city.sass.org.cn/_upload/article/files/03/15/9d94a3194345bc4f0b8c8c9aed32/9bccc017-0b30-4b35-83eb-26052e2a48b7.pdf</w:t>
              </w:r>
            </w:p>
            <w:p w14:paraId="3BF1AFD2" w14:textId="77777777" w:rsidR="00B53B03" w:rsidRDefault="00B53B03" w:rsidP="00B53B03">
              <w:pPr>
                <w:pStyle w:val="Bibliography"/>
                <w:ind w:left="720" w:hanging="720"/>
                <w:rPr>
                  <w:noProof/>
                </w:rPr>
              </w:pPr>
              <w:r>
                <w:rPr>
                  <w:noProof/>
                </w:rPr>
                <w:t xml:space="preserve">Mateer, D., Coppock, L., &amp; O’Roark, B. (2016). </w:t>
              </w:r>
              <w:r>
                <w:rPr>
                  <w:i/>
                  <w:iCs/>
                  <w:noProof/>
                </w:rPr>
                <w:t>Essentials of economics (1st ed.).</w:t>
              </w:r>
              <w:r>
                <w:rPr>
                  <w:noProof/>
                </w:rPr>
                <w:t xml:space="preserve"> W. W. Norton &amp; Company.</w:t>
              </w:r>
            </w:p>
            <w:p w14:paraId="41F2CD27" w14:textId="77777777" w:rsidR="00B53B03" w:rsidRDefault="00B53B03" w:rsidP="00B53B03">
              <w:pPr>
                <w:pStyle w:val="Bibliography"/>
                <w:ind w:left="720" w:hanging="720"/>
                <w:rPr>
                  <w:noProof/>
                </w:rPr>
              </w:pPr>
              <w:r>
                <w:rPr>
                  <w:noProof/>
                </w:rPr>
                <w:t>Parkin, M. (2012). Macroeconomics (10th ed.). Pearson Education.</w:t>
              </w:r>
            </w:p>
            <w:p w14:paraId="1AB51E0C" w14:textId="77777777" w:rsidR="00B53B03" w:rsidRDefault="00B53B03" w:rsidP="00B53B03">
              <w:pPr>
                <w:pStyle w:val="Bibliography"/>
                <w:ind w:left="720" w:hanging="720"/>
                <w:rPr>
                  <w:noProof/>
                </w:rPr>
              </w:pPr>
              <w:r>
                <w:rPr>
                  <w:noProof/>
                </w:rPr>
                <w:t xml:space="preserve">Petri, P. A., &amp; Banga, M. (2020). The Economic Consequences of Globalisation in the United States. </w:t>
              </w:r>
              <w:r>
                <w:rPr>
                  <w:i/>
                  <w:iCs/>
                  <w:noProof/>
                </w:rPr>
                <w:t>ERIA Discussion Paper Series</w:t>
              </w:r>
              <w:r>
                <w:rPr>
                  <w:noProof/>
                </w:rPr>
                <w:t>, 21. Retrieved from https://www.eria.org/uploads/media/discussion-papers/The-Economic-Consequences-of-Globalisation-in-the-United-States.pdf</w:t>
              </w:r>
            </w:p>
            <w:p w14:paraId="314E73C6" w14:textId="77777777" w:rsidR="00B53B03" w:rsidRDefault="00B53B03" w:rsidP="00B53B03">
              <w:pPr>
                <w:pStyle w:val="Bibliography"/>
                <w:ind w:left="720" w:hanging="720"/>
                <w:rPr>
                  <w:noProof/>
                </w:rPr>
              </w:pPr>
              <w:r>
                <w:rPr>
                  <w:noProof/>
                </w:rPr>
                <w:t xml:space="preserve">Shatz, H. J. (2016, June 21). </w:t>
              </w:r>
              <w:r>
                <w:rPr>
                  <w:i/>
                  <w:iCs/>
                  <w:noProof/>
                </w:rPr>
                <w:t>Charting the U.S. role in the world economy (RAND Research Brief RB-9918-RC).</w:t>
              </w:r>
              <w:r>
                <w:rPr>
                  <w:noProof/>
                </w:rPr>
                <w:t xml:space="preserve"> Retrieved from https://www.rand.org/content/dam/rand/pubs/research_briefs/RB9900/RB9918/RAND_RB9918.pdf</w:t>
              </w:r>
            </w:p>
            <w:p w14:paraId="29BC3C5C" w14:textId="77777777" w:rsidR="00B53B03" w:rsidRDefault="00B53B03" w:rsidP="00B53B03">
              <w:pPr>
                <w:pStyle w:val="Bibliography"/>
                <w:ind w:left="720" w:hanging="720"/>
                <w:rPr>
                  <w:noProof/>
                </w:rPr>
              </w:pPr>
              <w:r>
                <w:rPr>
                  <w:noProof/>
                </w:rPr>
                <w:t xml:space="preserve">Smith, A. (1776). </w:t>
              </w:r>
              <w:r>
                <w:rPr>
                  <w:i/>
                  <w:iCs/>
                  <w:noProof/>
                </w:rPr>
                <w:t>An Inquiry into the Nature and Causes of the Wealth of Nations.</w:t>
              </w:r>
              <w:r>
                <w:rPr>
                  <w:noProof/>
                </w:rPr>
                <w:t xml:space="preserve"> Retrieved from http://gesd.free.fr/smith76bis.pdf</w:t>
              </w:r>
            </w:p>
            <w:p w14:paraId="35646F90" w14:textId="77777777" w:rsidR="00B53B03" w:rsidRDefault="00B53B03" w:rsidP="00B53B03">
              <w:pPr>
                <w:pStyle w:val="Bibliography"/>
                <w:ind w:left="720" w:hanging="720"/>
                <w:rPr>
                  <w:noProof/>
                </w:rPr>
              </w:pPr>
              <w:r>
                <w:rPr>
                  <w:noProof/>
                </w:rPr>
                <w:t xml:space="preserve">wits.worldbank.org. (n.d.). </w:t>
              </w:r>
              <w:r>
                <w:rPr>
                  <w:i/>
                  <w:iCs/>
                  <w:noProof/>
                </w:rPr>
                <w:t>Types of Tariff</w:t>
              </w:r>
              <w:r>
                <w:rPr>
                  <w:noProof/>
                </w:rPr>
                <w:t>. Retrieved from https://wits.worldbank.org/wits/wits/witshelp/content/data_retrieval/p/intro/c2.types_of_tariffs.htm</w:t>
              </w:r>
            </w:p>
            <w:p w14:paraId="2E7FEA82" w14:textId="72EB070A" w:rsidR="00B53B03" w:rsidRDefault="00B53B03" w:rsidP="00B53B03">
              <w:r>
                <w:rPr>
                  <w:b/>
                  <w:bCs/>
                  <w:noProof/>
                </w:rPr>
                <w:fldChar w:fldCharType="end"/>
              </w:r>
            </w:p>
          </w:sdtContent>
        </w:sdt>
      </w:sdtContent>
    </w:sdt>
    <w:p w14:paraId="6A1F2E7E" w14:textId="77777777" w:rsidR="00791C07" w:rsidRPr="003A02F1" w:rsidRDefault="00791C07" w:rsidP="00FA6731">
      <w:pPr>
        <w:spacing w:line="480" w:lineRule="auto"/>
        <w:jc w:val="both"/>
        <w:rPr>
          <w:rFonts w:ascii="Arial" w:hAnsi="Arial" w:cs="Arial"/>
          <w:sz w:val="24"/>
          <w:szCs w:val="24"/>
        </w:rPr>
      </w:pPr>
    </w:p>
    <w:sectPr w:rsidR="00791C07" w:rsidRPr="003A02F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0300" w14:textId="77777777" w:rsidR="0015208A" w:rsidRDefault="0015208A" w:rsidP="00B3489F">
      <w:pPr>
        <w:spacing w:after="0" w:line="240" w:lineRule="auto"/>
      </w:pPr>
      <w:r>
        <w:separator/>
      </w:r>
    </w:p>
  </w:endnote>
  <w:endnote w:type="continuationSeparator" w:id="0">
    <w:p w14:paraId="5B34369E" w14:textId="77777777" w:rsidR="0015208A" w:rsidRDefault="0015208A" w:rsidP="00B3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BA0B7" w14:textId="77777777" w:rsidR="0015208A" w:rsidRDefault="0015208A" w:rsidP="00B3489F">
      <w:pPr>
        <w:spacing w:after="0" w:line="240" w:lineRule="auto"/>
      </w:pPr>
      <w:r>
        <w:separator/>
      </w:r>
    </w:p>
  </w:footnote>
  <w:footnote w:type="continuationSeparator" w:id="0">
    <w:p w14:paraId="5E4CC1B7" w14:textId="77777777" w:rsidR="0015208A" w:rsidRDefault="0015208A" w:rsidP="00B3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295595"/>
      <w:docPartObj>
        <w:docPartGallery w:val="Page Numbers (Top of Page)"/>
        <w:docPartUnique/>
      </w:docPartObj>
    </w:sdtPr>
    <w:sdtEndPr>
      <w:rPr>
        <w:noProof/>
      </w:rPr>
    </w:sdtEndPr>
    <w:sdtContent>
      <w:p w14:paraId="369AF565" w14:textId="2D6F4627" w:rsidR="00240906" w:rsidRDefault="002409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4DB632" w14:textId="77777777" w:rsidR="00240906" w:rsidRDefault="00240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913"/>
    <w:multiLevelType w:val="hybridMultilevel"/>
    <w:tmpl w:val="7BA6EB34"/>
    <w:lvl w:ilvl="0" w:tplc="06B0DD0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C1D6576"/>
    <w:multiLevelType w:val="hybridMultilevel"/>
    <w:tmpl w:val="7BA6EB34"/>
    <w:lvl w:ilvl="0" w:tplc="06B0DD0A">
      <w:start w:val="1"/>
      <w:numFmt w:val="upperRoman"/>
      <w:lvlText w:val="%1."/>
      <w:lvlJc w:val="left"/>
      <w:pPr>
        <w:ind w:left="99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86C1970"/>
    <w:multiLevelType w:val="hybridMultilevel"/>
    <w:tmpl w:val="29FCF6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ABF35F2"/>
    <w:multiLevelType w:val="hybridMultilevel"/>
    <w:tmpl w:val="7BA6EB34"/>
    <w:lvl w:ilvl="0" w:tplc="06B0DD0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4AFF52EA"/>
    <w:multiLevelType w:val="hybridMultilevel"/>
    <w:tmpl w:val="5014A1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7C78E2"/>
    <w:multiLevelType w:val="hybridMultilevel"/>
    <w:tmpl w:val="5014A16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1805FA1"/>
    <w:multiLevelType w:val="hybridMultilevel"/>
    <w:tmpl w:val="C93489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07"/>
    <w:rsid w:val="0000521F"/>
    <w:rsid w:val="000056EE"/>
    <w:rsid w:val="000212D2"/>
    <w:rsid w:val="00036DBB"/>
    <w:rsid w:val="00053FFD"/>
    <w:rsid w:val="000A3423"/>
    <w:rsid w:val="000E741C"/>
    <w:rsid w:val="000F1ED8"/>
    <w:rsid w:val="00100AC0"/>
    <w:rsid w:val="00110DD9"/>
    <w:rsid w:val="00125F02"/>
    <w:rsid w:val="00126635"/>
    <w:rsid w:val="0013765F"/>
    <w:rsid w:val="00151242"/>
    <w:rsid w:val="0015208A"/>
    <w:rsid w:val="00160940"/>
    <w:rsid w:val="001861EC"/>
    <w:rsid w:val="001C64C2"/>
    <w:rsid w:val="001E091F"/>
    <w:rsid w:val="001F2C22"/>
    <w:rsid w:val="00202D2A"/>
    <w:rsid w:val="002231CF"/>
    <w:rsid w:val="0023185D"/>
    <w:rsid w:val="00240906"/>
    <w:rsid w:val="00240ADB"/>
    <w:rsid w:val="0028457A"/>
    <w:rsid w:val="002B7AEF"/>
    <w:rsid w:val="002D5F70"/>
    <w:rsid w:val="00331E9D"/>
    <w:rsid w:val="00380E91"/>
    <w:rsid w:val="00396586"/>
    <w:rsid w:val="003A02F1"/>
    <w:rsid w:val="003B4E2A"/>
    <w:rsid w:val="003C2124"/>
    <w:rsid w:val="003F3CA5"/>
    <w:rsid w:val="00405812"/>
    <w:rsid w:val="004340EA"/>
    <w:rsid w:val="004B6DEA"/>
    <w:rsid w:val="004E1324"/>
    <w:rsid w:val="004E77A5"/>
    <w:rsid w:val="004F5711"/>
    <w:rsid w:val="004F6745"/>
    <w:rsid w:val="005600B4"/>
    <w:rsid w:val="005B13ED"/>
    <w:rsid w:val="005F3320"/>
    <w:rsid w:val="00643997"/>
    <w:rsid w:val="00692CF9"/>
    <w:rsid w:val="00692DD9"/>
    <w:rsid w:val="006B6CCC"/>
    <w:rsid w:val="006C2285"/>
    <w:rsid w:val="006F709E"/>
    <w:rsid w:val="00723E36"/>
    <w:rsid w:val="00736F45"/>
    <w:rsid w:val="00751C6A"/>
    <w:rsid w:val="00791C07"/>
    <w:rsid w:val="007F6D36"/>
    <w:rsid w:val="008068F9"/>
    <w:rsid w:val="00833A8C"/>
    <w:rsid w:val="00861C9F"/>
    <w:rsid w:val="008C3573"/>
    <w:rsid w:val="008C5709"/>
    <w:rsid w:val="00901301"/>
    <w:rsid w:val="0090638E"/>
    <w:rsid w:val="009270CA"/>
    <w:rsid w:val="009602DD"/>
    <w:rsid w:val="00985239"/>
    <w:rsid w:val="009A1794"/>
    <w:rsid w:val="009A7C7C"/>
    <w:rsid w:val="009F5E00"/>
    <w:rsid w:val="00A92AD7"/>
    <w:rsid w:val="00A96B73"/>
    <w:rsid w:val="00AE18DD"/>
    <w:rsid w:val="00AF04E5"/>
    <w:rsid w:val="00AF0AD2"/>
    <w:rsid w:val="00B318A6"/>
    <w:rsid w:val="00B3489F"/>
    <w:rsid w:val="00B53B03"/>
    <w:rsid w:val="00B622E1"/>
    <w:rsid w:val="00B86E6B"/>
    <w:rsid w:val="00B92303"/>
    <w:rsid w:val="00B9623B"/>
    <w:rsid w:val="00BB221B"/>
    <w:rsid w:val="00BC47E8"/>
    <w:rsid w:val="00BF1F2C"/>
    <w:rsid w:val="00C42F56"/>
    <w:rsid w:val="00C61743"/>
    <w:rsid w:val="00C727D7"/>
    <w:rsid w:val="00C8655E"/>
    <w:rsid w:val="00D73FEC"/>
    <w:rsid w:val="00DD45E6"/>
    <w:rsid w:val="00DF5882"/>
    <w:rsid w:val="00E00E66"/>
    <w:rsid w:val="00E15D2F"/>
    <w:rsid w:val="00E417DF"/>
    <w:rsid w:val="00E54DA7"/>
    <w:rsid w:val="00EB28DA"/>
    <w:rsid w:val="00ED2CE5"/>
    <w:rsid w:val="00ED7096"/>
    <w:rsid w:val="00F05039"/>
    <w:rsid w:val="00F3220A"/>
    <w:rsid w:val="00F618AF"/>
    <w:rsid w:val="00FA6731"/>
    <w:rsid w:val="00FB3A8A"/>
    <w:rsid w:val="00FC33B8"/>
    <w:rsid w:val="00FC41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DF3BB"/>
  <w15:chartTrackingRefBased/>
  <w15:docId w15:val="{472B60DB-D202-4BBD-8E49-4977C8F0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C07"/>
  </w:style>
  <w:style w:type="paragraph" w:styleId="Heading1">
    <w:name w:val="heading 1"/>
    <w:basedOn w:val="Normal"/>
    <w:next w:val="Normal"/>
    <w:link w:val="Heading1Char"/>
    <w:uiPriority w:val="9"/>
    <w:qFormat/>
    <w:rsid w:val="003A02F1"/>
    <w:pPr>
      <w:keepNext/>
      <w:keepLines/>
      <w:spacing w:before="240" w:after="0" w:line="480" w:lineRule="auto"/>
      <w:jc w:val="both"/>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F1ED8"/>
    <w:pPr>
      <w:keepNext/>
      <w:keepLines/>
      <w:spacing w:before="40" w:after="0"/>
      <w:jc w:val="center"/>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C07"/>
    <w:pPr>
      <w:ind w:left="720"/>
      <w:contextualSpacing/>
    </w:pPr>
  </w:style>
  <w:style w:type="paragraph" w:styleId="Header">
    <w:name w:val="header"/>
    <w:basedOn w:val="Normal"/>
    <w:link w:val="HeaderChar"/>
    <w:uiPriority w:val="99"/>
    <w:unhideWhenUsed/>
    <w:rsid w:val="00B3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89F"/>
  </w:style>
  <w:style w:type="paragraph" w:styleId="Footer">
    <w:name w:val="footer"/>
    <w:basedOn w:val="Normal"/>
    <w:link w:val="FooterChar"/>
    <w:uiPriority w:val="99"/>
    <w:unhideWhenUsed/>
    <w:rsid w:val="00B3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89F"/>
  </w:style>
  <w:style w:type="character" w:styleId="Hyperlink">
    <w:name w:val="Hyperlink"/>
    <w:basedOn w:val="DefaultParagraphFont"/>
    <w:uiPriority w:val="99"/>
    <w:unhideWhenUsed/>
    <w:rsid w:val="00FA6731"/>
    <w:rPr>
      <w:color w:val="0563C1" w:themeColor="hyperlink"/>
      <w:u w:val="single"/>
    </w:rPr>
  </w:style>
  <w:style w:type="character" w:styleId="UnresolvedMention">
    <w:name w:val="Unresolved Mention"/>
    <w:basedOn w:val="DefaultParagraphFont"/>
    <w:uiPriority w:val="99"/>
    <w:semiHidden/>
    <w:unhideWhenUsed/>
    <w:rsid w:val="00FA6731"/>
    <w:rPr>
      <w:color w:val="605E5C"/>
      <w:shd w:val="clear" w:color="auto" w:fill="E1DFDD"/>
    </w:rPr>
  </w:style>
  <w:style w:type="character" w:customStyle="1" w:styleId="Heading1Char">
    <w:name w:val="Heading 1 Char"/>
    <w:basedOn w:val="DefaultParagraphFont"/>
    <w:link w:val="Heading1"/>
    <w:uiPriority w:val="9"/>
    <w:rsid w:val="003A02F1"/>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0F1ED8"/>
    <w:rPr>
      <w:rFonts w:ascii="Arial" w:eastAsiaTheme="majorEastAsia" w:hAnsi="Arial" w:cstheme="majorBidi"/>
      <w:b/>
      <w:sz w:val="24"/>
      <w:szCs w:val="26"/>
    </w:rPr>
  </w:style>
  <w:style w:type="paragraph" w:styleId="Title">
    <w:name w:val="Title"/>
    <w:basedOn w:val="Normal"/>
    <w:next w:val="Normal"/>
    <w:link w:val="TitleChar"/>
    <w:uiPriority w:val="10"/>
    <w:qFormat/>
    <w:rsid w:val="000F1ED8"/>
    <w:pPr>
      <w:spacing w:after="0" w:line="240" w:lineRule="auto"/>
      <w:contextualSpacing/>
      <w:jc w:val="center"/>
    </w:pPr>
    <w:rPr>
      <w:rFonts w:ascii="Arial" w:eastAsiaTheme="majorEastAsia" w:hAnsi="Arial" w:cstheme="majorBidi"/>
      <w:b/>
      <w:caps/>
      <w:spacing w:val="-10"/>
      <w:kern w:val="28"/>
      <w:sz w:val="24"/>
      <w:szCs w:val="56"/>
    </w:rPr>
  </w:style>
  <w:style w:type="character" w:customStyle="1" w:styleId="TitleChar">
    <w:name w:val="Title Char"/>
    <w:basedOn w:val="DefaultParagraphFont"/>
    <w:link w:val="Title"/>
    <w:uiPriority w:val="10"/>
    <w:rsid w:val="000F1ED8"/>
    <w:rPr>
      <w:rFonts w:ascii="Arial" w:eastAsiaTheme="majorEastAsia" w:hAnsi="Arial" w:cstheme="majorBidi"/>
      <w:b/>
      <w:caps/>
      <w:spacing w:val="-10"/>
      <w:kern w:val="28"/>
      <w:sz w:val="24"/>
      <w:szCs w:val="56"/>
    </w:rPr>
  </w:style>
  <w:style w:type="paragraph" w:styleId="Subtitle">
    <w:name w:val="Subtitle"/>
    <w:basedOn w:val="Normal"/>
    <w:next w:val="Normal"/>
    <w:link w:val="SubtitleChar"/>
    <w:uiPriority w:val="11"/>
    <w:qFormat/>
    <w:rsid w:val="000F1ED8"/>
    <w:pPr>
      <w:numPr>
        <w:ilvl w:val="1"/>
      </w:numPr>
      <w:spacing w:line="360" w:lineRule="auto"/>
      <w:jc w:val="center"/>
    </w:pPr>
    <w:rPr>
      <w:rFonts w:ascii="Arial" w:eastAsiaTheme="minorEastAsia" w:hAnsi="Arial"/>
      <w:spacing w:val="15"/>
      <w:sz w:val="24"/>
    </w:rPr>
  </w:style>
  <w:style w:type="character" w:customStyle="1" w:styleId="SubtitleChar">
    <w:name w:val="Subtitle Char"/>
    <w:basedOn w:val="DefaultParagraphFont"/>
    <w:link w:val="Subtitle"/>
    <w:uiPriority w:val="11"/>
    <w:rsid w:val="000F1ED8"/>
    <w:rPr>
      <w:rFonts w:ascii="Arial" w:eastAsiaTheme="minorEastAsia" w:hAnsi="Arial"/>
      <w:spacing w:val="15"/>
      <w:sz w:val="24"/>
    </w:rPr>
  </w:style>
  <w:style w:type="paragraph" w:styleId="TOCHeading">
    <w:name w:val="TOC Heading"/>
    <w:basedOn w:val="Heading1"/>
    <w:next w:val="Normal"/>
    <w:uiPriority w:val="39"/>
    <w:unhideWhenUsed/>
    <w:qFormat/>
    <w:rsid w:val="003A02F1"/>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A02F1"/>
    <w:pPr>
      <w:spacing w:before="120" w:after="120"/>
    </w:pPr>
    <w:rPr>
      <w:rFonts w:cstheme="minorHAnsi"/>
      <w:b/>
      <w:bCs/>
      <w:caps/>
      <w:sz w:val="20"/>
      <w:szCs w:val="20"/>
    </w:rPr>
  </w:style>
  <w:style w:type="paragraph" w:styleId="TOC2">
    <w:name w:val="toc 2"/>
    <w:basedOn w:val="Normal"/>
    <w:next w:val="Normal"/>
    <w:autoRedefine/>
    <w:uiPriority w:val="39"/>
    <w:unhideWhenUsed/>
    <w:rsid w:val="003A02F1"/>
    <w:pPr>
      <w:spacing w:after="0"/>
      <w:ind w:left="220"/>
    </w:pPr>
    <w:rPr>
      <w:rFonts w:cstheme="minorHAnsi"/>
      <w:smallCaps/>
      <w:sz w:val="20"/>
      <w:szCs w:val="20"/>
    </w:rPr>
  </w:style>
  <w:style w:type="paragraph" w:styleId="TOC3">
    <w:name w:val="toc 3"/>
    <w:basedOn w:val="Normal"/>
    <w:next w:val="Normal"/>
    <w:autoRedefine/>
    <w:uiPriority w:val="39"/>
    <w:unhideWhenUsed/>
    <w:rsid w:val="003A02F1"/>
    <w:pPr>
      <w:spacing w:after="0"/>
      <w:ind w:left="440"/>
    </w:pPr>
    <w:rPr>
      <w:rFonts w:cstheme="minorHAnsi"/>
      <w:i/>
      <w:iCs/>
      <w:sz w:val="20"/>
      <w:szCs w:val="20"/>
    </w:rPr>
  </w:style>
  <w:style w:type="paragraph" w:styleId="TOC4">
    <w:name w:val="toc 4"/>
    <w:basedOn w:val="Normal"/>
    <w:next w:val="Normal"/>
    <w:autoRedefine/>
    <w:uiPriority w:val="39"/>
    <w:unhideWhenUsed/>
    <w:rsid w:val="003A02F1"/>
    <w:pPr>
      <w:spacing w:after="0"/>
      <w:ind w:left="660"/>
    </w:pPr>
    <w:rPr>
      <w:rFonts w:cstheme="minorHAnsi"/>
      <w:sz w:val="18"/>
      <w:szCs w:val="18"/>
    </w:rPr>
  </w:style>
  <w:style w:type="paragraph" w:styleId="TOC5">
    <w:name w:val="toc 5"/>
    <w:basedOn w:val="Normal"/>
    <w:next w:val="Normal"/>
    <w:autoRedefine/>
    <w:uiPriority w:val="39"/>
    <w:unhideWhenUsed/>
    <w:rsid w:val="003A02F1"/>
    <w:pPr>
      <w:spacing w:after="0"/>
      <w:ind w:left="880"/>
    </w:pPr>
    <w:rPr>
      <w:rFonts w:cstheme="minorHAnsi"/>
      <w:sz w:val="18"/>
      <w:szCs w:val="18"/>
    </w:rPr>
  </w:style>
  <w:style w:type="paragraph" w:styleId="TOC6">
    <w:name w:val="toc 6"/>
    <w:basedOn w:val="Normal"/>
    <w:next w:val="Normal"/>
    <w:autoRedefine/>
    <w:uiPriority w:val="39"/>
    <w:unhideWhenUsed/>
    <w:rsid w:val="003A02F1"/>
    <w:pPr>
      <w:spacing w:after="0"/>
      <w:ind w:left="1100"/>
    </w:pPr>
    <w:rPr>
      <w:rFonts w:cstheme="minorHAnsi"/>
      <w:sz w:val="18"/>
      <w:szCs w:val="18"/>
    </w:rPr>
  </w:style>
  <w:style w:type="paragraph" w:styleId="TOC7">
    <w:name w:val="toc 7"/>
    <w:basedOn w:val="Normal"/>
    <w:next w:val="Normal"/>
    <w:autoRedefine/>
    <w:uiPriority w:val="39"/>
    <w:unhideWhenUsed/>
    <w:rsid w:val="003A02F1"/>
    <w:pPr>
      <w:spacing w:after="0"/>
      <w:ind w:left="1320"/>
    </w:pPr>
    <w:rPr>
      <w:rFonts w:cstheme="minorHAnsi"/>
      <w:sz w:val="18"/>
      <w:szCs w:val="18"/>
    </w:rPr>
  </w:style>
  <w:style w:type="paragraph" w:styleId="TOC8">
    <w:name w:val="toc 8"/>
    <w:basedOn w:val="Normal"/>
    <w:next w:val="Normal"/>
    <w:autoRedefine/>
    <w:uiPriority w:val="39"/>
    <w:unhideWhenUsed/>
    <w:rsid w:val="003A02F1"/>
    <w:pPr>
      <w:spacing w:after="0"/>
      <w:ind w:left="1540"/>
    </w:pPr>
    <w:rPr>
      <w:rFonts w:cstheme="minorHAnsi"/>
      <w:sz w:val="18"/>
      <w:szCs w:val="18"/>
    </w:rPr>
  </w:style>
  <w:style w:type="paragraph" w:styleId="TOC9">
    <w:name w:val="toc 9"/>
    <w:basedOn w:val="Normal"/>
    <w:next w:val="Normal"/>
    <w:autoRedefine/>
    <w:uiPriority w:val="39"/>
    <w:unhideWhenUsed/>
    <w:rsid w:val="003A02F1"/>
    <w:pPr>
      <w:spacing w:after="0"/>
      <w:ind w:left="1760"/>
    </w:pPr>
    <w:rPr>
      <w:rFonts w:cstheme="minorHAnsi"/>
      <w:sz w:val="18"/>
      <w:szCs w:val="18"/>
    </w:rPr>
  </w:style>
  <w:style w:type="character" w:customStyle="1" w:styleId="fadeinm1hgl8">
    <w:name w:val="_fadein_m1hgl_8"/>
    <w:basedOn w:val="DefaultParagraphFont"/>
    <w:rsid w:val="00B9623B"/>
  </w:style>
  <w:style w:type="paragraph" w:styleId="HTMLPreformatted">
    <w:name w:val="HTML Preformatted"/>
    <w:basedOn w:val="Normal"/>
    <w:link w:val="HTMLPreformattedChar"/>
    <w:uiPriority w:val="99"/>
    <w:unhideWhenUsed/>
    <w:rsid w:val="0069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692DD9"/>
    <w:rPr>
      <w:rFonts w:ascii="Courier New" w:eastAsia="Times New Roman" w:hAnsi="Courier New" w:cs="Courier New"/>
      <w:sz w:val="20"/>
      <w:szCs w:val="20"/>
      <w:lang w:eastAsia="en-PH"/>
    </w:rPr>
  </w:style>
  <w:style w:type="character" w:customStyle="1" w:styleId="gntyacmbi4b">
    <w:name w:val="gntyacmbi4b"/>
    <w:basedOn w:val="DefaultParagraphFont"/>
    <w:rsid w:val="00692DD9"/>
  </w:style>
  <w:style w:type="character" w:customStyle="1" w:styleId="gntyacmbh3b">
    <w:name w:val="gntyacmbh3b"/>
    <w:basedOn w:val="DefaultParagraphFont"/>
    <w:rsid w:val="00692DD9"/>
  </w:style>
  <w:style w:type="character" w:customStyle="1" w:styleId="gntyacmbb4b">
    <w:name w:val="gntyacmbb4b"/>
    <w:basedOn w:val="DefaultParagraphFont"/>
    <w:rsid w:val="00692DD9"/>
  </w:style>
  <w:style w:type="character" w:customStyle="1" w:styleId="gntyacmbl3b">
    <w:name w:val="gntyacmbl3b"/>
    <w:basedOn w:val="DefaultParagraphFont"/>
    <w:rsid w:val="00F618AF"/>
  </w:style>
  <w:style w:type="paragraph" w:styleId="Bibliography">
    <w:name w:val="Bibliography"/>
    <w:basedOn w:val="Normal"/>
    <w:next w:val="Normal"/>
    <w:uiPriority w:val="37"/>
    <w:unhideWhenUsed/>
    <w:rsid w:val="00B5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6805">
      <w:bodyDiv w:val="1"/>
      <w:marLeft w:val="0"/>
      <w:marRight w:val="0"/>
      <w:marTop w:val="0"/>
      <w:marBottom w:val="0"/>
      <w:divBdr>
        <w:top w:val="none" w:sz="0" w:space="0" w:color="auto"/>
        <w:left w:val="none" w:sz="0" w:space="0" w:color="auto"/>
        <w:bottom w:val="none" w:sz="0" w:space="0" w:color="auto"/>
        <w:right w:val="none" w:sz="0" w:space="0" w:color="auto"/>
      </w:divBdr>
    </w:div>
    <w:div w:id="100876591">
      <w:bodyDiv w:val="1"/>
      <w:marLeft w:val="0"/>
      <w:marRight w:val="0"/>
      <w:marTop w:val="0"/>
      <w:marBottom w:val="0"/>
      <w:divBdr>
        <w:top w:val="none" w:sz="0" w:space="0" w:color="auto"/>
        <w:left w:val="none" w:sz="0" w:space="0" w:color="auto"/>
        <w:bottom w:val="none" w:sz="0" w:space="0" w:color="auto"/>
        <w:right w:val="none" w:sz="0" w:space="0" w:color="auto"/>
      </w:divBdr>
    </w:div>
    <w:div w:id="187722872">
      <w:bodyDiv w:val="1"/>
      <w:marLeft w:val="0"/>
      <w:marRight w:val="0"/>
      <w:marTop w:val="0"/>
      <w:marBottom w:val="0"/>
      <w:divBdr>
        <w:top w:val="none" w:sz="0" w:space="0" w:color="auto"/>
        <w:left w:val="none" w:sz="0" w:space="0" w:color="auto"/>
        <w:bottom w:val="none" w:sz="0" w:space="0" w:color="auto"/>
        <w:right w:val="none" w:sz="0" w:space="0" w:color="auto"/>
      </w:divBdr>
    </w:div>
    <w:div w:id="197209208">
      <w:bodyDiv w:val="1"/>
      <w:marLeft w:val="0"/>
      <w:marRight w:val="0"/>
      <w:marTop w:val="0"/>
      <w:marBottom w:val="0"/>
      <w:divBdr>
        <w:top w:val="none" w:sz="0" w:space="0" w:color="auto"/>
        <w:left w:val="none" w:sz="0" w:space="0" w:color="auto"/>
        <w:bottom w:val="none" w:sz="0" w:space="0" w:color="auto"/>
        <w:right w:val="none" w:sz="0" w:space="0" w:color="auto"/>
      </w:divBdr>
    </w:div>
    <w:div w:id="218253184">
      <w:bodyDiv w:val="1"/>
      <w:marLeft w:val="0"/>
      <w:marRight w:val="0"/>
      <w:marTop w:val="0"/>
      <w:marBottom w:val="0"/>
      <w:divBdr>
        <w:top w:val="none" w:sz="0" w:space="0" w:color="auto"/>
        <w:left w:val="none" w:sz="0" w:space="0" w:color="auto"/>
        <w:bottom w:val="none" w:sz="0" w:space="0" w:color="auto"/>
        <w:right w:val="none" w:sz="0" w:space="0" w:color="auto"/>
      </w:divBdr>
    </w:div>
    <w:div w:id="315381984">
      <w:bodyDiv w:val="1"/>
      <w:marLeft w:val="0"/>
      <w:marRight w:val="0"/>
      <w:marTop w:val="0"/>
      <w:marBottom w:val="0"/>
      <w:divBdr>
        <w:top w:val="none" w:sz="0" w:space="0" w:color="auto"/>
        <w:left w:val="none" w:sz="0" w:space="0" w:color="auto"/>
        <w:bottom w:val="none" w:sz="0" w:space="0" w:color="auto"/>
        <w:right w:val="none" w:sz="0" w:space="0" w:color="auto"/>
      </w:divBdr>
    </w:div>
    <w:div w:id="329525488">
      <w:bodyDiv w:val="1"/>
      <w:marLeft w:val="0"/>
      <w:marRight w:val="0"/>
      <w:marTop w:val="0"/>
      <w:marBottom w:val="0"/>
      <w:divBdr>
        <w:top w:val="none" w:sz="0" w:space="0" w:color="auto"/>
        <w:left w:val="none" w:sz="0" w:space="0" w:color="auto"/>
        <w:bottom w:val="none" w:sz="0" w:space="0" w:color="auto"/>
        <w:right w:val="none" w:sz="0" w:space="0" w:color="auto"/>
      </w:divBdr>
    </w:div>
    <w:div w:id="395058506">
      <w:bodyDiv w:val="1"/>
      <w:marLeft w:val="0"/>
      <w:marRight w:val="0"/>
      <w:marTop w:val="0"/>
      <w:marBottom w:val="0"/>
      <w:divBdr>
        <w:top w:val="none" w:sz="0" w:space="0" w:color="auto"/>
        <w:left w:val="none" w:sz="0" w:space="0" w:color="auto"/>
        <w:bottom w:val="none" w:sz="0" w:space="0" w:color="auto"/>
        <w:right w:val="none" w:sz="0" w:space="0" w:color="auto"/>
      </w:divBdr>
    </w:div>
    <w:div w:id="440345306">
      <w:bodyDiv w:val="1"/>
      <w:marLeft w:val="0"/>
      <w:marRight w:val="0"/>
      <w:marTop w:val="0"/>
      <w:marBottom w:val="0"/>
      <w:divBdr>
        <w:top w:val="none" w:sz="0" w:space="0" w:color="auto"/>
        <w:left w:val="none" w:sz="0" w:space="0" w:color="auto"/>
        <w:bottom w:val="none" w:sz="0" w:space="0" w:color="auto"/>
        <w:right w:val="none" w:sz="0" w:space="0" w:color="auto"/>
      </w:divBdr>
    </w:div>
    <w:div w:id="452674344">
      <w:bodyDiv w:val="1"/>
      <w:marLeft w:val="0"/>
      <w:marRight w:val="0"/>
      <w:marTop w:val="0"/>
      <w:marBottom w:val="0"/>
      <w:divBdr>
        <w:top w:val="none" w:sz="0" w:space="0" w:color="auto"/>
        <w:left w:val="none" w:sz="0" w:space="0" w:color="auto"/>
        <w:bottom w:val="none" w:sz="0" w:space="0" w:color="auto"/>
        <w:right w:val="none" w:sz="0" w:space="0" w:color="auto"/>
      </w:divBdr>
    </w:div>
    <w:div w:id="453523612">
      <w:bodyDiv w:val="1"/>
      <w:marLeft w:val="0"/>
      <w:marRight w:val="0"/>
      <w:marTop w:val="0"/>
      <w:marBottom w:val="0"/>
      <w:divBdr>
        <w:top w:val="none" w:sz="0" w:space="0" w:color="auto"/>
        <w:left w:val="none" w:sz="0" w:space="0" w:color="auto"/>
        <w:bottom w:val="none" w:sz="0" w:space="0" w:color="auto"/>
        <w:right w:val="none" w:sz="0" w:space="0" w:color="auto"/>
      </w:divBdr>
    </w:div>
    <w:div w:id="496920811">
      <w:bodyDiv w:val="1"/>
      <w:marLeft w:val="0"/>
      <w:marRight w:val="0"/>
      <w:marTop w:val="0"/>
      <w:marBottom w:val="0"/>
      <w:divBdr>
        <w:top w:val="none" w:sz="0" w:space="0" w:color="auto"/>
        <w:left w:val="none" w:sz="0" w:space="0" w:color="auto"/>
        <w:bottom w:val="none" w:sz="0" w:space="0" w:color="auto"/>
        <w:right w:val="none" w:sz="0" w:space="0" w:color="auto"/>
      </w:divBdr>
    </w:div>
    <w:div w:id="504174722">
      <w:bodyDiv w:val="1"/>
      <w:marLeft w:val="0"/>
      <w:marRight w:val="0"/>
      <w:marTop w:val="0"/>
      <w:marBottom w:val="0"/>
      <w:divBdr>
        <w:top w:val="none" w:sz="0" w:space="0" w:color="auto"/>
        <w:left w:val="none" w:sz="0" w:space="0" w:color="auto"/>
        <w:bottom w:val="none" w:sz="0" w:space="0" w:color="auto"/>
        <w:right w:val="none" w:sz="0" w:space="0" w:color="auto"/>
      </w:divBdr>
    </w:div>
    <w:div w:id="645285371">
      <w:bodyDiv w:val="1"/>
      <w:marLeft w:val="0"/>
      <w:marRight w:val="0"/>
      <w:marTop w:val="0"/>
      <w:marBottom w:val="0"/>
      <w:divBdr>
        <w:top w:val="none" w:sz="0" w:space="0" w:color="auto"/>
        <w:left w:val="none" w:sz="0" w:space="0" w:color="auto"/>
        <w:bottom w:val="none" w:sz="0" w:space="0" w:color="auto"/>
        <w:right w:val="none" w:sz="0" w:space="0" w:color="auto"/>
      </w:divBdr>
    </w:div>
    <w:div w:id="674501424">
      <w:bodyDiv w:val="1"/>
      <w:marLeft w:val="0"/>
      <w:marRight w:val="0"/>
      <w:marTop w:val="0"/>
      <w:marBottom w:val="0"/>
      <w:divBdr>
        <w:top w:val="none" w:sz="0" w:space="0" w:color="auto"/>
        <w:left w:val="none" w:sz="0" w:space="0" w:color="auto"/>
        <w:bottom w:val="none" w:sz="0" w:space="0" w:color="auto"/>
        <w:right w:val="none" w:sz="0" w:space="0" w:color="auto"/>
      </w:divBdr>
    </w:div>
    <w:div w:id="752898357">
      <w:bodyDiv w:val="1"/>
      <w:marLeft w:val="0"/>
      <w:marRight w:val="0"/>
      <w:marTop w:val="0"/>
      <w:marBottom w:val="0"/>
      <w:divBdr>
        <w:top w:val="none" w:sz="0" w:space="0" w:color="auto"/>
        <w:left w:val="none" w:sz="0" w:space="0" w:color="auto"/>
        <w:bottom w:val="none" w:sz="0" w:space="0" w:color="auto"/>
        <w:right w:val="none" w:sz="0" w:space="0" w:color="auto"/>
      </w:divBdr>
    </w:div>
    <w:div w:id="791484256">
      <w:bodyDiv w:val="1"/>
      <w:marLeft w:val="0"/>
      <w:marRight w:val="0"/>
      <w:marTop w:val="0"/>
      <w:marBottom w:val="0"/>
      <w:divBdr>
        <w:top w:val="none" w:sz="0" w:space="0" w:color="auto"/>
        <w:left w:val="none" w:sz="0" w:space="0" w:color="auto"/>
        <w:bottom w:val="none" w:sz="0" w:space="0" w:color="auto"/>
        <w:right w:val="none" w:sz="0" w:space="0" w:color="auto"/>
      </w:divBdr>
    </w:div>
    <w:div w:id="976689679">
      <w:bodyDiv w:val="1"/>
      <w:marLeft w:val="0"/>
      <w:marRight w:val="0"/>
      <w:marTop w:val="0"/>
      <w:marBottom w:val="0"/>
      <w:divBdr>
        <w:top w:val="none" w:sz="0" w:space="0" w:color="auto"/>
        <w:left w:val="none" w:sz="0" w:space="0" w:color="auto"/>
        <w:bottom w:val="none" w:sz="0" w:space="0" w:color="auto"/>
        <w:right w:val="none" w:sz="0" w:space="0" w:color="auto"/>
      </w:divBdr>
    </w:div>
    <w:div w:id="1097217178">
      <w:bodyDiv w:val="1"/>
      <w:marLeft w:val="0"/>
      <w:marRight w:val="0"/>
      <w:marTop w:val="0"/>
      <w:marBottom w:val="0"/>
      <w:divBdr>
        <w:top w:val="none" w:sz="0" w:space="0" w:color="auto"/>
        <w:left w:val="none" w:sz="0" w:space="0" w:color="auto"/>
        <w:bottom w:val="none" w:sz="0" w:space="0" w:color="auto"/>
        <w:right w:val="none" w:sz="0" w:space="0" w:color="auto"/>
      </w:divBdr>
    </w:div>
    <w:div w:id="1162698835">
      <w:bodyDiv w:val="1"/>
      <w:marLeft w:val="0"/>
      <w:marRight w:val="0"/>
      <w:marTop w:val="0"/>
      <w:marBottom w:val="0"/>
      <w:divBdr>
        <w:top w:val="none" w:sz="0" w:space="0" w:color="auto"/>
        <w:left w:val="none" w:sz="0" w:space="0" w:color="auto"/>
        <w:bottom w:val="none" w:sz="0" w:space="0" w:color="auto"/>
        <w:right w:val="none" w:sz="0" w:space="0" w:color="auto"/>
      </w:divBdr>
    </w:div>
    <w:div w:id="1229918653">
      <w:bodyDiv w:val="1"/>
      <w:marLeft w:val="0"/>
      <w:marRight w:val="0"/>
      <w:marTop w:val="0"/>
      <w:marBottom w:val="0"/>
      <w:divBdr>
        <w:top w:val="none" w:sz="0" w:space="0" w:color="auto"/>
        <w:left w:val="none" w:sz="0" w:space="0" w:color="auto"/>
        <w:bottom w:val="none" w:sz="0" w:space="0" w:color="auto"/>
        <w:right w:val="none" w:sz="0" w:space="0" w:color="auto"/>
      </w:divBdr>
    </w:div>
    <w:div w:id="1368795601">
      <w:bodyDiv w:val="1"/>
      <w:marLeft w:val="0"/>
      <w:marRight w:val="0"/>
      <w:marTop w:val="0"/>
      <w:marBottom w:val="0"/>
      <w:divBdr>
        <w:top w:val="none" w:sz="0" w:space="0" w:color="auto"/>
        <w:left w:val="none" w:sz="0" w:space="0" w:color="auto"/>
        <w:bottom w:val="none" w:sz="0" w:space="0" w:color="auto"/>
        <w:right w:val="none" w:sz="0" w:space="0" w:color="auto"/>
      </w:divBdr>
    </w:div>
    <w:div w:id="1411848992">
      <w:bodyDiv w:val="1"/>
      <w:marLeft w:val="0"/>
      <w:marRight w:val="0"/>
      <w:marTop w:val="0"/>
      <w:marBottom w:val="0"/>
      <w:divBdr>
        <w:top w:val="none" w:sz="0" w:space="0" w:color="auto"/>
        <w:left w:val="none" w:sz="0" w:space="0" w:color="auto"/>
        <w:bottom w:val="none" w:sz="0" w:space="0" w:color="auto"/>
        <w:right w:val="none" w:sz="0" w:space="0" w:color="auto"/>
      </w:divBdr>
    </w:div>
    <w:div w:id="1454833749">
      <w:bodyDiv w:val="1"/>
      <w:marLeft w:val="0"/>
      <w:marRight w:val="0"/>
      <w:marTop w:val="0"/>
      <w:marBottom w:val="0"/>
      <w:divBdr>
        <w:top w:val="none" w:sz="0" w:space="0" w:color="auto"/>
        <w:left w:val="none" w:sz="0" w:space="0" w:color="auto"/>
        <w:bottom w:val="none" w:sz="0" w:space="0" w:color="auto"/>
        <w:right w:val="none" w:sz="0" w:space="0" w:color="auto"/>
      </w:divBdr>
    </w:div>
    <w:div w:id="1636640763">
      <w:bodyDiv w:val="1"/>
      <w:marLeft w:val="0"/>
      <w:marRight w:val="0"/>
      <w:marTop w:val="0"/>
      <w:marBottom w:val="0"/>
      <w:divBdr>
        <w:top w:val="none" w:sz="0" w:space="0" w:color="auto"/>
        <w:left w:val="none" w:sz="0" w:space="0" w:color="auto"/>
        <w:bottom w:val="none" w:sz="0" w:space="0" w:color="auto"/>
        <w:right w:val="none" w:sz="0" w:space="0" w:color="auto"/>
      </w:divBdr>
    </w:div>
    <w:div w:id="1643268340">
      <w:bodyDiv w:val="1"/>
      <w:marLeft w:val="0"/>
      <w:marRight w:val="0"/>
      <w:marTop w:val="0"/>
      <w:marBottom w:val="0"/>
      <w:divBdr>
        <w:top w:val="none" w:sz="0" w:space="0" w:color="auto"/>
        <w:left w:val="none" w:sz="0" w:space="0" w:color="auto"/>
        <w:bottom w:val="none" w:sz="0" w:space="0" w:color="auto"/>
        <w:right w:val="none" w:sz="0" w:space="0" w:color="auto"/>
      </w:divBdr>
    </w:div>
    <w:div w:id="1704011759">
      <w:bodyDiv w:val="1"/>
      <w:marLeft w:val="0"/>
      <w:marRight w:val="0"/>
      <w:marTop w:val="0"/>
      <w:marBottom w:val="0"/>
      <w:divBdr>
        <w:top w:val="none" w:sz="0" w:space="0" w:color="auto"/>
        <w:left w:val="none" w:sz="0" w:space="0" w:color="auto"/>
        <w:bottom w:val="none" w:sz="0" w:space="0" w:color="auto"/>
        <w:right w:val="none" w:sz="0" w:space="0" w:color="auto"/>
      </w:divBdr>
    </w:div>
    <w:div w:id="1709722311">
      <w:bodyDiv w:val="1"/>
      <w:marLeft w:val="0"/>
      <w:marRight w:val="0"/>
      <w:marTop w:val="0"/>
      <w:marBottom w:val="0"/>
      <w:divBdr>
        <w:top w:val="none" w:sz="0" w:space="0" w:color="auto"/>
        <w:left w:val="none" w:sz="0" w:space="0" w:color="auto"/>
        <w:bottom w:val="none" w:sz="0" w:space="0" w:color="auto"/>
        <w:right w:val="none" w:sz="0" w:space="0" w:color="auto"/>
      </w:divBdr>
    </w:div>
    <w:div w:id="1767310987">
      <w:bodyDiv w:val="1"/>
      <w:marLeft w:val="0"/>
      <w:marRight w:val="0"/>
      <w:marTop w:val="0"/>
      <w:marBottom w:val="0"/>
      <w:divBdr>
        <w:top w:val="none" w:sz="0" w:space="0" w:color="auto"/>
        <w:left w:val="none" w:sz="0" w:space="0" w:color="auto"/>
        <w:bottom w:val="none" w:sz="0" w:space="0" w:color="auto"/>
        <w:right w:val="none" w:sz="0" w:space="0" w:color="auto"/>
      </w:divBdr>
    </w:div>
    <w:div w:id="1776096485">
      <w:bodyDiv w:val="1"/>
      <w:marLeft w:val="0"/>
      <w:marRight w:val="0"/>
      <w:marTop w:val="0"/>
      <w:marBottom w:val="0"/>
      <w:divBdr>
        <w:top w:val="none" w:sz="0" w:space="0" w:color="auto"/>
        <w:left w:val="none" w:sz="0" w:space="0" w:color="auto"/>
        <w:bottom w:val="none" w:sz="0" w:space="0" w:color="auto"/>
        <w:right w:val="none" w:sz="0" w:space="0" w:color="auto"/>
      </w:divBdr>
    </w:div>
    <w:div w:id="1793868004">
      <w:bodyDiv w:val="1"/>
      <w:marLeft w:val="0"/>
      <w:marRight w:val="0"/>
      <w:marTop w:val="0"/>
      <w:marBottom w:val="0"/>
      <w:divBdr>
        <w:top w:val="none" w:sz="0" w:space="0" w:color="auto"/>
        <w:left w:val="none" w:sz="0" w:space="0" w:color="auto"/>
        <w:bottom w:val="none" w:sz="0" w:space="0" w:color="auto"/>
        <w:right w:val="none" w:sz="0" w:space="0" w:color="auto"/>
      </w:divBdr>
    </w:div>
    <w:div w:id="1886260864">
      <w:bodyDiv w:val="1"/>
      <w:marLeft w:val="0"/>
      <w:marRight w:val="0"/>
      <w:marTop w:val="0"/>
      <w:marBottom w:val="0"/>
      <w:divBdr>
        <w:top w:val="none" w:sz="0" w:space="0" w:color="auto"/>
        <w:left w:val="none" w:sz="0" w:space="0" w:color="auto"/>
        <w:bottom w:val="none" w:sz="0" w:space="0" w:color="auto"/>
        <w:right w:val="none" w:sz="0" w:space="0" w:color="auto"/>
      </w:divBdr>
    </w:div>
    <w:div w:id="1929071450">
      <w:bodyDiv w:val="1"/>
      <w:marLeft w:val="0"/>
      <w:marRight w:val="0"/>
      <w:marTop w:val="0"/>
      <w:marBottom w:val="0"/>
      <w:divBdr>
        <w:top w:val="none" w:sz="0" w:space="0" w:color="auto"/>
        <w:left w:val="none" w:sz="0" w:space="0" w:color="auto"/>
        <w:bottom w:val="none" w:sz="0" w:space="0" w:color="auto"/>
        <w:right w:val="none" w:sz="0" w:space="0" w:color="auto"/>
      </w:divBdr>
    </w:div>
    <w:div w:id="1947544025">
      <w:bodyDiv w:val="1"/>
      <w:marLeft w:val="0"/>
      <w:marRight w:val="0"/>
      <w:marTop w:val="0"/>
      <w:marBottom w:val="0"/>
      <w:divBdr>
        <w:top w:val="none" w:sz="0" w:space="0" w:color="auto"/>
        <w:left w:val="none" w:sz="0" w:space="0" w:color="auto"/>
        <w:bottom w:val="none" w:sz="0" w:space="0" w:color="auto"/>
        <w:right w:val="none" w:sz="0" w:space="0" w:color="auto"/>
      </w:divBdr>
    </w:div>
    <w:div w:id="2027754836">
      <w:bodyDiv w:val="1"/>
      <w:marLeft w:val="0"/>
      <w:marRight w:val="0"/>
      <w:marTop w:val="0"/>
      <w:marBottom w:val="0"/>
      <w:divBdr>
        <w:top w:val="none" w:sz="0" w:space="0" w:color="auto"/>
        <w:left w:val="none" w:sz="0" w:space="0" w:color="auto"/>
        <w:bottom w:val="none" w:sz="0" w:space="0" w:color="auto"/>
        <w:right w:val="none" w:sz="0" w:space="0" w:color="auto"/>
      </w:divBdr>
    </w:div>
    <w:div w:id="208583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Smi76</b:Tag>
    <b:SourceType>DocumentFromInternetSite</b:SourceType>
    <b:Guid>{BF5593E9-7F5F-4075-AE54-D68DDC1B901A}</b:Guid>
    <b:Title>An Inquiry into the Nature and Causes of the Wealth of Nations</b:Title>
    <b:Year>1776</b:Year>
    <b:Author>
      <b:Author>
        <b:NameList>
          <b:Person>
            <b:Last>Smith</b:Last>
            <b:First>Adam</b:First>
          </b:Person>
        </b:NameList>
      </b:Author>
    </b:Author>
    <b:URL>http://gesd.free.fr/smith76bis.pdf</b:URL>
    <b:RefOrder>1</b:RefOrder>
  </b:Source>
  <b:Source>
    <b:Tag>Par12</b:Tag>
    <b:SourceType>ElectronicSource</b:SourceType>
    <b:Guid>{974F17C9-00DC-4966-82D7-A137A25A1868}</b:Guid>
    <b:Title>Macroeconomics (10th ed.). Pearson Education</b:Title>
    <b:Year>2012</b:Year>
    <b:Author>
      <b:Author>
        <b:NameList>
          <b:Person>
            <b:Last>Parkin</b:Last>
            <b:First>Michael</b:First>
          </b:Person>
        </b:NameList>
      </b:Author>
    </b:Author>
    <b:RefOrder>2</b:RefOrder>
  </b:Source>
  <b:Source>
    <b:Tag>Cha16</b:Tag>
    <b:SourceType>DocumentFromInternetSite</b:SourceType>
    <b:Guid>{472E0FD4-1564-4646-A34A-33DCA0EF2DCE}</b:Guid>
    <b:Title>Charting the U.S. role in the world economy (RAND Research Brief RB-9918-RC)</b:Title>
    <b:Year>2016</b:Year>
    <b:Month>June</b:Month>
    <b:Day>21</b:Day>
    <b:URL>https://www.rand.org/content/dam/rand/pubs/research_briefs/RB9900/RB9918/RAND_RB9918.pdf</b:URL>
    <b:Author>
      <b:Author>
        <b:NameList>
          <b:Person>
            <b:Last>Shatz</b:Last>
            <b:Middle>J</b:Middle>
            <b:First>Howard</b:First>
          </b:Person>
        </b:NameList>
      </b:Author>
    </b:Author>
    <b:RefOrder>10</b:RefOrder>
  </b:Source>
  <b:Source>
    <b:Tag>Kru12</b:Tag>
    <b:SourceType>ElectronicSource</b:SourceType>
    <b:Guid>{79EE2021-8D32-4940-A0DA-2DC288F62D6D}</b:Guid>
    <b:Title>nternational economics: Theory and policy (9th ed.). Pearson Education</b:Title>
    <b:Year>2012</b:Year>
    <b:Author>
      <b:Author>
        <b:NameList>
          <b:Person>
            <b:Last>Krugman</b:Last>
            <b:Middle>R</b:Middle>
            <b:First>Paul</b:First>
          </b:Person>
          <b:Person>
            <b:Last>Obstfeld</b:Last>
            <b:First>Maurice</b:First>
          </b:Person>
          <b:Person>
            <b:Last>Melitz</b:Last>
            <b:Middle>J</b:Middle>
            <b:First>Marc</b:First>
          </b:Person>
        </b:NameList>
      </b:Author>
    </b:Author>
    <b:RefOrder>4</b:RefOrder>
  </b:Source>
  <b:Source>
    <b:Tag>LeS09</b:Tag>
    <b:SourceType>DocumentFromInternetSite</b:SourceType>
    <b:Guid>{D1EDE317-6BA0-46B0-A5A9-B28EE8B9BF98}</b:Guid>
    <b:Title>Introduction to spatial econometrics. Chapman &amp; Hall/CRC.</b:Title>
    <b:Year>2009</b:Year>
    <b:URL>https://g-city.sass.org.cn/_upload/article/files/03/15/9d94a3194345bc4f0b8c8c9aed32/9bccc017-0b30-4b35-83eb-26052e2a48b7.pdf</b:URL>
    <b:Author>
      <b:Author>
        <b:NameList>
          <b:Person>
            <b:Last>LeSage</b:Last>
            <b:First>James</b:First>
          </b:Person>
          <b:Person>
            <b:Last>Pace</b:Last>
            <b:First>R. Kelley</b:First>
          </b:Person>
        </b:NameList>
      </b:Author>
    </b:Author>
    <b:RefOrder>6</b:RefOrder>
  </b:Source>
  <b:Source>
    <b:Tag>wit</b:Tag>
    <b:SourceType>InternetSite</b:SourceType>
    <b:Guid>{02C792F9-27CC-46B8-BE28-3E372290F132}</b:Guid>
    <b:Title>Types of Tariff</b:Title>
    <b:URL>https://wits.worldbank.org/wits/wits/witshelp/content/data_retrieval/p/intro/c2.types_of_tariffs.htm</b:URL>
    <b:Author>
      <b:Author>
        <b:NameList>
          <b:Person>
            <b:Last>wits.worldbank.org</b:Last>
          </b:Person>
        </b:NameList>
      </b:Author>
    </b:Author>
    <b:Year>n.d.</b:Year>
    <b:RefOrder>3</b:RefOrder>
  </b:Source>
  <b:Source>
    <b:Tag>Mat16</b:Tag>
    <b:SourceType>Book</b:SourceType>
    <b:Guid>{E0A75D46-710A-423E-B578-22EF0B194B24}</b:Guid>
    <b:Title>Essentials of economics (1st ed.)</b:Title>
    <b:Year>2016</b:Year>
    <b:Publisher>W. W. Norton &amp; Company.</b:Publisher>
    <b:Author>
      <b:Author>
        <b:NameList>
          <b:Person>
            <b:Last>Mateer</b:Last>
            <b:First>Dirk</b:First>
          </b:Person>
          <b:Person>
            <b:Last>Coppock</b:Last>
            <b:First>Lee</b:First>
          </b:Person>
          <b:Person>
            <b:Last>O’Roark</b:Last>
            <b:First>Brian</b:First>
          </b:Person>
        </b:NameList>
      </b:Author>
    </b:Author>
    <b:RefOrder>5</b:RefOrder>
  </b:Source>
  <b:Source>
    <b:Tag>Pet20</b:Tag>
    <b:SourceType>JournalArticle</b:SourceType>
    <b:Guid>{8708DEC6-4375-47C0-AF03-C043119F8F8A}</b:Guid>
    <b:Title>The Economic Consequences of Globalisation in the United States</b:Title>
    <b:Year>2020</b:Year>
    <b:Pages>21</b:Pages>
    <b:Author>
      <b:Author>
        <b:NameList>
          <b:Person>
            <b:Last>Petri</b:Last>
            <b:Middle>A</b:Middle>
            <b:First>Peter</b:First>
          </b:Person>
          <b:Person>
            <b:Last>Banga</b:Last>
            <b:First>Meenal</b:First>
          </b:Person>
        </b:NameList>
      </b:Author>
    </b:Author>
    <b:URL>https://www.eria.org/uploads/media/discussion-papers/The-Economic-Consequences-of-Globalisation-in-the-United-States.pdf</b:URL>
    <b:PeriodicalTitle>ERIA Discussion Paper Series</b:PeriodicalTitle>
    <b:JournalName>ERIA Discussion Paper Series</b:JournalName>
    <b:RefOrder>8</b:RefOrder>
  </b:Source>
  <b:Source>
    <b:Tag>Alt25</b:Tag>
    <b:SourceType>JournalArticle</b:SourceType>
    <b:Guid>{42923015-AC17-407B-9D7A-7A28F2828490}</b:Guid>
    <b:Title>Tariffs do not Improve the Trade Balance</b:Title>
    <b:Year>2025</b:Year>
    <b:URL>https://www.kommerskollegium.se/globalassets/publikationer/rapporter/2025/tariffs-do-not-improve-the-trade-balance.pdf</b:URL>
    <b:Author>
      <b:Author>
        <b:NameList>
          <b:Person>
            <b:Last>Altenberg</b:Last>
            <b:First>Per</b:First>
          </b:Person>
          <b:Person>
            <b:Last>Merkus</b:Last>
            <b:First>Erik</b:First>
          </b:Person>
        </b:NameList>
      </b:Author>
    </b:Author>
    <b:PeriodicalTitle>The National Board of Trade Sweden</b:PeriodicalTitle>
    <b:JournalName>The National Board of Trade Sweden</b:JournalName>
    <b:RefOrder>9</b:RefOrder>
  </b:Source>
  <b:Source>
    <b:Tag>Fla19</b:Tag>
    <b:SourceType>JournalArticle</b:SourceType>
    <b:Guid>{B0FF0CB4-1C9D-4F85-B153-9FC3B1B7A2B8}</b:Guid>
    <b:Title>Disentangling the Effects of the 2018-2019 Tariffs on a Globally Connected U.S. Manufacturing Sector</b:Title>
    <b:JournalName>Finance and Economics Discussion Series 2019-086</b:JournalName>
    <b:Year>2019</b:Year>
    <b:Author>
      <b:Author>
        <b:NameList>
          <b:Person>
            <b:Last>Flaaen</b:Last>
            <b:First>Aaron</b:First>
          </b:Person>
          <b:Person>
            <b:Last>Pierce</b:Last>
            <b:First>Justin</b:First>
          </b:Person>
        </b:NameList>
      </b:Author>
    </b:Author>
    <b:PeriodicalTitle>Finance and Economics Discussion Series 2019-086</b:PeriodicalTitle>
    <b:URL>https://www.federalreserve.gov/econres/feds/disentangling-the-effects-of-the-2018-2019-tariffs-on-a-globally-connected-us-manufacturing-sector.htm</b:URL>
    <b:RefOrder>7</b:RefOrder>
  </b:Source>
</b:Sources>
</file>

<file path=customXml/itemProps1.xml><?xml version="1.0" encoding="utf-8"?>
<ds:datastoreItem xmlns:ds="http://schemas.openxmlformats.org/officeDocument/2006/customXml" ds:itemID="{8F60BB92-C90E-4D31-9D6F-AF342DF9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1</Pages>
  <Words>3006</Words>
  <Characters>18307</Characters>
  <Application>Microsoft Office Word</Application>
  <DocSecurity>0</DocSecurity>
  <Lines>425</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Vaneza Jean Macan-De Tomas</dc:creator>
  <cp:keywords/>
  <dc:description/>
  <cp:lastModifiedBy>user</cp:lastModifiedBy>
  <cp:revision>46</cp:revision>
  <cp:lastPrinted>2025-05-10T15:58:00Z</cp:lastPrinted>
  <dcterms:created xsi:type="dcterms:W3CDTF">2022-12-29T11:18:00Z</dcterms:created>
  <dcterms:modified xsi:type="dcterms:W3CDTF">2025-05-10T16:25:00Z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cca038da-5e1d-4e44-9c39-a2fcaeec779d</vt:lpwstr>
  </property>
</Properties>
</file>