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요구사항 명세서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사용자(일반)</w:t>
      </w:r>
    </w:p>
    <w:p>
      <w:pPr>
        <w:ind w:right="400"/>
        <w:jc w:val="right"/>
        <w:rPr>
          <w:b/>
          <w:szCs w:val="20"/>
        </w:rPr>
      </w:pPr>
      <w:r>
        <w:rPr>
          <w:rFonts w:cs="바탕" w:hint="eastAsia"/>
          <w:b/>
          <w:szCs w:val="20"/>
        </w:rPr>
        <w:t xml:space="preserve">작성일 : </w:t>
      </w:r>
      <w:r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</w:t>
      </w:r>
      <w:r>
        <w:rPr>
          <w:rFonts w:hint="eastAsia"/>
          <w:b/>
          <w:szCs w:val="20"/>
        </w:rPr>
        <w:t>8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11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16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Layout w:type="fixed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1526"/>
        <w:gridCol w:w="8822"/>
      </w:tblGrid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프로젝트명</w:t>
            </w:r>
          </w:p>
        </w:tc>
        <w:tc>
          <w:tcPr>
            <w:tcW w:w="8822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ACTIVILLAGE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국내 액티비티 예약 사이트)</w:t>
            </w: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작성자</w:t>
            </w:r>
          </w:p>
        </w:tc>
        <w:tc>
          <w:tcPr>
            <w:tcW w:w="8822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정현준</w:t>
            </w: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요구사항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822" w:type="dxa"/>
            <w:shd w:val="clear" w:color="auto" w:fill="auto"/>
          </w:tcPr>
          <w:p>
            <w:pPr>
              <w:pStyle w:val="a8"/>
              <w:ind w:leftChars="180" w:left="3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1. </w:t>
            </w:r>
            <w:r>
              <w:rPr>
                <w:rFonts w:asciiTheme="majorHAnsi" w:eastAsiaTheme="majorHAnsi" w:hAnsiTheme="majorHAnsi"/>
              </w:rPr>
              <w:t>메인 페이지</w:t>
            </w:r>
            <w:r>
              <w:rPr>
                <w:rFonts w:asciiTheme="majorHAnsi" w:eastAsiaTheme="majorHAnsi" w:hAnsiTheme="majorHAnsi"/>
              </w:rPr>
              <w:t>(사업자,일반 공통)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상품명과 지역에 따라 상품 검색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검색된 전체리스트로 이동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상품등록 버튼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사업자로 로그인 시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ind w:leftChars="400" w:left="1000" w:hangingChars="100" w:hanging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전체상품보기 버튼 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 전체상품리스트 페이지로 이동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8"/>
              <w:ind w:leftChars="400" w:left="1000" w:hangingChars="100" w:hanging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인기순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구매</w:t>
            </w:r>
            <w:r>
              <w:rPr>
                <w:rFonts w:asciiTheme="majorHAnsi" w:eastAsiaTheme="majorHAnsi" w:hAnsiTheme="majorHAnsi"/>
              </w:rPr>
              <w:t>인기 순(판매량</w:t>
            </w:r>
            <w:r>
              <w:rPr>
                <w:rFonts w:asciiTheme="majorHAnsi" w:eastAsiaTheme="majorHAnsi" w:hAnsiTheme="majorHAnsi" w:cs="함초롬바탕"/>
              </w:rPr>
              <w:t xml:space="preserve">) </w:t>
            </w:r>
            <w:r>
              <w:rPr>
                <w:rFonts w:asciiTheme="majorHAnsi" w:eastAsiaTheme="majorHAnsi" w:hAnsiTheme="majorHAnsi"/>
              </w:rPr>
              <w:t>정렬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가격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순 정렬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라디오버튼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지역별 버튼 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-&gt; </w:t>
            </w:r>
            <w:r>
              <w:rPr>
                <w:rFonts w:asciiTheme="majorHAnsi" w:eastAsiaTheme="majorHAnsi" w:hAnsiTheme="majorHAnsi"/>
              </w:rPr>
              <w:t>버튼 클릭 시 카테고리페이지로 이동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전체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물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하늘 등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>상품 클릭 시 상세페이지로 이동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 xml:space="preserve">상품 페이지는 </w:t>
            </w:r>
            <w:r>
              <w:rPr>
                <w:rFonts w:asciiTheme="majorHAnsi" w:eastAsiaTheme="majorHAnsi" w:hAnsiTheme="majorHAnsi" w:cs="함초롬바탕"/>
              </w:rPr>
              <w:t>10</w:t>
            </w:r>
            <w:r>
              <w:rPr>
                <w:rFonts w:asciiTheme="majorHAnsi" w:eastAsiaTheme="majorHAnsi" w:hAnsiTheme="majorHAnsi"/>
              </w:rPr>
              <w:t>개씩 페이징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인기상품 목록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구매 순으로 정렬</w:t>
            </w:r>
            <w:r>
              <w:rPr>
                <w:rFonts w:asciiTheme="majorHAnsi" w:eastAsiaTheme="majorHAnsi" w:hAnsiTheme="majorHAnsi" w:cs="함초롬바탕"/>
              </w:rPr>
              <w:t>)(</w:t>
            </w:r>
            <w:r>
              <w:rPr>
                <w:rFonts w:asciiTheme="majorHAnsi" w:eastAsiaTheme="majorHAnsi" w:hAnsiTheme="majorHAnsi"/>
              </w:rPr>
              <w:t>클릭 시 상세페이지로 이동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관리자페이지로 가는 관리자 버튼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로그인 버튼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회원가입버튼 클릭 시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일반과 사업자버튼이 보인다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마이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페이지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버튼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로그인시 이용가능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   - 공지사항 페이지 버튼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2. 공지사항(사업자, 일반 공통)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    - 자주하는 질문(환불규정 포함)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    - 사이트 이용안내(주의사항 포함)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3. </w:t>
            </w:r>
            <w:r>
              <w:rPr>
                <w:rFonts w:asciiTheme="majorHAnsi" w:eastAsiaTheme="majorHAnsi" w:hAnsiTheme="majorHAnsi"/>
              </w:rPr>
              <w:t>로그인</w:t>
            </w:r>
            <w:r>
              <w:rPr>
                <w:rFonts w:asciiTheme="majorHAnsi" w:eastAsiaTheme="majorHAnsi" w:hAnsiTheme="majorHAnsi"/>
              </w:rPr>
              <w:t>(사업자, 일반 공통)</w:t>
            </w:r>
          </w:p>
          <w:p>
            <w:pPr>
              <w:pStyle w:val="a8"/>
              <w:ind w:firstLineChars="498" w:firstLine="99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라디오 버튼으로 일반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사업자 로그인 구분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아이디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비밀번호 입력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불일치 시 경고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창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 - </w:t>
            </w:r>
            <w:r>
              <w:rPr>
                <w:rFonts w:asciiTheme="majorHAnsi" w:eastAsiaTheme="majorHAnsi" w:hAnsiTheme="majorHAnsi"/>
              </w:rPr>
              <w:t>아이디 찾기와 비밀번호 새로 지정이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일반과 동일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>아이디 찾기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가입 시 입력한 전화번호를 통해 아이디를 검색하여 가져온다</w:t>
            </w:r>
            <w:r>
              <w:rPr>
                <w:rFonts w:asciiTheme="majorHAnsi" w:eastAsiaTheme="majorHAnsi" w:hAnsiTheme="majorHAnsi" w:cs="함초롬바탕"/>
              </w:rPr>
              <w:t>.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 xml:space="preserve">비밀번호 재지정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이메일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전화번호를 입력하면 새 비밀번호를 지정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할 수 있다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>.</w:t>
            </w: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4. </w:t>
            </w:r>
            <w:r>
              <w:rPr>
                <w:rFonts w:asciiTheme="majorHAnsi" w:eastAsiaTheme="majorHAnsi" w:hAnsiTheme="majorHAnsi"/>
              </w:rPr>
              <w:t>회원가입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일반인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회원가입 시 기존의 아이디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탈퇴여부를 떠나</w:t>
            </w:r>
            <w:r>
              <w:rPr>
                <w:rFonts w:asciiTheme="majorHAnsi" w:eastAsiaTheme="majorHAnsi" w:hAnsiTheme="majorHAnsi" w:cs="함초롬바탕"/>
              </w:rPr>
              <w:t>)</w:t>
            </w:r>
            <w:r>
              <w:rPr>
                <w:rFonts w:asciiTheme="majorHAnsi" w:eastAsiaTheme="majorHAnsi" w:hAnsiTheme="majorHAnsi"/>
              </w:rPr>
              <w:t>는 사용할 수 없다</w:t>
            </w:r>
            <w:r>
              <w:rPr>
                <w:rFonts w:asciiTheme="majorHAnsi" w:eastAsiaTheme="majorHAnsi" w:hAnsiTheme="majorHAnsi" w:cs="함초롬바탕"/>
              </w:rPr>
              <w:t>.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 - </w:t>
            </w:r>
            <w:r>
              <w:rPr>
                <w:rFonts w:asciiTheme="majorHAnsi" w:eastAsiaTheme="majorHAnsi" w:hAnsiTheme="majorHAnsi"/>
              </w:rPr>
              <w:t>이용약관</w:t>
            </w:r>
          </w:p>
          <w:p>
            <w:pPr>
              <w:ind w:leftChars="305" w:left="610"/>
              <w:spacing w:after="0" w:line="240" w:lineRule="auto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ab/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- </w:t>
            </w:r>
            <w:r>
              <w:rPr>
                <w:rFonts w:asciiTheme="majorHAnsi" w:eastAsiaTheme="majorHAnsi" w:hAnsiTheme="majorHAnsi"/>
                <w:szCs w:val="20"/>
              </w:rPr>
              <w:t>필수입력</w:t>
            </w:r>
            <w:r>
              <w:rPr>
                <w:rFonts w:asciiTheme="majorHAnsi" w:eastAsiaTheme="majorHAnsi" w:hAnsiTheme="majorHAnsi" w:cs="함초롬바탕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일반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) : </w:t>
            </w:r>
            <w:r>
              <w:rPr>
                <w:rFonts w:asciiTheme="majorHAnsi" w:eastAsiaTheme="majorHAnsi" w:hAnsiTheme="majorHAnsi"/>
                <w:szCs w:val="20"/>
              </w:rPr>
              <w:t>아이디</w:t>
            </w:r>
            <w:r>
              <w:rPr>
                <w:rFonts w:asciiTheme="majorHAnsi" w:eastAsiaTheme="majorHAnsi" w:hAnsiTheme="majorHAnsi" w:cs="함초롬바탕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이메일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, </w:t>
            </w:r>
            <w:r>
              <w:rPr>
                <w:rFonts w:asciiTheme="majorHAnsi" w:eastAsiaTheme="majorHAnsi" w:hAnsiTheme="majorHAnsi"/>
                <w:szCs w:val="20"/>
              </w:rPr>
              <w:t>중복확인</w:t>
            </w:r>
            <w:r>
              <w:rPr>
                <w:rFonts w:asciiTheme="majorHAnsi" w:eastAsiaTheme="majorHAnsi" w:hAnsiTheme="majorHAnsi" w:cs="함초롬바탕"/>
                <w:szCs w:val="20"/>
              </w:rPr>
              <w:t>, 50</w:t>
            </w:r>
            <w:r>
              <w:rPr>
                <w:rFonts w:asciiTheme="majorHAnsi" w:eastAsiaTheme="majorHAnsi" w:hAnsiTheme="majorHAnsi"/>
                <w:szCs w:val="20"/>
              </w:rPr>
              <w:t>자제한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), </w:t>
            </w:r>
            <w:r>
              <w:rPr>
                <w:rFonts w:asciiTheme="majorHAnsi" w:eastAsiaTheme="majorHAnsi" w:hAnsiTheme="majorHAnsi"/>
                <w:szCs w:val="20"/>
              </w:rPr>
              <w:t>비밀번호</w:t>
            </w:r>
            <w:r>
              <w:rPr>
                <w:rFonts w:asciiTheme="majorHAnsi" w:eastAsiaTheme="majorHAnsi" w:hAnsiTheme="majorHAnsi" w:cs="함초롬바탕"/>
                <w:szCs w:val="20"/>
              </w:rPr>
              <w:t>(</w:t>
            </w:r>
            <w:r>
              <w:rPr>
                <w:rFonts w:asciiTheme="majorHAnsi" w:eastAsiaTheme="majorHAnsi" w:hAnsiTheme="majorHAnsi" w:cs="함초롬바탕"/>
              </w:rPr>
              <w:t>8</w:t>
            </w:r>
            <w:r>
              <w:rPr>
                <w:rFonts w:asciiTheme="majorHAnsi" w:eastAsiaTheme="majorHAnsi" w:hAnsiTheme="majorHAnsi"/>
              </w:rPr>
              <w:t>자이상 숫자포</w:t>
            </w:r>
            <w:r>
              <w:rPr>
                <w:rFonts w:asciiTheme="majorHAnsi" w:eastAsiaTheme="majorHAnsi" w:hAnsiTheme="majorHAnsi"/>
              </w:rPr>
              <w:t>함</w:t>
            </w:r>
            <w:r>
              <w:rPr>
                <w:rFonts w:asciiTheme="majorHAnsi" w:eastAsiaTheme="majorHAnsi" w:hAnsiTheme="majorHAnsi"/>
              </w:rPr>
              <w:t xml:space="preserve"> 문자열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/>
                <w:szCs w:val="20"/>
              </w:rPr>
              <w:t>재차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확인</w:t>
            </w:r>
            <w:r>
              <w:rPr>
                <w:rFonts w:asciiTheme="majorHAnsi" w:eastAsiaTheme="majorHAnsi" w:hAnsiTheme="majorHAnsi" w:cs="함초롬바탕"/>
                <w:szCs w:val="20"/>
              </w:rPr>
              <w:t>, 20</w:t>
            </w:r>
            <w:r>
              <w:rPr>
                <w:rFonts w:asciiTheme="majorHAnsi" w:eastAsiaTheme="majorHAnsi" w:hAnsiTheme="majorHAnsi"/>
                <w:szCs w:val="20"/>
              </w:rPr>
              <w:t>자 제한</w:t>
            </w:r>
            <w:r>
              <w:rPr>
                <w:rFonts w:asciiTheme="majorHAnsi" w:eastAsiaTheme="majorHAnsi" w:hAnsiTheme="majorHAnsi" w:cs="함초롬바탕"/>
                <w:szCs w:val="20"/>
              </w:rPr>
              <w:t>, sha-256</w:t>
            </w:r>
            <w:r>
              <w:rPr>
                <w:rFonts w:asciiTheme="majorHAnsi" w:eastAsiaTheme="majorHAnsi" w:hAnsiTheme="majorHAnsi"/>
                <w:szCs w:val="20"/>
              </w:rPr>
              <w:t>암호화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), </w:t>
            </w:r>
            <w:r>
              <w:rPr>
                <w:rFonts w:asciiTheme="majorHAnsi" w:eastAsiaTheme="majorHAnsi" w:hAnsiTheme="majorHAnsi"/>
                <w:szCs w:val="20"/>
              </w:rPr>
              <w:t>이름</w:t>
            </w:r>
            <w:r>
              <w:rPr>
                <w:rFonts w:asciiTheme="majorHAnsi" w:eastAsiaTheme="majorHAnsi" w:hAnsiTheme="majorHAnsi" w:cs="함초롬바탕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 xml:space="preserve">한글 </w:t>
            </w:r>
            <w:r>
              <w:rPr>
                <w:rFonts w:asciiTheme="majorHAnsi" w:eastAsiaTheme="majorHAnsi" w:hAnsiTheme="majorHAnsi" w:cs="함초롬바탕"/>
                <w:szCs w:val="20"/>
              </w:rPr>
              <w:t>20</w:t>
            </w:r>
            <w:r>
              <w:rPr>
                <w:rFonts w:asciiTheme="majorHAnsi" w:eastAsiaTheme="majorHAnsi" w:hAnsiTheme="majorHAnsi"/>
                <w:szCs w:val="20"/>
              </w:rPr>
              <w:t>자 제한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), </w:t>
            </w:r>
            <w:r>
              <w:rPr>
                <w:rFonts w:asciiTheme="majorHAnsi" w:eastAsiaTheme="majorHAnsi" w:hAnsiTheme="majorHAnsi"/>
                <w:szCs w:val="20"/>
              </w:rPr>
              <w:t>생년월일</w:t>
            </w:r>
            <w:r>
              <w:rPr>
                <w:rFonts w:asciiTheme="majorHAnsi" w:eastAsiaTheme="majorHAnsi" w:hAnsiTheme="majorHAnsi" w:cs="함초롬바탕"/>
                <w:szCs w:val="20"/>
              </w:rPr>
              <w:t>(6</w:t>
            </w:r>
            <w:r>
              <w:rPr>
                <w:rFonts w:asciiTheme="majorHAnsi" w:eastAsiaTheme="majorHAnsi" w:hAnsiTheme="majorHAnsi"/>
                <w:szCs w:val="20"/>
              </w:rPr>
              <w:t>자리숫자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), </w:t>
            </w:r>
            <w:r>
              <w:rPr>
                <w:rFonts w:asciiTheme="majorHAnsi" w:eastAsiaTheme="majorHAnsi" w:hAnsiTheme="majorHAnsi"/>
                <w:szCs w:val="20"/>
              </w:rPr>
              <w:t>연락처</w:t>
            </w:r>
            <w:r>
              <w:rPr>
                <w:rFonts w:asciiTheme="majorHAnsi" w:eastAsiaTheme="majorHAnsi" w:hAnsiTheme="majorHAnsi" w:cs="함초롬바탕"/>
                <w:szCs w:val="20"/>
              </w:rPr>
              <w:t>(-</w:t>
            </w:r>
            <w:r>
              <w:rPr>
                <w:rFonts w:asciiTheme="majorHAnsi" w:eastAsiaTheme="majorHAnsi" w:hAnsiTheme="majorHAnsi"/>
                <w:szCs w:val="20"/>
              </w:rPr>
              <w:t xml:space="preserve">없이 </w:t>
            </w:r>
            <w:r>
              <w:rPr>
                <w:rFonts w:asciiTheme="majorHAnsi" w:eastAsiaTheme="majorHAnsi" w:hAnsiTheme="majorHAnsi" w:cs="함초롬바탕"/>
                <w:szCs w:val="20"/>
              </w:rPr>
              <w:t>11</w:t>
            </w:r>
            <w:r>
              <w:rPr>
                <w:rFonts w:asciiTheme="majorHAnsi" w:eastAsiaTheme="majorHAnsi" w:hAnsiTheme="majorHAnsi"/>
                <w:szCs w:val="20"/>
              </w:rPr>
              <w:t>자리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</w:p>
          <w:p>
            <w:pPr>
              <w:ind w:leftChars="305" w:left="610"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</w:p>
          <w:p>
            <w:pPr>
              <w:pStyle w:val="a8"/>
              <w:ind w:leftChars="180" w:left="76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5. 일반 회원 계정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 예약 가능</w:t>
            </w:r>
          </w:p>
          <w:p>
            <w:pPr>
              <w:pStyle w:val="a8"/>
              <w:ind w:firstLineChars="398" w:firstLine="79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상품 </w:t>
            </w:r>
            <w:r>
              <w:rPr>
                <w:rFonts w:asciiTheme="majorHAnsi" w:eastAsiaTheme="majorHAnsi" w:hAnsiTheme="majorHAnsi"/>
              </w:rPr>
              <w:t>등록버튼 숨김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상품에 리뷰작성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사진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글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작성자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아이디 </w:t>
            </w:r>
            <w:r>
              <w:rPr>
                <w:rFonts w:asciiTheme="majorHAnsi" w:eastAsiaTheme="majorHAnsi" w:hAnsiTheme="majorHAnsi" w:cs="함초롬바탕"/>
              </w:rPr>
              <w:t>3</w:t>
            </w:r>
            <w:r>
              <w:rPr>
                <w:rFonts w:asciiTheme="majorHAnsi" w:eastAsiaTheme="majorHAnsi" w:hAnsiTheme="majorHAnsi"/>
              </w:rPr>
              <w:t>자</w:t>
            </w:r>
            <w:r>
              <w:rPr>
                <w:rFonts w:asciiTheme="majorHAnsi" w:eastAsiaTheme="majorHAnsi" w:hAnsiTheme="majorHAnsi" w:cs="함초롬바탕"/>
              </w:rPr>
              <w:t xml:space="preserve">+*****), </w:t>
            </w:r>
            <w:r>
              <w:rPr>
                <w:rFonts w:asciiTheme="majorHAnsi" w:eastAsiaTheme="majorHAnsi" w:hAnsiTheme="majorHAnsi"/>
              </w:rPr>
              <w:t>평점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ind w:firstLineChars="399" w:firstLine="79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예약 확인 및 취소 가능</w:t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회원 탈퇴</w:t>
            </w:r>
            <w:r>
              <w:rPr>
                <w:rFonts w:asciiTheme="majorHAnsi" w:eastAsiaTheme="majorHAnsi" w:hAnsiTheme="majorHAnsi"/>
              </w:rPr>
              <w:t>(탈퇴 시 예약 사항이 있으면 탈퇴 불가능)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수정 가능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6. </w:t>
            </w:r>
            <w:r>
              <w:rPr>
                <w:rFonts w:asciiTheme="majorHAnsi" w:eastAsiaTheme="majorHAnsi" w:hAnsiTheme="majorHAnsi"/>
              </w:rPr>
              <w:t>마이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페이지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사용자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회원정보 수정가능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비밀번호 일치 시</w:t>
            </w:r>
            <w:r>
              <w:rPr>
                <w:rFonts w:asciiTheme="majorHAnsi" w:eastAsiaTheme="majorHAnsi" w:hAnsiTheme="majorHAnsi" w:cs="함초롬바탕"/>
              </w:rPr>
              <w:t xml:space="preserve">) : </w:t>
            </w:r>
            <w:r>
              <w:rPr>
                <w:rFonts w:asciiTheme="majorHAnsi" w:eastAsiaTheme="majorHAnsi" w:hAnsiTheme="majorHAnsi"/>
              </w:rPr>
              <w:t>아이디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이름 변경 불가능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회원탈퇴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비밀번호 확인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비밀번호 변경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기존 비밀번호 입력 후 새 비밀번호 입력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예약 확인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본인이 예약한 상품 날짜순으로 확인가능</w:t>
            </w:r>
            <w:r>
              <w:rPr>
                <w:rFonts w:asciiTheme="majorHAnsi" w:eastAsiaTheme="majorHAnsi" w:hAnsiTheme="majorHAnsi" w:cs="함초롬바탕"/>
              </w:rPr>
              <w:t>,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이미 체험한 상품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리뷰버튼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예약 상품 따로 분류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상품클릭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 상품상세페이지로 이동</w:t>
            </w:r>
          </w:p>
          <w:p>
            <w:pPr>
              <w:pStyle w:val="a8"/>
              <w:ind w:left="1160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예약 취소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비밀번호 입력 시 예약 상품 취소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경고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창 후</w:t>
            </w:r>
            <w:r>
              <w:rPr>
                <w:rFonts w:asciiTheme="majorHAnsi" w:eastAsiaTheme="majorHAnsi" w:hAnsiTheme="majorHAnsi" w:cs="함초롬바탕"/>
              </w:rPr>
              <w:t>)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8"/>
              <w:ind w:leftChars="398" w:left="796" w:firstLineChars="497" w:firstLine="9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경고창의 내용에 수수료</w:t>
            </w:r>
            <w:r>
              <w:rPr>
                <w:rFonts w:asciiTheme="majorHAnsi" w:eastAsiaTheme="majorHAnsi" w:hAnsiTheme="majorHAnsi"/>
              </w:rPr>
              <w:t>내용</w:t>
            </w:r>
            <w:r>
              <w:rPr>
                <w:rFonts w:asciiTheme="majorHAnsi" w:eastAsiaTheme="majorHAnsi" w:hAnsiTheme="majorHAnsi"/>
              </w:rPr>
              <w:t xml:space="preserve"> 포함</w:t>
            </w:r>
            <w:r>
              <w:rPr>
                <w:rFonts w:asciiTheme="majorHAnsi" w:eastAsiaTheme="majorHAnsi" w:hAnsiTheme="majorHAnsi"/>
              </w:rPr>
              <w:t>(8번 상품 예약의 환불 내용 참고)</w:t>
            </w:r>
          </w:p>
          <w:p>
            <w:pPr>
              <w:pStyle w:val="a8"/>
              <w:ind w:leftChars="398" w:left="796" w:firstLineChars="497" w:firstLine="994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7. </w:t>
            </w:r>
            <w:r>
              <w:rPr>
                <w:rFonts w:asciiTheme="majorHAnsi" w:eastAsiaTheme="majorHAnsi" w:hAnsiTheme="majorHAnsi"/>
              </w:rPr>
              <w:t>상품 상세보기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상품의 잔여 개수 확인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패키지 확인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이용예정일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패키지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명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인원</w:t>
            </w:r>
            <w:r>
              <w:rPr>
                <w:rFonts w:asciiTheme="majorHAnsi" w:eastAsiaTheme="majorHAnsi" w:hAnsiTheme="majorHAnsi" w:cs="함초롬바탕"/>
              </w:rPr>
              <w:t>)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8"/>
              <w:ind w:firstLineChars="900" w:firstLine="1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추가하기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버튼 클릭 시 리스트 추가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총액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취소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매수 선택</w:t>
            </w:r>
          </w:p>
          <w:p>
            <w:pPr>
              <w:pStyle w:val="a8"/>
              <w:ind w:firstLineChars="497" w:firstLine="9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소개 확인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사진은 슬라이드 식</w:t>
            </w:r>
            <w:r>
              <w:rPr>
                <w:rFonts w:asciiTheme="majorHAnsi" w:eastAsiaTheme="majorHAnsi" w:hAnsiTheme="majorHAnsi" w:cs="함초롬바탕"/>
              </w:rPr>
              <w:t>+</w:t>
            </w:r>
            <w:r>
              <w:rPr>
                <w:rFonts w:asciiTheme="majorHAnsi" w:eastAsiaTheme="majorHAnsi" w:hAnsiTheme="majorHAnsi"/>
              </w:rPr>
              <w:t>글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리뷰 확인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평점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글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 xml:space="preserve">이메일 </w:t>
            </w:r>
            <w:r>
              <w:rPr>
                <w:rFonts w:asciiTheme="majorHAnsi" w:eastAsiaTheme="majorHAnsi" w:hAnsiTheme="majorHAnsi" w:cs="함초롬바탕"/>
              </w:rPr>
              <w:t>3</w:t>
            </w:r>
            <w:r>
              <w:rPr>
                <w:rFonts w:asciiTheme="majorHAnsi" w:eastAsiaTheme="majorHAnsi" w:hAnsiTheme="majorHAnsi"/>
              </w:rPr>
              <w:t>자</w:t>
            </w:r>
            <w:r>
              <w:rPr>
                <w:rFonts w:asciiTheme="majorHAnsi" w:eastAsiaTheme="majorHAnsi" w:hAnsiTheme="majorHAnsi" w:cs="함초롬바탕"/>
              </w:rPr>
              <w:t>+*****</w:t>
            </w:r>
            <w:r>
              <w:rPr>
                <w:rFonts w:asciiTheme="majorHAnsi" w:eastAsiaTheme="majorHAnsi" w:hAnsiTheme="majorHAnsi"/>
              </w:rPr>
              <w:t>확인 가능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        - 리뷰 작성 가능(상품당 하나의 리뷰만 가능, 작성한 리뷰는 삭제 가능)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문의 작성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댓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글은 사업자만 작성 가능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주의 사항 </w:t>
            </w:r>
            <w:r>
              <w:rPr>
                <w:rFonts w:asciiTheme="majorHAnsi" w:eastAsiaTheme="majorHAnsi" w:hAnsiTheme="majorHAnsi"/>
              </w:rPr>
              <w:t xml:space="preserve">내용 </w:t>
            </w:r>
            <w:r>
              <w:rPr>
                <w:rFonts w:asciiTheme="majorHAnsi" w:eastAsiaTheme="majorHAnsi" w:hAnsiTheme="majorHAnsi"/>
              </w:rPr>
              <w:t xml:space="preserve">확인 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환불 유의 </w:t>
            </w:r>
            <w:r>
              <w:rPr>
                <w:rFonts w:asciiTheme="majorHAnsi" w:eastAsiaTheme="majorHAnsi" w:hAnsiTheme="majorHAnsi"/>
              </w:rPr>
              <w:t xml:space="preserve">내용 </w:t>
            </w:r>
            <w:r>
              <w:rPr>
                <w:rFonts w:asciiTheme="majorHAnsi" w:eastAsiaTheme="majorHAnsi" w:hAnsiTheme="majorHAnsi"/>
              </w:rPr>
              <w:t>확인</w:t>
            </w:r>
            <w:r>
              <w:rPr>
                <w:rFonts w:asciiTheme="majorHAnsi" w:eastAsiaTheme="majorHAnsi" w:hAnsiTheme="majorHAnsi"/>
              </w:rPr>
              <w:t>(8번 상품예약의 환불 내용 참고)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구매버튼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8. </w:t>
            </w:r>
            <w:r>
              <w:rPr>
                <w:rFonts w:asciiTheme="majorHAnsi" w:eastAsiaTheme="majorHAnsi" w:hAnsiTheme="majorHAnsi"/>
              </w:rPr>
              <w:t>상품 예약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날짜와 상품 선택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패키지 명과 날짜 상품 개수를 선택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계산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날짜와 상품개수에 따라 가격 출력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환불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당일 환불</w:t>
            </w:r>
            <w:r>
              <w:rPr>
                <w:rFonts w:asciiTheme="majorHAnsi" w:eastAsiaTheme="majorHAnsi" w:hAnsiTheme="majorHAnsi" w:cs="함초롬바탕"/>
              </w:rPr>
              <w:t xml:space="preserve">-&gt; </w:t>
            </w:r>
            <w:r>
              <w:rPr>
                <w:rFonts w:asciiTheme="majorHAnsi" w:eastAsiaTheme="majorHAnsi" w:hAnsiTheme="majorHAnsi"/>
              </w:rPr>
              <w:t xml:space="preserve">수수료 </w:t>
            </w:r>
            <w:r>
              <w:rPr>
                <w:rFonts w:asciiTheme="majorHAnsi" w:eastAsiaTheme="majorHAnsi" w:hAnsiTheme="majorHAnsi" w:cs="함초롬바탕"/>
              </w:rPr>
              <w:t xml:space="preserve">100%, </w:t>
            </w:r>
            <w:r>
              <w:rPr>
                <w:rFonts w:asciiTheme="majorHAnsi" w:eastAsiaTheme="majorHAnsi" w:hAnsiTheme="majorHAnsi"/>
              </w:rPr>
              <w:t>당일</w:t>
            </w:r>
            <w:r>
              <w:rPr>
                <w:rFonts w:asciiTheme="majorHAnsi" w:eastAsiaTheme="majorHAnsi" w:hAnsiTheme="majorHAnsi" w:cs="함초롬바탕"/>
              </w:rPr>
              <w:t>~3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 xml:space="preserve">수수료 </w:t>
            </w:r>
            <w:r>
              <w:rPr>
                <w:rFonts w:asciiTheme="majorHAnsi" w:eastAsiaTheme="majorHAnsi" w:hAnsiTheme="majorHAnsi" w:cs="함초롬바탕"/>
              </w:rPr>
              <w:t xml:space="preserve">50%, 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3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 w:cs="함초롬바탕"/>
              </w:rPr>
              <w:t>~7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>수수료</w:t>
            </w:r>
            <w:r>
              <w:rPr>
                <w:rFonts w:asciiTheme="majorHAnsi" w:eastAsiaTheme="majorHAnsi" w:hAnsiTheme="majorHAnsi" w:cs="함초롬바탕"/>
              </w:rPr>
              <w:t>30%, 7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 w:cs="함초롬바탕"/>
              </w:rPr>
              <w:t>~-&gt;</w:t>
            </w:r>
            <w:r>
              <w:rPr>
                <w:rFonts w:asciiTheme="majorHAnsi" w:eastAsiaTheme="majorHAnsi" w:hAnsiTheme="majorHAnsi"/>
              </w:rPr>
              <w:t>수수료</w:t>
            </w:r>
            <w:r>
              <w:rPr>
                <w:rFonts w:asciiTheme="majorHAnsi" w:eastAsiaTheme="majorHAnsi" w:hAnsiTheme="majorHAnsi" w:cs="함초롬바탕"/>
              </w:rPr>
              <w:t>0%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당일예약은 안됨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현재</w:t>
            </w:r>
            <w:r>
              <w:rPr>
                <w:rFonts w:asciiTheme="majorHAnsi" w:eastAsiaTheme="majorHAnsi" w:hAnsiTheme="majorHAnsi"/>
              </w:rPr>
              <w:t xml:space="preserve"> 날짜 이전 예약 불가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매진된 상품은 예약 불가능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해당 상품의 총 예약 수를 카운트하여 표시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메인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페이지의 인기상품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매출 현황을 위해 기록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상품의 개수만큼 잔여 개수에서 차감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(0</w:t>
            </w:r>
            <w:r>
              <w:rPr>
                <w:rFonts w:asciiTheme="majorHAnsi" w:eastAsiaTheme="majorHAnsi" w:hAnsiTheme="majorHAnsi"/>
              </w:rPr>
              <w:t xml:space="preserve">이 되거나 </w:t>
            </w:r>
            <w:r>
              <w:rPr>
                <w:rFonts w:asciiTheme="majorHAnsi" w:eastAsiaTheme="majorHAnsi" w:hAnsiTheme="majorHAnsi" w:cs="함초롬바탕"/>
              </w:rPr>
              <w:t>0</w:t>
            </w:r>
            <w:r>
              <w:rPr>
                <w:rFonts w:asciiTheme="majorHAnsi" w:eastAsiaTheme="majorHAnsi" w:hAnsiTheme="majorHAnsi"/>
              </w:rPr>
              <w:t>보다 작아지면 매진 및 예매불가능 메시지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결제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누르면 결제 페이지로 이동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9. </w:t>
            </w:r>
            <w:r>
              <w:rPr>
                <w:rFonts w:asciiTheme="majorHAnsi" w:eastAsiaTheme="majorHAnsi" w:hAnsiTheme="majorHAnsi"/>
              </w:rPr>
              <w:t>결제페이지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새 창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예약 내역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총액 확인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카드결제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계좌이체 체크가능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카드결제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카드번호</w:t>
            </w:r>
            <w:r>
              <w:rPr>
                <w:rFonts w:asciiTheme="majorHAnsi" w:eastAsiaTheme="majorHAnsi" w:hAnsiTheme="majorHAnsi" w:cs="함초롬바탕"/>
              </w:rPr>
              <w:t>(16</w:t>
            </w:r>
            <w:r>
              <w:rPr>
                <w:rFonts w:asciiTheme="majorHAnsi" w:eastAsiaTheme="majorHAnsi" w:hAnsiTheme="majorHAnsi"/>
              </w:rPr>
              <w:t>자리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비밀번호</w:t>
            </w:r>
            <w:r>
              <w:rPr>
                <w:rFonts w:asciiTheme="majorHAnsi" w:eastAsiaTheme="majorHAnsi" w:hAnsiTheme="majorHAnsi" w:cs="함초롬바탕"/>
              </w:rPr>
              <w:t>(4</w:t>
            </w:r>
            <w:r>
              <w:rPr>
                <w:rFonts w:asciiTheme="majorHAnsi" w:eastAsiaTheme="majorHAnsi" w:hAnsiTheme="majorHAnsi"/>
              </w:rPr>
              <w:t>자리</w:t>
            </w:r>
            <w:r>
              <w:rPr>
                <w:rFonts w:asciiTheme="majorHAnsi" w:eastAsiaTheme="majorHAnsi" w:hAnsiTheme="majorHAnsi" w:cs="함초롬바탕"/>
              </w:rPr>
              <w:t xml:space="preserve">) </w:t>
            </w:r>
            <w:r>
              <w:rPr>
                <w:rFonts w:asciiTheme="majorHAnsi" w:eastAsiaTheme="majorHAnsi" w:hAnsiTheme="majorHAnsi"/>
              </w:rPr>
              <w:t>카드종류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농협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국민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카카오뱅크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우리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현대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신한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계좌이체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 xml:space="preserve">전용계좌 이체 </w:t>
            </w:r>
            <w:r>
              <w:rPr>
                <w:rFonts w:asciiTheme="majorHAnsi" w:eastAsiaTheme="majorHAnsi" w:hAnsiTheme="majorHAnsi" w:cs="함초롬바탕"/>
              </w:rPr>
              <w:t xml:space="preserve">-&gt; </w:t>
            </w:r>
            <w:r>
              <w:rPr>
                <w:rFonts w:asciiTheme="majorHAnsi" w:eastAsiaTheme="majorHAnsi" w:hAnsiTheme="majorHAnsi"/>
              </w:rPr>
              <w:t xml:space="preserve">미래은행 </w:t>
            </w:r>
            <w:r>
              <w:rPr>
                <w:rFonts w:asciiTheme="majorHAnsi" w:eastAsiaTheme="majorHAnsi" w:hAnsiTheme="majorHAnsi" w:cs="함초롬바탕"/>
              </w:rPr>
              <w:t xml:space="preserve">/ </w:t>
            </w:r>
            <w:r>
              <w:rPr>
                <w:rFonts w:asciiTheme="majorHAnsi" w:eastAsiaTheme="majorHAnsi" w:hAnsiTheme="majorHAnsi"/>
              </w:rPr>
              <w:t xml:space="preserve">예금주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액티빌리지</w:t>
            </w:r>
            <w:r>
              <w:rPr>
                <w:rFonts w:asciiTheme="majorHAnsi" w:eastAsiaTheme="majorHAnsi" w:hAnsiTheme="majorHAnsi" w:cs="함초롬바탕"/>
              </w:rPr>
              <w:t xml:space="preserve">/ </w:t>
            </w:r>
            <w:r>
              <w:rPr>
                <w:rFonts w:asciiTheme="majorHAnsi" w:eastAsiaTheme="majorHAnsi" w:hAnsiTheme="majorHAnsi"/>
              </w:rPr>
              <w:t xml:space="preserve">계좌번호 </w:t>
            </w:r>
            <w:r>
              <w:rPr>
                <w:rFonts w:asciiTheme="majorHAnsi" w:eastAsiaTheme="majorHAnsi" w:hAnsiTheme="majorHAnsi" w:cs="함초롬바탕"/>
              </w:rPr>
              <w:t>123-45-6789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결제버튼 누르면 결제 완료</w:t>
            </w:r>
            <w:r>
              <w:rPr>
                <w:rFonts w:asciiTheme="majorHAnsi" w:eastAsiaTheme="majorHAnsi" w:hAnsiTheme="majorHAnsi" w:cs="함초롬바탕"/>
              </w:rPr>
              <w:t>.-&gt;</w:t>
            </w:r>
            <w:r>
              <w:rPr>
                <w:rFonts w:asciiTheme="majorHAnsi" w:eastAsiaTheme="majorHAnsi" w:hAnsiTheme="majorHAnsi"/>
              </w:rPr>
              <w:t>새 창 닫힘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결제내역 마이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페이지에서 확인가능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10. </w:t>
            </w:r>
            <w:r>
              <w:rPr>
                <w:rFonts w:asciiTheme="majorHAnsi" w:eastAsiaTheme="majorHAnsi" w:hAnsiTheme="majorHAnsi"/>
              </w:rPr>
              <w:t>고객센터 페이지</w:t>
            </w:r>
          </w:p>
          <w:p>
            <w:pPr>
              <w:ind w:leftChars="305" w:left="610"/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szCs w:val="20"/>
              </w:rPr>
              <w:tab/>
            </w: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1:1</w:t>
            </w:r>
            <w:r>
              <w:rPr>
                <w:rFonts w:asciiTheme="majorHAnsi" w:eastAsiaTheme="majorHAnsi" w:hAnsiTheme="majorHAnsi"/>
                <w:szCs w:val="20"/>
              </w:rPr>
              <w:t>문의 확인가능</w:t>
            </w:r>
            <w:r>
              <w:rPr>
                <w:rFonts w:asciiTheme="majorHAnsi" w:eastAsiaTheme="majorHAnsi" w:hAnsiTheme="majorHAnsi" w:cs="함초롬바탕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작성자와 관리자만 확인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, </w:t>
            </w:r>
            <w:r>
              <w:rPr>
                <w:rFonts w:asciiTheme="majorHAnsi" w:eastAsiaTheme="majorHAnsi" w:hAnsiTheme="majorHAnsi"/>
                <w:szCs w:val="20"/>
              </w:rPr>
              <w:t>댓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글 가능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822" w:type="dxa"/>
            <w:shd w:val="clear" w:color="auto" w:fill="auto"/>
          </w:tcPr>
          <w:p>
            <w:pPr>
              <w:pStyle w:val="af1"/>
              <w:ind w:leftChars="0" w:left="790"/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</w:p>
        </w:tc>
      </w:tr>
    </w:tbl>
    <w:p/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0875822"/>
    <w:multiLevelType w:val="hybridMultilevel"/>
    <w:tmpl w:val="4ff60074"/>
    <w:lvl w:ilvl="0" w:tplc="f9167282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18"/>
      </w:rPr>
    </w:lvl>
    <w:lvl w:ilvl="1" w:tentative="on" w:tplc="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customStyle="1" w:styleId="a8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alfo</cp:lastModifiedBy>
  <cp:revision>1</cp:revision>
  <dcterms:created xsi:type="dcterms:W3CDTF">2017-07-10T07:27:00Z</dcterms:created>
  <dcterms:modified xsi:type="dcterms:W3CDTF">2018-12-27T08:19:37Z</dcterms:modified>
  <cp:version>0900.0100.01</cp:version>
</cp:coreProperties>
</file>