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CB" w:rsidRDefault="00BC77CB"/>
    <w:p w:rsidR="00BC77CB" w:rsidRDefault="00BC77CB"/>
    <w:p w:rsidR="00BC77CB" w:rsidRDefault="00BC77CB">
      <w:r>
        <w:rPr>
          <w:noProof/>
        </w:rPr>
        <mc:AlternateContent>
          <mc:Choice Requires="wps">
            <w:drawing>
              <wp:inline distT="0" distB="0" distL="0" distR="0" wp14:anchorId="07213EE4" wp14:editId="2176692D">
                <wp:extent cx="5699760" cy="1828800"/>
                <wp:effectExtent l="0" t="0" r="0" b="571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13BC" w:rsidRPr="00BC77CB" w:rsidRDefault="00A113BC" w:rsidP="00BC77CB">
                            <w:pPr>
                              <w:jc w:val="center"/>
                              <w:rPr>
                                <w:color w:val="FF0000"/>
                                <w:sz w:val="100"/>
                                <w:szCs w:val="1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77CB">
                              <w:rPr>
                                <w:rFonts w:hint="eastAsia"/>
                                <w:color w:val="FF0000"/>
                                <w:sz w:val="100"/>
                                <w:szCs w:val="1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A113BC" w:rsidRPr="00BC77CB" w:rsidRDefault="00A113BC" w:rsidP="00BC77CB">
                            <w:pPr>
                              <w:jc w:val="center"/>
                              <w:rPr>
                                <w:color w:val="000000" w:themeColor="tex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77CB">
                              <w:rPr>
                                <w:color w:val="000000" w:themeColor="tex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 w:rsidRPr="00BC77CB">
                              <w:rPr>
                                <w:rFonts w:hint="eastAsia"/>
                                <w:color w:val="000000" w:themeColor="tex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쓱</w:t>
                            </w:r>
                            <w:r w:rsidRPr="00BC77CB">
                              <w:rPr>
                                <w:color w:val="000000" w:themeColor="tex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7213E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48.8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:rsidR="00A113BC" w:rsidRPr="00BC77CB" w:rsidRDefault="00A113BC" w:rsidP="00BC77CB">
                      <w:pPr>
                        <w:jc w:val="center"/>
                        <w:rPr>
                          <w:color w:val="FF0000"/>
                          <w:sz w:val="100"/>
                          <w:szCs w:val="1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77CB">
                        <w:rPr>
                          <w:rFonts w:hint="eastAsia"/>
                          <w:color w:val="FF0000"/>
                          <w:sz w:val="100"/>
                          <w:szCs w:val="1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A113BC" w:rsidRPr="00BC77CB" w:rsidRDefault="00A113BC" w:rsidP="00BC77C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77CB">
                        <w:rPr>
                          <w:color w:val="000000" w:themeColor="tex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 w:rsidRPr="00BC77CB">
                        <w:rPr>
                          <w:rFonts w:hint="eastAsia"/>
                          <w:color w:val="000000" w:themeColor="tex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쓱</w:t>
                      </w:r>
                      <w:r w:rsidRPr="00BC77CB">
                        <w:rPr>
                          <w:color w:val="000000" w:themeColor="tex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77CB" w:rsidRDefault="00BC77CB"/>
    <w:p w:rsidR="00BC77CB" w:rsidRDefault="00BC77CB"/>
    <w:p w:rsidR="00BC77CB" w:rsidRDefault="00BC77CB"/>
    <w:p w:rsidR="00BC77CB" w:rsidRDefault="00BC77CB"/>
    <w:p w:rsidR="00BC77CB" w:rsidRDefault="00BC77CB"/>
    <w:p w:rsidR="00BC77CB" w:rsidRDefault="00BC77CB"/>
    <w:p w:rsidR="00BC77CB" w:rsidRDefault="00BC77CB"/>
    <w:p w:rsidR="00BC77CB" w:rsidRDefault="00BC77CB"/>
    <w:tbl>
      <w:tblPr>
        <w:tblStyle w:val="a3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5"/>
        <w:gridCol w:w="2058"/>
      </w:tblGrid>
      <w:tr w:rsidR="000E1BD0" w:rsidRPr="00BC77CB" w:rsidTr="000E1BD0">
        <w:trPr>
          <w:trHeight w:val="657"/>
        </w:trPr>
        <w:tc>
          <w:tcPr>
            <w:tcW w:w="2585" w:type="dxa"/>
            <w:tcBorders>
              <w:bottom w:val="single" w:sz="4" w:space="0" w:color="auto"/>
            </w:tcBorders>
          </w:tcPr>
          <w:p w:rsidR="000E1BD0" w:rsidRPr="00EA7E58" w:rsidRDefault="000E1BD0" w:rsidP="000E1BD0">
            <w:pPr>
              <w:wordWrap/>
              <w:spacing w:line="384" w:lineRule="auto"/>
              <w:jc w:val="right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4"/>
                <w:szCs w:val="24"/>
              </w:rPr>
              <w:t>System Programming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0E1BD0" w:rsidRDefault="000E1BD0" w:rsidP="000E1BD0">
            <w:pPr>
              <w:wordWrap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Subject</w:t>
            </w:r>
          </w:p>
        </w:tc>
      </w:tr>
      <w:tr w:rsidR="000E1BD0" w:rsidRPr="00BC77CB" w:rsidTr="000E1BD0">
        <w:trPr>
          <w:trHeight w:val="657"/>
        </w:trPr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</w:tcPr>
          <w:p w:rsidR="000E1BD0" w:rsidRPr="00EA7E58" w:rsidRDefault="000E1BD0" w:rsidP="000E1BD0">
            <w:pPr>
              <w:wordWrap/>
              <w:spacing w:line="384" w:lineRule="auto"/>
              <w:jc w:val="right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24"/>
                <w:szCs w:val="24"/>
              </w:rPr>
            </w:pPr>
            <w:r w:rsidRPr="00EA7E58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4"/>
                <w:szCs w:val="24"/>
              </w:rPr>
              <w:t>쓱싹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</w:tcPr>
          <w:p w:rsidR="000E1BD0" w:rsidRPr="00B173CA" w:rsidRDefault="000E1BD0" w:rsidP="000E1BD0">
            <w:pPr>
              <w:wordWrap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B173C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TeamName</w:t>
            </w:r>
            <w:proofErr w:type="spellEnd"/>
          </w:p>
        </w:tc>
      </w:tr>
      <w:tr w:rsidR="000E1BD0" w:rsidRPr="00BC77CB" w:rsidTr="000E1BD0"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</w:tcPr>
          <w:p w:rsidR="000E1BD0" w:rsidRPr="00B173CA" w:rsidRDefault="000E1BD0" w:rsidP="000E1BD0">
            <w:pPr>
              <w:wordWrap/>
              <w:spacing w:line="384" w:lineRule="auto"/>
              <w:jc w:val="right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B173CA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>2016110042 전상건</w:t>
            </w:r>
          </w:p>
          <w:p w:rsidR="000E1BD0" w:rsidRPr="00B173CA" w:rsidRDefault="000E1BD0" w:rsidP="000E1BD0">
            <w:pPr>
              <w:wordWrap/>
              <w:spacing w:line="384" w:lineRule="auto"/>
              <w:jc w:val="right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B173CA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>2014119071 황정훈</w:t>
            </w:r>
          </w:p>
          <w:p w:rsidR="000E1BD0" w:rsidRPr="00B173CA" w:rsidRDefault="000E1BD0" w:rsidP="000E1BD0">
            <w:pPr>
              <w:wordWrap/>
              <w:spacing w:line="384" w:lineRule="auto"/>
              <w:jc w:val="right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B173CA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 xml:space="preserve">2014105066 </w:t>
            </w:r>
            <w:proofErr w:type="spellStart"/>
            <w:r w:rsidRPr="00B173CA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>이강빈</w:t>
            </w:r>
            <w:proofErr w:type="spellEnd"/>
          </w:p>
          <w:p w:rsidR="000E1BD0" w:rsidRPr="00B173CA" w:rsidRDefault="000E1BD0" w:rsidP="000E1BD0">
            <w:pPr>
              <w:wordWrap/>
              <w:spacing w:line="384" w:lineRule="auto"/>
              <w:jc w:val="right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B173CA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>2016111058 성석환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</w:tcPr>
          <w:p w:rsidR="000E1BD0" w:rsidRPr="00B173CA" w:rsidRDefault="000E1BD0" w:rsidP="000E1BD0">
            <w:pPr>
              <w:tabs>
                <w:tab w:val="center" w:pos="921"/>
                <w:tab w:val="right" w:pos="1842"/>
              </w:tabs>
              <w:wordWrap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73C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Member</w:t>
            </w:r>
          </w:p>
        </w:tc>
      </w:tr>
      <w:tr w:rsidR="000E1BD0" w:rsidRPr="00BC77CB" w:rsidTr="000E1BD0">
        <w:tc>
          <w:tcPr>
            <w:tcW w:w="2585" w:type="dxa"/>
            <w:tcBorders>
              <w:top w:val="single" w:sz="4" w:space="0" w:color="auto"/>
            </w:tcBorders>
          </w:tcPr>
          <w:p w:rsidR="000E1BD0" w:rsidRPr="00B173CA" w:rsidRDefault="000E1BD0" w:rsidP="000E1BD0">
            <w:pPr>
              <w:wordWrap/>
              <w:spacing w:line="384" w:lineRule="auto"/>
              <w:jc w:val="right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24"/>
                <w:szCs w:val="24"/>
              </w:rPr>
            </w:pPr>
            <w:r w:rsidRPr="00B173C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4"/>
                <w:szCs w:val="24"/>
              </w:rPr>
              <w:t>류은경 교수님</w:t>
            </w:r>
          </w:p>
        </w:tc>
        <w:tc>
          <w:tcPr>
            <w:tcW w:w="2058" w:type="dxa"/>
            <w:tcBorders>
              <w:top w:val="single" w:sz="4" w:space="0" w:color="auto"/>
            </w:tcBorders>
          </w:tcPr>
          <w:p w:rsidR="000E1BD0" w:rsidRPr="00B173CA" w:rsidRDefault="000E1BD0" w:rsidP="000E1BD0">
            <w:pPr>
              <w:wordWrap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: </w:t>
            </w:r>
            <w:r w:rsidRPr="00B173C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pr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o</w:t>
            </w:r>
            <w:r w:rsidRPr="00B173C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fessor</w:t>
            </w:r>
          </w:p>
        </w:tc>
      </w:tr>
    </w:tbl>
    <w:p w:rsidR="004D3FEE" w:rsidRDefault="00CC2756" w:rsidP="004D3FEE">
      <w:pPr>
        <w:jc w:val="center"/>
        <w:rPr>
          <w:b/>
          <w:sz w:val="80"/>
          <w:szCs w:val="80"/>
        </w:rPr>
      </w:pPr>
      <w:r w:rsidRPr="00CC2756">
        <w:rPr>
          <w:rFonts w:hint="eastAsia"/>
          <w:b/>
          <w:sz w:val="80"/>
          <w:szCs w:val="80"/>
        </w:rPr>
        <w:lastRenderedPageBreak/>
        <w:t>INDEX</w:t>
      </w:r>
    </w:p>
    <w:p w:rsidR="00CC2756" w:rsidRDefault="00095794" w:rsidP="004D3FEE">
      <w:pPr>
        <w:jc w:val="right"/>
        <w:rPr>
          <w:b/>
          <w:sz w:val="60"/>
          <w:szCs w:val="60"/>
        </w:rPr>
      </w:pPr>
      <w:r w:rsidRPr="004D3FEE">
        <w:rPr>
          <w:b/>
          <w:sz w:val="60"/>
          <w:szCs w:val="60"/>
        </w:rPr>
        <w:t>3--</w:t>
      </w:r>
      <w:r w:rsidR="004D3FEE" w:rsidRPr="004D3FEE">
        <w:rPr>
          <w:rFonts w:hint="eastAsia"/>
          <w:b/>
          <w:sz w:val="60"/>
          <w:szCs w:val="60"/>
        </w:rPr>
        <w:t>----</w:t>
      </w:r>
      <w:r w:rsidRPr="004D3FEE">
        <w:rPr>
          <w:rFonts w:hint="eastAsia"/>
          <w:b/>
          <w:sz w:val="60"/>
          <w:szCs w:val="60"/>
        </w:rPr>
        <w:t>------------</w:t>
      </w:r>
      <w:r w:rsidR="004D3FEE" w:rsidRPr="004D3FEE">
        <w:rPr>
          <w:b/>
          <w:sz w:val="60"/>
          <w:szCs w:val="60"/>
        </w:rPr>
        <w:t>-</w:t>
      </w:r>
      <w:r w:rsidR="004D3FEE">
        <w:rPr>
          <w:rFonts w:hint="eastAsia"/>
          <w:b/>
          <w:sz w:val="60"/>
          <w:szCs w:val="60"/>
        </w:rPr>
        <w:t>-</w:t>
      </w:r>
      <w:r w:rsidR="004D3FEE">
        <w:rPr>
          <w:b/>
          <w:sz w:val="60"/>
          <w:szCs w:val="60"/>
        </w:rPr>
        <w:t>----------</w:t>
      </w:r>
      <w:r w:rsidR="004D3FEE">
        <w:rPr>
          <w:rFonts w:hint="eastAsia"/>
          <w:b/>
          <w:sz w:val="60"/>
          <w:szCs w:val="60"/>
        </w:rPr>
        <w:t>동기</w:t>
      </w:r>
    </w:p>
    <w:p w:rsidR="004D3FEE" w:rsidRPr="004D3FEE" w:rsidRDefault="004D3FEE" w:rsidP="004D3FEE">
      <w:pPr>
        <w:jc w:val="right"/>
        <w:rPr>
          <w:b/>
          <w:sz w:val="60"/>
          <w:szCs w:val="60"/>
        </w:rPr>
      </w:pPr>
    </w:p>
    <w:p w:rsidR="00CC2756" w:rsidRPr="004D3FEE" w:rsidRDefault="004D3FEE" w:rsidP="004D3FEE">
      <w:pPr>
        <w:jc w:val="right"/>
        <w:rPr>
          <w:b/>
          <w:sz w:val="60"/>
          <w:szCs w:val="60"/>
        </w:rPr>
      </w:pPr>
      <w:r w:rsidRPr="004D3FEE">
        <w:rPr>
          <w:rFonts w:hint="eastAsia"/>
          <w:b/>
          <w:sz w:val="60"/>
          <w:szCs w:val="60"/>
        </w:rPr>
        <w:t>4-</w:t>
      </w:r>
      <w:r>
        <w:rPr>
          <w:b/>
          <w:sz w:val="60"/>
          <w:szCs w:val="60"/>
        </w:rPr>
        <w:t>-----</w:t>
      </w:r>
      <w:r w:rsidRPr="004D3FEE">
        <w:rPr>
          <w:rFonts w:hint="eastAsia"/>
          <w:b/>
          <w:sz w:val="60"/>
          <w:szCs w:val="60"/>
        </w:rPr>
        <w:t>-------------------</w:t>
      </w:r>
      <w:r w:rsidR="00095794" w:rsidRPr="004D3FEE">
        <w:rPr>
          <w:rFonts w:hint="eastAsia"/>
          <w:b/>
          <w:sz w:val="60"/>
          <w:szCs w:val="60"/>
        </w:rPr>
        <w:t>알고리즘</w:t>
      </w:r>
    </w:p>
    <w:p w:rsidR="00CC2756" w:rsidRPr="004D3FEE" w:rsidRDefault="00CC2756" w:rsidP="004D3FEE">
      <w:pPr>
        <w:jc w:val="right"/>
        <w:rPr>
          <w:b/>
          <w:sz w:val="60"/>
          <w:szCs w:val="60"/>
        </w:rPr>
      </w:pPr>
    </w:p>
    <w:p w:rsidR="00CC2756" w:rsidRPr="004D3FEE" w:rsidRDefault="004D3FEE" w:rsidP="004D3FEE">
      <w:pPr>
        <w:jc w:val="right"/>
        <w:rPr>
          <w:b/>
          <w:sz w:val="60"/>
          <w:szCs w:val="60"/>
        </w:rPr>
      </w:pPr>
      <w:r w:rsidRPr="004D3FEE">
        <w:rPr>
          <w:rFonts w:hint="eastAsia"/>
          <w:b/>
          <w:sz w:val="60"/>
          <w:szCs w:val="60"/>
        </w:rPr>
        <w:t>4-----</w:t>
      </w:r>
      <w:r>
        <w:rPr>
          <w:b/>
          <w:sz w:val="60"/>
          <w:szCs w:val="60"/>
        </w:rPr>
        <w:t>-----</w:t>
      </w:r>
      <w:r w:rsidRPr="004D3FEE">
        <w:rPr>
          <w:rFonts w:hint="eastAsia"/>
          <w:b/>
          <w:sz w:val="60"/>
          <w:szCs w:val="60"/>
        </w:rPr>
        <w:t>---------------</w:t>
      </w:r>
      <w:r w:rsidR="00095794" w:rsidRPr="004D3FEE">
        <w:rPr>
          <w:rFonts w:hint="eastAsia"/>
          <w:b/>
          <w:sz w:val="60"/>
          <w:szCs w:val="60"/>
        </w:rPr>
        <w:t>코드소개</w:t>
      </w:r>
    </w:p>
    <w:p w:rsidR="00095794" w:rsidRPr="004D3FEE" w:rsidRDefault="00095794" w:rsidP="004D3FEE">
      <w:pPr>
        <w:jc w:val="right"/>
        <w:rPr>
          <w:b/>
          <w:sz w:val="60"/>
          <w:szCs w:val="60"/>
        </w:rPr>
      </w:pPr>
    </w:p>
    <w:p w:rsidR="00095794" w:rsidRPr="00095794" w:rsidRDefault="000A3E30" w:rsidP="004D3FEE">
      <w:pPr>
        <w:jc w:val="right"/>
        <w:rPr>
          <w:b/>
          <w:sz w:val="70"/>
          <w:szCs w:val="70"/>
        </w:rPr>
      </w:pPr>
      <w:r>
        <w:rPr>
          <w:rFonts w:hint="eastAsia"/>
          <w:b/>
          <w:sz w:val="60"/>
          <w:szCs w:val="60"/>
        </w:rPr>
        <w:t>8</w:t>
      </w:r>
      <w:r w:rsidR="004D3FEE" w:rsidRPr="004D3FEE">
        <w:rPr>
          <w:rFonts w:hint="eastAsia"/>
          <w:b/>
          <w:sz w:val="60"/>
          <w:szCs w:val="60"/>
        </w:rPr>
        <w:t>--</w:t>
      </w:r>
      <w:r w:rsidR="004D3FEE">
        <w:rPr>
          <w:b/>
          <w:sz w:val="60"/>
          <w:szCs w:val="60"/>
        </w:rPr>
        <w:t>-----</w:t>
      </w:r>
      <w:r w:rsidR="004D3FEE" w:rsidRPr="004D3FEE">
        <w:rPr>
          <w:rFonts w:hint="eastAsia"/>
          <w:b/>
          <w:sz w:val="60"/>
          <w:szCs w:val="60"/>
        </w:rPr>
        <w:t xml:space="preserve">--------------------- </w:t>
      </w:r>
      <w:r w:rsidR="00095794" w:rsidRPr="004D3FEE">
        <w:rPr>
          <w:rFonts w:hint="eastAsia"/>
          <w:b/>
          <w:sz w:val="60"/>
          <w:szCs w:val="60"/>
        </w:rPr>
        <w:t>후기</w:t>
      </w:r>
    </w:p>
    <w:p w:rsidR="00CC2756" w:rsidRPr="00095794" w:rsidRDefault="00CC2756">
      <w:pPr>
        <w:widowControl/>
        <w:wordWrap/>
        <w:autoSpaceDE/>
        <w:autoSpaceDN/>
        <w:rPr>
          <w:b/>
          <w:sz w:val="70"/>
          <w:szCs w:val="70"/>
        </w:rPr>
      </w:pPr>
      <w:r w:rsidRPr="00095794">
        <w:rPr>
          <w:b/>
          <w:sz w:val="70"/>
          <w:szCs w:val="70"/>
        </w:rPr>
        <w:br w:type="page"/>
      </w:r>
    </w:p>
    <w:p w:rsidR="00CC2756" w:rsidRPr="00682925" w:rsidRDefault="00CC2756" w:rsidP="00CC2756">
      <w:pPr>
        <w:rPr>
          <w:b/>
          <w:sz w:val="50"/>
          <w:szCs w:val="50"/>
        </w:rPr>
      </w:pPr>
      <w:r w:rsidRPr="00682925">
        <w:rPr>
          <w:rFonts w:hint="eastAsia"/>
          <w:b/>
          <w:sz w:val="50"/>
          <w:szCs w:val="50"/>
        </w:rPr>
        <w:lastRenderedPageBreak/>
        <w:t>동기</w:t>
      </w:r>
    </w:p>
    <w:p w:rsidR="00682925" w:rsidRDefault="00CC2756" w:rsidP="00682925">
      <w:pPr>
        <w:pStyle w:val="a4"/>
        <w:wordWrap/>
        <w:jc w:val="left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Dennis Ritchie와 Ken Thompson은 비디오 게임을 플레이하기 위해 UNIX를 개발했다. 그래서 비디오 게임을 제작하는 것이 UNIX의 초기 목적에 가장 잘 부합하면서도 시스템을 활용할 수 있을 거라 생각했다. 우리가 제작하려는 지렁이 게임은 지정된 시간 동안 지렁이가 정사각형의 상자 안에서 랜덤으로 생성되는 먹이를 정해진 시간 동안 먹으며 성장하는 게임이다. 지렁이가 먹이를 먹게 되면 몸집이 커지며 점수가 오른다.</w:t>
      </w:r>
      <w:r w:rsidR="00B173CA">
        <w:rPr>
          <w:rFonts w:ascii="맑은 고딕" w:eastAsia="맑은 고딕" w:hAnsi="맑은 고딕" w:hint="eastAsia"/>
          <w:sz w:val="24"/>
          <w:szCs w:val="24"/>
        </w:rPr>
        <w:t xml:space="preserve"> 지렁이의 몸집 크기 표현은 </w:t>
      </w:r>
      <w:r w:rsidR="00B173CA">
        <w:rPr>
          <w:rFonts w:ascii="맑은 고딕" w:eastAsia="맑은 고딕" w:hAnsi="맑은 고딕"/>
          <w:sz w:val="24"/>
          <w:szCs w:val="24"/>
        </w:rPr>
        <w:t xml:space="preserve">Queue </w:t>
      </w:r>
      <w:r w:rsidR="00B173CA">
        <w:rPr>
          <w:rFonts w:ascii="맑은 고딕" w:eastAsia="맑은 고딕" w:hAnsi="맑은 고딕" w:hint="eastAsia"/>
          <w:sz w:val="24"/>
          <w:szCs w:val="24"/>
        </w:rPr>
        <w:t>구조를 이용하여 늘려간다.</w:t>
      </w:r>
      <w:r>
        <w:rPr>
          <w:rFonts w:ascii="맑은 고딕" w:eastAsia="맑은 고딕" w:hAnsi="맑은 고딕" w:hint="eastAsia"/>
          <w:sz w:val="24"/>
          <w:szCs w:val="24"/>
        </w:rPr>
        <w:t xml:space="preserve"> 지렁이의 움직임은 키를 따로 입력하지 않으면 가던 방향으로 계속 진행하게 되고, 진행방향과 반대 되는 키</w:t>
      </w:r>
      <w:r w:rsidR="00B173CA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 w:rsidR="00B173CA">
        <w:rPr>
          <w:rFonts w:ascii="맑은 고딕" w:eastAsia="맑은 고딕" w:hAnsi="맑은 고딕" w:hint="eastAsia"/>
          <w:sz w:val="24"/>
          <w:szCs w:val="24"/>
        </w:rPr>
        <w:t>입력시</w:t>
      </w:r>
      <w:proofErr w:type="spellEnd"/>
      <w:r w:rsidR="00B173CA">
        <w:rPr>
          <w:rFonts w:ascii="맑은 고딕" w:eastAsia="맑은 고딕" w:hAnsi="맑은 고딕" w:hint="eastAsia"/>
          <w:sz w:val="24"/>
          <w:szCs w:val="24"/>
        </w:rPr>
        <w:t xml:space="preserve"> 혹은 </w:t>
      </w:r>
      <w:proofErr w:type="spellStart"/>
      <w:proofErr w:type="gramStart"/>
      <w:r w:rsidR="00B173CA">
        <w:rPr>
          <w:rFonts w:ascii="맑은 고딕" w:eastAsia="맑은 고딕" w:hAnsi="맑은 고딕" w:hint="eastAsia"/>
          <w:sz w:val="24"/>
          <w:szCs w:val="24"/>
        </w:rPr>
        <w:t>바운더리에</w:t>
      </w:r>
      <w:proofErr w:type="spellEnd"/>
      <w:r w:rsidR="00B173CA">
        <w:rPr>
          <w:rFonts w:ascii="맑은 고딕" w:eastAsia="맑은 고딕" w:hAnsi="맑은 고딕" w:hint="eastAsia"/>
          <w:sz w:val="24"/>
          <w:szCs w:val="24"/>
        </w:rPr>
        <w:t xml:space="preserve">  </w:t>
      </w:r>
      <w:proofErr w:type="spellStart"/>
      <w:r w:rsidR="00B173CA">
        <w:rPr>
          <w:rFonts w:ascii="맑은 고딕" w:eastAsia="맑은 고딕" w:hAnsi="맑은 고딕" w:hint="eastAsia"/>
          <w:sz w:val="24"/>
          <w:szCs w:val="24"/>
        </w:rPr>
        <w:t>닿을시</w:t>
      </w:r>
      <w:proofErr w:type="spellEnd"/>
      <w:proofErr w:type="gramEnd"/>
      <w:r w:rsidR="00B173CA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 w:rsidR="00B173CA">
        <w:rPr>
          <w:rFonts w:ascii="맑은 고딕" w:eastAsia="맑은 고딕" w:hAnsi="맑은 고딕" w:hint="eastAsia"/>
          <w:sz w:val="24"/>
          <w:szCs w:val="24"/>
        </w:rPr>
        <w:t>죽게된다</w:t>
      </w:r>
      <w:proofErr w:type="spellEnd"/>
      <w:r w:rsidR="00B173CA">
        <w:rPr>
          <w:rFonts w:ascii="맑은 고딕" w:eastAsia="맑은 고딕" w:hAnsi="맑은 고딕" w:hint="eastAsia"/>
          <w:sz w:val="24"/>
          <w:szCs w:val="24"/>
        </w:rPr>
        <w:t>.</w:t>
      </w:r>
      <w:r w:rsidR="00B173CA">
        <w:rPr>
          <w:rFonts w:ascii="맑은 고딕" w:eastAsia="맑은 고딕" w:hAnsi="맑은 고딕"/>
          <w:sz w:val="24"/>
          <w:szCs w:val="24"/>
        </w:rPr>
        <w:t xml:space="preserve"> </w:t>
      </w:r>
      <w:r w:rsidR="00EA7E58">
        <w:rPr>
          <w:rFonts w:ascii="맑은 고딕" w:eastAsia="맑은 고딕" w:hAnsi="맑은 고딕" w:hint="eastAsia"/>
          <w:sz w:val="24"/>
          <w:szCs w:val="24"/>
        </w:rPr>
        <w:t xml:space="preserve">또한 </w:t>
      </w:r>
      <w:r w:rsidR="00164ABA">
        <w:rPr>
          <w:rFonts w:ascii="맑은 고딕" w:eastAsia="맑은 고딕" w:hAnsi="맑은 고딕" w:hint="eastAsia"/>
          <w:sz w:val="24"/>
          <w:szCs w:val="24"/>
        </w:rPr>
        <w:t xml:space="preserve">입력 버퍼를 처리하기위해 </w:t>
      </w:r>
      <w:r w:rsidR="00164ABA">
        <w:rPr>
          <w:rFonts w:ascii="맑은 고딕" w:eastAsia="맑은 고딕" w:hAnsi="맑은 고딕"/>
          <w:sz w:val="24"/>
          <w:szCs w:val="24"/>
        </w:rPr>
        <w:t>Thread</w:t>
      </w:r>
      <w:r w:rsidR="00164ABA">
        <w:rPr>
          <w:rFonts w:ascii="맑은 고딕" w:eastAsia="맑은 고딕" w:hAnsi="맑은 고딕" w:hint="eastAsia"/>
          <w:sz w:val="24"/>
          <w:szCs w:val="24"/>
        </w:rPr>
        <w:t>를 사용하여 처리 하였다.</w:t>
      </w:r>
      <w:r w:rsidR="00164ABA">
        <w:rPr>
          <w:rFonts w:ascii="맑은 고딕" w:eastAsia="맑은 고딕" w:hAnsi="맑은 고딕"/>
          <w:sz w:val="24"/>
          <w:szCs w:val="24"/>
        </w:rPr>
        <w:t xml:space="preserve"> </w:t>
      </w:r>
      <w:proofErr w:type="spellStart"/>
      <w:r w:rsidR="001561B6">
        <w:rPr>
          <w:rFonts w:ascii="맑은 고딕" w:eastAsia="맑은 고딕" w:hAnsi="맑은 고딕" w:hint="eastAsia"/>
          <w:sz w:val="24"/>
          <w:szCs w:val="24"/>
        </w:rPr>
        <w:t>게임내</w:t>
      </w:r>
      <w:proofErr w:type="spellEnd"/>
      <w:r w:rsidR="001561B6">
        <w:rPr>
          <w:rFonts w:ascii="맑은 고딕" w:eastAsia="맑은 고딕" w:hAnsi="맑은 고딕" w:hint="eastAsia"/>
          <w:sz w:val="24"/>
          <w:szCs w:val="24"/>
        </w:rPr>
        <w:t xml:space="preserve"> 점수는 화면에 항상 표시되며, 게</w:t>
      </w:r>
      <w:r>
        <w:rPr>
          <w:rFonts w:ascii="맑은 고딕" w:eastAsia="맑은 고딕" w:hAnsi="맑은 고딕" w:hint="eastAsia"/>
          <w:sz w:val="24"/>
          <w:szCs w:val="24"/>
        </w:rPr>
        <w:t>임 종료 시</w:t>
      </w:r>
      <w:r w:rsidR="001561B6">
        <w:rPr>
          <w:rFonts w:ascii="맑은 고딕" w:eastAsia="맑은 고딕" w:hAnsi="맑은 고딕" w:hint="eastAsia"/>
          <w:sz w:val="24"/>
          <w:szCs w:val="24"/>
        </w:rPr>
        <w:t>에도</w:t>
      </w:r>
      <w:r>
        <w:rPr>
          <w:rFonts w:ascii="맑은 고딕" w:eastAsia="맑은 고딕" w:hAnsi="맑은 고딕" w:hint="eastAsia"/>
          <w:sz w:val="24"/>
          <w:szCs w:val="24"/>
        </w:rPr>
        <w:t xml:space="preserve"> 화면에 표시되어 플레이어의 경쟁심을 고취시킨다. 또한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라즈베리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파이를 이용하여 컨트롤러를 제작해 게임 플레이에 제공함으로서 환경에 구애 받지 않고 게임을 즐길 수 있다.</w:t>
      </w:r>
    </w:p>
    <w:p w:rsidR="00682925" w:rsidRDefault="00682925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br w:type="page"/>
      </w:r>
    </w:p>
    <w:p w:rsidR="00682925" w:rsidRPr="00682925" w:rsidRDefault="00682925" w:rsidP="00682925">
      <w:pPr>
        <w:pStyle w:val="a4"/>
        <w:wordWrap/>
        <w:jc w:val="left"/>
      </w:pPr>
    </w:p>
    <w:p w:rsidR="00682925" w:rsidRPr="00682925" w:rsidRDefault="00682925" w:rsidP="00682925">
      <w:pPr>
        <w:rPr>
          <w:b/>
          <w:sz w:val="50"/>
          <w:szCs w:val="50"/>
        </w:rPr>
      </w:pPr>
      <w:r w:rsidRPr="00682925">
        <w:rPr>
          <w:rFonts w:hint="eastAsia"/>
          <w:b/>
          <w:sz w:val="50"/>
          <w:szCs w:val="50"/>
        </w:rPr>
        <w:t>알고리즘</w:t>
      </w:r>
    </w:p>
    <w:p w:rsidR="00682925" w:rsidRPr="00682925" w:rsidRDefault="00682925" w:rsidP="00682925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682925">
        <w:rPr>
          <w:rFonts w:hint="eastAsia"/>
          <w:sz w:val="24"/>
          <w:szCs w:val="24"/>
        </w:rPr>
        <w:t>실행 파일을 실행 시킨다.</w:t>
      </w:r>
    </w:p>
    <w:p w:rsidR="00682925" w:rsidRPr="00682925" w:rsidRDefault="00682925" w:rsidP="00682925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682925">
        <w:rPr>
          <w:rFonts w:hint="eastAsia"/>
          <w:sz w:val="24"/>
          <w:szCs w:val="24"/>
        </w:rPr>
        <w:t xml:space="preserve">처음 </w:t>
      </w:r>
      <w:proofErr w:type="spellStart"/>
      <w:r w:rsidRPr="00682925">
        <w:rPr>
          <w:rFonts w:hint="eastAsia"/>
          <w:sz w:val="24"/>
          <w:szCs w:val="24"/>
        </w:rPr>
        <w:t>시작시</w:t>
      </w:r>
      <w:proofErr w:type="spellEnd"/>
      <w:r w:rsidRPr="00682925">
        <w:rPr>
          <w:rFonts w:hint="eastAsia"/>
          <w:sz w:val="24"/>
          <w:szCs w:val="24"/>
        </w:rPr>
        <w:t xml:space="preserve"> 왼쪽으로 움직인다.</w:t>
      </w:r>
    </w:p>
    <w:p w:rsidR="00682925" w:rsidRPr="00682925" w:rsidRDefault="00682925" w:rsidP="00682925">
      <w:pPr>
        <w:pStyle w:val="a5"/>
        <w:ind w:leftChars="0" w:left="760"/>
        <w:rPr>
          <w:sz w:val="24"/>
          <w:szCs w:val="24"/>
        </w:rPr>
      </w:pPr>
      <w:r w:rsidRPr="00682925">
        <w:rPr>
          <w:sz w:val="24"/>
          <w:szCs w:val="24"/>
        </w:rPr>
        <w:t xml:space="preserve">2-1 </w:t>
      </w:r>
      <w:r w:rsidRPr="00682925">
        <w:rPr>
          <w:rFonts w:hint="eastAsia"/>
          <w:sz w:val="24"/>
          <w:szCs w:val="24"/>
        </w:rPr>
        <w:t>움직이는 방향의 반대 방향으로 움직이면 게임이 끝난다.</w:t>
      </w:r>
    </w:p>
    <w:p w:rsidR="00682925" w:rsidRPr="00682925" w:rsidRDefault="00682925" w:rsidP="00682925">
      <w:pPr>
        <w:pStyle w:val="a5"/>
        <w:ind w:leftChars="0" w:left="760"/>
        <w:rPr>
          <w:sz w:val="24"/>
          <w:szCs w:val="24"/>
        </w:rPr>
      </w:pPr>
      <w:r w:rsidRPr="00682925">
        <w:rPr>
          <w:sz w:val="24"/>
          <w:szCs w:val="24"/>
        </w:rPr>
        <w:t xml:space="preserve">2-2 </w:t>
      </w:r>
      <w:r w:rsidRPr="00682925">
        <w:rPr>
          <w:rFonts w:hint="eastAsia"/>
          <w:sz w:val="24"/>
          <w:szCs w:val="24"/>
        </w:rPr>
        <w:t>머리를 기준으로 상하로 움직이면서</w:t>
      </w:r>
      <w:r w:rsidRPr="00682925">
        <w:rPr>
          <w:sz w:val="24"/>
          <w:szCs w:val="24"/>
        </w:rPr>
        <w:t xml:space="preserve"> ‘</w:t>
      </w:r>
      <w:r w:rsidRPr="00682925">
        <w:rPr>
          <w:rFonts w:asciiTheme="minorEastAsia" w:hAnsiTheme="minorEastAsia" w:hint="eastAsia"/>
          <w:sz w:val="24"/>
          <w:szCs w:val="24"/>
        </w:rPr>
        <w:t>★</w:t>
      </w:r>
      <w:r w:rsidRPr="00682925">
        <w:rPr>
          <w:sz w:val="24"/>
          <w:szCs w:val="24"/>
        </w:rPr>
        <w:t>’</w:t>
      </w:r>
      <w:r w:rsidRPr="00682925">
        <w:rPr>
          <w:rFonts w:hint="eastAsia"/>
          <w:sz w:val="24"/>
          <w:szCs w:val="24"/>
        </w:rPr>
        <w:t>을 먹으면 꼬리가 하나씩 늘어난다.</w:t>
      </w:r>
    </w:p>
    <w:p w:rsidR="00682925" w:rsidRPr="00682925" w:rsidRDefault="00682925" w:rsidP="00682925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682925">
        <w:rPr>
          <w:rFonts w:hint="eastAsia"/>
          <w:sz w:val="24"/>
          <w:szCs w:val="24"/>
        </w:rPr>
        <w:t>먹이를 먹다 벽에 부딪히면 죽는다.</w:t>
      </w:r>
    </w:p>
    <w:p w:rsidR="00B8422A" w:rsidRDefault="00682925" w:rsidP="00E9497A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682925">
        <w:rPr>
          <w:rFonts w:hint="eastAsia"/>
          <w:sz w:val="24"/>
          <w:szCs w:val="24"/>
        </w:rPr>
        <w:t>점수와 게임의 상태는 항상 맵 옆에 나타난다.</w:t>
      </w:r>
    </w:p>
    <w:p w:rsidR="00682925" w:rsidRDefault="00682925" w:rsidP="00682925">
      <w:pPr>
        <w:rPr>
          <w:sz w:val="24"/>
          <w:szCs w:val="24"/>
        </w:rPr>
      </w:pPr>
    </w:p>
    <w:p w:rsidR="00682925" w:rsidRDefault="00682925" w:rsidP="00682925">
      <w:pPr>
        <w:rPr>
          <w:b/>
          <w:sz w:val="60"/>
          <w:szCs w:val="60"/>
        </w:rPr>
      </w:pPr>
      <w:r w:rsidRPr="00E9497A">
        <w:rPr>
          <w:rFonts w:hint="eastAsia"/>
          <w:b/>
          <w:sz w:val="60"/>
          <w:szCs w:val="60"/>
        </w:rPr>
        <w:t>코드 소개</w:t>
      </w:r>
    </w:p>
    <w:p w:rsidR="00682925" w:rsidRDefault="00682925" w:rsidP="006829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2E3960" wp14:editId="2C5C0220">
            <wp:extent cx="3305175" cy="10972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25" w:rsidRDefault="00682925" w:rsidP="006829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위에서부터 </w:t>
      </w:r>
      <w:proofErr w:type="spellStart"/>
      <w:r>
        <w:rPr>
          <w:rFonts w:hint="eastAsia"/>
          <w:sz w:val="24"/>
          <w:szCs w:val="24"/>
        </w:rPr>
        <w:t>init_setting</w:t>
      </w:r>
      <w:proofErr w:type="spellEnd"/>
      <w:r>
        <w:rPr>
          <w:rFonts w:hint="eastAsia"/>
          <w:sz w:val="24"/>
          <w:szCs w:val="24"/>
        </w:rPr>
        <w:t xml:space="preserve"> 은 밖의 </w:t>
      </w:r>
      <w:proofErr w:type="spellStart"/>
      <w:r>
        <w:rPr>
          <w:rFonts w:hint="eastAsia"/>
          <w:sz w:val="24"/>
          <w:szCs w:val="24"/>
        </w:rPr>
        <w:t>바운더리를</w:t>
      </w:r>
      <w:proofErr w:type="spellEnd"/>
      <w:r>
        <w:rPr>
          <w:rFonts w:hint="eastAsia"/>
          <w:sz w:val="24"/>
          <w:szCs w:val="24"/>
        </w:rPr>
        <w:t xml:space="preserve"> 설정하는 함수이다</w:t>
      </w:r>
    </w:p>
    <w:p w:rsidR="00682925" w:rsidRDefault="00682925" w:rsidP="00682925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hange </w:t>
      </w:r>
      <w:r>
        <w:rPr>
          <w:sz w:val="24"/>
          <w:szCs w:val="24"/>
        </w:rPr>
        <w:t xml:space="preserve">head </w:t>
      </w:r>
      <w:r>
        <w:rPr>
          <w:rFonts w:hint="eastAsia"/>
          <w:sz w:val="24"/>
          <w:szCs w:val="24"/>
        </w:rPr>
        <w:t>함수는 head의 방향을 수정하는 함수이다.</w:t>
      </w:r>
    </w:p>
    <w:p w:rsidR="00682925" w:rsidRDefault="00682925" w:rsidP="006829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nt_key</w:t>
      </w:r>
      <w:proofErr w:type="spellEnd"/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rFonts w:hint="eastAsia"/>
          <w:sz w:val="24"/>
          <w:szCs w:val="24"/>
        </w:rPr>
        <w:t>w</w:t>
      </w:r>
      <w:proofErr w:type="gramStart"/>
      <w:r>
        <w:rPr>
          <w:rFonts w:hint="eastAsia"/>
          <w:sz w:val="24"/>
          <w:szCs w:val="24"/>
        </w:rPr>
        <w:t>,a,s,d</w:t>
      </w:r>
      <w:proofErr w:type="spellEnd"/>
      <w:r>
        <w:rPr>
          <w:rFonts w:hint="eastAsia"/>
          <w:sz w:val="24"/>
          <w:szCs w:val="24"/>
        </w:rPr>
        <w:t>입력을</w:t>
      </w:r>
      <w:proofErr w:type="gramEnd"/>
      <w:r>
        <w:rPr>
          <w:rFonts w:hint="eastAsia"/>
          <w:sz w:val="24"/>
          <w:szCs w:val="24"/>
        </w:rPr>
        <w:t xml:space="preserve"> 받는 함수이다.</w:t>
      </w:r>
    </w:p>
    <w:p w:rsidR="00682925" w:rsidRDefault="00682925" w:rsidP="006829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reate_</w:t>
      </w:r>
      <w:r>
        <w:rPr>
          <w:sz w:val="24"/>
          <w:szCs w:val="24"/>
        </w:rPr>
        <w:t>food</w:t>
      </w:r>
      <w:proofErr w:type="spellEnd"/>
      <w:r>
        <w:rPr>
          <w:rFonts w:hint="eastAsia"/>
          <w:sz w:val="24"/>
          <w:szCs w:val="24"/>
        </w:rPr>
        <w:t xml:space="preserve">는 먹이를 </w:t>
      </w:r>
      <w:proofErr w:type="spellStart"/>
      <w:r>
        <w:rPr>
          <w:rFonts w:hint="eastAsia"/>
          <w:sz w:val="24"/>
          <w:szCs w:val="24"/>
        </w:rPr>
        <w:t>랜덤한</w:t>
      </w:r>
      <w:proofErr w:type="spellEnd"/>
      <w:r>
        <w:rPr>
          <w:rFonts w:hint="eastAsia"/>
          <w:sz w:val="24"/>
          <w:szCs w:val="24"/>
        </w:rPr>
        <w:t xml:space="preserve"> 위치에 생성 하는 함수이다.</w:t>
      </w:r>
    </w:p>
    <w:p w:rsidR="00682925" w:rsidRDefault="00682925" w:rsidP="00682925">
      <w:pPr>
        <w:rPr>
          <w:sz w:val="24"/>
          <w:szCs w:val="24"/>
        </w:rPr>
      </w:pPr>
    </w:p>
    <w:p w:rsidR="00682925" w:rsidRDefault="00682925" w:rsidP="00682925">
      <w:pPr>
        <w:rPr>
          <w:sz w:val="24"/>
          <w:szCs w:val="24"/>
        </w:rPr>
      </w:pPr>
    </w:p>
    <w:p w:rsidR="00682925" w:rsidRDefault="00682925" w:rsidP="00682925">
      <w:pPr>
        <w:rPr>
          <w:sz w:val="24"/>
          <w:szCs w:val="24"/>
        </w:rPr>
      </w:pPr>
    </w:p>
    <w:p w:rsidR="00682925" w:rsidRPr="00412AA4" w:rsidRDefault="00682925" w:rsidP="00682925">
      <w:pPr>
        <w:rPr>
          <w:b/>
          <w:sz w:val="24"/>
          <w:szCs w:val="24"/>
        </w:rPr>
      </w:pPr>
      <w:r w:rsidRPr="00412AA4">
        <w:rPr>
          <w:b/>
          <w:sz w:val="24"/>
          <w:szCs w:val="24"/>
        </w:rPr>
        <w:lastRenderedPageBreak/>
        <w:t>(</w:t>
      </w:r>
      <w:r w:rsidRPr="00412AA4">
        <w:rPr>
          <w:rFonts w:hint="eastAsia"/>
          <w:b/>
          <w:sz w:val="24"/>
          <w:szCs w:val="24"/>
        </w:rPr>
        <w:t>main</w:t>
      </w:r>
      <w:r w:rsidRPr="00412AA4">
        <w:rPr>
          <w:b/>
          <w:sz w:val="24"/>
          <w:szCs w:val="24"/>
        </w:rPr>
        <w:t>)</w:t>
      </w:r>
    </w:p>
    <w:p w:rsidR="00682925" w:rsidRDefault="00682925" w:rsidP="006829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B81834" wp14:editId="36855B02">
            <wp:extent cx="5671457" cy="2601595"/>
            <wp:effectExtent l="0" t="0" r="571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139" cy="26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25" w:rsidRDefault="00682925" w:rsidP="006829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31E737" wp14:editId="7D7FEE96">
            <wp:extent cx="5715000" cy="52806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910" cy="52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93" w:rsidRDefault="00682925" w:rsidP="00DF3293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처음 </w:t>
      </w:r>
      <w:proofErr w:type="spellStart"/>
      <w:r>
        <w:rPr>
          <w:rFonts w:hint="eastAsia"/>
          <w:sz w:val="24"/>
          <w:szCs w:val="24"/>
        </w:rPr>
        <w:t>setlocale</w:t>
      </w:r>
      <w:proofErr w:type="spellEnd"/>
      <w:r>
        <w:rPr>
          <w:rFonts w:hint="eastAsia"/>
          <w:sz w:val="24"/>
          <w:szCs w:val="24"/>
        </w:rPr>
        <w:t xml:space="preserve">을 이용하여 한글패치를 적용 시킨다. ICANON을 이용하여 </w:t>
      </w:r>
      <w:proofErr w:type="spellStart"/>
      <w:r w:rsidR="001561B6">
        <w:rPr>
          <w:rFonts w:hint="eastAsia"/>
          <w:sz w:val="24"/>
          <w:szCs w:val="24"/>
        </w:rPr>
        <w:t>개행문자</w:t>
      </w:r>
      <w:proofErr w:type="spellEnd"/>
      <w:r w:rsidR="001561B6">
        <w:rPr>
          <w:rFonts w:hint="eastAsia"/>
          <w:sz w:val="24"/>
          <w:szCs w:val="24"/>
        </w:rPr>
        <w:t xml:space="preserve"> </w:t>
      </w:r>
      <w:proofErr w:type="spellStart"/>
      <w:r w:rsidR="001561B6">
        <w:rPr>
          <w:rFonts w:hint="eastAsia"/>
          <w:sz w:val="24"/>
          <w:szCs w:val="24"/>
        </w:rPr>
        <w:t>입력없이</w:t>
      </w:r>
      <w:proofErr w:type="spellEnd"/>
      <w:r w:rsidR="001561B6">
        <w:rPr>
          <w:rFonts w:hint="eastAsia"/>
          <w:sz w:val="24"/>
          <w:szCs w:val="24"/>
        </w:rPr>
        <w:t xml:space="preserve"> </w:t>
      </w:r>
      <w:proofErr w:type="spellStart"/>
      <w:r w:rsidR="001561B6">
        <w:rPr>
          <w:rFonts w:hint="eastAsia"/>
          <w:sz w:val="24"/>
          <w:szCs w:val="24"/>
        </w:rPr>
        <w:t>바로바로</w:t>
      </w:r>
      <w:proofErr w:type="spellEnd"/>
      <w:r w:rsidR="001561B6">
        <w:rPr>
          <w:rFonts w:hint="eastAsia"/>
          <w:sz w:val="24"/>
          <w:szCs w:val="24"/>
        </w:rPr>
        <w:t xml:space="preserve"> 키를 입력하기 위한 용도이다. </w:t>
      </w:r>
      <w:proofErr w:type="spellStart"/>
      <w:r>
        <w:rPr>
          <w:sz w:val="24"/>
          <w:szCs w:val="24"/>
        </w:rPr>
        <w:t>I</w:t>
      </w:r>
      <w:r w:rsidR="001561B6">
        <w:rPr>
          <w:rFonts w:hint="eastAsia"/>
          <w:sz w:val="24"/>
          <w:szCs w:val="24"/>
        </w:rPr>
        <w:t>nitscr</w:t>
      </w:r>
      <w:proofErr w:type="spellEnd"/>
      <w:r>
        <w:rPr>
          <w:rFonts w:hint="eastAsia"/>
          <w:sz w:val="24"/>
          <w:szCs w:val="24"/>
        </w:rPr>
        <w:t>을</w:t>
      </w:r>
      <w:r w:rsidR="001561B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이용 하여 </w:t>
      </w:r>
      <w:proofErr w:type="spellStart"/>
      <w:r>
        <w:rPr>
          <w:sz w:val="24"/>
          <w:szCs w:val="24"/>
        </w:rPr>
        <w:t>ncurses</w:t>
      </w:r>
      <w:proofErr w:type="spellEnd"/>
      <w:r>
        <w:rPr>
          <w:rFonts w:hint="eastAsia"/>
          <w:sz w:val="24"/>
          <w:szCs w:val="24"/>
        </w:rPr>
        <w:t>를 초기화시킨다.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xit_</w:t>
      </w:r>
      <w:r>
        <w:rPr>
          <w:sz w:val="24"/>
          <w:szCs w:val="24"/>
        </w:rPr>
        <w:t>Condition</w:t>
      </w:r>
      <w:proofErr w:type="spellEnd"/>
      <w:r>
        <w:rPr>
          <w:rFonts w:hint="eastAsia"/>
          <w:sz w:val="24"/>
          <w:szCs w:val="24"/>
        </w:rPr>
        <w:t xml:space="preserve">은 종료 조건이며 이게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일 때 게임은 종료된다. 처음 지렁이 길이는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칸이며 </w:t>
      </w:r>
      <w:proofErr w:type="spellStart"/>
      <w:r>
        <w:rPr>
          <w:rFonts w:hint="eastAsia"/>
          <w:sz w:val="24"/>
          <w:szCs w:val="24"/>
        </w:rPr>
        <w:t>init_</w:t>
      </w:r>
      <w:r>
        <w:rPr>
          <w:sz w:val="24"/>
          <w:szCs w:val="24"/>
        </w:rPr>
        <w:t>setting</w:t>
      </w:r>
      <w:proofErr w:type="spellEnd"/>
      <w:r>
        <w:rPr>
          <w:rFonts w:hint="eastAsia"/>
          <w:sz w:val="24"/>
          <w:szCs w:val="24"/>
        </w:rPr>
        <w:t xml:space="preserve">을 이용하여 </w:t>
      </w:r>
      <w:proofErr w:type="spellStart"/>
      <w:r>
        <w:rPr>
          <w:rFonts w:hint="eastAsia"/>
          <w:sz w:val="24"/>
          <w:szCs w:val="24"/>
        </w:rPr>
        <w:t>맵</w:t>
      </w:r>
      <w:proofErr w:type="spellEnd"/>
      <w:r>
        <w:rPr>
          <w:rFonts w:hint="eastAsia"/>
          <w:sz w:val="24"/>
          <w:szCs w:val="24"/>
        </w:rPr>
        <w:t xml:space="preserve"> 크기를 설정하고 처음 먹이를 </w:t>
      </w:r>
      <w:proofErr w:type="spellStart"/>
      <w:r>
        <w:rPr>
          <w:rFonts w:hint="eastAsia"/>
          <w:sz w:val="24"/>
          <w:szCs w:val="24"/>
        </w:rPr>
        <w:t>랜덤한</w:t>
      </w:r>
      <w:proofErr w:type="spellEnd"/>
      <w:r>
        <w:rPr>
          <w:rFonts w:hint="eastAsia"/>
          <w:sz w:val="24"/>
          <w:szCs w:val="24"/>
        </w:rPr>
        <w:t xml:space="preserve"> 위치에 표시한다.</w:t>
      </w:r>
      <w:r>
        <w:rPr>
          <w:sz w:val="24"/>
          <w:szCs w:val="24"/>
        </w:rPr>
        <w:t>thread</w:t>
      </w:r>
      <w:r>
        <w:rPr>
          <w:rFonts w:hint="eastAsia"/>
          <w:sz w:val="24"/>
          <w:szCs w:val="24"/>
        </w:rPr>
        <w:t>를 이용하여 입력 값이랑 head변경을 한다.</w:t>
      </w:r>
      <w:r>
        <w:rPr>
          <w:sz w:val="24"/>
          <w:szCs w:val="24"/>
        </w:rPr>
        <w:t xml:space="preserve"> </w:t>
      </w:r>
      <w:r w:rsidR="00DF3293">
        <w:rPr>
          <w:rFonts w:hint="eastAsia"/>
          <w:sz w:val="24"/>
          <w:szCs w:val="24"/>
        </w:rPr>
        <w:t xml:space="preserve"> </w:t>
      </w:r>
    </w:p>
    <w:p w:rsidR="009A6953" w:rsidRDefault="009A6953" w:rsidP="00DF3293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입력을 Thread를 이용하여 </w:t>
      </w:r>
      <w:proofErr w:type="spellStart"/>
      <w:r>
        <w:rPr>
          <w:rFonts w:hint="eastAsia"/>
          <w:sz w:val="24"/>
          <w:szCs w:val="24"/>
        </w:rPr>
        <w:t>받았는대</w:t>
      </w:r>
      <w:proofErr w:type="spellEnd"/>
      <w:r>
        <w:rPr>
          <w:rFonts w:hint="eastAsia"/>
          <w:sz w:val="24"/>
          <w:szCs w:val="24"/>
        </w:rPr>
        <w:t>, 이는 다중입력을 받기 위해서이다</w:t>
      </w:r>
    </w:p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</w:tblGrid>
      <w:tr w:rsidR="009A6953" w:rsidRPr="009A6953" w:rsidTr="009A6953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953" w:rsidRPr="009A6953" w:rsidRDefault="009A6953" w:rsidP="009A6953">
            <w:pPr>
              <w:widowControl/>
              <w:wordWrap/>
              <w:autoSpaceDE/>
              <w:autoSpaceDN/>
              <w:spacing w:after="0" w:line="300" w:lineRule="atLeast"/>
              <w:ind w:right="1260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</w:tbl>
    <w:p w:rsidR="009A6953" w:rsidRDefault="009A6953" w:rsidP="0068292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2DCC068" wp14:editId="086FBCA2">
            <wp:extent cx="2847975" cy="304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53" w:rsidRDefault="009A6953" w:rsidP="0068292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1쓰레드를 하나 생성시켜서 </w:t>
      </w:r>
      <w:proofErr w:type="spellStart"/>
      <w:r>
        <w:rPr>
          <w:rFonts w:hint="eastAsia"/>
          <w:sz w:val="24"/>
          <w:szCs w:val="24"/>
        </w:rPr>
        <w:t>inp_key</w:t>
      </w:r>
      <w:proofErr w:type="spellEnd"/>
      <w:r>
        <w:rPr>
          <w:rFonts w:hint="eastAsia"/>
          <w:sz w:val="24"/>
          <w:szCs w:val="24"/>
        </w:rPr>
        <w:t xml:space="preserve"> 함수만을 호출한다.</w:t>
      </w:r>
    </w:p>
    <w:p w:rsidR="009A6953" w:rsidRDefault="009A6953" w:rsidP="0068292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C6F233A" wp14:editId="3F289561">
            <wp:extent cx="3219450" cy="2600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53" w:rsidRDefault="009D53D9" w:rsidP="006829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위는 </w:t>
      </w:r>
      <w:proofErr w:type="spellStart"/>
      <w:r>
        <w:rPr>
          <w:rFonts w:hint="eastAsia"/>
          <w:sz w:val="24"/>
          <w:szCs w:val="24"/>
        </w:rPr>
        <w:t>inp_key</w:t>
      </w:r>
      <w:proofErr w:type="spellEnd"/>
      <w:r>
        <w:rPr>
          <w:rFonts w:hint="eastAsia"/>
          <w:sz w:val="24"/>
          <w:szCs w:val="24"/>
        </w:rPr>
        <w:t xml:space="preserve"> 함수의 코드이고, 이는 반복해서 입력된 키를 queue안에 삽입한다.</w:t>
      </w:r>
    </w:p>
    <w:p w:rsidR="009A6953" w:rsidRDefault="009A6953" w:rsidP="00682925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F4CA0" wp14:editId="51BB9235">
            <wp:extent cx="2552700" cy="2609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D9" w:rsidRDefault="009D53D9" w:rsidP="006829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위의 함수에서 queue에 들어간 </w:t>
      </w:r>
      <w:proofErr w:type="spellStart"/>
      <w:r>
        <w:rPr>
          <w:rFonts w:hint="eastAsia"/>
          <w:sz w:val="24"/>
          <w:szCs w:val="24"/>
        </w:rPr>
        <w:t>키값을</w:t>
      </w:r>
      <w:proofErr w:type="spellEnd"/>
      <w:r>
        <w:rPr>
          <w:rFonts w:hint="eastAsia"/>
          <w:sz w:val="24"/>
          <w:szCs w:val="24"/>
        </w:rPr>
        <w:t xml:space="preserve"> 하나씩 읽어와서 다음 입력으로 사용한다.</w:t>
      </w:r>
    </w:p>
    <w:p w:rsidR="00412AA4" w:rsidRDefault="00682925" w:rsidP="00682925">
      <w:pPr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ead가  </w:t>
      </w:r>
      <w:proofErr w:type="spellStart"/>
      <w:r w:rsidR="00412AA4">
        <w:rPr>
          <w:rFonts w:hint="eastAsia"/>
          <w:sz w:val="24"/>
          <w:szCs w:val="24"/>
        </w:rPr>
        <w:t>맵의</w:t>
      </w:r>
      <w:proofErr w:type="spellEnd"/>
      <w:proofErr w:type="gramEnd"/>
      <w:r w:rsidR="00412AA4">
        <w:rPr>
          <w:rFonts w:hint="eastAsia"/>
          <w:sz w:val="24"/>
          <w:szCs w:val="24"/>
        </w:rPr>
        <w:t xml:space="preserve"> </w:t>
      </w:r>
      <w:proofErr w:type="spellStart"/>
      <w:r w:rsidR="00412AA4">
        <w:rPr>
          <w:rFonts w:hint="eastAsia"/>
          <w:sz w:val="24"/>
          <w:szCs w:val="24"/>
        </w:rPr>
        <w:t>바운더리에</w:t>
      </w:r>
      <w:proofErr w:type="spellEnd"/>
      <w:r w:rsidR="00412AA4">
        <w:rPr>
          <w:rFonts w:hint="eastAsia"/>
          <w:sz w:val="24"/>
          <w:szCs w:val="24"/>
        </w:rPr>
        <w:t xml:space="preserve"> 닿거나, 진행 방향의 반대되는 방향의 키가 </w:t>
      </w:r>
      <w:proofErr w:type="spellStart"/>
      <w:r w:rsidR="00412AA4">
        <w:rPr>
          <w:rFonts w:hint="eastAsia"/>
          <w:sz w:val="24"/>
          <w:szCs w:val="24"/>
        </w:rPr>
        <w:t>입력되었을시</w:t>
      </w:r>
      <w:proofErr w:type="spellEnd"/>
      <w:r w:rsidR="00412AA4">
        <w:rPr>
          <w:rFonts w:hint="eastAsia"/>
          <w:sz w:val="24"/>
          <w:szCs w:val="24"/>
        </w:rPr>
        <w:t xml:space="preserve"> 게임이 종료하게 된다.</w:t>
      </w:r>
    </w:p>
    <w:p w:rsidR="00613F4F" w:rsidRPr="009D53D9" w:rsidRDefault="00613F4F" w:rsidP="00682925">
      <w:pPr>
        <w:rPr>
          <w:rFonts w:hint="eastAsia"/>
          <w:b/>
          <w:sz w:val="24"/>
          <w:szCs w:val="24"/>
        </w:rPr>
      </w:pPr>
      <w:proofErr w:type="spellStart"/>
      <w:r w:rsidRPr="009D53D9">
        <w:rPr>
          <w:rFonts w:hint="eastAsia"/>
          <w:b/>
          <w:sz w:val="24"/>
          <w:szCs w:val="24"/>
        </w:rPr>
        <w:t>라즈베리</w:t>
      </w:r>
      <w:proofErr w:type="spellEnd"/>
      <w:r w:rsidRPr="009D53D9">
        <w:rPr>
          <w:rFonts w:hint="eastAsia"/>
          <w:b/>
          <w:sz w:val="24"/>
          <w:szCs w:val="24"/>
        </w:rPr>
        <w:t xml:space="preserve"> 파이</w:t>
      </w:r>
    </w:p>
    <w:p w:rsidR="009A6953" w:rsidRDefault="009A6953" w:rsidP="00682925">
      <w:pPr>
        <w:rPr>
          <w:rStyle w:val="pl-c1"/>
          <w:rFonts w:ascii="Consolas" w:hAnsi="Consolas" w:hint="eastAsia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96F27D6" wp14:editId="3190470B">
            <wp:extent cx="1647825" cy="428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4F" w:rsidRPr="009D53D9" w:rsidRDefault="009D53D9" w:rsidP="00682925">
      <w:pPr>
        <w:rPr>
          <w:rStyle w:val="pl-c1"/>
          <w:rFonts w:ascii="Consolas" w:hAnsi="Consolas" w:hint="eastAsia"/>
          <w:color w:val="24292E"/>
          <w:sz w:val="24"/>
          <w:szCs w:val="24"/>
          <w:shd w:val="clear" w:color="auto" w:fill="FFFFFF"/>
        </w:rPr>
      </w:pPr>
      <w:r>
        <w:rPr>
          <w:rStyle w:val="pl-c1"/>
          <w:rFonts w:ascii="Consolas" w:hAnsi="Consolas" w:hint="eastAsia"/>
          <w:sz w:val="24"/>
          <w:szCs w:val="24"/>
          <w:shd w:val="clear" w:color="auto" w:fill="FFFFFF"/>
        </w:rPr>
        <w:t>위에서부터</w:t>
      </w:r>
      <w:r>
        <w:rPr>
          <w:rStyle w:val="pl-c1"/>
          <w:rFonts w:ascii="Consolas" w:hAnsi="Consolas" w:hint="eastAsia"/>
          <w:sz w:val="24"/>
          <w:szCs w:val="24"/>
          <w:shd w:val="clear" w:color="auto" w:fill="FFFFFF"/>
        </w:rPr>
        <w:t xml:space="preserve"> </w:t>
      </w:r>
      <w:r w:rsidR="00613F4F" w:rsidRPr="009A6953">
        <w:rPr>
          <w:rStyle w:val="pl-c1"/>
          <w:rFonts w:ascii="Consolas" w:hAnsi="Consolas" w:hint="eastAsia"/>
          <w:sz w:val="24"/>
          <w:szCs w:val="24"/>
          <w:shd w:val="clear" w:color="auto" w:fill="FFFFFF"/>
        </w:rPr>
        <w:t>버튼입력</w:t>
      </w:r>
      <w:r w:rsidR="00613F4F" w:rsidRPr="009A6953">
        <w:rPr>
          <w:rStyle w:val="pl-c1"/>
          <w:rFonts w:ascii="Consolas" w:hAnsi="Consolas" w:hint="eastAsia"/>
          <w:sz w:val="24"/>
          <w:szCs w:val="24"/>
          <w:shd w:val="clear" w:color="auto" w:fill="FFFFFF"/>
        </w:rPr>
        <w:t xml:space="preserve"> </w:t>
      </w:r>
      <w:proofErr w:type="spellStart"/>
      <w:r w:rsidR="00613F4F" w:rsidRPr="009A6953">
        <w:rPr>
          <w:rStyle w:val="pl-c1"/>
          <w:rFonts w:ascii="Consolas" w:hAnsi="Consolas" w:hint="eastAsia"/>
          <w:sz w:val="24"/>
          <w:szCs w:val="24"/>
          <w:shd w:val="clear" w:color="auto" w:fill="FFFFFF"/>
        </w:rPr>
        <w:t>받기위한</w:t>
      </w:r>
      <w:proofErr w:type="spellEnd"/>
      <w:r w:rsidR="00613F4F" w:rsidRPr="009A6953">
        <w:rPr>
          <w:rStyle w:val="pl-c1"/>
          <w:rFonts w:ascii="Consolas" w:hAnsi="Consolas" w:hint="eastAsia"/>
          <w:sz w:val="24"/>
          <w:szCs w:val="24"/>
          <w:shd w:val="clear" w:color="auto" w:fill="FFFFFF"/>
        </w:rPr>
        <w:t xml:space="preserve"> </w:t>
      </w:r>
      <w:r w:rsidR="00613F4F" w:rsidRPr="009A6953">
        <w:rPr>
          <w:rStyle w:val="pl-c1"/>
          <w:rFonts w:ascii="Consolas" w:hAnsi="Consolas" w:hint="eastAsia"/>
          <w:sz w:val="24"/>
          <w:szCs w:val="24"/>
          <w:shd w:val="clear" w:color="auto" w:fill="FFFFFF"/>
        </w:rPr>
        <w:t>라이브러리</w:t>
      </w:r>
      <w:r>
        <w:rPr>
          <w:rStyle w:val="pl-c1"/>
          <w:rFonts w:ascii="Consolas" w:hAnsi="Consolas" w:hint="eastAsia"/>
          <w:sz w:val="24"/>
          <w:szCs w:val="24"/>
          <w:shd w:val="clear" w:color="auto" w:fill="FFFFFF"/>
        </w:rPr>
        <w:t xml:space="preserve">, 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버튼을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눌럿을</w:t>
      </w:r>
      <w:proofErr w:type="spellEnd"/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때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키보드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입력을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위한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라이브러리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이다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.</w:t>
      </w:r>
    </w:p>
    <w:p w:rsidR="00613F4F" w:rsidRDefault="00613F4F" w:rsidP="00682925">
      <w:pP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C0071AF" wp14:editId="133F9BAF">
            <wp:extent cx="3228975" cy="1162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4F" w:rsidRPr="009A6953" w:rsidRDefault="00613F4F" w:rsidP="00682925">
      <w:pPr>
        <w:rPr>
          <w:rFonts w:asciiTheme="majorHAnsi" w:eastAsiaTheme="majorHAnsi" w:hAnsiTheme="majorHAnsi" w:hint="eastAsia"/>
          <w:color w:val="24292E"/>
          <w:sz w:val="24"/>
          <w:szCs w:val="24"/>
          <w:shd w:val="clear" w:color="auto" w:fill="FFFFFF"/>
        </w:rPr>
      </w:pPr>
      <w:r w:rsidRPr="009A6953">
        <w:rPr>
          <w:rFonts w:asciiTheme="majorHAnsi" w:eastAsiaTheme="majorHAnsi" w:hAnsiTheme="majorHAnsi" w:hint="eastAsia"/>
          <w:color w:val="24292E"/>
          <w:sz w:val="24"/>
          <w:szCs w:val="24"/>
          <w:shd w:val="clear" w:color="auto" w:fill="FFFFFF"/>
        </w:rPr>
        <w:t xml:space="preserve">버튼이랑 </w:t>
      </w:r>
      <w:proofErr w:type="spellStart"/>
      <w:r w:rsidRPr="009A6953">
        <w:rPr>
          <w:rFonts w:asciiTheme="majorHAnsi" w:eastAsiaTheme="majorHAnsi" w:hAnsiTheme="majorHAnsi" w:hint="eastAsia"/>
          <w:color w:val="24292E"/>
          <w:sz w:val="24"/>
          <w:szCs w:val="24"/>
          <w:shd w:val="clear" w:color="auto" w:fill="FFFFFF"/>
        </w:rPr>
        <w:t>gpio</w:t>
      </w:r>
      <w:proofErr w:type="spellEnd"/>
      <w:r w:rsidRPr="009A6953">
        <w:rPr>
          <w:rFonts w:asciiTheme="majorHAnsi" w:eastAsiaTheme="majorHAnsi" w:hAnsiTheme="majorHAnsi" w:hint="eastAsia"/>
          <w:color w:val="24292E"/>
          <w:sz w:val="24"/>
          <w:szCs w:val="24"/>
          <w:shd w:val="clear" w:color="auto" w:fill="FFFFFF"/>
        </w:rPr>
        <w:t>랑 각각 연결</w:t>
      </w:r>
      <w:r w:rsidR="009D53D9">
        <w:rPr>
          <w:rFonts w:asciiTheme="majorHAnsi" w:eastAsiaTheme="majorHAnsi" w:hAnsiTheme="majorHAnsi" w:hint="eastAsia"/>
          <w:color w:val="24292E"/>
          <w:sz w:val="24"/>
          <w:szCs w:val="24"/>
          <w:shd w:val="clear" w:color="auto" w:fill="FFFFFF"/>
        </w:rPr>
        <w:t xml:space="preserve"> 하는 코드이며,</w:t>
      </w:r>
    </w:p>
    <w:p w:rsidR="00613F4F" w:rsidRDefault="00613F4F" w:rsidP="00682925">
      <w:pP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68D705" wp14:editId="5A2F4CDD">
            <wp:extent cx="2257425" cy="2257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4F" w:rsidRPr="009A6953" w:rsidRDefault="009D53D9" w:rsidP="00682925">
      <w:pP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위의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코드는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버튼을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누르면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해당하는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키보드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값을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입력하는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 w:rsidR="00613F4F" w:rsidRPr="009A6953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함수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정의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해놓은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코드이다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.</w:t>
      </w:r>
    </w:p>
    <w:p w:rsidR="00613F4F" w:rsidRDefault="00613F4F" w:rsidP="0068292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37226D3" wp14:editId="4D480D78">
            <wp:extent cx="4133850" cy="800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D9" w:rsidRDefault="009D53D9" w:rsidP="009D53D9">
      <w:pPr>
        <w:widowControl/>
        <w:wordWrap/>
        <w:autoSpaceDE/>
        <w:autoSpaceDN/>
        <w:ind w:left="960" w:hangingChars="400" w:hanging="9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이코드는</w:t>
      </w:r>
      <w:proofErr w:type="spellEnd"/>
      <w:r>
        <w:rPr>
          <w:rFonts w:hint="eastAsia"/>
          <w:sz w:val="24"/>
          <w:szCs w:val="24"/>
        </w:rPr>
        <w:t xml:space="preserve"> 앞에서 정의된 함수를 불러오는 코드이다</w:t>
      </w:r>
    </w:p>
    <w:p w:rsidR="00613F4F" w:rsidRDefault="00613F4F" w:rsidP="009D53D9">
      <w:pPr>
        <w:widowControl/>
        <w:wordWrap/>
        <w:autoSpaceDE/>
        <w:autoSpaceDN/>
        <w:ind w:left="800" w:hangingChars="400" w:hanging="80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75255C2" wp14:editId="17EF1516">
            <wp:extent cx="4410075" cy="1809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4F" w:rsidRDefault="009A6953">
      <w:pPr>
        <w:widowControl/>
        <w:wordWrap/>
        <w:autoSpaceDE/>
        <w:autoSpaceDN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라즈베리</w:t>
      </w:r>
      <w:proofErr w:type="spellEnd"/>
      <w:r>
        <w:rPr>
          <w:rFonts w:hint="eastAsia"/>
          <w:sz w:val="24"/>
          <w:szCs w:val="24"/>
        </w:rPr>
        <w:t xml:space="preserve"> 파이에는 종료버튼을 따로 만들어 그 버튼을 누르면 종료할 수 있게 만들었다 그것을 구현한 코드이다.</w:t>
      </w:r>
    </w:p>
    <w:p w:rsidR="00412AA4" w:rsidRDefault="00412AA4" w:rsidP="00412AA4">
      <w:pPr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후기</w:t>
      </w:r>
    </w:p>
    <w:p w:rsidR="00682925" w:rsidRDefault="00412AA4" w:rsidP="006829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처음에 </w:t>
      </w:r>
      <w:proofErr w:type="spellStart"/>
      <w:r>
        <w:rPr>
          <w:rFonts w:hint="eastAsia"/>
          <w:sz w:val="24"/>
          <w:szCs w:val="24"/>
        </w:rPr>
        <w:t>라즈베리</w:t>
      </w:r>
      <w:proofErr w:type="spellEnd"/>
      <w:r>
        <w:rPr>
          <w:rFonts w:hint="eastAsia"/>
          <w:sz w:val="24"/>
          <w:szCs w:val="24"/>
        </w:rPr>
        <w:t xml:space="preserve"> 파이 사용에 대한 의견이 갈렸다.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조원중 한명이 지난 프로젝트 중에 이것을 사용하여 프로젝트를 진행 하였으나 여러가지 사정으로 결국 완성 하지 못했다고 하였다 그래서 인지 사용하지 말자는 의견이 강했다.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나머</w:t>
      </w:r>
      <w:r>
        <w:rPr>
          <w:rFonts w:hint="eastAsia"/>
          <w:sz w:val="24"/>
          <w:szCs w:val="24"/>
        </w:rPr>
        <w:lastRenderedPageBreak/>
        <w:t>지 팀원들이 잘 설득하여 결국 사용하는 방안으로 하였다.</w:t>
      </w:r>
    </w:p>
    <w:p w:rsidR="00412AA4" w:rsidRDefault="00412AA4" w:rsidP="006829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그래서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파트로 나눠 2명은 코드 담당,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1명은 </w:t>
      </w:r>
      <w:proofErr w:type="spellStart"/>
      <w:r>
        <w:rPr>
          <w:rFonts w:hint="eastAsia"/>
          <w:sz w:val="24"/>
          <w:szCs w:val="24"/>
        </w:rPr>
        <w:t>라즈베리</w:t>
      </w:r>
      <w:proofErr w:type="spellEnd"/>
      <w:r>
        <w:rPr>
          <w:rFonts w:hint="eastAsia"/>
          <w:sz w:val="24"/>
          <w:szCs w:val="24"/>
        </w:rPr>
        <w:t xml:space="preserve"> 파이 담당,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팀장은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가지 다 참여하는 대신 비중을 낮추고, 발표, 보고서 등을 담당하게 되었다.</w:t>
      </w:r>
      <w:r>
        <w:rPr>
          <w:sz w:val="24"/>
          <w:szCs w:val="24"/>
        </w:rPr>
        <w:t xml:space="preserve"> </w:t>
      </w:r>
    </w:p>
    <w:p w:rsidR="000A3E30" w:rsidRDefault="000A3E30" w:rsidP="006829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코드 구현의 과정에서 크게 막히는 부분이 없었으나, 코드를 </w:t>
      </w:r>
      <w:proofErr w:type="spellStart"/>
      <w:r>
        <w:rPr>
          <w:rFonts w:hint="eastAsia"/>
          <w:sz w:val="24"/>
          <w:szCs w:val="24"/>
        </w:rPr>
        <w:t>라즈베리</w:t>
      </w:r>
      <w:proofErr w:type="spellEnd"/>
      <w:r>
        <w:rPr>
          <w:rFonts w:hint="eastAsia"/>
          <w:sz w:val="24"/>
          <w:szCs w:val="24"/>
        </w:rPr>
        <w:t xml:space="preserve"> 파이에 이식하는 과정에서 문제가 생겼다.</w:t>
      </w:r>
    </w:p>
    <w:p w:rsidR="000A3E30" w:rsidRDefault="000A3E30" w:rsidP="000C3543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제일 크게 문제가 되었던 점은 한글과 특수문자 지원이 되질 않았다. </w:t>
      </w:r>
      <w:proofErr w:type="spellStart"/>
      <w:r w:rsidR="000C3543">
        <w:rPr>
          <w:rFonts w:hint="eastAsia"/>
          <w:sz w:val="24"/>
          <w:szCs w:val="24"/>
        </w:rPr>
        <w:t>콘솔창에서조금</w:t>
      </w:r>
      <w:proofErr w:type="spellEnd"/>
      <w:r w:rsidR="000C3543">
        <w:rPr>
          <w:rFonts w:hint="eastAsia"/>
          <w:sz w:val="24"/>
          <w:szCs w:val="24"/>
        </w:rPr>
        <w:t xml:space="preserve"> 더 다채로운 표현을 위해 특수문자를 사용하려 했으나, 이는 멀티바이트 문자로 처리되어 윈도우상에서는 LOCALE라이브러리를 통해 적용하기 큰 어려움이 없었으나, </w:t>
      </w:r>
      <w:proofErr w:type="spellStart"/>
      <w:r w:rsidR="000C3543">
        <w:rPr>
          <w:rFonts w:hint="eastAsia"/>
          <w:sz w:val="24"/>
          <w:szCs w:val="24"/>
        </w:rPr>
        <w:t>리눅스상에서는</w:t>
      </w:r>
      <w:proofErr w:type="spellEnd"/>
      <w:r w:rsidR="000C3543">
        <w:rPr>
          <w:rFonts w:hint="eastAsia"/>
          <w:sz w:val="24"/>
          <w:szCs w:val="24"/>
        </w:rPr>
        <w:t xml:space="preserve"> 이를 처리하기 힘든 부분이 있어 어쩔 수 없이 한글로만 </w:t>
      </w:r>
      <w:proofErr w:type="spellStart"/>
      <w:r w:rsidR="000C3543">
        <w:rPr>
          <w:rFonts w:hint="eastAsia"/>
          <w:sz w:val="24"/>
          <w:szCs w:val="24"/>
        </w:rPr>
        <w:t>표현하게되었다</w:t>
      </w:r>
      <w:proofErr w:type="spellEnd"/>
      <w:r w:rsidR="000C3543">
        <w:rPr>
          <w:rFonts w:hint="eastAsia"/>
          <w:sz w:val="24"/>
          <w:szCs w:val="24"/>
        </w:rPr>
        <w:t>. 그러나 한글의 경우에도</w:t>
      </w:r>
      <w:r w:rsidR="00ED79E9">
        <w:rPr>
          <w:rFonts w:hint="eastAsia"/>
          <w:sz w:val="24"/>
          <w:szCs w:val="24"/>
        </w:rPr>
        <w:t xml:space="preserve"> 특수문자와 같은 오류 발생하여</w:t>
      </w:r>
      <w:r>
        <w:rPr>
          <w:rFonts w:hint="eastAsia"/>
          <w:sz w:val="24"/>
          <w:szCs w:val="24"/>
        </w:rPr>
        <w:t xml:space="preserve"> 아래와 같은 install과정을 통해 해결하였</w:t>
      </w:r>
      <w:r w:rsidR="00ED79E9">
        <w:rPr>
          <w:rFonts w:hint="eastAsia"/>
          <w:sz w:val="24"/>
          <w:szCs w:val="24"/>
        </w:rPr>
        <w:t>다. 하지만</w:t>
      </w:r>
      <w:r>
        <w:rPr>
          <w:rFonts w:hint="eastAsia"/>
          <w:sz w:val="24"/>
          <w:szCs w:val="24"/>
        </w:rPr>
        <w:t xml:space="preserve"> 이것을 </w:t>
      </w:r>
      <w:proofErr w:type="spellStart"/>
      <w:r>
        <w:rPr>
          <w:rFonts w:hint="eastAsia"/>
          <w:sz w:val="24"/>
          <w:szCs w:val="24"/>
        </w:rPr>
        <w:t>파이썬을</w:t>
      </w:r>
      <w:proofErr w:type="spellEnd"/>
      <w:r>
        <w:rPr>
          <w:rFonts w:hint="eastAsia"/>
          <w:sz w:val="24"/>
          <w:szCs w:val="24"/>
        </w:rPr>
        <w:t xml:space="preserve"> 통해 </w:t>
      </w:r>
      <w:proofErr w:type="spellStart"/>
      <w:r>
        <w:rPr>
          <w:rFonts w:hint="eastAsia"/>
          <w:sz w:val="24"/>
          <w:szCs w:val="24"/>
        </w:rPr>
        <w:t>라즈베리</w:t>
      </w:r>
      <w:proofErr w:type="spellEnd"/>
      <w:r>
        <w:rPr>
          <w:rFonts w:hint="eastAsia"/>
          <w:sz w:val="24"/>
          <w:szCs w:val="24"/>
        </w:rPr>
        <w:t xml:space="preserve"> 파이에 이식하는 과정에서 오류가 발생 하였다. 마지막까지 수정을 했으나, 고쳐지지 않아 결국 다른 문자로 대체하게 되었다.</w:t>
      </w:r>
    </w:p>
    <w:p w:rsidR="000A3E30" w:rsidRDefault="000A3E30" w:rsidP="0068292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95CC77E" wp14:editId="2E6418DF">
            <wp:extent cx="3021495" cy="906449"/>
            <wp:effectExtent l="0" t="0" r="762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D0" w:rsidRPr="000A3E30" w:rsidRDefault="000A3E30" w:rsidP="006829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문제점은 </w:t>
      </w:r>
      <w:proofErr w:type="spellStart"/>
      <w:r>
        <w:rPr>
          <w:rFonts w:hint="eastAsia"/>
          <w:sz w:val="24"/>
          <w:szCs w:val="24"/>
        </w:rPr>
        <w:t>라즈베리</w:t>
      </w:r>
      <w:proofErr w:type="spellEnd"/>
      <w:r>
        <w:rPr>
          <w:rFonts w:hint="eastAsia"/>
          <w:sz w:val="24"/>
          <w:szCs w:val="24"/>
        </w:rPr>
        <w:t xml:space="preserve"> 파이를 처음 사용하는 터라 이용에 상당한 어려움이 있었다. 회로를 직접 만지는 작업이라 섬세하지 못해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하나는 손상이</w:t>
      </w:r>
      <w:r w:rsidR="00FC296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되어 결국 다른 파이로 사용하게 되었다.</w:t>
      </w:r>
    </w:p>
    <w:sectPr w:rsidR="000E1BD0" w:rsidRPr="000A3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E26E5"/>
    <w:multiLevelType w:val="hybridMultilevel"/>
    <w:tmpl w:val="5EDEE4F6"/>
    <w:lvl w:ilvl="0" w:tplc="3A74D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1C"/>
    <w:rsid w:val="00095794"/>
    <w:rsid w:val="000A3E30"/>
    <w:rsid w:val="000C3543"/>
    <w:rsid w:val="000E1BD0"/>
    <w:rsid w:val="001561B6"/>
    <w:rsid w:val="00164ABA"/>
    <w:rsid w:val="00284F05"/>
    <w:rsid w:val="00412AA4"/>
    <w:rsid w:val="004D3FEE"/>
    <w:rsid w:val="00613F4F"/>
    <w:rsid w:val="00682925"/>
    <w:rsid w:val="009A6953"/>
    <w:rsid w:val="009D53D9"/>
    <w:rsid w:val="00A113BC"/>
    <w:rsid w:val="00B173CA"/>
    <w:rsid w:val="00B8422A"/>
    <w:rsid w:val="00BC77CB"/>
    <w:rsid w:val="00CC2756"/>
    <w:rsid w:val="00CC621C"/>
    <w:rsid w:val="00DF3293"/>
    <w:rsid w:val="00E9497A"/>
    <w:rsid w:val="00EA7E58"/>
    <w:rsid w:val="00ED79E9"/>
    <w:rsid w:val="00FC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C275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164ABA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613F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13F4F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k">
    <w:name w:val="pl-k"/>
    <w:basedOn w:val="a0"/>
    <w:rsid w:val="00613F4F"/>
  </w:style>
  <w:style w:type="character" w:customStyle="1" w:styleId="pl-c1">
    <w:name w:val="pl-c1"/>
    <w:basedOn w:val="a0"/>
    <w:rsid w:val="00613F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C275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164ABA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613F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13F4F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k">
    <w:name w:val="pl-k"/>
    <w:basedOn w:val="a0"/>
    <w:rsid w:val="00613F4F"/>
  </w:style>
  <w:style w:type="character" w:customStyle="1" w:styleId="pl-c1">
    <w:name w:val="pl-c1"/>
    <w:basedOn w:val="a0"/>
    <w:rsid w:val="0061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E57B9-C0E5-47F5-8483-31BFCA44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상건</dc:creator>
  <cp:keywords/>
  <dc:description/>
  <cp:lastModifiedBy>Windows 사용자</cp:lastModifiedBy>
  <cp:revision>7</cp:revision>
  <dcterms:created xsi:type="dcterms:W3CDTF">2019-12-18T16:29:00Z</dcterms:created>
  <dcterms:modified xsi:type="dcterms:W3CDTF">2019-12-19T04:25:00Z</dcterms:modified>
</cp:coreProperties>
</file>