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A81AF5" w:rsidRDefault="00701C46" w:rsidP="00701C46">
      <w:pPr>
        <w:jc w:val="center"/>
        <w:rPr>
          <w:rFonts w:eastAsiaTheme="minorHAnsi"/>
          <w:b/>
          <w:sz w:val="40"/>
          <w:szCs w:val="44"/>
        </w:rPr>
      </w:pPr>
      <w:r>
        <w:rPr>
          <w:rFonts w:eastAsiaTheme="minorHAnsi" w:hint="eastAsia"/>
          <w:b/>
          <w:sz w:val="40"/>
          <w:szCs w:val="44"/>
        </w:rPr>
        <w:t>자료구조</w:t>
      </w:r>
    </w:p>
    <w:p w:rsidR="00701C46" w:rsidRPr="00A81AF5" w:rsidRDefault="00701C46" w:rsidP="00701C46">
      <w:pPr>
        <w:jc w:val="center"/>
        <w:rPr>
          <w:rFonts w:eastAsiaTheme="minorHAnsi"/>
          <w:b/>
          <w:sz w:val="40"/>
        </w:rPr>
      </w:pPr>
      <w:r w:rsidRPr="00A81AF5">
        <w:rPr>
          <w:rFonts w:eastAsiaTheme="minorHAnsi"/>
          <w:b/>
          <w:sz w:val="40"/>
        </w:rPr>
        <w:t>프로젝트</w:t>
      </w:r>
      <w:r>
        <w:rPr>
          <w:rFonts w:eastAsiaTheme="minorHAnsi" w:hint="eastAsia"/>
          <w:b/>
          <w:sz w:val="40"/>
        </w:rPr>
        <w:t xml:space="preserve"> 1</w:t>
      </w:r>
      <w:r w:rsidRPr="00A81AF5">
        <w:rPr>
          <w:rFonts w:eastAsiaTheme="minorHAnsi"/>
          <w:b/>
          <w:sz w:val="40"/>
        </w:rPr>
        <w:t xml:space="preserve"> </w:t>
      </w:r>
      <w:r w:rsidR="00E765A7">
        <w:rPr>
          <w:rFonts w:eastAsiaTheme="minorHAnsi" w:hint="eastAsia"/>
          <w:b/>
          <w:sz w:val="40"/>
        </w:rPr>
        <w:t>명세서</w:t>
      </w:r>
    </w:p>
    <w:p w:rsidR="00701C46" w:rsidRPr="00C574B7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Default="00701C46" w:rsidP="00701C46">
      <w:pPr>
        <w:jc w:val="center"/>
        <w:rPr>
          <w:rFonts w:eastAsiaTheme="minorHAnsi"/>
        </w:rPr>
      </w:pPr>
    </w:p>
    <w:p w:rsidR="00701C46" w:rsidRPr="008B5DA9" w:rsidRDefault="00701C46" w:rsidP="00701C46">
      <w:pPr>
        <w:jc w:val="center"/>
        <w:rPr>
          <w:rFonts w:eastAsiaTheme="minorHAnsi"/>
        </w:rPr>
      </w:pPr>
    </w:p>
    <w:p w:rsidR="00701C46" w:rsidRPr="00D9402E" w:rsidRDefault="00821B56" w:rsidP="00701C46">
      <w:pPr>
        <w:jc w:val="right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 xml:space="preserve"> </w:t>
      </w:r>
    </w:p>
    <w:p w:rsidR="00701C46" w:rsidRPr="00D9402E" w:rsidRDefault="00821B56" w:rsidP="00701C46">
      <w:pPr>
        <w:jc w:val="righ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 xml:space="preserve"> </w:t>
      </w:r>
      <w:bookmarkStart w:id="0" w:name="_GoBack"/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01C46" w:rsidTr="00B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701C46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lastRenderedPageBreak/>
              <w:t>프로젝트 주제</w:t>
            </w:r>
          </w:p>
        </w:tc>
      </w:tr>
    </w:tbl>
    <w:p w:rsidR="00701C46" w:rsidRPr="0001671F" w:rsidRDefault="008D3ED3" w:rsidP="00701C46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01671F">
        <w:rPr>
          <w:rFonts w:eastAsiaTheme="minorHAnsi" w:hint="eastAsia"/>
          <w:color w:val="000000"/>
        </w:rPr>
        <w:t xml:space="preserve">곰플레이어, 네이버 미디어 플레이어, MX 플레이어와 같은 </w:t>
      </w:r>
      <w:r w:rsidR="00604D02" w:rsidRPr="0001671F">
        <w:rPr>
          <w:rFonts w:eastAsiaTheme="minorHAnsi" w:hint="eastAsia"/>
          <w:color w:val="000000"/>
        </w:rPr>
        <w:t>음원</w:t>
      </w:r>
      <w:r w:rsidR="00A33F50" w:rsidRPr="0001671F">
        <w:rPr>
          <w:rFonts w:eastAsiaTheme="minorHAnsi" w:hint="eastAsia"/>
          <w:color w:val="000000"/>
        </w:rPr>
        <w:t xml:space="preserve"> 관리</w:t>
      </w:r>
      <w:r w:rsidR="00604D02" w:rsidRPr="0001671F">
        <w:rPr>
          <w:rFonts w:eastAsiaTheme="minorHAnsi" w:hint="eastAsia"/>
          <w:color w:val="000000"/>
        </w:rPr>
        <w:t xml:space="preserve"> 프로그램</w:t>
      </w:r>
      <w:r w:rsidRPr="0001671F">
        <w:rPr>
          <w:rFonts w:eastAsiaTheme="minorHAnsi" w:hint="eastAsia"/>
          <w:color w:val="000000"/>
        </w:rPr>
        <w:t xml:space="preserve">의 자료관리 방법들을 분석하여 장점을 취하고, 단점을 극복할 수 있는 </w:t>
      </w:r>
      <w:r w:rsidR="00604D02" w:rsidRPr="0001671F">
        <w:rPr>
          <w:rFonts w:eastAsiaTheme="minorHAnsi" w:hint="eastAsia"/>
          <w:color w:val="000000"/>
        </w:rPr>
        <w:t>음원</w:t>
      </w:r>
      <w:r w:rsidR="00A33F50" w:rsidRPr="0001671F">
        <w:rPr>
          <w:rFonts w:eastAsiaTheme="minorHAnsi" w:hint="eastAsia"/>
          <w:color w:val="000000"/>
        </w:rPr>
        <w:t xml:space="preserve"> 관리</w:t>
      </w:r>
      <w:r w:rsidR="00604D02" w:rsidRPr="0001671F">
        <w:rPr>
          <w:rFonts w:eastAsiaTheme="minorHAnsi" w:hint="eastAsia"/>
          <w:color w:val="000000"/>
        </w:rPr>
        <w:t xml:space="preserve"> 프로그램의</w:t>
      </w:r>
      <w:r w:rsidRPr="0001671F">
        <w:rPr>
          <w:rFonts w:eastAsiaTheme="minorHAnsi" w:hint="eastAsia"/>
          <w:color w:val="000000"/>
        </w:rPr>
        <w:t xml:space="preserve"> 자료관리 시스템을 설계하고 구현한다.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01C46" w:rsidTr="00B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Pr="00607E7C" w:rsidRDefault="00E765A7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프로젝트 목표</w:t>
            </w:r>
          </w:p>
        </w:tc>
      </w:tr>
    </w:tbl>
    <w:p w:rsidR="00AF41ED" w:rsidRDefault="0083627B" w:rsidP="0030731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음원들을 재생하기 위한 곡 목록 관리와 정렬이 주된 </w:t>
      </w:r>
      <w:r w:rsidR="00A33F50">
        <w:rPr>
          <w:rFonts w:hint="eastAsia"/>
        </w:rPr>
        <w:t>목적이다.</w:t>
      </w:r>
    </w:p>
    <w:p w:rsidR="0030731E" w:rsidRDefault="00305F41" w:rsidP="0030731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일반적인 </w:t>
      </w:r>
      <w:r w:rsidR="009E220F">
        <w:rPr>
          <w:rFonts w:hint="eastAsia"/>
        </w:rPr>
        <w:t>음원 관리 프로그램</w:t>
      </w:r>
      <w:r>
        <w:rPr>
          <w:rFonts w:hint="eastAsia"/>
        </w:rPr>
        <w:t xml:space="preserve">에 요구될 수 있는 기능을 포함한다. </w:t>
      </w:r>
    </w:p>
    <w:p w:rsidR="008A343E" w:rsidRDefault="0030731E" w:rsidP="008A343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기기에 노래 추가</w:t>
      </w:r>
      <w:r w:rsidR="00AF1B19">
        <w:rPr>
          <w:rFonts w:hint="eastAsia"/>
        </w:rPr>
        <w:t>, 변경 및</w:t>
      </w:r>
      <w:r>
        <w:rPr>
          <w:rFonts w:hint="eastAsia"/>
        </w:rPr>
        <w:t xml:space="preserve"> 삭제</w:t>
      </w:r>
      <w:r w:rsidR="008A343E" w:rsidRPr="008A343E">
        <w:rPr>
          <w:rFonts w:hint="eastAsia"/>
        </w:rPr>
        <w:t xml:space="preserve"> </w:t>
      </w:r>
    </w:p>
    <w:p w:rsidR="0030731E" w:rsidRDefault="008A343E" w:rsidP="008A343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재생목록 추가, 변경 및 삭제</w:t>
      </w:r>
    </w:p>
    <w:p w:rsidR="0030731E" w:rsidRDefault="0030731E" w:rsidP="0030731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전체 노래 목록 </w:t>
      </w:r>
      <w:r w:rsidR="00C40E21">
        <w:rPr>
          <w:rFonts w:hint="eastAsia"/>
        </w:rPr>
        <w:t>탐색</w:t>
      </w:r>
      <w:r w:rsidR="00CD2C31">
        <w:rPr>
          <w:rFonts w:hint="eastAsia"/>
        </w:rPr>
        <w:t>(제목 기준)</w:t>
      </w:r>
    </w:p>
    <w:p w:rsidR="00634376" w:rsidRDefault="0030731E" w:rsidP="008A343E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가수/앨범별 노래 목록 탐색</w:t>
      </w:r>
    </w:p>
    <w:p w:rsidR="0030731E" w:rsidRDefault="00AF41ED" w:rsidP="0030731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MP3 파일에서 사용하는 ID3 태그를 참조해, 음반 출시</w:t>
      </w:r>
      <w:r w:rsidR="00C40E21">
        <w:rPr>
          <w:rFonts w:hint="eastAsia"/>
        </w:rPr>
        <w:t>연</w:t>
      </w:r>
      <w:r>
        <w:rPr>
          <w:rFonts w:hint="eastAsia"/>
        </w:rPr>
        <w:t>도와 장르별로 정렬하여 표시할 수 있는 기능</w:t>
      </w:r>
      <w:r w:rsidR="00AF1B19">
        <w:rPr>
          <w:rFonts w:hint="eastAsia"/>
        </w:rPr>
        <w:t xml:space="preserve">을 </w:t>
      </w:r>
      <w:r w:rsidR="00BB4F2B">
        <w:rPr>
          <w:rFonts w:hint="eastAsia"/>
        </w:rPr>
        <w:t xml:space="preserve">추가 </w:t>
      </w:r>
      <w:r w:rsidR="00AF1B19">
        <w:rPr>
          <w:rFonts w:hint="eastAsia"/>
        </w:rPr>
        <w:t>구현한다.</w:t>
      </w:r>
    </w:p>
    <w:p w:rsidR="0030731E" w:rsidRDefault="008A343E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노래 목록은 List 자료구조로 설계하며, 각 리스트는 특정한 Primary Key</w:t>
      </w:r>
      <w:r w:rsidR="00FC681E">
        <w:rPr>
          <w:rFonts w:hint="eastAsia"/>
        </w:rPr>
        <w:t>를 기준으로 하여 정렬되는 Sorted List이다</w:t>
      </w:r>
      <w:r>
        <w:rPr>
          <w:rFonts w:hint="eastAsia"/>
        </w:rPr>
        <w:t>.</w:t>
      </w:r>
      <w:r w:rsidR="003258C4">
        <w:rPr>
          <w:rFonts w:hint="eastAsia"/>
        </w:rPr>
        <w:t xml:space="preserve"> 각 List의 크기는 50이며, 재생목록은 10개이다.</w:t>
      </w:r>
    </w:p>
    <w:p w:rsidR="008A343E" w:rsidRDefault="008A343E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기기에 추가, 삭제되는 전체 노래를 관리할 List는 노래 제목의 오름차순으로 정렬되도록 </w:t>
      </w:r>
      <w:r w:rsidR="00D2669C">
        <w:rPr>
          <w:rFonts w:hint="eastAsia"/>
        </w:rPr>
        <w:t>구현한</w:t>
      </w:r>
      <w:r>
        <w:rPr>
          <w:rFonts w:hint="eastAsia"/>
        </w:rPr>
        <w:t xml:space="preserve">다. 이 때, </w:t>
      </w:r>
      <w:r>
        <w:t>‘</w:t>
      </w:r>
      <w:r>
        <w:rPr>
          <w:rFonts w:hint="eastAsia"/>
        </w:rPr>
        <w:t>제목-가수</w:t>
      </w:r>
      <w:r>
        <w:t>’</w:t>
      </w:r>
      <w:r>
        <w:rPr>
          <w:rFonts w:hint="eastAsia"/>
        </w:rPr>
        <w:t>의 조합이 Primary Key가 된다(제목은 중복될 가능성이 있음).</w:t>
      </w:r>
    </w:p>
    <w:p w:rsidR="0001671F" w:rsidRDefault="0001671F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가수/앨범/</w:t>
      </w:r>
      <w:r w:rsidR="00647A14">
        <w:rPr>
          <w:rFonts w:hint="eastAsia"/>
        </w:rPr>
        <w:t>연도/장르</w:t>
      </w:r>
      <w:r>
        <w:rPr>
          <w:rFonts w:hint="eastAsia"/>
        </w:rPr>
        <w:t>별 노래 목록</w:t>
      </w:r>
      <w:r w:rsidR="00C91A4B">
        <w:rPr>
          <w:rFonts w:hint="eastAsia"/>
        </w:rPr>
        <w:t xml:space="preserve"> </w:t>
      </w:r>
      <w:r w:rsidR="00C84877">
        <w:rPr>
          <w:rFonts w:hint="eastAsia"/>
        </w:rPr>
        <w:t>탐색</w:t>
      </w:r>
      <w:r>
        <w:rPr>
          <w:rFonts w:hint="eastAsia"/>
        </w:rPr>
        <w:t xml:space="preserve"> 시에는 해당 공통된 태그를 갖는 노래들의</w:t>
      </w:r>
      <w:r w:rsidR="009D7EBB">
        <w:rPr>
          <w:rFonts w:hint="eastAsia"/>
        </w:rPr>
        <w:t xml:space="preserve"> Primary Key를 변경해 </w:t>
      </w:r>
      <w:r w:rsidR="00412B0B">
        <w:rPr>
          <w:rFonts w:hint="eastAsia"/>
        </w:rPr>
        <w:t>L</w:t>
      </w:r>
      <w:r>
        <w:rPr>
          <w:rFonts w:hint="eastAsia"/>
        </w:rPr>
        <w:t>ist를</w:t>
      </w:r>
      <w:r w:rsidR="00412B0B">
        <w:rPr>
          <w:rFonts w:hint="eastAsia"/>
        </w:rPr>
        <w:t xml:space="preserve"> 다시</w:t>
      </w:r>
      <w:r w:rsidR="00E02A60">
        <w:rPr>
          <w:rFonts w:hint="eastAsia"/>
        </w:rPr>
        <w:t xml:space="preserve"> 변경된</w:t>
      </w:r>
      <w:r w:rsidR="00E22FCC">
        <w:rPr>
          <w:rFonts w:hint="eastAsia"/>
        </w:rPr>
        <w:t>Primary Key의</w:t>
      </w:r>
      <w:r>
        <w:rPr>
          <w:rFonts w:hint="eastAsia"/>
        </w:rPr>
        <w:t xml:space="preserve"> 오름차순으로 정렬되도록 구현</w:t>
      </w:r>
      <w:r w:rsidR="00D2669C">
        <w:rPr>
          <w:rFonts w:hint="eastAsia"/>
        </w:rPr>
        <w:t>한</w:t>
      </w:r>
      <w:r>
        <w:rPr>
          <w:rFonts w:hint="eastAsia"/>
        </w:rPr>
        <w:t>다.</w:t>
      </w:r>
    </w:p>
    <w:p w:rsidR="00C91A4B" w:rsidRDefault="00C91A4B" w:rsidP="00C91A4B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가수/앨범/연도/장르별 List를 모두 따로 선언</w:t>
      </w:r>
      <w:r w:rsidR="00C84877">
        <w:rPr>
          <w:rFonts w:hint="eastAsia"/>
        </w:rPr>
        <w:t>하여 관리하면 초기</w:t>
      </w:r>
      <w:r w:rsidR="00412B0B">
        <w:rPr>
          <w:rFonts w:hint="eastAsia"/>
        </w:rPr>
        <w:t xml:space="preserve">화할 때만 전체 List 정렬을 수행하므로, 탐색 모드 변경 시 발생되는 </w:t>
      </w:r>
      <w:r w:rsidR="00E02A60">
        <w:rPr>
          <w:rFonts w:hint="eastAsia"/>
        </w:rPr>
        <w:t>정렬 시간을 줄일 수 있다. 그러나</w:t>
      </w:r>
      <w:r w:rsidR="00203102">
        <w:rPr>
          <w:rFonts w:hint="eastAsia"/>
        </w:rPr>
        <w:t xml:space="preserve"> </w:t>
      </w:r>
      <w:r w:rsidR="000A766F">
        <w:rPr>
          <w:rFonts w:hint="eastAsia"/>
        </w:rPr>
        <w:t>메모리</w:t>
      </w:r>
      <w:r w:rsidR="00203102">
        <w:rPr>
          <w:rFonts w:hint="eastAsia"/>
        </w:rPr>
        <w:t>는</w:t>
      </w:r>
      <w:r w:rsidR="000A766F">
        <w:rPr>
          <w:rFonts w:hint="eastAsia"/>
        </w:rPr>
        <w:t xml:space="preserve"> 1개의 List로 관리했을 때에 비해 </w:t>
      </w:r>
      <w:r w:rsidR="00203102">
        <w:rPr>
          <w:rFonts w:hint="eastAsia"/>
        </w:rPr>
        <w:t xml:space="preserve">5배의 사용량을 갖게 되므로, 노래의 개수가 많아진다면 메모리 사용량도 그에 비례해 증가하는 단점이 있다. 사용자의 사용 유형에 따라 다르지만 실제 탐색 모드 변경은 자주 일어나지 않는다고 가정하고, 본 프로젝트에서는 1개의 </w:t>
      </w:r>
      <w:r w:rsidR="00A94707">
        <w:rPr>
          <w:rFonts w:hint="eastAsia"/>
        </w:rPr>
        <w:t>List</w:t>
      </w:r>
      <w:r w:rsidR="00203102">
        <w:rPr>
          <w:rFonts w:hint="eastAsia"/>
        </w:rPr>
        <w:t xml:space="preserve">로 </w:t>
      </w:r>
      <w:r w:rsidR="00D71B1D">
        <w:rPr>
          <w:rFonts w:hint="eastAsia"/>
        </w:rPr>
        <w:t xml:space="preserve">관리하는 </w:t>
      </w:r>
      <w:r w:rsidR="00934E53">
        <w:rPr>
          <w:rFonts w:hint="eastAsia"/>
        </w:rPr>
        <w:t>방식으로 구현한다</w:t>
      </w:r>
      <w:r w:rsidR="00D71B1D">
        <w:rPr>
          <w:rFonts w:hint="eastAsia"/>
        </w:rPr>
        <w:t>.</w:t>
      </w:r>
    </w:p>
    <w:p w:rsidR="00B320B2" w:rsidRDefault="00B320B2" w:rsidP="00C91A4B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각 모드의 Primary Key는 </w:t>
      </w:r>
      <w:r>
        <w:t>‘</w:t>
      </w:r>
      <w:r>
        <w:rPr>
          <w:rFonts w:hint="eastAsia"/>
        </w:rPr>
        <w:t>가수-제목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앨범-제목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연도-제목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장르-제목</w:t>
      </w:r>
      <w:r>
        <w:t>’</w:t>
      </w:r>
      <w:r>
        <w:rPr>
          <w:rFonts w:hint="eastAsia"/>
        </w:rPr>
        <w:t xml:space="preserve"> 이 된다.</w:t>
      </w:r>
    </w:p>
    <w:p w:rsidR="000A766F" w:rsidRDefault="000A766F" w:rsidP="000A766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사용자가 임의로 생성한 재생 목록 List는 사용자가 노래를 추가한 순서로 정렬되도록 구현한다. 이 때, </w:t>
      </w:r>
      <w:r>
        <w:t>‘</w:t>
      </w:r>
      <w:r>
        <w:rPr>
          <w:rFonts w:hint="eastAsia"/>
        </w:rPr>
        <w:t>추가된 순서</w:t>
      </w:r>
      <w:r>
        <w:t>’</w:t>
      </w:r>
      <w:r>
        <w:rPr>
          <w:rFonts w:hint="eastAsia"/>
        </w:rPr>
        <w:t>가 Primary Key가 되며, 키를 변경함으로써 재생 순서를 바꾸는 등의 동작을 구현할 수 있다.</w:t>
      </w:r>
    </w:p>
    <w:p w:rsidR="00B858A4" w:rsidRDefault="00B858A4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List의 노래 검색 시 Primary Key를 기준으로 하는 Binary Search로 구현할 수도 있으나, </w:t>
      </w:r>
      <w:r w:rsidR="00860D15">
        <w:rPr>
          <w:rFonts w:hint="eastAsia"/>
        </w:rPr>
        <w:t>중복되는 노래 제목 및 제목</w:t>
      </w:r>
      <w:r w:rsidR="00A46C40">
        <w:rPr>
          <w:rFonts w:hint="eastAsia"/>
        </w:rPr>
        <w:t>에 포함된</w:t>
      </w:r>
      <w:r w:rsidR="00860D15">
        <w:rPr>
          <w:rFonts w:hint="eastAsia"/>
        </w:rPr>
        <w:t xml:space="preserve"> 일부만으로 검색되는 </w:t>
      </w:r>
      <w:r w:rsidR="00A46C40">
        <w:rPr>
          <w:rFonts w:hint="eastAsia"/>
        </w:rPr>
        <w:t>기능을 고려하여</w:t>
      </w:r>
      <w:r w:rsidR="00A24B68">
        <w:rPr>
          <w:rFonts w:hint="eastAsia"/>
        </w:rPr>
        <w:t xml:space="preserve"> List 전체를 탐색하는</w:t>
      </w:r>
      <w:r w:rsidR="00A46C40">
        <w:rPr>
          <w:rFonts w:hint="eastAsia"/>
        </w:rPr>
        <w:t xml:space="preserve"> Sequential Search로 구현한다.</w:t>
      </w:r>
    </w:p>
    <w:p w:rsidR="0001671F" w:rsidRDefault="0001671F" w:rsidP="008A343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프로그램 수행 간 변경되는 사항을 파일입출력으로 관리할 수 있다.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01C46" w:rsidTr="00B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30731E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클래스 목록</w:t>
            </w:r>
          </w:p>
        </w:tc>
      </w:tr>
    </w:tbl>
    <w:tbl>
      <w:tblPr>
        <w:tblStyle w:val="-50"/>
        <w:tblW w:w="9292" w:type="dxa"/>
        <w:tblLook w:val="04A0" w:firstRow="1" w:lastRow="0" w:firstColumn="1" w:lastColumn="0" w:noHBand="0" w:noVBand="1"/>
      </w:tblPr>
      <w:tblGrid>
        <w:gridCol w:w="1677"/>
        <w:gridCol w:w="7615"/>
      </w:tblGrid>
      <w:tr w:rsidR="001D7428" w:rsidTr="00D82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D7428" w:rsidRDefault="001D7428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클래스명</w:t>
            </w:r>
          </w:p>
        </w:tc>
        <w:tc>
          <w:tcPr>
            <w:tcW w:w="7615" w:type="dxa"/>
            <w:vAlign w:val="center"/>
          </w:tcPr>
          <w:p w:rsidR="001D7428" w:rsidRDefault="001D7428" w:rsidP="00D82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기능</w:t>
            </w:r>
          </w:p>
        </w:tc>
      </w:tr>
      <w:tr w:rsidR="001D7428" w:rsidTr="00D8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D7428" w:rsidRDefault="001D7428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Application</w:t>
            </w:r>
          </w:p>
        </w:tc>
        <w:tc>
          <w:tcPr>
            <w:tcW w:w="7615" w:type="dxa"/>
            <w:vAlign w:val="center"/>
          </w:tcPr>
          <w:p w:rsidR="001D7428" w:rsidRPr="001D7428" w:rsidRDefault="001D7428" w:rsidP="00D8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프로그램의 기능을 총괄한다. 프로그램이 실행되는 동안 사용자가 선택할 수 있는 메뉴를 출력한다. 멤버변수로 선언된 BookManager 객체의 메소드를 통해 음원을 관리하고, 파일입출력을 수행한다.</w:t>
            </w:r>
          </w:p>
        </w:tc>
      </w:tr>
      <w:tr w:rsidR="001D7428" w:rsidTr="00D82EE8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D7428" w:rsidRDefault="001D7428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Music</w:t>
            </w:r>
          </w:p>
        </w:tc>
        <w:tc>
          <w:tcPr>
            <w:tcW w:w="7615" w:type="dxa"/>
            <w:vAlign w:val="center"/>
          </w:tcPr>
          <w:p w:rsidR="001D7428" w:rsidRPr="001C1488" w:rsidRDefault="001D7428" w:rsidP="00D8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음원의 정보가 저장될 클래스이다. </w:t>
            </w:r>
            <w:r w:rsidR="001C1488">
              <w:rPr>
                <w:rFonts w:eastAsiaTheme="minorHAnsi" w:hint="eastAsia"/>
                <w:color w:val="000000"/>
              </w:rPr>
              <w:t xml:space="preserve">제목, 가수, 앨범, 출시연도, 장르가 멤버변수로 선언되며, ArrayList에 정렬되는 유형에 따라 수정될 Primary Key 변수가 추가로 선언된다. 이 때, Primary Key를 기준으로 하는 비교 연산자 오버로딩을 구현하여 </w:t>
            </w:r>
            <w:r w:rsidR="00CC7460">
              <w:rPr>
                <w:rFonts w:eastAsiaTheme="minorHAnsi" w:hint="eastAsia"/>
                <w:color w:val="000000"/>
              </w:rPr>
              <w:t xml:space="preserve">ArrayList의 </w:t>
            </w:r>
            <w:r w:rsidR="001C1488">
              <w:rPr>
                <w:rFonts w:eastAsiaTheme="minorHAnsi" w:hint="eastAsia"/>
                <w:color w:val="000000"/>
              </w:rPr>
              <w:t>정렬이 수행되도록 한다.</w:t>
            </w:r>
          </w:p>
        </w:tc>
      </w:tr>
      <w:tr w:rsidR="001C1488" w:rsidTr="00D8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C1488" w:rsidRDefault="001C1488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MusicManager</w:t>
            </w:r>
          </w:p>
        </w:tc>
        <w:tc>
          <w:tcPr>
            <w:tcW w:w="7615" w:type="dxa"/>
            <w:vAlign w:val="center"/>
          </w:tcPr>
          <w:p w:rsidR="001C1488" w:rsidRPr="002D737E" w:rsidRDefault="002D737E" w:rsidP="00D8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ArrayList로 선언된 음원 목록을 멤버변수로 갖고, 실질적인 음원 관리를 수행하는 클래스이다</w:t>
            </w:r>
            <w:r w:rsidR="00451720">
              <w:rPr>
                <w:rFonts w:eastAsiaTheme="minorHAnsi" w:hint="eastAsia"/>
                <w:color w:val="000000"/>
              </w:rPr>
              <w:t xml:space="preserve">. </w:t>
            </w:r>
            <w:r>
              <w:rPr>
                <w:rFonts w:eastAsiaTheme="minorHAnsi" w:hint="eastAsia"/>
                <w:color w:val="000000"/>
              </w:rPr>
              <w:t>생성자에서 파일을 로드하여 멤버변수를 초기화하고, 음원의 추가 및 제거, 리스트를 정렬하는 기준</w:t>
            </w:r>
            <w:r w:rsidR="00647A14">
              <w:rPr>
                <w:rFonts w:eastAsiaTheme="minorHAnsi" w:hint="eastAsia"/>
                <w:color w:val="000000"/>
              </w:rPr>
              <w:t xml:space="preserve">(이름, 장르, </w:t>
            </w:r>
            <w:r>
              <w:rPr>
                <w:rFonts w:eastAsiaTheme="minorHAnsi" w:hint="eastAsia"/>
                <w:color w:val="000000"/>
              </w:rPr>
              <w:t xml:space="preserve">을 설정해 화면에 출력할 수 있다. </w:t>
            </w:r>
            <w:r w:rsidR="00451720">
              <w:rPr>
                <w:rFonts w:eastAsiaTheme="minorHAnsi" w:hint="eastAsia"/>
                <w:color w:val="000000"/>
              </w:rPr>
              <w:t>변경된 사항을 파일에 출력하여 저장할 수 있다.</w:t>
            </w:r>
          </w:p>
        </w:tc>
      </w:tr>
      <w:tr w:rsidR="00451720" w:rsidTr="00D82EE8">
        <w:trPr>
          <w:trHeight w:val="2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451720" w:rsidRDefault="00451720" w:rsidP="00D82EE8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ArrayList</w:t>
            </w:r>
          </w:p>
        </w:tc>
        <w:tc>
          <w:tcPr>
            <w:tcW w:w="7615" w:type="dxa"/>
            <w:vAlign w:val="center"/>
          </w:tcPr>
          <w:p w:rsidR="00451720" w:rsidRPr="004B396C" w:rsidRDefault="00D4688C" w:rsidP="00D8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고정된 길이</w:t>
            </w:r>
            <w:r w:rsidR="00EA53D2">
              <w:rPr>
                <w:rFonts w:eastAsiaTheme="minorHAnsi" w:hint="eastAsia"/>
                <w:color w:val="000000"/>
              </w:rPr>
              <w:t>의 배열을 멤버변수로 갖는 List 클래스이다.</w:t>
            </w:r>
            <w:r w:rsidR="005C1300">
              <w:rPr>
                <w:rFonts w:eastAsiaTheme="minorHAnsi" w:hint="eastAsia"/>
                <w:color w:val="000000"/>
              </w:rPr>
              <w:t xml:space="preserve"> 컴파일 전 MAXSIZE를 수정함으로써 길이를 조절할 수 있고, 본 프로젝트에서는 50으로 선언</w:t>
            </w:r>
            <w:r w:rsidR="004B396C">
              <w:rPr>
                <w:rFonts w:eastAsiaTheme="minorHAnsi" w:hint="eastAsia"/>
                <w:color w:val="000000"/>
              </w:rPr>
              <w:t>한</w:t>
            </w:r>
            <w:r w:rsidR="005C1300">
              <w:rPr>
                <w:rFonts w:eastAsiaTheme="minorHAnsi" w:hint="eastAsia"/>
                <w:color w:val="000000"/>
              </w:rPr>
              <w:t>다. Template Class로 작성</w:t>
            </w:r>
            <w:r w:rsidR="00FD40D8">
              <w:rPr>
                <w:rFonts w:eastAsiaTheme="minorHAnsi" w:hint="eastAsia"/>
                <w:color w:val="000000"/>
              </w:rPr>
              <w:t>하여</w:t>
            </w:r>
            <w:r w:rsidR="005C1300">
              <w:rPr>
                <w:rFonts w:eastAsiaTheme="minorHAnsi" w:hint="eastAsia"/>
                <w:color w:val="000000"/>
              </w:rPr>
              <w:t xml:space="preserve"> 사용자가 원하는 자료형을 List로 관리할 수 있으며, 본 프로젝트에서는 Music을 원소로 갖는 List로 구현</w:t>
            </w:r>
            <w:r w:rsidR="004B396C">
              <w:rPr>
                <w:rFonts w:eastAsiaTheme="minorHAnsi" w:hint="eastAsia"/>
                <w:color w:val="000000"/>
              </w:rPr>
              <w:t>한</w:t>
            </w:r>
            <w:r w:rsidR="005C1300">
              <w:rPr>
                <w:rFonts w:eastAsiaTheme="minorHAnsi" w:hint="eastAsia"/>
                <w:color w:val="000000"/>
              </w:rPr>
              <w:t xml:space="preserve">다. </w:t>
            </w:r>
            <w:r w:rsidR="004B396C">
              <w:rPr>
                <w:rFonts w:eastAsiaTheme="minorHAnsi" w:hint="eastAsia"/>
                <w:color w:val="000000"/>
              </w:rPr>
              <w:t>Generic Class를 구현하기 위해 List 자료형에 종속적인 메소드를 사용하지 않으며, 자료형 내부의 연산자 오버로딩을 통해 ArrayList 내의 정렬</w:t>
            </w:r>
            <w:r w:rsidR="00CD7287">
              <w:rPr>
                <w:rFonts w:eastAsiaTheme="minorHAnsi" w:hint="eastAsia"/>
                <w:color w:val="000000"/>
              </w:rPr>
              <w:t xml:space="preserve"> 등의 연산이 수행되도록 한다.</w:t>
            </w:r>
          </w:p>
        </w:tc>
      </w:tr>
    </w:tbl>
    <w:p w:rsidR="003941E5" w:rsidRPr="003941E5" w:rsidRDefault="003941E5" w:rsidP="003941E5">
      <w:pPr>
        <w:rPr>
          <w:rFonts w:eastAsiaTheme="minorHAnsi"/>
          <w:color w:val="000000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01C46" w:rsidTr="00B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hideMark/>
          </w:tcPr>
          <w:p w:rsidR="00701C46" w:rsidRDefault="00701C46" w:rsidP="00701C46">
            <w:pPr>
              <w:pStyle w:val="a3"/>
              <w:numPr>
                <w:ilvl w:val="0"/>
                <w:numId w:val="2"/>
              </w:numPr>
              <w:tabs>
                <w:tab w:val="left" w:pos="3645"/>
              </w:tabs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0"/>
              </w:rPr>
              <w:t>개발 환경</w:t>
            </w:r>
          </w:p>
        </w:tc>
      </w:tr>
    </w:tbl>
    <w:p w:rsidR="0034074C" w:rsidRPr="00D2669C" w:rsidRDefault="0069490F" w:rsidP="00175267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69490F">
        <w:rPr>
          <w:rFonts w:eastAsiaTheme="minorHAnsi" w:hint="eastAsia"/>
        </w:rPr>
        <w:t>Microsoft Visual Studio 2010 (C++)</w:t>
      </w:r>
    </w:p>
    <w:sectPr w:rsidR="0034074C" w:rsidRPr="00D266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6F2" w:rsidRDefault="001336F2" w:rsidP="00C40E21">
      <w:pPr>
        <w:spacing w:after="0" w:line="240" w:lineRule="auto"/>
      </w:pPr>
      <w:r>
        <w:separator/>
      </w:r>
    </w:p>
  </w:endnote>
  <w:endnote w:type="continuationSeparator" w:id="0">
    <w:p w:rsidR="001336F2" w:rsidRDefault="001336F2" w:rsidP="00C4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6F2" w:rsidRDefault="001336F2" w:rsidP="00C40E21">
      <w:pPr>
        <w:spacing w:after="0" w:line="240" w:lineRule="auto"/>
      </w:pPr>
      <w:r>
        <w:separator/>
      </w:r>
    </w:p>
  </w:footnote>
  <w:footnote w:type="continuationSeparator" w:id="0">
    <w:p w:rsidR="001336F2" w:rsidRDefault="001336F2" w:rsidP="00C4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44EF"/>
    <w:multiLevelType w:val="hybridMultilevel"/>
    <w:tmpl w:val="1A20BC0A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5D54B90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4E25E0B"/>
    <w:multiLevelType w:val="hybridMultilevel"/>
    <w:tmpl w:val="85CA1EF8"/>
    <w:lvl w:ilvl="0" w:tplc="36364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C43B8E"/>
    <w:multiLevelType w:val="hybridMultilevel"/>
    <w:tmpl w:val="89C6EF38"/>
    <w:lvl w:ilvl="0" w:tplc="8C30AB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02E6F9C"/>
    <w:multiLevelType w:val="hybridMultilevel"/>
    <w:tmpl w:val="7A40571A"/>
    <w:lvl w:ilvl="0" w:tplc="308268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46A4E05"/>
    <w:multiLevelType w:val="hybridMultilevel"/>
    <w:tmpl w:val="60667FF6"/>
    <w:lvl w:ilvl="0" w:tplc="817E438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46"/>
    <w:rsid w:val="0001671F"/>
    <w:rsid w:val="000A766F"/>
    <w:rsid w:val="001336F2"/>
    <w:rsid w:val="00175267"/>
    <w:rsid w:val="001B1736"/>
    <w:rsid w:val="001C1488"/>
    <w:rsid w:val="001D7428"/>
    <w:rsid w:val="001F24AD"/>
    <w:rsid w:val="00203102"/>
    <w:rsid w:val="00203A2A"/>
    <w:rsid w:val="00281D26"/>
    <w:rsid w:val="002B18D5"/>
    <w:rsid w:val="002D737E"/>
    <w:rsid w:val="00305F41"/>
    <w:rsid w:val="0030731E"/>
    <w:rsid w:val="003258C4"/>
    <w:rsid w:val="0034074C"/>
    <w:rsid w:val="00340EE3"/>
    <w:rsid w:val="003746C8"/>
    <w:rsid w:val="003941E5"/>
    <w:rsid w:val="00412B0B"/>
    <w:rsid w:val="00451720"/>
    <w:rsid w:val="004B396C"/>
    <w:rsid w:val="004E0A73"/>
    <w:rsid w:val="005C1300"/>
    <w:rsid w:val="00604D02"/>
    <w:rsid w:val="00634376"/>
    <w:rsid w:val="00647A14"/>
    <w:rsid w:val="00650688"/>
    <w:rsid w:val="0069490F"/>
    <w:rsid w:val="006D489D"/>
    <w:rsid w:val="00701C46"/>
    <w:rsid w:val="00790268"/>
    <w:rsid w:val="00792EB0"/>
    <w:rsid w:val="007B096C"/>
    <w:rsid w:val="007C5193"/>
    <w:rsid w:val="00821813"/>
    <w:rsid w:val="00821B56"/>
    <w:rsid w:val="0083627B"/>
    <w:rsid w:val="00860D15"/>
    <w:rsid w:val="008954C6"/>
    <w:rsid w:val="008A343E"/>
    <w:rsid w:val="008D3ED3"/>
    <w:rsid w:val="008E3AB8"/>
    <w:rsid w:val="00934E53"/>
    <w:rsid w:val="00947D05"/>
    <w:rsid w:val="00963B73"/>
    <w:rsid w:val="00966695"/>
    <w:rsid w:val="009D7EBB"/>
    <w:rsid w:val="009E220F"/>
    <w:rsid w:val="00A113C3"/>
    <w:rsid w:val="00A24B68"/>
    <w:rsid w:val="00A33F50"/>
    <w:rsid w:val="00A36922"/>
    <w:rsid w:val="00A46C40"/>
    <w:rsid w:val="00A714E3"/>
    <w:rsid w:val="00A94707"/>
    <w:rsid w:val="00AF1B19"/>
    <w:rsid w:val="00AF41ED"/>
    <w:rsid w:val="00B078C6"/>
    <w:rsid w:val="00B320B2"/>
    <w:rsid w:val="00B457FD"/>
    <w:rsid w:val="00B858A4"/>
    <w:rsid w:val="00BB4F2B"/>
    <w:rsid w:val="00BF2E85"/>
    <w:rsid w:val="00C40E21"/>
    <w:rsid w:val="00C84877"/>
    <w:rsid w:val="00C91A4B"/>
    <w:rsid w:val="00CB4084"/>
    <w:rsid w:val="00CC7460"/>
    <w:rsid w:val="00CD2C31"/>
    <w:rsid w:val="00CD7287"/>
    <w:rsid w:val="00CF7AFF"/>
    <w:rsid w:val="00D23A94"/>
    <w:rsid w:val="00D2669C"/>
    <w:rsid w:val="00D41EA8"/>
    <w:rsid w:val="00D4688C"/>
    <w:rsid w:val="00D71B1D"/>
    <w:rsid w:val="00D82EE8"/>
    <w:rsid w:val="00E02A60"/>
    <w:rsid w:val="00E22FCC"/>
    <w:rsid w:val="00E2448A"/>
    <w:rsid w:val="00E43B76"/>
    <w:rsid w:val="00E65CA4"/>
    <w:rsid w:val="00E72D54"/>
    <w:rsid w:val="00E765A7"/>
    <w:rsid w:val="00EA53D2"/>
    <w:rsid w:val="00EF532D"/>
    <w:rsid w:val="00F7118C"/>
    <w:rsid w:val="00FA21DC"/>
    <w:rsid w:val="00FC681E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1A97B9-7A19-4BFE-AD2C-7CD1FC9D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C46"/>
    <w:pPr>
      <w:ind w:leftChars="400" w:left="800"/>
    </w:pPr>
  </w:style>
  <w:style w:type="table" w:styleId="-5">
    <w:name w:val="Light Shading Accent 5"/>
    <w:basedOn w:val="a1"/>
    <w:uiPriority w:val="60"/>
    <w:rsid w:val="00701C4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4">
    <w:name w:val="Hyperlink"/>
    <w:basedOn w:val="a0"/>
    <w:uiPriority w:val="99"/>
    <w:unhideWhenUsed/>
    <w:rsid w:val="00701C4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01C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01C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40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40E21"/>
  </w:style>
  <w:style w:type="paragraph" w:styleId="a7">
    <w:name w:val="footer"/>
    <w:basedOn w:val="a"/>
    <w:link w:val="Char1"/>
    <w:uiPriority w:val="99"/>
    <w:unhideWhenUsed/>
    <w:rsid w:val="00C40E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40E21"/>
  </w:style>
  <w:style w:type="table" w:styleId="a8">
    <w:name w:val="Table Grid"/>
    <w:basedOn w:val="a1"/>
    <w:uiPriority w:val="59"/>
    <w:rsid w:val="001D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0">
    <w:name w:val="Light List Accent 5"/>
    <w:basedOn w:val="a1"/>
    <w:uiPriority w:val="61"/>
    <w:rsid w:val="00D82E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Seokjin Hong</cp:lastModifiedBy>
  <cp:revision>88</cp:revision>
  <dcterms:created xsi:type="dcterms:W3CDTF">2015-09-29T17:51:00Z</dcterms:created>
  <dcterms:modified xsi:type="dcterms:W3CDTF">2016-03-29T04:36:00Z</dcterms:modified>
</cp:coreProperties>
</file>