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DCC3A" w14:textId="77777777" w:rsidR="00736A43" w:rsidRPr="002900B9" w:rsidRDefault="00736A43" w:rsidP="00736A43">
      <w:pPr>
        <w:ind w:right="1"/>
        <w:rPr>
          <w:rFonts w:cs="Arial"/>
          <w:lang w:val="en-US"/>
        </w:rPr>
      </w:pPr>
    </w:p>
    <w:tbl>
      <w:tblPr>
        <w:tblStyle w:val="TableGrid"/>
        <w:tblW w:w="0" w:type="auto"/>
        <w:tblBorders>
          <w:top w:val="single" w:sz="4" w:space="0" w:color="003F87"/>
          <w:left w:val="single" w:sz="4" w:space="0" w:color="003F87"/>
          <w:bottom w:val="single" w:sz="4" w:space="0" w:color="003F87"/>
          <w:right w:val="single" w:sz="4" w:space="0" w:color="003F87"/>
          <w:insideH w:val="single" w:sz="4" w:space="0" w:color="003F87"/>
          <w:insideV w:val="single" w:sz="4" w:space="0" w:color="003F87"/>
        </w:tblBorders>
        <w:tblLayout w:type="fixed"/>
        <w:tblCellMar>
          <w:top w:w="113" w:type="dxa"/>
          <w:bottom w:w="113" w:type="dxa"/>
        </w:tblCellMar>
        <w:tblLook w:val="01E0" w:firstRow="1" w:lastRow="1" w:firstColumn="1" w:lastColumn="1" w:noHBand="0" w:noVBand="0"/>
      </w:tblPr>
      <w:tblGrid>
        <w:gridCol w:w="1885"/>
        <w:gridCol w:w="1625"/>
        <w:gridCol w:w="1134"/>
        <w:gridCol w:w="751"/>
        <w:gridCol w:w="1103"/>
        <w:gridCol w:w="1417"/>
        <w:gridCol w:w="1710"/>
      </w:tblGrid>
      <w:tr w:rsidR="00400E38" w14:paraId="641F009E" w14:textId="77777777" w:rsidTr="003C5763">
        <w:trPr>
          <w:trHeight w:val="227"/>
        </w:trPr>
        <w:tc>
          <w:tcPr>
            <w:tcW w:w="1885" w:type="dxa"/>
          </w:tcPr>
          <w:p w14:paraId="41A0953A" w14:textId="77777777" w:rsidR="00736A43" w:rsidRPr="003E7640" w:rsidRDefault="00783567" w:rsidP="006A3526">
            <w:pPr>
              <w:jc w:val="right"/>
              <w:rPr>
                <w:rFonts w:ascii="Electrolux Sans Regular" w:hAnsi="Electrolux Sans Regular" w:cs="Arial"/>
                <w:color w:val="003F87"/>
                <w:lang w:val="en-US"/>
              </w:rPr>
            </w:pPr>
            <w:r w:rsidRPr="003E7640">
              <w:rPr>
                <w:rFonts w:ascii="Electrolux Sans Regular" w:hAnsi="Electrolux Sans Regular" w:cs="Arial"/>
                <w:color w:val="003F87"/>
                <w:lang w:val="en-US"/>
              </w:rPr>
              <w:t>Document type:</w:t>
            </w:r>
          </w:p>
        </w:tc>
        <w:tc>
          <w:tcPr>
            <w:tcW w:w="7740" w:type="dxa"/>
            <w:gridSpan w:val="6"/>
          </w:tcPr>
          <w:p w14:paraId="4889A8D6" w14:textId="6FE5B33B" w:rsidR="00736A43" w:rsidRPr="003E7640" w:rsidRDefault="00783567" w:rsidP="00753EDA">
            <w:pPr>
              <w:rPr>
                <w:rFonts w:ascii="Electrolux Sans SemiBold" w:hAnsi="Electrolux Sans SemiBold" w:cs="Arial"/>
                <w:b/>
                <w:lang w:val="en-US"/>
              </w:rPr>
            </w:pPr>
            <w:r w:rsidRPr="003E7640">
              <w:rPr>
                <w:rFonts w:ascii="Electrolux Sans SemiBold" w:hAnsi="Electrolux Sans SemiBold" w:cs="Arial"/>
                <w:b/>
                <w:lang w:val="en-US"/>
              </w:rPr>
              <w:t>E</w:t>
            </w:r>
            <w:r w:rsidR="00170D6B" w:rsidRPr="003E7640">
              <w:rPr>
                <w:rFonts w:ascii="Electrolux Sans SemiBold" w:hAnsi="Electrolux Sans SemiBold" w:cs="Arial"/>
                <w:b/>
                <w:lang w:val="en-US"/>
              </w:rPr>
              <w:t>-</w:t>
            </w:r>
            <w:r w:rsidR="00753EDA" w:rsidRPr="003E7640">
              <w:rPr>
                <w:rFonts w:ascii="Electrolux Sans SemiBold" w:hAnsi="Electrolux Sans SemiBold" w:cs="Arial"/>
                <w:b/>
                <w:lang w:val="en-US"/>
              </w:rPr>
              <w:t xml:space="preserve">Hardware </w:t>
            </w:r>
            <w:r w:rsidR="00FD3DED" w:rsidRPr="003E7640">
              <w:rPr>
                <w:rFonts w:ascii="Electrolux Sans SemiBold" w:hAnsi="Electrolux Sans SemiBold" w:cs="Arial"/>
                <w:b/>
                <w:lang w:val="en-US"/>
              </w:rPr>
              <w:t>Test</w:t>
            </w:r>
            <w:r w:rsidR="001F2137" w:rsidRPr="003E7640">
              <w:rPr>
                <w:rFonts w:ascii="Electrolux Sans SemiBold" w:hAnsi="Electrolux Sans SemiBold" w:cs="Arial"/>
                <w:b/>
                <w:lang w:val="en-US"/>
              </w:rPr>
              <w:t xml:space="preserve"> </w:t>
            </w:r>
            <w:r w:rsidR="00F008E1" w:rsidRPr="003E7640">
              <w:rPr>
                <w:rFonts w:ascii="Electrolux Sans SemiBold" w:hAnsi="Electrolux Sans SemiBold" w:cs="Arial"/>
                <w:b/>
                <w:lang w:val="en-US"/>
              </w:rPr>
              <w:t>Design</w:t>
            </w:r>
          </w:p>
        </w:tc>
      </w:tr>
      <w:tr w:rsidR="00400E38" w14:paraId="76C1E8CA" w14:textId="77777777" w:rsidTr="003C5763">
        <w:trPr>
          <w:trHeight w:val="227"/>
        </w:trPr>
        <w:tc>
          <w:tcPr>
            <w:tcW w:w="1885" w:type="dxa"/>
          </w:tcPr>
          <w:p w14:paraId="1467964D" w14:textId="77777777" w:rsidR="00736A43" w:rsidRPr="003E7640" w:rsidRDefault="00783567" w:rsidP="006A3526">
            <w:pPr>
              <w:jc w:val="right"/>
              <w:rPr>
                <w:rFonts w:ascii="Electrolux Sans Regular" w:hAnsi="Electrolux Sans Regular" w:cs="Arial"/>
                <w:color w:val="003F87"/>
                <w:lang w:val="en-US"/>
              </w:rPr>
            </w:pPr>
            <w:r w:rsidRPr="003E7640">
              <w:rPr>
                <w:rFonts w:ascii="Electrolux Sans Regular" w:hAnsi="Electrolux Sans Regular" w:cs="Arial"/>
                <w:color w:val="003F87"/>
                <w:lang w:val="en-US"/>
              </w:rPr>
              <w:t>Document status:</w:t>
            </w:r>
          </w:p>
        </w:tc>
        <w:tc>
          <w:tcPr>
            <w:tcW w:w="7740" w:type="dxa"/>
            <w:gridSpan w:val="6"/>
          </w:tcPr>
          <w:p w14:paraId="64FDC6D6" w14:textId="4271E3E5" w:rsidR="00736A43" w:rsidRPr="003E7640" w:rsidRDefault="001F42A0" w:rsidP="006A3526">
            <w:pPr>
              <w:rPr>
                <w:rFonts w:cs="Arial"/>
                <w:b/>
                <w:bCs/>
                <w:lang w:val="en-US"/>
              </w:rPr>
            </w:pPr>
            <w:sdt>
              <w:sdtPr>
                <w:rPr>
                  <w:rFonts w:ascii="Electrolux Sans SemiBold" w:hAnsi="Electrolux Sans SemiBold" w:cs="Arial"/>
                  <w:b/>
                  <w:lang w:val="en-US"/>
                </w:rPr>
                <w:alias w:val="Document Status"/>
                <w:tag w:val="Document Status"/>
                <w:id w:val="1319761334"/>
                <w:placeholder>
                  <w:docPart w:val="33A40A8737B44910815257A7D572DEA6"/>
                </w:placeholder>
                <w:dropDownList>
                  <w:listItem w:displayText="Draft" w:value="Draft"/>
                  <w:listItem w:displayText="Under Review" w:value="Under Review"/>
                  <w:listItem w:displayText="Under Approval" w:value="Under Approval"/>
                  <w:listItem w:displayText="Approved" w:value="Approved"/>
                  <w:listItem w:displayText="Expired" w:value="Expired"/>
                </w:dropDownList>
              </w:sdtPr>
              <w:sdtEndPr/>
              <w:sdtContent>
                <w:r w:rsidR="00783567">
                  <w:rPr>
                    <w:rFonts w:ascii="Electrolux Sans SemiBold" w:hAnsi="Electrolux Sans SemiBold" w:cs="Arial"/>
                    <w:b/>
                    <w:lang w:val="en-US"/>
                  </w:rPr>
                  <w:t>Draft</w:t>
                </w:r>
              </w:sdtContent>
            </w:sdt>
            <w:r w:rsidR="00783567" w:rsidRPr="003E7640">
              <w:rPr>
                <w:rFonts w:cs="Arial"/>
                <w:b/>
                <w:lang w:val="en-US"/>
              </w:rPr>
              <w:t xml:space="preserve"> </w:t>
            </w:r>
          </w:p>
        </w:tc>
      </w:tr>
      <w:tr w:rsidR="00400E38" w14:paraId="09485C8C" w14:textId="77777777" w:rsidTr="003C5763">
        <w:trPr>
          <w:trHeight w:val="227"/>
        </w:trPr>
        <w:tc>
          <w:tcPr>
            <w:tcW w:w="1885" w:type="dxa"/>
          </w:tcPr>
          <w:p w14:paraId="080C808D" w14:textId="77777777" w:rsidR="00736A43" w:rsidRPr="003E7640" w:rsidRDefault="00783567" w:rsidP="006A3526">
            <w:pPr>
              <w:jc w:val="right"/>
              <w:rPr>
                <w:rFonts w:ascii="Electrolux Sans Regular" w:hAnsi="Electrolux Sans Regular" w:cs="Arial"/>
                <w:color w:val="003F87"/>
                <w:lang w:val="en-US"/>
              </w:rPr>
            </w:pPr>
            <w:r w:rsidRPr="003E7640">
              <w:rPr>
                <w:rFonts w:ascii="Electrolux Sans Regular" w:hAnsi="Electrolux Sans Regular" w:cs="Arial"/>
                <w:color w:val="003F87"/>
                <w:lang w:val="en-US"/>
              </w:rPr>
              <w:t>Title:</w:t>
            </w:r>
          </w:p>
        </w:tc>
        <w:tc>
          <w:tcPr>
            <w:tcW w:w="7740" w:type="dxa"/>
            <w:gridSpan w:val="6"/>
          </w:tcPr>
          <w:p w14:paraId="62AC5BBD" w14:textId="64B53505" w:rsidR="00736A43" w:rsidRPr="003E7640" w:rsidRDefault="00C43F98" w:rsidP="00C06BA8">
            <w:pPr>
              <w:rPr>
                <w:rFonts w:cs="Arial"/>
                <w:b/>
                <w:lang w:val="en-US"/>
              </w:rPr>
            </w:pPr>
            <w:r>
              <w:rPr>
                <w:rFonts w:ascii="Electrolux Sans SemiBold" w:hAnsi="Electrolux Sans SemiBold" w:cs="Arial"/>
                <w:b/>
                <w:lang w:val="en-US"/>
              </w:rPr>
              <w:t>E-CobaltKe17</w:t>
            </w:r>
          </w:p>
        </w:tc>
      </w:tr>
      <w:tr w:rsidR="00400E38" w14:paraId="753A71FE" w14:textId="77777777" w:rsidTr="00DD68DD">
        <w:trPr>
          <w:trHeight w:val="227"/>
        </w:trPr>
        <w:tc>
          <w:tcPr>
            <w:tcW w:w="1885" w:type="dxa"/>
          </w:tcPr>
          <w:p w14:paraId="38131624" w14:textId="77777777" w:rsidR="00736A43" w:rsidRPr="003E7640" w:rsidRDefault="00783567" w:rsidP="006A3526">
            <w:pPr>
              <w:jc w:val="right"/>
              <w:rPr>
                <w:rFonts w:ascii="Electrolux Sans Regular" w:hAnsi="Electrolux Sans Regular" w:cs="Arial"/>
                <w:color w:val="003F87"/>
                <w:lang w:val="en-US"/>
              </w:rPr>
            </w:pPr>
            <w:r w:rsidRPr="003E7640">
              <w:rPr>
                <w:rFonts w:ascii="Electrolux Sans Regular" w:hAnsi="Electrolux Sans Regular" w:cs="Arial"/>
                <w:color w:val="003F87"/>
                <w:lang w:val="en-US"/>
              </w:rPr>
              <w:t>Document no.:</w:t>
            </w:r>
          </w:p>
        </w:tc>
        <w:tc>
          <w:tcPr>
            <w:tcW w:w="1625" w:type="dxa"/>
          </w:tcPr>
          <w:p w14:paraId="4F452E28" w14:textId="0DAD4829" w:rsidR="00736A43" w:rsidRPr="003E7640" w:rsidRDefault="00783567" w:rsidP="00236440">
            <w:pPr>
              <w:rPr>
                <w:rFonts w:cs="Arial"/>
                <w:b/>
                <w:lang w:val="en-US"/>
              </w:rPr>
            </w:pPr>
            <w:r w:rsidRPr="003E7640">
              <w:rPr>
                <w:rFonts w:ascii="Electrolux Sans SemiBold" w:hAnsi="Electrolux Sans SemiBold" w:cs="Arial"/>
                <w:b/>
                <w:lang w:val="en-US"/>
              </w:rPr>
              <w:t>GEO-</w:t>
            </w:r>
            <w:r w:rsidR="00C43F98">
              <w:rPr>
                <w:rFonts w:ascii="Electrolux Sans SemiBold" w:hAnsi="Electrolux Sans SemiBold" w:cs="Arial"/>
                <w:b/>
                <w:lang w:val="en-US"/>
              </w:rPr>
              <w:t>FPS-ENG-D-00570</w:t>
            </w:r>
          </w:p>
        </w:tc>
        <w:tc>
          <w:tcPr>
            <w:tcW w:w="1134" w:type="dxa"/>
          </w:tcPr>
          <w:p w14:paraId="2C088E86" w14:textId="77777777" w:rsidR="00736A43" w:rsidRPr="003E7640" w:rsidRDefault="00783567" w:rsidP="006A3526">
            <w:pPr>
              <w:jc w:val="right"/>
              <w:rPr>
                <w:rFonts w:cs="Arial"/>
                <w:lang w:val="en-US"/>
              </w:rPr>
            </w:pPr>
            <w:r w:rsidRPr="003E7640">
              <w:rPr>
                <w:rFonts w:ascii="Electrolux Sans Regular" w:hAnsi="Electrolux Sans Regular" w:cs="Arial"/>
                <w:color w:val="003F87"/>
                <w:lang w:val="en-US"/>
              </w:rPr>
              <w:t>Revision:</w:t>
            </w:r>
          </w:p>
        </w:tc>
        <w:tc>
          <w:tcPr>
            <w:tcW w:w="751" w:type="dxa"/>
          </w:tcPr>
          <w:p w14:paraId="5F5063EC" w14:textId="10A00E5F" w:rsidR="00736A43" w:rsidRPr="003E7640" w:rsidRDefault="00C43F98" w:rsidP="006F2783">
            <w:pPr>
              <w:rPr>
                <w:rFonts w:ascii="Electrolux Sans SemiBold" w:hAnsi="Electrolux Sans SemiBold" w:cs="Arial"/>
                <w:b/>
                <w:lang w:val="en-US"/>
              </w:rPr>
            </w:pPr>
            <w:r>
              <w:rPr>
                <w:rFonts w:ascii="Electrolux Sans SemiBold" w:hAnsi="Electrolux Sans SemiBold" w:cs="Arial"/>
                <w:b/>
                <w:lang w:val="en-US"/>
              </w:rPr>
              <w:t>1.0</w:t>
            </w:r>
          </w:p>
        </w:tc>
        <w:tc>
          <w:tcPr>
            <w:tcW w:w="2520" w:type="dxa"/>
            <w:gridSpan w:val="2"/>
          </w:tcPr>
          <w:p w14:paraId="2A164C3F" w14:textId="77777777" w:rsidR="00736A43" w:rsidRPr="003E7640" w:rsidRDefault="00783567" w:rsidP="006A3526">
            <w:pPr>
              <w:jc w:val="right"/>
              <w:rPr>
                <w:rFonts w:cs="Arial"/>
                <w:lang w:val="en-US"/>
              </w:rPr>
            </w:pPr>
            <w:r w:rsidRPr="003E7640">
              <w:rPr>
                <w:rFonts w:cs="Arial"/>
                <w:color w:val="003F87"/>
                <w:lang w:val="en-US"/>
              </w:rPr>
              <w:t xml:space="preserve"> </w:t>
            </w:r>
            <w:r w:rsidRPr="003E7640">
              <w:rPr>
                <w:rFonts w:ascii="Electrolux Sans Regular" w:hAnsi="Electrolux Sans Regular" w:cs="Arial"/>
                <w:color w:val="003F87"/>
                <w:lang w:val="en-US"/>
              </w:rPr>
              <w:t xml:space="preserve">Previous document </w:t>
            </w:r>
            <w:commentRangeStart w:id="0"/>
            <w:r w:rsidRPr="003E7640">
              <w:rPr>
                <w:rFonts w:ascii="Electrolux Sans Regular" w:hAnsi="Electrolux Sans Regular" w:cs="Arial"/>
                <w:color w:val="003F87"/>
                <w:lang w:val="en-US"/>
              </w:rPr>
              <w:t>no</w:t>
            </w:r>
            <w:commentRangeEnd w:id="0"/>
            <w:r w:rsidRPr="003E7640">
              <w:rPr>
                <w:rFonts w:ascii="Electrolux Sans Regular" w:hAnsi="Electrolux Sans Regular"/>
                <w:color w:val="003F87"/>
              </w:rPr>
              <w:commentReference w:id="0"/>
            </w:r>
            <w:r w:rsidRPr="003E7640">
              <w:rPr>
                <w:rFonts w:ascii="Electrolux Sans Regular" w:hAnsi="Electrolux Sans Regular" w:cs="Arial"/>
                <w:color w:val="003F87"/>
                <w:lang w:val="en-US"/>
              </w:rPr>
              <w:t>.:</w:t>
            </w:r>
          </w:p>
        </w:tc>
        <w:tc>
          <w:tcPr>
            <w:tcW w:w="1710" w:type="dxa"/>
          </w:tcPr>
          <w:p w14:paraId="3477DBDD" w14:textId="77777777" w:rsidR="00736A43" w:rsidRPr="003E7640" w:rsidRDefault="00736A43" w:rsidP="00990864">
            <w:pPr>
              <w:rPr>
                <w:rFonts w:ascii="Electrolux Sans SemiBold" w:hAnsi="Electrolux Sans SemiBold" w:cs="Arial"/>
                <w:b/>
                <w:lang w:val="en-US"/>
              </w:rPr>
            </w:pPr>
          </w:p>
        </w:tc>
      </w:tr>
      <w:tr w:rsidR="00400E38" w14:paraId="16E0DA04" w14:textId="77777777" w:rsidTr="003C5763">
        <w:trPr>
          <w:trHeight w:val="227"/>
        </w:trPr>
        <w:tc>
          <w:tcPr>
            <w:tcW w:w="1885" w:type="dxa"/>
          </w:tcPr>
          <w:p w14:paraId="5E340CC4" w14:textId="77777777" w:rsidR="00736A43" w:rsidRPr="003E7640" w:rsidRDefault="00783567" w:rsidP="006A3526">
            <w:pPr>
              <w:jc w:val="right"/>
              <w:rPr>
                <w:rFonts w:ascii="Electrolux Sans Regular" w:hAnsi="Electrolux Sans Regular" w:cs="Arial"/>
                <w:color w:val="003F87"/>
                <w:lang w:val="en-US"/>
              </w:rPr>
            </w:pPr>
            <w:r w:rsidRPr="003E7640">
              <w:rPr>
                <w:rFonts w:ascii="Electrolux Sans Regular" w:hAnsi="Electrolux Sans Regular" w:cs="Arial"/>
                <w:color w:val="003F87"/>
                <w:lang w:val="en-US"/>
              </w:rPr>
              <w:t>Authors:</w:t>
            </w:r>
          </w:p>
        </w:tc>
        <w:tc>
          <w:tcPr>
            <w:tcW w:w="2759" w:type="dxa"/>
            <w:gridSpan w:val="2"/>
          </w:tcPr>
          <w:p w14:paraId="0DDA9FD6" w14:textId="7ACFA1CC" w:rsidR="00736A43" w:rsidRPr="003E7640" w:rsidRDefault="00C43F98" w:rsidP="006A3526">
            <w:pPr>
              <w:rPr>
                <w:rFonts w:ascii="Electrolux Sans SemiBold" w:hAnsi="Electrolux Sans SemiBold" w:cs="Arial"/>
                <w:b/>
                <w:lang w:val="en-US"/>
              </w:rPr>
            </w:pPr>
            <w:r>
              <w:rPr>
                <w:rFonts w:ascii="Electrolux Sans SemiBold" w:hAnsi="Electrolux Sans SemiBold" w:cs="Arial"/>
                <w:b/>
                <w:lang w:val="en-US"/>
              </w:rPr>
              <w:t>R. Martin, Chris M.</w:t>
            </w:r>
          </w:p>
        </w:tc>
        <w:tc>
          <w:tcPr>
            <w:tcW w:w="1854" w:type="dxa"/>
            <w:gridSpan w:val="2"/>
          </w:tcPr>
          <w:p w14:paraId="1732860C" w14:textId="77777777" w:rsidR="00736A43" w:rsidRPr="003E7640" w:rsidRDefault="00783567" w:rsidP="00DD68DD">
            <w:pPr>
              <w:jc w:val="right"/>
              <w:rPr>
                <w:rFonts w:cs="Arial"/>
                <w:lang w:val="en-US"/>
              </w:rPr>
            </w:pPr>
            <w:commentRangeStart w:id="1"/>
            <w:r w:rsidRPr="003E7640">
              <w:rPr>
                <w:rFonts w:ascii="Electrolux Sans Regular" w:hAnsi="Electrolux Sans Regular" w:cs="Arial"/>
                <w:color w:val="003F87"/>
                <w:lang w:val="en-US"/>
              </w:rPr>
              <w:t>Date of release</w:t>
            </w:r>
            <w:commentRangeEnd w:id="1"/>
            <w:r w:rsidRPr="003E7640">
              <w:rPr>
                <w:rFonts w:ascii="Electrolux Sans Regular" w:hAnsi="Electrolux Sans Regular"/>
                <w:color w:val="003F87"/>
              </w:rPr>
              <w:commentReference w:id="1"/>
            </w:r>
            <w:r w:rsidRPr="003E7640">
              <w:rPr>
                <w:rFonts w:ascii="Electrolux Sans Regular" w:hAnsi="Electrolux Sans Regular" w:cs="Arial"/>
                <w:color w:val="003F87"/>
                <w:lang w:val="en-US"/>
              </w:rPr>
              <w:t>:</w:t>
            </w:r>
          </w:p>
        </w:tc>
        <w:tc>
          <w:tcPr>
            <w:tcW w:w="3127" w:type="dxa"/>
            <w:gridSpan w:val="2"/>
          </w:tcPr>
          <w:p w14:paraId="084D41C5" w14:textId="081D722F" w:rsidR="00736A43" w:rsidRPr="003E7640" w:rsidRDefault="00C43F98" w:rsidP="006A3526">
            <w:pPr>
              <w:rPr>
                <w:rFonts w:cs="Arial"/>
                <w:b/>
                <w:lang w:val="en-US"/>
              </w:rPr>
            </w:pPr>
            <w:r>
              <w:rPr>
                <w:rFonts w:ascii="Electrolux Sans SemiBold" w:hAnsi="Electrolux Sans SemiBold" w:cs="Arial"/>
                <w:b/>
                <w:lang w:val="en-US"/>
              </w:rPr>
              <w:t>2023-04-20</w:t>
            </w:r>
          </w:p>
        </w:tc>
      </w:tr>
      <w:tr w:rsidR="00400E38" w14:paraId="0DA79C91" w14:textId="77777777" w:rsidTr="003C5763">
        <w:trPr>
          <w:trHeight w:val="227"/>
        </w:trPr>
        <w:tc>
          <w:tcPr>
            <w:tcW w:w="1885" w:type="dxa"/>
          </w:tcPr>
          <w:p w14:paraId="4B188ED0" w14:textId="77777777" w:rsidR="00736A43" w:rsidRPr="003E7640" w:rsidRDefault="00783567" w:rsidP="006A3526">
            <w:pPr>
              <w:jc w:val="right"/>
              <w:rPr>
                <w:rFonts w:ascii="Electrolux Sans Regular" w:hAnsi="Electrolux Sans Regular" w:cs="Arial"/>
                <w:color w:val="003F87"/>
                <w:lang w:val="en-US"/>
              </w:rPr>
            </w:pPr>
            <w:r w:rsidRPr="003E7640">
              <w:rPr>
                <w:rFonts w:ascii="Electrolux Sans Regular" w:hAnsi="Electrolux Sans Regular" w:cs="Arial"/>
                <w:color w:val="003F87"/>
                <w:lang w:val="en-US"/>
              </w:rPr>
              <w:t>Contributors:</w:t>
            </w:r>
          </w:p>
        </w:tc>
        <w:tc>
          <w:tcPr>
            <w:tcW w:w="7740" w:type="dxa"/>
            <w:gridSpan w:val="6"/>
          </w:tcPr>
          <w:p w14:paraId="082BA6B8" w14:textId="7B8C2A5D" w:rsidR="00736A43" w:rsidRPr="003E7640" w:rsidRDefault="00736A43" w:rsidP="006A3526">
            <w:pPr>
              <w:rPr>
                <w:rFonts w:ascii="Electrolux Sans SemiBold" w:hAnsi="Electrolux Sans SemiBold" w:cs="Arial"/>
                <w:b/>
                <w:lang w:val="en-US"/>
              </w:rPr>
            </w:pPr>
          </w:p>
        </w:tc>
      </w:tr>
      <w:tr w:rsidR="00400E38" w14:paraId="08B3A796" w14:textId="77777777" w:rsidTr="003C5763">
        <w:trPr>
          <w:trHeight w:val="227"/>
        </w:trPr>
        <w:tc>
          <w:tcPr>
            <w:tcW w:w="1885" w:type="dxa"/>
          </w:tcPr>
          <w:p w14:paraId="722E113B" w14:textId="77777777" w:rsidR="00736A43" w:rsidRPr="003E7640" w:rsidRDefault="00783567" w:rsidP="006A3526">
            <w:pPr>
              <w:jc w:val="right"/>
              <w:rPr>
                <w:rFonts w:ascii="Electrolux Sans Regular" w:hAnsi="Electrolux Sans Regular" w:cs="Arial"/>
                <w:color w:val="003F87"/>
                <w:lang w:val="en-US"/>
              </w:rPr>
            </w:pPr>
            <w:commentRangeStart w:id="2"/>
            <w:r w:rsidRPr="003E7640">
              <w:rPr>
                <w:rFonts w:ascii="Electrolux Sans Regular" w:hAnsi="Electrolux Sans Regular" w:cs="Arial"/>
                <w:color w:val="003F87"/>
                <w:lang w:val="en-US"/>
              </w:rPr>
              <w:t>Revised by:</w:t>
            </w:r>
            <w:commentRangeEnd w:id="2"/>
            <w:r w:rsidRPr="003E7640">
              <w:rPr>
                <w:color w:val="003F87"/>
              </w:rPr>
              <w:commentReference w:id="2"/>
            </w:r>
          </w:p>
        </w:tc>
        <w:tc>
          <w:tcPr>
            <w:tcW w:w="7740" w:type="dxa"/>
            <w:gridSpan w:val="6"/>
          </w:tcPr>
          <w:p w14:paraId="6C580B3A" w14:textId="4FB52F0F" w:rsidR="00736A43" w:rsidRPr="003E7640" w:rsidRDefault="00736A43" w:rsidP="006A3526">
            <w:pPr>
              <w:rPr>
                <w:rFonts w:ascii="Electrolux Sans SemiBold" w:hAnsi="Electrolux Sans SemiBold" w:cs="Arial"/>
                <w:b/>
                <w:lang w:val="en-US"/>
              </w:rPr>
            </w:pPr>
          </w:p>
        </w:tc>
      </w:tr>
      <w:tr w:rsidR="00400E38" w14:paraId="3E628664" w14:textId="77777777" w:rsidTr="007679A4">
        <w:tblPrEx>
          <w:tblCellMar>
            <w:top w:w="57" w:type="dxa"/>
            <w:bottom w:w="57" w:type="dxa"/>
          </w:tblCellMar>
        </w:tblPrEx>
        <w:tc>
          <w:tcPr>
            <w:tcW w:w="9625" w:type="dxa"/>
            <w:gridSpan w:val="7"/>
          </w:tcPr>
          <w:p w14:paraId="6F30CE2D" w14:textId="4F1F0955" w:rsidR="00736A43" w:rsidRPr="003E7640" w:rsidRDefault="00783567" w:rsidP="004B62B9">
            <w:pPr>
              <w:rPr>
                <w:rFonts w:ascii="Electrolux Sans Regular" w:hAnsi="Electrolux Sans Regular" w:cs="Arial"/>
                <w:sz w:val="16"/>
                <w:szCs w:val="16"/>
                <w:lang w:val="en-US"/>
              </w:rPr>
            </w:pPr>
            <w:r w:rsidRPr="003E7640">
              <w:rPr>
                <w:rFonts w:ascii="Electrolux Sans Regular" w:hAnsi="Electrolux Sans Regular" w:cs="Arial"/>
                <w:sz w:val="16"/>
                <w:szCs w:val="16"/>
                <w:lang w:val="en-US"/>
              </w:rPr>
              <w:t>This document contains confidential information and is the property of Electrolux Company without whose permission it may not be copied, shown or handed to a third party or otherwise used, and it is to be returned promptly upon request to the Electrolux Company</w:t>
            </w:r>
            <w:r w:rsidR="004B62B9" w:rsidRPr="003E7640">
              <w:rPr>
                <w:rFonts w:ascii="Electrolux Sans Regular" w:hAnsi="Electrolux Sans Regular" w:cs="Arial"/>
                <w:sz w:val="16"/>
                <w:szCs w:val="16"/>
                <w:lang w:val="en-US"/>
              </w:rPr>
              <w:t xml:space="preserve"> </w:t>
            </w:r>
            <w:r w:rsidRPr="003E7640">
              <w:rPr>
                <w:rFonts w:ascii="Electrolux Sans Regular" w:hAnsi="Electrolux Sans Regular" w:cs="Arial"/>
                <w:sz w:val="16"/>
                <w:szCs w:val="16"/>
                <w:lang w:val="en-US"/>
              </w:rPr>
              <w:t>which is responsible for the document.</w:t>
            </w:r>
          </w:p>
        </w:tc>
      </w:tr>
    </w:tbl>
    <w:p w14:paraId="64CA6F7C" w14:textId="77777777" w:rsidR="00736A43" w:rsidRPr="003E7640" w:rsidRDefault="00736A43" w:rsidP="00736A43">
      <w:pPr>
        <w:ind w:right="-567"/>
        <w:rPr>
          <w:rFonts w:cs="Arial"/>
          <w:lang w:val="en-US"/>
        </w:rPr>
      </w:pPr>
    </w:p>
    <w:p w14:paraId="57690844" w14:textId="77777777" w:rsidR="007679A4" w:rsidRPr="003E7640" w:rsidRDefault="007679A4" w:rsidP="00C4386D">
      <w:pPr>
        <w:rPr>
          <w:rFonts w:cs="Arial"/>
          <w:b/>
          <w:lang w:val="en-US"/>
        </w:rPr>
      </w:pPr>
    </w:p>
    <w:tbl>
      <w:tblPr>
        <w:tblW w:w="9625" w:type="dxa"/>
        <w:tblLook w:val="04A0" w:firstRow="1" w:lastRow="0" w:firstColumn="1" w:lastColumn="0" w:noHBand="0" w:noVBand="1"/>
      </w:tblPr>
      <w:tblGrid>
        <w:gridCol w:w="1795"/>
        <w:gridCol w:w="2005"/>
        <w:gridCol w:w="2060"/>
        <w:gridCol w:w="2145"/>
        <w:gridCol w:w="1620"/>
      </w:tblGrid>
      <w:tr w:rsidR="00400E38" w14:paraId="0D8CACAD" w14:textId="77777777" w:rsidTr="00F353AB">
        <w:trPr>
          <w:trHeight w:val="510"/>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F2150" w14:textId="0947CF38" w:rsidR="00E577F2" w:rsidRPr="003E7640" w:rsidRDefault="00E577F2" w:rsidP="00F353AB">
            <w:pPr>
              <w:spacing w:after="0" w:line="240" w:lineRule="auto"/>
              <w:jc w:val="center"/>
              <w:rPr>
                <w:rFonts w:eastAsia="Times New Roman" w:cs="Arial"/>
                <w:b/>
                <w:bCs/>
                <w:lang w:val="en-US"/>
              </w:rPr>
            </w:pPr>
          </w:p>
        </w:tc>
        <w:tc>
          <w:tcPr>
            <w:tcW w:w="2005" w:type="dxa"/>
            <w:tcBorders>
              <w:top w:val="single" w:sz="4" w:space="0" w:color="auto"/>
              <w:left w:val="nil"/>
              <w:bottom w:val="single" w:sz="4" w:space="0" w:color="auto"/>
              <w:right w:val="single" w:sz="4" w:space="0" w:color="auto"/>
            </w:tcBorders>
            <w:shd w:val="clear" w:color="auto" w:fill="auto"/>
            <w:vAlign w:val="center"/>
            <w:hideMark/>
          </w:tcPr>
          <w:p w14:paraId="722DC909" w14:textId="77777777" w:rsidR="00E577F2" w:rsidRPr="003E7640" w:rsidRDefault="00783567" w:rsidP="00F353AB">
            <w:pPr>
              <w:spacing w:after="0" w:line="240" w:lineRule="auto"/>
              <w:jc w:val="center"/>
              <w:rPr>
                <w:rFonts w:ascii="Electrolux Sans SemiBold" w:eastAsia="Times New Roman" w:hAnsi="Electrolux Sans SemiBold" w:cs="Arial"/>
                <w:b/>
                <w:bCs/>
                <w:color w:val="003F87"/>
                <w:lang w:val="en-US"/>
              </w:rPr>
            </w:pPr>
            <w:commentRangeStart w:id="3"/>
            <w:r w:rsidRPr="003E7640">
              <w:rPr>
                <w:rFonts w:ascii="Electrolux Sans SemiBold" w:eastAsia="Times New Roman" w:hAnsi="Electrolux Sans SemiBold" w:cs="Arial"/>
                <w:b/>
                <w:color w:val="003F87"/>
                <w:lang w:val="en-US"/>
              </w:rPr>
              <w:t>Name</w:t>
            </w:r>
            <w:commentRangeEnd w:id="3"/>
            <w:r w:rsidR="00CE28DF" w:rsidRPr="003E7640">
              <w:rPr>
                <w:rStyle w:val="CommentReference"/>
                <w:rFonts w:ascii="Electrolux Sans SemiBold" w:eastAsiaTheme="minorEastAsia" w:hAnsi="Electrolux Sans SemiBold"/>
                <w:lang w:val="en-US"/>
              </w:rPr>
              <w:commentReference w:id="3"/>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61864957" w14:textId="77777777" w:rsidR="00E577F2" w:rsidRPr="003E7640" w:rsidRDefault="00783567" w:rsidP="00F353AB">
            <w:pPr>
              <w:spacing w:after="0" w:line="240" w:lineRule="auto"/>
              <w:jc w:val="center"/>
              <w:rPr>
                <w:rFonts w:ascii="Electrolux Sans SemiBold" w:eastAsia="Times New Roman" w:hAnsi="Electrolux Sans SemiBold" w:cs="Arial"/>
                <w:b/>
                <w:bCs/>
                <w:color w:val="003F87"/>
                <w:lang w:val="en-US"/>
              </w:rPr>
            </w:pPr>
            <w:commentRangeStart w:id="4"/>
            <w:r w:rsidRPr="003E7640">
              <w:rPr>
                <w:rFonts w:ascii="Electrolux Sans SemiBold" w:eastAsia="Times New Roman" w:hAnsi="Electrolux Sans SemiBold" w:cs="Arial"/>
                <w:b/>
                <w:color w:val="003F87"/>
                <w:lang w:val="en-US"/>
              </w:rPr>
              <w:t>Competency / Category</w:t>
            </w:r>
            <w:commentRangeEnd w:id="4"/>
            <w:r w:rsidR="00CE28DF" w:rsidRPr="003E7640">
              <w:rPr>
                <w:rStyle w:val="CommentReference"/>
                <w:rFonts w:ascii="Electrolux Sans SemiBold" w:eastAsiaTheme="minorEastAsia" w:hAnsi="Electrolux Sans SemiBold"/>
                <w:lang w:val="en-US"/>
              </w:rPr>
              <w:commentReference w:id="4"/>
            </w:r>
          </w:p>
        </w:tc>
        <w:tc>
          <w:tcPr>
            <w:tcW w:w="2145" w:type="dxa"/>
            <w:tcBorders>
              <w:top w:val="single" w:sz="4" w:space="0" w:color="auto"/>
              <w:left w:val="nil"/>
              <w:bottom w:val="single" w:sz="4" w:space="0" w:color="auto"/>
              <w:right w:val="single" w:sz="4" w:space="0" w:color="auto"/>
            </w:tcBorders>
            <w:shd w:val="clear" w:color="auto" w:fill="auto"/>
            <w:vAlign w:val="center"/>
            <w:hideMark/>
          </w:tcPr>
          <w:p w14:paraId="77B87E2C" w14:textId="77777777" w:rsidR="00E577F2" w:rsidRPr="003E7640" w:rsidRDefault="00783567" w:rsidP="00F353AB">
            <w:pPr>
              <w:spacing w:after="0" w:line="240" w:lineRule="auto"/>
              <w:jc w:val="center"/>
              <w:rPr>
                <w:rFonts w:ascii="Electrolux Sans SemiBold" w:eastAsia="Times New Roman" w:hAnsi="Electrolux Sans SemiBold" w:cs="Arial"/>
                <w:b/>
                <w:bCs/>
                <w:color w:val="003F87"/>
                <w:lang w:val="en-US"/>
              </w:rPr>
            </w:pPr>
            <w:r w:rsidRPr="003E7640">
              <w:rPr>
                <w:rFonts w:ascii="Electrolux Sans SemiBold" w:eastAsia="Times New Roman" w:hAnsi="Electrolux Sans SemiBold" w:cs="Arial"/>
                <w:b/>
                <w:color w:val="003F87"/>
                <w:lang w:val="en-US"/>
              </w:rPr>
              <w:t>Signature</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7BCD4994" w14:textId="77777777" w:rsidR="00E577F2" w:rsidRPr="003E7640" w:rsidRDefault="00783567" w:rsidP="00F353AB">
            <w:pPr>
              <w:spacing w:after="0" w:line="240" w:lineRule="auto"/>
              <w:jc w:val="center"/>
              <w:rPr>
                <w:rFonts w:ascii="Electrolux Sans SemiBold" w:eastAsia="Times New Roman" w:hAnsi="Electrolux Sans SemiBold" w:cs="Arial"/>
                <w:b/>
                <w:bCs/>
                <w:color w:val="003F87"/>
                <w:lang w:val="en-US"/>
              </w:rPr>
            </w:pPr>
            <w:r w:rsidRPr="003E7640">
              <w:rPr>
                <w:rFonts w:ascii="Electrolux Sans SemiBold" w:eastAsia="Times New Roman" w:hAnsi="Electrolux Sans SemiBold" w:cs="Arial"/>
                <w:b/>
                <w:color w:val="003F87"/>
                <w:lang w:val="en-US"/>
              </w:rPr>
              <w:t>Date</w:t>
            </w:r>
          </w:p>
        </w:tc>
      </w:tr>
      <w:tr w:rsidR="00400E38" w14:paraId="506943DC" w14:textId="77777777" w:rsidTr="00173B92">
        <w:trPr>
          <w:trHeight w:val="402"/>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8C930B4" w14:textId="77777777" w:rsidR="003940A5" w:rsidRPr="003E7640" w:rsidRDefault="00783567" w:rsidP="003940A5">
            <w:pPr>
              <w:spacing w:after="0" w:line="240" w:lineRule="auto"/>
              <w:rPr>
                <w:rFonts w:ascii="Electrolux Sans SemiBold" w:eastAsia="Times New Roman" w:hAnsi="Electrolux Sans SemiBold" w:cs="Arial"/>
                <w:b/>
                <w:bCs/>
                <w:lang w:val="en-US"/>
              </w:rPr>
            </w:pPr>
            <w:r w:rsidRPr="003E7640">
              <w:rPr>
                <w:rFonts w:ascii="Electrolux Sans SemiBold" w:eastAsia="Times New Roman" w:hAnsi="Electrolux Sans SemiBold" w:cs="Arial"/>
                <w:b/>
                <w:lang w:val="en-US"/>
              </w:rPr>
              <w:t>Reviewed by:</w:t>
            </w:r>
          </w:p>
        </w:tc>
        <w:tc>
          <w:tcPr>
            <w:tcW w:w="2005" w:type="dxa"/>
            <w:tcBorders>
              <w:top w:val="nil"/>
              <w:left w:val="nil"/>
              <w:bottom w:val="single" w:sz="4" w:space="0" w:color="auto"/>
              <w:right w:val="single" w:sz="4" w:space="0" w:color="auto"/>
            </w:tcBorders>
            <w:shd w:val="clear" w:color="auto" w:fill="auto"/>
            <w:noWrap/>
            <w:vAlign w:val="center"/>
          </w:tcPr>
          <w:p w14:paraId="095E4AA7" w14:textId="199AE5B2" w:rsidR="003940A5" w:rsidRPr="003E7640" w:rsidRDefault="003940A5" w:rsidP="00E52101">
            <w:pPr>
              <w:spacing w:after="0" w:line="240" w:lineRule="auto"/>
              <w:rPr>
                <w:rFonts w:eastAsia="Times New Roman"/>
                <w:color w:val="auto"/>
                <w:lang w:val="en-US"/>
              </w:rPr>
            </w:pPr>
          </w:p>
        </w:tc>
        <w:tc>
          <w:tcPr>
            <w:tcW w:w="2060" w:type="dxa"/>
            <w:tcBorders>
              <w:top w:val="nil"/>
              <w:left w:val="nil"/>
              <w:bottom w:val="single" w:sz="4" w:space="0" w:color="auto"/>
              <w:right w:val="single" w:sz="4" w:space="0" w:color="auto"/>
            </w:tcBorders>
            <w:shd w:val="clear" w:color="auto" w:fill="auto"/>
            <w:noWrap/>
            <w:vAlign w:val="center"/>
          </w:tcPr>
          <w:p w14:paraId="0162934E" w14:textId="412A94CA" w:rsidR="003940A5" w:rsidRPr="003E7640" w:rsidRDefault="003940A5" w:rsidP="00E52101">
            <w:pPr>
              <w:spacing w:after="0" w:line="240" w:lineRule="auto"/>
              <w:rPr>
                <w:rFonts w:eastAsia="Times New Roman"/>
                <w:color w:val="auto"/>
                <w:lang w:val="en-US"/>
              </w:rPr>
            </w:pPr>
          </w:p>
        </w:tc>
        <w:tc>
          <w:tcPr>
            <w:tcW w:w="2145" w:type="dxa"/>
            <w:tcBorders>
              <w:top w:val="nil"/>
              <w:left w:val="nil"/>
              <w:bottom w:val="single" w:sz="4" w:space="0" w:color="auto"/>
              <w:right w:val="single" w:sz="4" w:space="0" w:color="auto"/>
            </w:tcBorders>
            <w:shd w:val="clear" w:color="auto" w:fill="auto"/>
            <w:noWrap/>
            <w:vAlign w:val="center"/>
          </w:tcPr>
          <w:p w14:paraId="3DB9D860" w14:textId="3EAE561E" w:rsidR="003940A5" w:rsidRPr="003E7640" w:rsidRDefault="003940A5" w:rsidP="00E52101">
            <w:pPr>
              <w:spacing w:after="0" w:line="240" w:lineRule="auto"/>
              <w:rPr>
                <w:rFonts w:eastAsia="Times New Roman"/>
                <w:color w:val="auto"/>
                <w:lang w:val="en-US"/>
              </w:rPr>
            </w:pPr>
          </w:p>
        </w:tc>
        <w:tc>
          <w:tcPr>
            <w:tcW w:w="1620" w:type="dxa"/>
            <w:tcBorders>
              <w:top w:val="nil"/>
              <w:left w:val="nil"/>
              <w:bottom w:val="single" w:sz="4" w:space="0" w:color="auto"/>
              <w:right w:val="single" w:sz="4" w:space="0" w:color="auto"/>
            </w:tcBorders>
            <w:shd w:val="clear" w:color="auto" w:fill="auto"/>
            <w:noWrap/>
            <w:vAlign w:val="center"/>
          </w:tcPr>
          <w:p w14:paraId="1DAEA7D4" w14:textId="27D5586F" w:rsidR="003940A5" w:rsidRPr="003E7640" w:rsidRDefault="003940A5" w:rsidP="00E52101">
            <w:pPr>
              <w:spacing w:after="0" w:line="240" w:lineRule="auto"/>
              <w:rPr>
                <w:rFonts w:eastAsia="Times New Roman"/>
                <w:color w:val="auto"/>
                <w:lang w:val="en-US"/>
              </w:rPr>
            </w:pPr>
          </w:p>
        </w:tc>
      </w:tr>
      <w:tr w:rsidR="00400E38" w14:paraId="01B4727C" w14:textId="77777777" w:rsidTr="00173B92">
        <w:trPr>
          <w:trHeight w:val="402"/>
        </w:trPr>
        <w:tc>
          <w:tcPr>
            <w:tcW w:w="1795" w:type="dxa"/>
            <w:tcBorders>
              <w:top w:val="nil"/>
              <w:left w:val="single" w:sz="4" w:space="0" w:color="auto"/>
              <w:bottom w:val="single" w:sz="4" w:space="0" w:color="auto"/>
              <w:right w:val="single" w:sz="4" w:space="0" w:color="auto"/>
            </w:tcBorders>
            <w:shd w:val="clear" w:color="auto" w:fill="auto"/>
          </w:tcPr>
          <w:p w14:paraId="715D3293" w14:textId="4A4CC9D0" w:rsidR="003940A5" w:rsidRPr="003E7640" w:rsidRDefault="003940A5" w:rsidP="003940A5">
            <w:pPr>
              <w:spacing w:after="0" w:line="240" w:lineRule="auto"/>
              <w:rPr>
                <w:rFonts w:ascii="Electrolux Sans SemiBold" w:eastAsia="Times New Roman" w:hAnsi="Electrolux Sans SemiBold" w:cs="Arial"/>
                <w:b/>
                <w:lang w:val="en-US"/>
              </w:rPr>
            </w:pPr>
          </w:p>
        </w:tc>
        <w:tc>
          <w:tcPr>
            <w:tcW w:w="2005" w:type="dxa"/>
            <w:tcBorders>
              <w:top w:val="nil"/>
              <w:left w:val="nil"/>
              <w:bottom w:val="single" w:sz="4" w:space="0" w:color="auto"/>
              <w:right w:val="single" w:sz="4" w:space="0" w:color="auto"/>
            </w:tcBorders>
            <w:shd w:val="clear" w:color="auto" w:fill="auto"/>
            <w:vAlign w:val="center"/>
          </w:tcPr>
          <w:p w14:paraId="1F6A2193" w14:textId="0F8F826A" w:rsidR="003940A5" w:rsidRPr="003E7640" w:rsidRDefault="003940A5" w:rsidP="00E52101">
            <w:pPr>
              <w:spacing w:after="0" w:line="240" w:lineRule="auto"/>
              <w:rPr>
                <w:rFonts w:eastAsia="Times New Roman" w:cs="Arial"/>
                <w:color w:val="auto"/>
                <w:lang w:val="en-US"/>
              </w:rPr>
            </w:pPr>
          </w:p>
        </w:tc>
        <w:tc>
          <w:tcPr>
            <w:tcW w:w="2060" w:type="dxa"/>
            <w:tcBorders>
              <w:top w:val="nil"/>
              <w:left w:val="nil"/>
              <w:bottom w:val="single" w:sz="4" w:space="0" w:color="auto"/>
              <w:right w:val="single" w:sz="4" w:space="0" w:color="auto"/>
            </w:tcBorders>
            <w:shd w:val="clear" w:color="auto" w:fill="auto"/>
            <w:vAlign w:val="center"/>
          </w:tcPr>
          <w:p w14:paraId="4596B4BB" w14:textId="0266BCE6" w:rsidR="003940A5" w:rsidRPr="003E7640" w:rsidRDefault="003940A5" w:rsidP="00E52101">
            <w:pPr>
              <w:spacing w:after="0" w:line="240" w:lineRule="auto"/>
              <w:rPr>
                <w:rFonts w:eastAsia="Times New Roman" w:cs="Arial"/>
                <w:color w:val="auto"/>
                <w:lang w:val="en-US"/>
              </w:rPr>
            </w:pPr>
          </w:p>
        </w:tc>
        <w:tc>
          <w:tcPr>
            <w:tcW w:w="2145" w:type="dxa"/>
            <w:tcBorders>
              <w:top w:val="nil"/>
              <w:left w:val="nil"/>
              <w:bottom w:val="single" w:sz="4" w:space="0" w:color="auto"/>
              <w:right w:val="single" w:sz="4" w:space="0" w:color="auto"/>
            </w:tcBorders>
            <w:shd w:val="clear" w:color="auto" w:fill="auto"/>
            <w:vAlign w:val="center"/>
          </w:tcPr>
          <w:p w14:paraId="41A049D8" w14:textId="25CCB006" w:rsidR="003940A5" w:rsidRPr="003E7640" w:rsidRDefault="003940A5" w:rsidP="00E52101">
            <w:pPr>
              <w:spacing w:after="0" w:line="240" w:lineRule="auto"/>
              <w:rPr>
                <w:rFonts w:eastAsia="Times New Roman" w:cs="Arial"/>
                <w:color w:val="auto"/>
                <w:lang w:val="en-US"/>
              </w:rPr>
            </w:pPr>
          </w:p>
        </w:tc>
        <w:tc>
          <w:tcPr>
            <w:tcW w:w="1620" w:type="dxa"/>
            <w:tcBorders>
              <w:top w:val="nil"/>
              <w:left w:val="nil"/>
              <w:bottom w:val="single" w:sz="4" w:space="0" w:color="auto"/>
              <w:right w:val="single" w:sz="4" w:space="0" w:color="auto"/>
            </w:tcBorders>
            <w:shd w:val="clear" w:color="auto" w:fill="auto"/>
            <w:vAlign w:val="center"/>
          </w:tcPr>
          <w:p w14:paraId="3D3DAA20" w14:textId="666AAF1C" w:rsidR="003940A5" w:rsidRPr="003E7640" w:rsidRDefault="003940A5" w:rsidP="00E52101">
            <w:pPr>
              <w:spacing w:after="0" w:line="240" w:lineRule="auto"/>
              <w:rPr>
                <w:rFonts w:eastAsia="Times New Roman" w:cs="Arial"/>
                <w:color w:val="auto"/>
                <w:lang w:val="en-US"/>
              </w:rPr>
            </w:pPr>
          </w:p>
        </w:tc>
      </w:tr>
      <w:tr w:rsidR="00400E38" w14:paraId="23E15EF5" w14:textId="77777777" w:rsidTr="00173B92">
        <w:trPr>
          <w:trHeight w:val="402"/>
        </w:trPr>
        <w:tc>
          <w:tcPr>
            <w:tcW w:w="1795" w:type="dxa"/>
            <w:tcBorders>
              <w:top w:val="nil"/>
              <w:left w:val="single" w:sz="4" w:space="0" w:color="auto"/>
              <w:bottom w:val="single" w:sz="4" w:space="0" w:color="auto"/>
              <w:right w:val="single" w:sz="4" w:space="0" w:color="auto"/>
            </w:tcBorders>
            <w:shd w:val="clear" w:color="auto" w:fill="auto"/>
          </w:tcPr>
          <w:p w14:paraId="02989EE5" w14:textId="7EE70826" w:rsidR="003940A5" w:rsidRPr="003E7640" w:rsidRDefault="003940A5" w:rsidP="003940A5">
            <w:pPr>
              <w:spacing w:after="0" w:line="240" w:lineRule="auto"/>
              <w:rPr>
                <w:rFonts w:ascii="Electrolux Sans SemiBold" w:eastAsia="Times New Roman" w:hAnsi="Electrolux Sans SemiBold" w:cs="Arial"/>
                <w:b/>
                <w:lang w:val="en-US"/>
              </w:rPr>
            </w:pPr>
          </w:p>
        </w:tc>
        <w:tc>
          <w:tcPr>
            <w:tcW w:w="2005" w:type="dxa"/>
            <w:tcBorders>
              <w:top w:val="nil"/>
              <w:left w:val="nil"/>
              <w:bottom w:val="single" w:sz="4" w:space="0" w:color="auto"/>
              <w:right w:val="single" w:sz="4" w:space="0" w:color="auto"/>
            </w:tcBorders>
            <w:shd w:val="clear" w:color="auto" w:fill="auto"/>
            <w:vAlign w:val="center"/>
          </w:tcPr>
          <w:p w14:paraId="3414723D" w14:textId="41F6629A" w:rsidR="003940A5" w:rsidRPr="003E7640" w:rsidRDefault="003940A5" w:rsidP="00E52101">
            <w:pPr>
              <w:spacing w:after="0" w:line="240" w:lineRule="auto"/>
              <w:rPr>
                <w:rFonts w:eastAsia="Times New Roman" w:cs="Arial"/>
                <w:color w:val="auto"/>
                <w:lang w:val="en-US"/>
              </w:rPr>
            </w:pPr>
          </w:p>
        </w:tc>
        <w:tc>
          <w:tcPr>
            <w:tcW w:w="2060" w:type="dxa"/>
            <w:tcBorders>
              <w:top w:val="nil"/>
              <w:left w:val="nil"/>
              <w:bottom w:val="single" w:sz="4" w:space="0" w:color="auto"/>
              <w:right w:val="single" w:sz="4" w:space="0" w:color="auto"/>
            </w:tcBorders>
            <w:shd w:val="clear" w:color="auto" w:fill="auto"/>
            <w:vAlign w:val="center"/>
          </w:tcPr>
          <w:p w14:paraId="0F6F5DBC" w14:textId="2A48B28C" w:rsidR="003940A5" w:rsidRPr="003E7640" w:rsidRDefault="003940A5" w:rsidP="00E52101">
            <w:pPr>
              <w:spacing w:after="0" w:line="240" w:lineRule="auto"/>
              <w:rPr>
                <w:rFonts w:eastAsia="Times New Roman" w:cs="Arial"/>
                <w:color w:val="auto"/>
                <w:lang w:val="en-US"/>
              </w:rPr>
            </w:pPr>
          </w:p>
        </w:tc>
        <w:tc>
          <w:tcPr>
            <w:tcW w:w="2145" w:type="dxa"/>
            <w:tcBorders>
              <w:top w:val="nil"/>
              <w:left w:val="nil"/>
              <w:bottom w:val="single" w:sz="4" w:space="0" w:color="auto"/>
              <w:right w:val="single" w:sz="4" w:space="0" w:color="auto"/>
            </w:tcBorders>
            <w:shd w:val="clear" w:color="auto" w:fill="auto"/>
            <w:vAlign w:val="center"/>
          </w:tcPr>
          <w:p w14:paraId="3E6B9D62" w14:textId="5ADB4DE8" w:rsidR="003940A5" w:rsidRPr="003E7640" w:rsidRDefault="003940A5" w:rsidP="00E52101">
            <w:pPr>
              <w:spacing w:after="0" w:line="240" w:lineRule="auto"/>
              <w:rPr>
                <w:rFonts w:eastAsia="Times New Roman" w:cs="Arial"/>
                <w:color w:val="auto"/>
                <w:lang w:val="en-US"/>
              </w:rPr>
            </w:pPr>
          </w:p>
        </w:tc>
        <w:tc>
          <w:tcPr>
            <w:tcW w:w="1620" w:type="dxa"/>
            <w:tcBorders>
              <w:top w:val="nil"/>
              <w:left w:val="nil"/>
              <w:bottom w:val="single" w:sz="4" w:space="0" w:color="auto"/>
              <w:right w:val="single" w:sz="4" w:space="0" w:color="auto"/>
            </w:tcBorders>
            <w:shd w:val="clear" w:color="auto" w:fill="auto"/>
            <w:vAlign w:val="center"/>
          </w:tcPr>
          <w:p w14:paraId="41819942" w14:textId="0F8ACCB1" w:rsidR="003940A5" w:rsidRPr="003E7640" w:rsidRDefault="003940A5" w:rsidP="00E52101">
            <w:pPr>
              <w:spacing w:after="0" w:line="240" w:lineRule="auto"/>
              <w:rPr>
                <w:rFonts w:eastAsia="Times New Roman" w:cs="Arial"/>
                <w:color w:val="auto"/>
                <w:lang w:val="en-US"/>
              </w:rPr>
            </w:pPr>
          </w:p>
        </w:tc>
      </w:tr>
      <w:tr w:rsidR="00400E38" w14:paraId="35D487AE" w14:textId="77777777" w:rsidTr="00173B92">
        <w:trPr>
          <w:trHeight w:val="402"/>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80498A6" w14:textId="77777777" w:rsidR="003940A5" w:rsidRPr="003E7640" w:rsidRDefault="00783567" w:rsidP="003940A5">
            <w:pPr>
              <w:spacing w:after="0" w:line="240" w:lineRule="auto"/>
              <w:rPr>
                <w:rFonts w:ascii="Electrolux Sans SemiBold" w:eastAsia="Times New Roman" w:hAnsi="Electrolux Sans SemiBold" w:cs="Arial"/>
                <w:b/>
                <w:bCs/>
                <w:lang w:val="en-US"/>
              </w:rPr>
            </w:pPr>
            <w:r w:rsidRPr="003E7640">
              <w:rPr>
                <w:rFonts w:ascii="Electrolux Sans SemiBold" w:eastAsia="Times New Roman" w:hAnsi="Electrolux Sans SemiBold" w:cs="Arial"/>
                <w:b/>
                <w:lang w:val="en-US"/>
              </w:rPr>
              <w:t>Approved by:</w:t>
            </w:r>
          </w:p>
        </w:tc>
        <w:tc>
          <w:tcPr>
            <w:tcW w:w="2005" w:type="dxa"/>
            <w:tcBorders>
              <w:top w:val="nil"/>
              <w:left w:val="nil"/>
              <w:bottom w:val="single" w:sz="4" w:space="0" w:color="auto"/>
              <w:right w:val="single" w:sz="4" w:space="0" w:color="auto"/>
            </w:tcBorders>
            <w:shd w:val="clear" w:color="auto" w:fill="auto"/>
            <w:noWrap/>
            <w:vAlign w:val="center"/>
          </w:tcPr>
          <w:p w14:paraId="0360E243" w14:textId="69D04875" w:rsidR="003940A5" w:rsidRPr="003E7640" w:rsidRDefault="003940A5" w:rsidP="00E52101">
            <w:pPr>
              <w:spacing w:after="0" w:line="240" w:lineRule="auto"/>
              <w:rPr>
                <w:rFonts w:eastAsia="Times New Roman"/>
                <w:color w:val="auto"/>
                <w:lang w:val="en-US"/>
              </w:rPr>
            </w:pPr>
          </w:p>
        </w:tc>
        <w:tc>
          <w:tcPr>
            <w:tcW w:w="2060" w:type="dxa"/>
            <w:tcBorders>
              <w:top w:val="nil"/>
              <w:left w:val="nil"/>
              <w:bottom w:val="single" w:sz="4" w:space="0" w:color="auto"/>
              <w:right w:val="single" w:sz="4" w:space="0" w:color="auto"/>
            </w:tcBorders>
            <w:shd w:val="clear" w:color="auto" w:fill="auto"/>
            <w:noWrap/>
            <w:vAlign w:val="center"/>
          </w:tcPr>
          <w:p w14:paraId="36D4E288" w14:textId="2FB9110F" w:rsidR="003940A5" w:rsidRPr="003E7640" w:rsidRDefault="003940A5" w:rsidP="00E52101">
            <w:pPr>
              <w:spacing w:after="0" w:line="240" w:lineRule="auto"/>
              <w:rPr>
                <w:rFonts w:eastAsia="Times New Roman"/>
                <w:color w:val="auto"/>
                <w:lang w:val="en-US"/>
              </w:rPr>
            </w:pPr>
          </w:p>
        </w:tc>
        <w:tc>
          <w:tcPr>
            <w:tcW w:w="2145" w:type="dxa"/>
            <w:tcBorders>
              <w:top w:val="nil"/>
              <w:left w:val="nil"/>
              <w:bottom w:val="single" w:sz="4" w:space="0" w:color="auto"/>
              <w:right w:val="single" w:sz="4" w:space="0" w:color="auto"/>
            </w:tcBorders>
            <w:shd w:val="clear" w:color="auto" w:fill="auto"/>
            <w:noWrap/>
            <w:vAlign w:val="center"/>
          </w:tcPr>
          <w:p w14:paraId="20034C1B" w14:textId="1950116C" w:rsidR="003940A5" w:rsidRPr="003E7640" w:rsidRDefault="003940A5" w:rsidP="00E52101">
            <w:pPr>
              <w:spacing w:after="0" w:line="240" w:lineRule="auto"/>
              <w:rPr>
                <w:rFonts w:eastAsia="Times New Roman"/>
                <w:color w:val="auto"/>
                <w:lang w:val="en-US"/>
              </w:rPr>
            </w:pPr>
          </w:p>
        </w:tc>
        <w:tc>
          <w:tcPr>
            <w:tcW w:w="1620" w:type="dxa"/>
            <w:tcBorders>
              <w:top w:val="nil"/>
              <w:left w:val="nil"/>
              <w:bottom w:val="single" w:sz="4" w:space="0" w:color="auto"/>
              <w:right w:val="single" w:sz="4" w:space="0" w:color="auto"/>
            </w:tcBorders>
            <w:shd w:val="clear" w:color="auto" w:fill="auto"/>
            <w:noWrap/>
            <w:vAlign w:val="center"/>
          </w:tcPr>
          <w:p w14:paraId="398B7356" w14:textId="24317B33" w:rsidR="003940A5" w:rsidRPr="003E7640" w:rsidRDefault="003940A5" w:rsidP="00E52101">
            <w:pPr>
              <w:spacing w:after="0" w:line="240" w:lineRule="auto"/>
              <w:rPr>
                <w:rFonts w:eastAsia="Times New Roman"/>
                <w:color w:val="auto"/>
                <w:lang w:val="en-US"/>
              </w:rPr>
            </w:pPr>
          </w:p>
        </w:tc>
      </w:tr>
      <w:tr w:rsidR="00400E38" w14:paraId="07B205B7" w14:textId="77777777" w:rsidTr="00173B92">
        <w:trPr>
          <w:trHeight w:val="402"/>
        </w:trPr>
        <w:tc>
          <w:tcPr>
            <w:tcW w:w="1795" w:type="dxa"/>
            <w:tcBorders>
              <w:top w:val="nil"/>
              <w:left w:val="single" w:sz="4" w:space="0" w:color="auto"/>
              <w:bottom w:val="single" w:sz="4" w:space="0" w:color="auto"/>
              <w:right w:val="single" w:sz="4" w:space="0" w:color="auto"/>
            </w:tcBorders>
            <w:shd w:val="clear" w:color="auto" w:fill="auto"/>
          </w:tcPr>
          <w:p w14:paraId="3565E518" w14:textId="0DFE202C" w:rsidR="003940A5" w:rsidRPr="003E7640" w:rsidRDefault="003940A5" w:rsidP="003940A5">
            <w:pPr>
              <w:spacing w:after="0" w:line="240" w:lineRule="auto"/>
              <w:rPr>
                <w:rFonts w:ascii="Electrolux Sans SemiBold" w:eastAsia="Times New Roman" w:hAnsi="Electrolux Sans SemiBold" w:cs="Arial"/>
                <w:b/>
                <w:lang w:val="en-US"/>
              </w:rPr>
            </w:pPr>
          </w:p>
        </w:tc>
        <w:tc>
          <w:tcPr>
            <w:tcW w:w="2005" w:type="dxa"/>
            <w:tcBorders>
              <w:top w:val="nil"/>
              <w:left w:val="nil"/>
              <w:bottom w:val="single" w:sz="4" w:space="0" w:color="auto"/>
              <w:right w:val="single" w:sz="4" w:space="0" w:color="auto"/>
            </w:tcBorders>
            <w:shd w:val="clear" w:color="auto" w:fill="auto"/>
            <w:vAlign w:val="center"/>
          </w:tcPr>
          <w:p w14:paraId="21129D1E" w14:textId="6E239C8D" w:rsidR="003940A5" w:rsidRPr="003E7640" w:rsidRDefault="003940A5" w:rsidP="00E52101">
            <w:pPr>
              <w:spacing w:after="0" w:line="240" w:lineRule="auto"/>
              <w:rPr>
                <w:rFonts w:eastAsia="Times New Roman" w:cs="Arial"/>
                <w:color w:val="auto"/>
                <w:lang w:val="en-US"/>
              </w:rPr>
            </w:pPr>
          </w:p>
        </w:tc>
        <w:tc>
          <w:tcPr>
            <w:tcW w:w="2060" w:type="dxa"/>
            <w:tcBorders>
              <w:top w:val="nil"/>
              <w:left w:val="nil"/>
              <w:bottom w:val="single" w:sz="4" w:space="0" w:color="auto"/>
              <w:right w:val="single" w:sz="4" w:space="0" w:color="auto"/>
            </w:tcBorders>
            <w:shd w:val="clear" w:color="auto" w:fill="auto"/>
            <w:vAlign w:val="center"/>
          </w:tcPr>
          <w:p w14:paraId="622241BE" w14:textId="64CB8113" w:rsidR="003940A5" w:rsidRPr="003E7640" w:rsidRDefault="003940A5" w:rsidP="00E52101">
            <w:pPr>
              <w:spacing w:after="0" w:line="240" w:lineRule="auto"/>
              <w:rPr>
                <w:rFonts w:eastAsia="Times New Roman" w:cs="Arial"/>
                <w:color w:val="auto"/>
                <w:lang w:val="en-US"/>
              </w:rPr>
            </w:pPr>
          </w:p>
        </w:tc>
        <w:tc>
          <w:tcPr>
            <w:tcW w:w="2145" w:type="dxa"/>
            <w:tcBorders>
              <w:top w:val="nil"/>
              <w:left w:val="nil"/>
              <w:bottom w:val="single" w:sz="4" w:space="0" w:color="auto"/>
              <w:right w:val="single" w:sz="4" w:space="0" w:color="auto"/>
            </w:tcBorders>
            <w:shd w:val="clear" w:color="auto" w:fill="auto"/>
            <w:vAlign w:val="center"/>
          </w:tcPr>
          <w:p w14:paraId="5740F88E" w14:textId="0F705DCF" w:rsidR="003940A5" w:rsidRPr="003E7640" w:rsidRDefault="003940A5" w:rsidP="00E52101">
            <w:pPr>
              <w:spacing w:after="0" w:line="240" w:lineRule="auto"/>
              <w:rPr>
                <w:rFonts w:eastAsia="Times New Roman" w:cs="Arial"/>
                <w:color w:val="auto"/>
                <w:lang w:val="en-US"/>
              </w:rPr>
            </w:pPr>
          </w:p>
        </w:tc>
        <w:tc>
          <w:tcPr>
            <w:tcW w:w="1620" w:type="dxa"/>
            <w:tcBorders>
              <w:top w:val="nil"/>
              <w:left w:val="nil"/>
              <w:bottom w:val="single" w:sz="4" w:space="0" w:color="auto"/>
              <w:right w:val="single" w:sz="4" w:space="0" w:color="auto"/>
            </w:tcBorders>
            <w:shd w:val="clear" w:color="auto" w:fill="auto"/>
            <w:vAlign w:val="center"/>
          </w:tcPr>
          <w:p w14:paraId="728C33F4" w14:textId="7678B2CD" w:rsidR="003940A5" w:rsidRPr="003E7640" w:rsidRDefault="003940A5" w:rsidP="00E52101">
            <w:pPr>
              <w:spacing w:after="0" w:line="240" w:lineRule="auto"/>
              <w:rPr>
                <w:rFonts w:eastAsia="Times New Roman" w:cs="Arial"/>
                <w:color w:val="auto"/>
                <w:lang w:val="en-US"/>
              </w:rPr>
            </w:pPr>
          </w:p>
        </w:tc>
      </w:tr>
      <w:tr w:rsidR="00400E38" w14:paraId="119779F2" w14:textId="77777777" w:rsidTr="00173B92">
        <w:trPr>
          <w:trHeight w:val="402"/>
        </w:trPr>
        <w:tc>
          <w:tcPr>
            <w:tcW w:w="1795" w:type="dxa"/>
            <w:tcBorders>
              <w:top w:val="nil"/>
              <w:left w:val="single" w:sz="4" w:space="0" w:color="auto"/>
              <w:bottom w:val="single" w:sz="4" w:space="0" w:color="auto"/>
              <w:right w:val="single" w:sz="4" w:space="0" w:color="auto"/>
            </w:tcBorders>
            <w:shd w:val="clear" w:color="auto" w:fill="auto"/>
          </w:tcPr>
          <w:p w14:paraId="5391EA83" w14:textId="6924F80C" w:rsidR="003940A5" w:rsidRPr="003E7640" w:rsidRDefault="003940A5" w:rsidP="003940A5">
            <w:pPr>
              <w:spacing w:after="0" w:line="240" w:lineRule="auto"/>
              <w:rPr>
                <w:rFonts w:ascii="Electrolux Sans SemiBold" w:eastAsia="Times New Roman" w:hAnsi="Electrolux Sans SemiBold" w:cs="Arial"/>
                <w:b/>
                <w:lang w:val="en-US"/>
              </w:rPr>
            </w:pPr>
          </w:p>
        </w:tc>
        <w:tc>
          <w:tcPr>
            <w:tcW w:w="2005" w:type="dxa"/>
            <w:tcBorders>
              <w:top w:val="nil"/>
              <w:left w:val="nil"/>
              <w:bottom w:val="single" w:sz="4" w:space="0" w:color="auto"/>
              <w:right w:val="single" w:sz="4" w:space="0" w:color="auto"/>
            </w:tcBorders>
            <w:shd w:val="clear" w:color="auto" w:fill="auto"/>
            <w:vAlign w:val="center"/>
          </w:tcPr>
          <w:p w14:paraId="1FDE83CD" w14:textId="5CA860CD" w:rsidR="003940A5" w:rsidRPr="003E7640" w:rsidRDefault="003940A5" w:rsidP="00E52101">
            <w:pPr>
              <w:spacing w:after="0" w:line="240" w:lineRule="auto"/>
              <w:rPr>
                <w:rFonts w:eastAsia="Times New Roman" w:cs="Arial"/>
                <w:color w:val="auto"/>
                <w:lang w:val="en-US"/>
              </w:rPr>
            </w:pPr>
          </w:p>
        </w:tc>
        <w:tc>
          <w:tcPr>
            <w:tcW w:w="2060" w:type="dxa"/>
            <w:tcBorders>
              <w:top w:val="nil"/>
              <w:left w:val="nil"/>
              <w:bottom w:val="single" w:sz="4" w:space="0" w:color="auto"/>
              <w:right w:val="single" w:sz="4" w:space="0" w:color="auto"/>
            </w:tcBorders>
            <w:shd w:val="clear" w:color="auto" w:fill="auto"/>
            <w:vAlign w:val="center"/>
          </w:tcPr>
          <w:p w14:paraId="36730BA4" w14:textId="5AC1ECDA" w:rsidR="003940A5" w:rsidRPr="003E7640" w:rsidRDefault="003940A5" w:rsidP="00E52101">
            <w:pPr>
              <w:spacing w:after="0" w:line="240" w:lineRule="auto"/>
              <w:rPr>
                <w:rFonts w:eastAsia="Times New Roman" w:cs="Arial"/>
                <w:color w:val="auto"/>
                <w:lang w:val="en-US"/>
              </w:rPr>
            </w:pPr>
          </w:p>
        </w:tc>
        <w:tc>
          <w:tcPr>
            <w:tcW w:w="2145" w:type="dxa"/>
            <w:tcBorders>
              <w:top w:val="nil"/>
              <w:left w:val="nil"/>
              <w:bottom w:val="single" w:sz="4" w:space="0" w:color="auto"/>
              <w:right w:val="single" w:sz="4" w:space="0" w:color="auto"/>
            </w:tcBorders>
            <w:shd w:val="clear" w:color="auto" w:fill="auto"/>
            <w:vAlign w:val="center"/>
          </w:tcPr>
          <w:p w14:paraId="769266F2" w14:textId="2EAA6A6F" w:rsidR="003940A5" w:rsidRPr="003E7640" w:rsidRDefault="003940A5" w:rsidP="00E52101">
            <w:pPr>
              <w:spacing w:after="0" w:line="240" w:lineRule="auto"/>
              <w:rPr>
                <w:rFonts w:eastAsia="Times New Roman" w:cs="Arial"/>
                <w:color w:val="auto"/>
                <w:lang w:val="en-US"/>
              </w:rPr>
            </w:pPr>
          </w:p>
        </w:tc>
        <w:tc>
          <w:tcPr>
            <w:tcW w:w="1620" w:type="dxa"/>
            <w:tcBorders>
              <w:top w:val="nil"/>
              <w:left w:val="nil"/>
              <w:bottom w:val="single" w:sz="4" w:space="0" w:color="auto"/>
              <w:right w:val="single" w:sz="4" w:space="0" w:color="auto"/>
            </w:tcBorders>
            <w:shd w:val="clear" w:color="auto" w:fill="auto"/>
            <w:vAlign w:val="center"/>
          </w:tcPr>
          <w:p w14:paraId="69843FFB" w14:textId="6739C794" w:rsidR="003940A5" w:rsidRPr="003E7640" w:rsidRDefault="003940A5" w:rsidP="00E52101">
            <w:pPr>
              <w:spacing w:after="0" w:line="240" w:lineRule="auto"/>
              <w:rPr>
                <w:rFonts w:eastAsia="Times New Roman" w:cs="Arial"/>
                <w:color w:val="auto"/>
                <w:lang w:val="en-US"/>
              </w:rPr>
            </w:pPr>
          </w:p>
        </w:tc>
      </w:tr>
    </w:tbl>
    <w:p w14:paraId="75868999" w14:textId="6BFB2366" w:rsidR="007679A4" w:rsidRPr="003E7640" w:rsidRDefault="007679A4" w:rsidP="00736A43">
      <w:pPr>
        <w:rPr>
          <w:rFonts w:cs="Arial"/>
          <w:b/>
          <w:lang w:val="en-US"/>
        </w:rPr>
      </w:pPr>
    </w:p>
    <w:p w14:paraId="1C8A00DC" w14:textId="77777777" w:rsidR="007C02CA" w:rsidRPr="003E7640" w:rsidRDefault="007C02CA" w:rsidP="00736A43">
      <w:pPr>
        <w:rPr>
          <w:rFonts w:cs="Arial"/>
          <w:b/>
          <w:lang w:val="en-US"/>
        </w:rPr>
      </w:pPr>
    </w:p>
    <w:p w14:paraId="2293C853" w14:textId="77777777" w:rsidR="00736A43" w:rsidRPr="003E7640" w:rsidRDefault="00783567" w:rsidP="00736A43">
      <w:pPr>
        <w:rPr>
          <w:rFonts w:ascii="Electrolux Sans SemiBold" w:eastAsia="Times New Roman" w:hAnsi="Electrolux Sans SemiBold" w:cs="Arial"/>
          <w:b/>
          <w:lang w:val="en-US"/>
        </w:rPr>
      </w:pPr>
      <w:commentRangeStart w:id="5"/>
      <w:r w:rsidRPr="003E7640">
        <w:rPr>
          <w:rFonts w:ascii="Electrolux Sans SemiBold" w:eastAsia="Times New Roman" w:hAnsi="Electrolux Sans SemiBold" w:cs="Arial"/>
          <w:b/>
          <w:lang w:val="en-US"/>
        </w:rPr>
        <w:t>Revision History:</w:t>
      </w:r>
      <w:commentRangeEnd w:id="5"/>
      <w:r w:rsidR="006041D7" w:rsidRPr="003E7640">
        <w:rPr>
          <w:rFonts w:ascii="Electrolux Sans SemiBold" w:eastAsia="Times New Roman" w:hAnsi="Electrolux Sans SemiBold" w:cs="Arial"/>
          <w:b/>
        </w:rPr>
        <w:commentReference w:id="5"/>
      </w:r>
    </w:p>
    <w:tbl>
      <w:tblPr>
        <w:tblStyle w:val="TableGrid"/>
        <w:tblW w:w="9625" w:type="dxa"/>
        <w:tblLayout w:type="fixed"/>
        <w:tblLook w:val="01E0" w:firstRow="1" w:lastRow="1" w:firstColumn="1" w:lastColumn="1" w:noHBand="0" w:noVBand="0"/>
      </w:tblPr>
      <w:tblGrid>
        <w:gridCol w:w="1946"/>
        <w:gridCol w:w="1414"/>
        <w:gridCol w:w="4102"/>
        <w:gridCol w:w="2163"/>
      </w:tblGrid>
      <w:tr w:rsidR="00400E38" w14:paraId="7A5F3C8A" w14:textId="77777777" w:rsidTr="00D14302">
        <w:trPr>
          <w:trHeight w:val="379"/>
        </w:trPr>
        <w:tc>
          <w:tcPr>
            <w:tcW w:w="1946" w:type="dxa"/>
            <w:tcBorders>
              <w:top w:val="single" w:sz="4" w:space="0" w:color="003F87"/>
              <w:left w:val="single" w:sz="4" w:space="0" w:color="003F87"/>
              <w:bottom w:val="single" w:sz="4" w:space="0" w:color="003F87"/>
              <w:right w:val="single" w:sz="4" w:space="0" w:color="003F87"/>
            </w:tcBorders>
            <w:vAlign w:val="center"/>
          </w:tcPr>
          <w:p w14:paraId="7A61839E" w14:textId="77777777" w:rsidR="0072443D" w:rsidRPr="003E7640" w:rsidRDefault="00783567" w:rsidP="00D14302">
            <w:pPr>
              <w:jc w:val="center"/>
              <w:rPr>
                <w:rFonts w:ascii="Electrolux Sans SemiBold" w:eastAsia="Times New Roman" w:hAnsi="Electrolux Sans SemiBold" w:cs="Arial"/>
                <w:b/>
                <w:color w:val="003F87"/>
                <w:lang w:val="en-US" w:eastAsia="en-US"/>
              </w:rPr>
            </w:pPr>
            <w:r w:rsidRPr="003E7640">
              <w:rPr>
                <w:rFonts w:ascii="Electrolux Sans SemiBold" w:eastAsia="Times New Roman" w:hAnsi="Electrolux Sans SemiBold" w:cs="Arial"/>
                <w:b/>
                <w:color w:val="003F87"/>
                <w:lang w:val="en-US" w:eastAsia="en-US"/>
              </w:rPr>
              <w:t>Authors</w:t>
            </w:r>
          </w:p>
        </w:tc>
        <w:tc>
          <w:tcPr>
            <w:tcW w:w="1414" w:type="dxa"/>
            <w:tcBorders>
              <w:top w:val="single" w:sz="4" w:space="0" w:color="003F87"/>
              <w:left w:val="single" w:sz="4" w:space="0" w:color="003F87"/>
              <w:bottom w:val="single" w:sz="4" w:space="0" w:color="003F87"/>
              <w:right w:val="single" w:sz="4" w:space="0" w:color="003F87"/>
            </w:tcBorders>
            <w:vAlign w:val="center"/>
          </w:tcPr>
          <w:p w14:paraId="0A034847" w14:textId="77777777" w:rsidR="0072443D" w:rsidRPr="003E7640" w:rsidRDefault="00783567" w:rsidP="00D14302">
            <w:pPr>
              <w:jc w:val="center"/>
              <w:rPr>
                <w:rFonts w:ascii="Electrolux Sans SemiBold" w:eastAsia="Times New Roman" w:hAnsi="Electrolux Sans SemiBold" w:cs="Arial"/>
                <w:b/>
                <w:color w:val="003F87"/>
                <w:lang w:val="en-US" w:eastAsia="en-US"/>
              </w:rPr>
            </w:pPr>
            <w:r w:rsidRPr="003E7640">
              <w:rPr>
                <w:rFonts w:ascii="Electrolux Sans SemiBold" w:eastAsia="Times New Roman" w:hAnsi="Electrolux Sans SemiBold" w:cs="Arial"/>
                <w:b/>
                <w:color w:val="003F87"/>
                <w:lang w:val="en-US" w:eastAsia="en-US"/>
              </w:rPr>
              <w:t>Date</w:t>
            </w:r>
          </w:p>
        </w:tc>
        <w:tc>
          <w:tcPr>
            <w:tcW w:w="4102" w:type="dxa"/>
            <w:tcBorders>
              <w:top w:val="single" w:sz="4" w:space="0" w:color="003F87"/>
              <w:left w:val="single" w:sz="4" w:space="0" w:color="003F87"/>
              <w:bottom w:val="single" w:sz="4" w:space="0" w:color="003F87"/>
              <w:right w:val="single" w:sz="4" w:space="0" w:color="003F87"/>
            </w:tcBorders>
            <w:vAlign w:val="center"/>
          </w:tcPr>
          <w:p w14:paraId="3AF87348" w14:textId="77777777" w:rsidR="0072443D" w:rsidRPr="003E7640" w:rsidRDefault="00783567" w:rsidP="00D14302">
            <w:pPr>
              <w:jc w:val="center"/>
              <w:rPr>
                <w:rFonts w:ascii="Electrolux Sans SemiBold" w:eastAsia="Times New Roman" w:hAnsi="Electrolux Sans SemiBold" w:cs="Arial"/>
                <w:b/>
                <w:color w:val="003F87"/>
                <w:lang w:val="en-US" w:eastAsia="en-US"/>
              </w:rPr>
            </w:pPr>
            <w:r w:rsidRPr="003E7640">
              <w:rPr>
                <w:rFonts w:ascii="Electrolux Sans SemiBold" w:eastAsia="Times New Roman" w:hAnsi="Electrolux Sans SemiBold" w:cs="Arial"/>
                <w:b/>
                <w:color w:val="003F87"/>
                <w:lang w:val="en-US" w:eastAsia="en-US"/>
              </w:rPr>
              <w:t>Description</w:t>
            </w:r>
          </w:p>
        </w:tc>
        <w:tc>
          <w:tcPr>
            <w:tcW w:w="2163" w:type="dxa"/>
            <w:tcBorders>
              <w:top w:val="single" w:sz="4" w:space="0" w:color="003F87"/>
              <w:left w:val="single" w:sz="4" w:space="0" w:color="003F87"/>
              <w:bottom w:val="single" w:sz="4" w:space="0" w:color="003F87"/>
              <w:right w:val="single" w:sz="4" w:space="0" w:color="003F87"/>
            </w:tcBorders>
            <w:vAlign w:val="center"/>
          </w:tcPr>
          <w:p w14:paraId="686B606E" w14:textId="77777777" w:rsidR="0072443D" w:rsidRPr="003E7640" w:rsidRDefault="00783567" w:rsidP="00D14302">
            <w:pPr>
              <w:jc w:val="center"/>
              <w:rPr>
                <w:rFonts w:ascii="Electrolux Sans SemiBold" w:eastAsia="Times New Roman" w:hAnsi="Electrolux Sans SemiBold" w:cs="Arial"/>
                <w:b/>
                <w:color w:val="003F87"/>
                <w:lang w:val="en-US" w:eastAsia="en-US"/>
              </w:rPr>
            </w:pPr>
            <w:r w:rsidRPr="003E7640">
              <w:rPr>
                <w:rFonts w:ascii="Electrolux Sans SemiBold" w:eastAsia="Times New Roman" w:hAnsi="Electrolux Sans SemiBold" w:cs="Arial"/>
                <w:b/>
                <w:color w:val="003F87"/>
                <w:lang w:val="en-US" w:eastAsia="en-US"/>
              </w:rPr>
              <w:t>Version</w:t>
            </w:r>
          </w:p>
        </w:tc>
      </w:tr>
      <w:tr w:rsidR="00400E38" w14:paraId="254CD55F" w14:textId="77777777" w:rsidTr="0022760C">
        <w:trPr>
          <w:trHeight w:val="288"/>
        </w:trPr>
        <w:tc>
          <w:tcPr>
            <w:tcW w:w="1946" w:type="dxa"/>
            <w:tcBorders>
              <w:top w:val="single" w:sz="4" w:space="0" w:color="003F87"/>
              <w:left w:val="single" w:sz="4" w:space="0" w:color="003F87"/>
              <w:bottom w:val="single" w:sz="4" w:space="0" w:color="003F87"/>
              <w:right w:val="single" w:sz="4" w:space="0" w:color="003F87"/>
            </w:tcBorders>
            <w:vAlign w:val="center"/>
          </w:tcPr>
          <w:p w14:paraId="32A27F82" w14:textId="7F074310" w:rsidR="0072443D" w:rsidRPr="003E7640" w:rsidRDefault="00C43F98" w:rsidP="006A3526">
            <w:pPr>
              <w:rPr>
                <w:rFonts w:ascii="Electrolux Sans Regular" w:hAnsi="Electrolux Sans Regular" w:cs="Arial"/>
                <w:color w:val="auto"/>
                <w:lang w:val="en-US"/>
              </w:rPr>
            </w:pPr>
            <w:r>
              <w:rPr>
                <w:rFonts w:ascii="Electrolux Sans Regular" w:hAnsi="Electrolux Sans Regular" w:cs="Arial"/>
                <w:color w:val="auto"/>
                <w:lang w:val="en-US"/>
              </w:rPr>
              <w:t>R. Martin/Chris M.</w:t>
            </w:r>
          </w:p>
        </w:tc>
        <w:tc>
          <w:tcPr>
            <w:tcW w:w="1414" w:type="dxa"/>
            <w:tcBorders>
              <w:top w:val="single" w:sz="4" w:space="0" w:color="003F87"/>
              <w:left w:val="single" w:sz="4" w:space="0" w:color="003F87"/>
              <w:bottom w:val="single" w:sz="4" w:space="0" w:color="003F87"/>
              <w:right w:val="single" w:sz="4" w:space="0" w:color="003F87"/>
            </w:tcBorders>
            <w:vAlign w:val="center"/>
          </w:tcPr>
          <w:p w14:paraId="1F025DFE" w14:textId="2296C2A6" w:rsidR="0072443D" w:rsidRPr="003E7640" w:rsidRDefault="00C43F98" w:rsidP="006A3526">
            <w:pPr>
              <w:rPr>
                <w:rFonts w:ascii="Electrolux Sans Regular" w:hAnsi="Electrolux Sans Regular" w:cs="Arial"/>
                <w:color w:val="auto"/>
                <w:lang w:val="en-US"/>
              </w:rPr>
            </w:pPr>
            <w:r>
              <w:rPr>
                <w:rFonts w:ascii="Electrolux Sans Regular" w:hAnsi="Electrolux Sans Regular" w:cs="Arial"/>
                <w:color w:val="auto"/>
                <w:lang w:val="en-US"/>
              </w:rPr>
              <w:t>4-20-2023</w:t>
            </w:r>
          </w:p>
        </w:tc>
        <w:tc>
          <w:tcPr>
            <w:tcW w:w="4102" w:type="dxa"/>
            <w:tcBorders>
              <w:top w:val="single" w:sz="4" w:space="0" w:color="003F87"/>
              <w:left w:val="single" w:sz="4" w:space="0" w:color="003F87"/>
              <w:bottom w:val="single" w:sz="4" w:space="0" w:color="003F87"/>
              <w:right w:val="single" w:sz="4" w:space="0" w:color="003F87"/>
            </w:tcBorders>
            <w:vAlign w:val="center"/>
          </w:tcPr>
          <w:p w14:paraId="38DCA2DB" w14:textId="3A0CA102" w:rsidR="0072443D" w:rsidRPr="003E7640" w:rsidRDefault="00C43F98" w:rsidP="006A3526">
            <w:pPr>
              <w:rPr>
                <w:rFonts w:ascii="Electrolux Sans Regular" w:hAnsi="Electrolux Sans Regular" w:cs="Arial"/>
                <w:color w:val="auto"/>
                <w:lang w:val="en-US"/>
              </w:rPr>
            </w:pPr>
            <w:r>
              <w:rPr>
                <w:rFonts w:ascii="Electrolux Sans Regular" w:hAnsi="Electrolux Sans Regular" w:cs="Arial"/>
                <w:color w:val="auto"/>
                <w:lang w:val="en-US"/>
              </w:rPr>
              <w:t>EPL/HW Lead</w:t>
            </w:r>
          </w:p>
        </w:tc>
        <w:tc>
          <w:tcPr>
            <w:tcW w:w="2163" w:type="dxa"/>
            <w:tcBorders>
              <w:top w:val="single" w:sz="4" w:space="0" w:color="003F87"/>
              <w:left w:val="single" w:sz="4" w:space="0" w:color="003F87"/>
              <w:bottom w:val="single" w:sz="4" w:space="0" w:color="003F87"/>
              <w:right w:val="single" w:sz="4" w:space="0" w:color="003F87"/>
            </w:tcBorders>
            <w:vAlign w:val="center"/>
          </w:tcPr>
          <w:p w14:paraId="03606D46" w14:textId="1F2D459F" w:rsidR="0072443D" w:rsidRPr="003E7640" w:rsidRDefault="00C43F98" w:rsidP="006A3526">
            <w:pPr>
              <w:rPr>
                <w:rFonts w:ascii="Electrolux Sans Regular" w:hAnsi="Electrolux Sans Regular" w:cs="Arial"/>
                <w:color w:val="auto"/>
                <w:lang w:val="en-US"/>
              </w:rPr>
            </w:pPr>
            <w:r>
              <w:rPr>
                <w:rFonts w:ascii="Electrolux Sans Regular" w:hAnsi="Electrolux Sans Regular" w:cs="Arial"/>
                <w:color w:val="auto"/>
                <w:lang w:val="en-US"/>
              </w:rPr>
              <w:t>1.0</w:t>
            </w:r>
          </w:p>
        </w:tc>
      </w:tr>
      <w:tr w:rsidR="00400E38" w14:paraId="32873D79" w14:textId="77777777" w:rsidTr="0022760C">
        <w:trPr>
          <w:trHeight w:val="288"/>
        </w:trPr>
        <w:tc>
          <w:tcPr>
            <w:tcW w:w="1946" w:type="dxa"/>
            <w:tcBorders>
              <w:top w:val="single" w:sz="4" w:space="0" w:color="003F87"/>
              <w:left w:val="single" w:sz="4" w:space="0" w:color="003F87"/>
              <w:bottom w:val="single" w:sz="4" w:space="0" w:color="003F87"/>
              <w:right w:val="single" w:sz="4" w:space="0" w:color="003F87"/>
            </w:tcBorders>
            <w:vAlign w:val="center"/>
          </w:tcPr>
          <w:p w14:paraId="0FA2672B" w14:textId="6CF1ADF3" w:rsidR="00DA2818" w:rsidRPr="003E7640" w:rsidRDefault="00DA2818" w:rsidP="00DA2818">
            <w:pPr>
              <w:rPr>
                <w:rFonts w:ascii="Electrolux Sans Regular" w:hAnsi="Electrolux Sans Regular" w:cs="Arial"/>
                <w:color w:val="auto"/>
                <w:lang w:val="en-US"/>
              </w:rPr>
            </w:pPr>
          </w:p>
        </w:tc>
        <w:tc>
          <w:tcPr>
            <w:tcW w:w="1414" w:type="dxa"/>
            <w:tcBorders>
              <w:top w:val="single" w:sz="4" w:space="0" w:color="003F87"/>
              <w:left w:val="single" w:sz="4" w:space="0" w:color="003F87"/>
              <w:bottom w:val="single" w:sz="4" w:space="0" w:color="003F87"/>
              <w:right w:val="single" w:sz="4" w:space="0" w:color="003F87"/>
            </w:tcBorders>
            <w:vAlign w:val="center"/>
          </w:tcPr>
          <w:p w14:paraId="645CA54D" w14:textId="7534280F" w:rsidR="00DA2818" w:rsidRPr="003E7640" w:rsidRDefault="00DA2818" w:rsidP="00DA2818">
            <w:pPr>
              <w:rPr>
                <w:rFonts w:ascii="Electrolux Sans Regular" w:hAnsi="Electrolux Sans Regular" w:cs="Arial"/>
                <w:color w:val="auto"/>
                <w:lang w:val="en-US"/>
              </w:rPr>
            </w:pPr>
          </w:p>
        </w:tc>
        <w:tc>
          <w:tcPr>
            <w:tcW w:w="4102" w:type="dxa"/>
            <w:tcBorders>
              <w:top w:val="single" w:sz="4" w:space="0" w:color="003F87"/>
              <w:left w:val="single" w:sz="4" w:space="0" w:color="003F87"/>
              <w:bottom w:val="single" w:sz="4" w:space="0" w:color="003F87"/>
              <w:right w:val="single" w:sz="4" w:space="0" w:color="003F87"/>
            </w:tcBorders>
            <w:vAlign w:val="center"/>
          </w:tcPr>
          <w:p w14:paraId="513E5C27" w14:textId="4CE7D71C" w:rsidR="00DA2818" w:rsidRPr="003E7640" w:rsidRDefault="00DA2818" w:rsidP="00DA2818">
            <w:pPr>
              <w:rPr>
                <w:rFonts w:ascii="Electrolux Sans Regular" w:hAnsi="Electrolux Sans Regular" w:cs="Arial"/>
                <w:color w:val="auto"/>
                <w:lang w:val="en-US"/>
              </w:rPr>
            </w:pPr>
          </w:p>
        </w:tc>
        <w:tc>
          <w:tcPr>
            <w:tcW w:w="2163" w:type="dxa"/>
            <w:tcBorders>
              <w:top w:val="single" w:sz="4" w:space="0" w:color="003F87"/>
              <w:left w:val="single" w:sz="4" w:space="0" w:color="003F87"/>
              <w:bottom w:val="single" w:sz="4" w:space="0" w:color="003F87"/>
              <w:right w:val="single" w:sz="4" w:space="0" w:color="003F87"/>
            </w:tcBorders>
            <w:vAlign w:val="center"/>
          </w:tcPr>
          <w:p w14:paraId="6062348F" w14:textId="7DDAC5EB" w:rsidR="00DA2818" w:rsidRPr="003E7640" w:rsidRDefault="00DA2818" w:rsidP="00DA2818">
            <w:pPr>
              <w:rPr>
                <w:rFonts w:ascii="Electrolux Sans Regular" w:hAnsi="Electrolux Sans Regular" w:cs="Arial"/>
                <w:color w:val="auto"/>
                <w:lang w:val="en-US"/>
              </w:rPr>
            </w:pPr>
          </w:p>
        </w:tc>
      </w:tr>
      <w:tr w:rsidR="00400E38" w14:paraId="343984EF" w14:textId="77777777" w:rsidTr="0022760C">
        <w:tblPrEx>
          <w:tblLook w:val="04A0" w:firstRow="1" w:lastRow="0" w:firstColumn="1" w:lastColumn="0" w:noHBand="0" w:noVBand="1"/>
        </w:tblPrEx>
        <w:trPr>
          <w:trHeight w:val="288"/>
        </w:trPr>
        <w:tc>
          <w:tcPr>
            <w:tcW w:w="1946" w:type="dxa"/>
            <w:tcBorders>
              <w:top w:val="single" w:sz="4" w:space="0" w:color="003F87"/>
              <w:left w:val="single" w:sz="4" w:space="0" w:color="003F87"/>
              <w:bottom w:val="single" w:sz="4" w:space="0" w:color="003F87"/>
              <w:right w:val="single" w:sz="4" w:space="0" w:color="003F87"/>
            </w:tcBorders>
            <w:vAlign w:val="center"/>
          </w:tcPr>
          <w:p w14:paraId="094E178A" w14:textId="5632595D" w:rsidR="00DA2818" w:rsidRPr="003E7640" w:rsidRDefault="00DA2818" w:rsidP="00DA2818">
            <w:pPr>
              <w:rPr>
                <w:rFonts w:ascii="Electrolux Sans Regular" w:hAnsi="Electrolux Sans Regular" w:cs="Arial"/>
                <w:color w:val="auto"/>
                <w:lang w:val="en-US"/>
              </w:rPr>
            </w:pPr>
          </w:p>
        </w:tc>
        <w:tc>
          <w:tcPr>
            <w:tcW w:w="1414" w:type="dxa"/>
            <w:tcBorders>
              <w:top w:val="single" w:sz="4" w:space="0" w:color="003F87"/>
              <w:left w:val="single" w:sz="4" w:space="0" w:color="003F87"/>
              <w:bottom w:val="single" w:sz="4" w:space="0" w:color="003F87"/>
              <w:right w:val="single" w:sz="4" w:space="0" w:color="003F87"/>
            </w:tcBorders>
            <w:vAlign w:val="center"/>
          </w:tcPr>
          <w:p w14:paraId="13E9AEAD" w14:textId="5249042F" w:rsidR="00DA2818" w:rsidRPr="003E7640" w:rsidRDefault="00DA2818" w:rsidP="00DA2818">
            <w:pPr>
              <w:rPr>
                <w:rFonts w:ascii="Electrolux Sans Regular" w:hAnsi="Electrolux Sans Regular" w:cs="Arial"/>
                <w:color w:val="auto"/>
                <w:lang w:val="en-US"/>
              </w:rPr>
            </w:pPr>
          </w:p>
        </w:tc>
        <w:tc>
          <w:tcPr>
            <w:tcW w:w="4102" w:type="dxa"/>
            <w:tcBorders>
              <w:top w:val="single" w:sz="4" w:space="0" w:color="003F87"/>
              <w:left w:val="single" w:sz="4" w:space="0" w:color="003F87"/>
              <w:bottom w:val="single" w:sz="4" w:space="0" w:color="003F87"/>
              <w:right w:val="single" w:sz="4" w:space="0" w:color="003F87"/>
            </w:tcBorders>
            <w:vAlign w:val="center"/>
          </w:tcPr>
          <w:p w14:paraId="06DED667" w14:textId="5851B992" w:rsidR="00DA2818" w:rsidRPr="003E7640" w:rsidRDefault="00DA2818" w:rsidP="00DA2818">
            <w:pPr>
              <w:rPr>
                <w:rFonts w:ascii="Electrolux Sans Regular" w:hAnsi="Electrolux Sans Regular" w:cs="Arial"/>
                <w:color w:val="auto"/>
                <w:lang w:val="en-US"/>
              </w:rPr>
            </w:pPr>
          </w:p>
        </w:tc>
        <w:tc>
          <w:tcPr>
            <w:tcW w:w="2163" w:type="dxa"/>
            <w:tcBorders>
              <w:top w:val="single" w:sz="4" w:space="0" w:color="003F87"/>
              <w:left w:val="single" w:sz="4" w:space="0" w:color="003F87"/>
              <w:bottom w:val="single" w:sz="4" w:space="0" w:color="003F87"/>
              <w:right w:val="single" w:sz="4" w:space="0" w:color="003F87"/>
            </w:tcBorders>
            <w:vAlign w:val="center"/>
          </w:tcPr>
          <w:p w14:paraId="2DD3DFB2" w14:textId="0EAB2FB4" w:rsidR="00DA2818" w:rsidRPr="003E7640" w:rsidRDefault="00DA2818" w:rsidP="00DA2818">
            <w:pPr>
              <w:rPr>
                <w:rFonts w:ascii="Electrolux Sans Regular" w:hAnsi="Electrolux Sans Regular" w:cs="Arial"/>
                <w:color w:val="auto"/>
                <w:lang w:val="en-US"/>
              </w:rPr>
            </w:pPr>
          </w:p>
        </w:tc>
      </w:tr>
      <w:tr w:rsidR="00400E38" w14:paraId="50A9B80D" w14:textId="77777777" w:rsidTr="0022760C">
        <w:tblPrEx>
          <w:tblLook w:val="04A0" w:firstRow="1" w:lastRow="0" w:firstColumn="1" w:lastColumn="0" w:noHBand="0" w:noVBand="1"/>
        </w:tblPrEx>
        <w:trPr>
          <w:trHeight w:val="288"/>
        </w:trPr>
        <w:tc>
          <w:tcPr>
            <w:tcW w:w="1946" w:type="dxa"/>
            <w:tcBorders>
              <w:top w:val="single" w:sz="4" w:space="0" w:color="003F87"/>
              <w:left w:val="single" w:sz="4" w:space="0" w:color="003F87"/>
              <w:bottom w:val="single" w:sz="4" w:space="0" w:color="003F87"/>
              <w:right w:val="single" w:sz="4" w:space="0" w:color="003F87"/>
            </w:tcBorders>
            <w:vAlign w:val="center"/>
          </w:tcPr>
          <w:p w14:paraId="1B5F96AC" w14:textId="6B3A17F3" w:rsidR="0022760C" w:rsidRPr="003E7640" w:rsidRDefault="0022760C" w:rsidP="0022760C">
            <w:pPr>
              <w:rPr>
                <w:rFonts w:ascii="Electrolux Sans Regular" w:hAnsi="Electrolux Sans Regular" w:cs="Arial"/>
                <w:color w:val="auto"/>
                <w:lang w:val="en-US"/>
              </w:rPr>
            </w:pPr>
          </w:p>
        </w:tc>
        <w:tc>
          <w:tcPr>
            <w:tcW w:w="1414" w:type="dxa"/>
            <w:tcBorders>
              <w:top w:val="single" w:sz="4" w:space="0" w:color="003F87"/>
              <w:left w:val="single" w:sz="4" w:space="0" w:color="003F87"/>
              <w:bottom w:val="single" w:sz="4" w:space="0" w:color="003F87"/>
              <w:right w:val="single" w:sz="4" w:space="0" w:color="003F87"/>
            </w:tcBorders>
            <w:vAlign w:val="center"/>
          </w:tcPr>
          <w:p w14:paraId="3D23F3C4" w14:textId="2F47A963" w:rsidR="0022760C" w:rsidRPr="003E7640" w:rsidRDefault="0022760C" w:rsidP="0022760C">
            <w:pPr>
              <w:rPr>
                <w:rFonts w:ascii="Electrolux Sans Regular" w:hAnsi="Electrolux Sans Regular" w:cs="Arial"/>
                <w:color w:val="auto"/>
                <w:lang w:val="en-US"/>
              </w:rPr>
            </w:pPr>
          </w:p>
        </w:tc>
        <w:tc>
          <w:tcPr>
            <w:tcW w:w="4102" w:type="dxa"/>
            <w:tcBorders>
              <w:top w:val="single" w:sz="4" w:space="0" w:color="003F87"/>
              <w:left w:val="single" w:sz="4" w:space="0" w:color="003F87"/>
              <w:bottom w:val="single" w:sz="4" w:space="0" w:color="003F87"/>
              <w:right w:val="single" w:sz="4" w:space="0" w:color="003F87"/>
            </w:tcBorders>
            <w:vAlign w:val="center"/>
          </w:tcPr>
          <w:p w14:paraId="274B7148" w14:textId="2D3D99F2" w:rsidR="0022760C" w:rsidRPr="003E7640" w:rsidRDefault="0022760C" w:rsidP="0022760C">
            <w:pPr>
              <w:rPr>
                <w:rFonts w:ascii="Electrolux Sans Regular" w:hAnsi="Electrolux Sans Regular" w:cs="Arial"/>
                <w:color w:val="auto"/>
                <w:lang w:val="en-US"/>
              </w:rPr>
            </w:pPr>
          </w:p>
        </w:tc>
        <w:tc>
          <w:tcPr>
            <w:tcW w:w="2163" w:type="dxa"/>
            <w:tcBorders>
              <w:top w:val="single" w:sz="4" w:space="0" w:color="003F87"/>
              <w:left w:val="single" w:sz="4" w:space="0" w:color="003F87"/>
              <w:bottom w:val="single" w:sz="4" w:space="0" w:color="003F87"/>
              <w:right w:val="single" w:sz="4" w:space="0" w:color="003F87"/>
            </w:tcBorders>
            <w:vAlign w:val="center"/>
          </w:tcPr>
          <w:p w14:paraId="1445B126" w14:textId="649B19E7" w:rsidR="0022760C" w:rsidRPr="003E7640" w:rsidRDefault="0022760C" w:rsidP="0022760C">
            <w:pPr>
              <w:rPr>
                <w:rFonts w:ascii="Electrolux Sans Regular" w:hAnsi="Electrolux Sans Regular" w:cs="Arial"/>
                <w:color w:val="auto"/>
                <w:lang w:val="en-US"/>
              </w:rPr>
            </w:pPr>
          </w:p>
        </w:tc>
      </w:tr>
      <w:tr w:rsidR="00400E38" w14:paraId="065BB263" w14:textId="77777777" w:rsidTr="0022760C">
        <w:tblPrEx>
          <w:tblLook w:val="04A0" w:firstRow="1" w:lastRow="0" w:firstColumn="1" w:lastColumn="0" w:noHBand="0" w:noVBand="1"/>
        </w:tblPrEx>
        <w:trPr>
          <w:trHeight w:val="288"/>
        </w:trPr>
        <w:tc>
          <w:tcPr>
            <w:tcW w:w="1946" w:type="dxa"/>
            <w:tcBorders>
              <w:top w:val="single" w:sz="4" w:space="0" w:color="003F87"/>
              <w:left w:val="single" w:sz="4" w:space="0" w:color="003F87"/>
              <w:bottom w:val="single" w:sz="4" w:space="0" w:color="003F87"/>
              <w:right w:val="single" w:sz="4" w:space="0" w:color="003F87"/>
            </w:tcBorders>
            <w:vAlign w:val="center"/>
          </w:tcPr>
          <w:p w14:paraId="65150174" w14:textId="7041825F" w:rsidR="0022760C" w:rsidRPr="003E7640" w:rsidRDefault="0022760C" w:rsidP="0022760C">
            <w:pPr>
              <w:rPr>
                <w:rFonts w:ascii="Electrolux Sans Regular" w:hAnsi="Electrolux Sans Regular" w:cs="Arial"/>
                <w:color w:val="auto"/>
                <w:lang w:val="en-US"/>
              </w:rPr>
            </w:pPr>
          </w:p>
        </w:tc>
        <w:tc>
          <w:tcPr>
            <w:tcW w:w="1414" w:type="dxa"/>
            <w:tcBorders>
              <w:top w:val="single" w:sz="4" w:space="0" w:color="003F87"/>
              <w:left w:val="single" w:sz="4" w:space="0" w:color="003F87"/>
              <w:bottom w:val="single" w:sz="4" w:space="0" w:color="003F87"/>
              <w:right w:val="single" w:sz="4" w:space="0" w:color="003F87"/>
            </w:tcBorders>
            <w:vAlign w:val="center"/>
          </w:tcPr>
          <w:p w14:paraId="71E5BD3E" w14:textId="26DFBC24" w:rsidR="0022760C" w:rsidRPr="003E7640" w:rsidRDefault="0022760C" w:rsidP="0022760C">
            <w:pPr>
              <w:rPr>
                <w:rFonts w:ascii="Electrolux Sans Regular" w:hAnsi="Electrolux Sans Regular" w:cs="Arial"/>
                <w:color w:val="auto"/>
                <w:lang w:val="en-US"/>
              </w:rPr>
            </w:pPr>
          </w:p>
        </w:tc>
        <w:tc>
          <w:tcPr>
            <w:tcW w:w="4102" w:type="dxa"/>
            <w:tcBorders>
              <w:top w:val="single" w:sz="4" w:space="0" w:color="003F87"/>
              <w:left w:val="single" w:sz="4" w:space="0" w:color="003F87"/>
              <w:bottom w:val="single" w:sz="4" w:space="0" w:color="003F87"/>
              <w:right w:val="single" w:sz="4" w:space="0" w:color="003F87"/>
            </w:tcBorders>
            <w:vAlign w:val="center"/>
          </w:tcPr>
          <w:p w14:paraId="1599E844" w14:textId="0B0A5807" w:rsidR="0022760C" w:rsidRPr="003E7640" w:rsidRDefault="0022760C" w:rsidP="0022760C">
            <w:pPr>
              <w:rPr>
                <w:rFonts w:ascii="Electrolux Sans Regular" w:hAnsi="Electrolux Sans Regular" w:cs="Arial"/>
                <w:color w:val="auto"/>
                <w:lang w:val="en-US"/>
              </w:rPr>
            </w:pPr>
          </w:p>
        </w:tc>
        <w:tc>
          <w:tcPr>
            <w:tcW w:w="2163" w:type="dxa"/>
            <w:tcBorders>
              <w:top w:val="single" w:sz="4" w:space="0" w:color="003F87"/>
              <w:left w:val="single" w:sz="4" w:space="0" w:color="003F87"/>
              <w:bottom w:val="single" w:sz="4" w:space="0" w:color="003F87"/>
              <w:right w:val="single" w:sz="4" w:space="0" w:color="003F87"/>
            </w:tcBorders>
            <w:vAlign w:val="center"/>
          </w:tcPr>
          <w:p w14:paraId="4C702C2E" w14:textId="2EB5AF14" w:rsidR="0022760C" w:rsidRPr="003E7640" w:rsidRDefault="0022760C" w:rsidP="0022760C">
            <w:pPr>
              <w:rPr>
                <w:rFonts w:ascii="Electrolux Sans Regular" w:hAnsi="Electrolux Sans Regular" w:cs="Arial"/>
                <w:color w:val="auto"/>
                <w:lang w:val="en-US"/>
              </w:rPr>
            </w:pPr>
          </w:p>
        </w:tc>
      </w:tr>
    </w:tbl>
    <w:p w14:paraId="59EA3168" w14:textId="77777777" w:rsidR="00736A43" w:rsidRPr="003E7640" w:rsidRDefault="00736A43" w:rsidP="00E52101">
      <w:pPr>
        <w:rPr>
          <w:rFonts w:cs="Arial"/>
          <w:lang w:val="en-US"/>
        </w:rPr>
      </w:pPr>
    </w:p>
    <w:p w14:paraId="087647CA" w14:textId="77777777" w:rsidR="00736A43" w:rsidRPr="003E7640" w:rsidRDefault="00736A43" w:rsidP="00736A43">
      <w:pPr>
        <w:rPr>
          <w:rFonts w:cs="Arial"/>
          <w:lang w:val="en-US"/>
        </w:rPr>
      </w:pPr>
    </w:p>
    <w:p w14:paraId="3CACBE2A" w14:textId="6DC7950A" w:rsidR="00736A43" w:rsidRPr="003E7640" w:rsidRDefault="00736A43" w:rsidP="00736A43">
      <w:pPr>
        <w:rPr>
          <w:rFonts w:cs="Arial"/>
          <w:lang w:val="en-US"/>
        </w:rPr>
      </w:pPr>
    </w:p>
    <w:p w14:paraId="405437C7" w14:textId="5A6D0157" w:rsidR="005C615B" w:rsidRPr="003E7640" w:rsidRDefault="005C615B" w:rsidP="00531D39">
      <w:pPr>
        <w:rPr>
          <w:rFonts w:cs="Arial"/>
          <w:lang w:val="en-US"/>
        </w:rPr>
      </w:pPr>
    </w:p>
    <w:p w14:paraId="22D94C0F" w14:textId="0547B30B" w:rsidR="00531D39" w:rsidRPr="003E7640" w:rsidRDefault="00531D39" w:rsidP="00531D39">
      <w:pPr>
        <w:rPr>
          <w:rFonts w:cs="Arial"/>
          <w:lang w:val="en-US"/>
        </w:rPr>
      </w:pPr>
    </w:p>
    <w:p w14:paraId="2AAC6D70" w14:textId="33EF1D42" w:rsidR="00531D39" w:rsidRPr="003E7640" w:rsidRDefault="00531D39" w:rsidP="00531D39">
      <w:pPr>
        <w:rPr>
          <w:rFonts w:cs="Arial"/>
          <w:lang w:val="en-US"/>
        </w:rPr>
      </w:pPr>
    </w:p>
    <w:p w14:paraId="77422FF6" w14:textId="77777777" w:rsidR="00531D39" w:rsidRPr="003E7640" w:rsidRDefault="00531D39" w:rsidP="00531D39">
      <w:pPr>
        <w:rPr>
          <w:rFonts w:cs="Arial"/>
          <w:lang w:val="en-US"/>
        </w:rPr>
      </w:pPr>
    </w:p>
    <w:p w14:paraId="07EBB9C2" w14:textId="77777777" w:rsidR="00CD7993" w:rsidRPr="003E7640" w:rsidRDefault="00783567" w:rsidP="00127421">
      <w:pPr>
        <w:pStyle w:val="TOCHeading"/>
        <w:rPr>
          <w:noProof/>
        </w:rPr>
      </w:pPr>
      <w:commentRangeStart w:id="6"/>
      <w:r w:rsidRPr="003E7640">
        <w:rPr>
          <w:rFonts w:ascii="Electrolux Sans Regular" w:hAnsi="Electrolux Sans Regular" w:cs="Arial"/>
          <w:b/>
          <w:color w:val="auto"/>
        </w:rPr>
        <w:t>Table</w:t>
      </w:r>
      <w:r w:rsidRPr="003E7640">
        <w:rPr>
          <w:rFonts w:ascii="Arial" w:hAnsi="Arial" w:cs="Arial"/>
          <w:b/>
          <w:color w:val="auto"/>
        </w:rPr>
        <w:t xml:space="preserve"> </w:t>
      </w:r>
      <w:r w:rsidRPr="003E7640">
        <w:rPr>
          <w:rFonts w:ascii="Electrolux Sans Regular" w:hAnsi="Electrolux Sans Regular" w:cs="Arial"/>
          <w:b/>
          <w:color w:val="auto"/>
        </w:rPr>
        <w:t>of</w:t>
      </w:r>
      <w:r w:rsidRPr="003E7640">
        <w:rPr>
          <w:rFonts w:ascii="Arial" w:hAnsi="Arial" w:cs="Arial"/>
          <w:b/>
          <w:color w:val="auto"/>
        </w:rPr>
        <w:t xml:space="preserve"> </w:t>
      </w:r>
      <w:r w:rsidRPr="003E7640">
        <w:rPr>
          <w:rFonts w:ascii="Electrolux Sans Regular" w:hAnsi="Electrolux Sans Regular" w:cs="Arial"/>
          <w:b/>
          <w:color w:val="auto"/>
        </w:rPr>
        <w:t>Contents</w:t>
      </w:r>
      <w:commentRangeEnd w:id="6"/>
      <w:r w:rsidR="0071639B" w:rsidRPr="003E7640">
        <w:rPr>
          <w:rStyle w:val="CommentReference"/>
          <w:rFonts w:ascii="Electrolux Sans Regular" w:eastAsiaTheme="minorEastAsia" w:hAnsi="Electrolux Sans Regular" w:cstheme="minorBidi"/>
          <w:color w:val="auto"/>
        </w:rPr>
        <w:commentReference w:id="6"/>
      </w:r>
      <w:r w:rsidRPr="003E7640">
        <w:fldChar w:fldCharType="begin"/>
      </w:r>
      <w:r w:rsidRPr="003E7640">
        <w:instrText xml:space="preserve"> TOC \o "1-4" \h \z \u </w:instrText>
      </w:r>
      <w:r w:rsidRPr="003E7640">
        <w:fldChar w:fldCharType="separate"/>
      </w:r>
    </w:p>
    <w:p w14:paraId="7941F9D3" w14:textId="436E80E8" w:rsidR="00CD7993" w:rsidRPr="003E7640" w:rsidRDefault="001F42A0">
      <w:pPr>
        <w:pStyle w:val="TOC1"/>
        <w:rPr>
          <w:rFonts w:asciiTheme="minorHAnsi" w:eastAsiaTheme="minorEastAsia" w:hAnsiTheme="minorHAnsi" w:cstheme="minorBidi"/>
          <w:noProof/>
          <w:color w:val="auto"/>
          <w:sz w:val="22"/>
          <w:szCs w:val="22"/>
          <w:lang w:val="en-US"/>
        </w:rPr>
      </w:pPr>
      <w:hyperlink w:anchor="_Toc119057443" w:history="1">
        <w:r w:rsidR="00783567" w:rsidRPr="003E7640">
          <w:rPr>
            <w:rStyle w:val="Hyperlink"/>
            <w:noProof/>
          </w:rPr>
          <w:t>1</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Introduction</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_Toc119057443 \h </w:instrText>
        </w:r>
        <w:r w:rsidR="00783567" w:rsidRPr="003E7640">
          <w:rPr>
            <w:noProof/>
            <w:webHidden/>
          </w:rPr>
        </w:r>
        <w:r w:rsidR="00783567" w:rsidRPr="003E7640">
          <w:rPr>
            <w:noProof/>
            <w:webHidden/>
          </w:rPr>
          <w:fldChar w:fldCharType="separate"/>
        </w:r>
        <w:r w:rsidR="00783567" w:rsidRPr="003E7640">
          <w:rPr>
            <w:noProof/>
            <w:webHidden/>
          </w:rPr>
          <w:t>4</w:t>
        </w:r>
        <w:r w:rsidR="00783567" w:rsidRPr="003E7640">
          <w:rPr>
            <w:noProof/>
            <w:webHidden/>
          </w:rPr>
          <w:fldChar w:fldCharType="end"/>
        </w:r>
      </w:hyperlink>
    </w:p>
    <w:p w14:paraId="731A1640" w14:textId="0B5130FC" w:rsidR="00CD7993" w:rsidRPr="003E7640" w:rsidRDefault="001F42A0">
      <w:pPr>
        <w:pStyle w:val="TOC2"/>
        <w:rPr>
          <w:rFonts w:asciiTheme="minorHAnsi" w:eastAsiaTheme="minorEastAsia" w:hAnsiTheme="minorHAnsi" w:cstheme="minorBidi"/>
          <w:noProof/>
          <w:color w:val="auto"/>
          <w:sz w:val="22"/>
          <w:szCs w:val="22"/>
          <w:lang w:val="en-US"/>
        </w:rPr>
      </w:pPr>
      <w:hyperlink w:anchor="_Toc119057444" w:history="1">
        <w:r w:rsidR="00783567" w:rsidRPr="003E7640">
          <w:rPr>
            <w:rStyle w:val="Hyperlink"/>
            <w:noProof/>
          </w:rPr>
          <w:t>1.1</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Purpose</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_Toc119057444 \h </w:instrText>
        </w:r>
        <w:r w:rsidR="00783567" w:rsidRPr="003E7640">
          <w:rPr>
            <w:noProof/>
            <w:webHidden/>
          </w:rPr>
        </w:r>
        <w:r w:rsidR="00783567" w:rsidRPr="003E7640">
          <w:rPr>
            <w:noProof/>
            <w:webHidden/>
          </w:rPr>
          <w:fldChar w:fldCharType="separate"/>
        </w:r>
        <w:r w:rsidR="00783567" w:rsidRPr="003E7640">
          <w:rPr>
            <w:noProof/>
            <w:webHidden/>
          </w:rPr>
          <w:t>4</w:t>
        </w:r>
        <w:r w:rsidR="00783567" w:rsidRPr="003E7640">
          <w:rPr>
            <w:noProof/>
            <w:webHidden/>
          </w:rPr>
          <w:fldChar w:fldCharType="end"/>
        </w:r>
      </w:hyperlink>
    </w:p>
    <w:p w14:paraId="4AD4862B" w14:textId="5AD94589" w:rsidR="00CD7993" w:rsidRPr="003E7640" w:rsidRDefault="001F42A0">
      <w:pPr>
        <w:pStyle w:val="TOC2"/>
        <w:rPr>
          <w:rFonts w:asciiTheme="minorHAnsi" w:eastAsiaTheme="minorEastAsia" w:hAnsiTheme="minorHAnsi" w:cstheme="minorBidi"/>
          <w:noProof/>
          <w:color w:val="auto"/>
          <w:sz w:val="22"/>
          <w:szCs w:val="22"/>
          <w:lang w:val="en-US"/>
        </w:rPr>
      </w:pPr>
      <w:hyperlink w:anchor="_Toc119057445" w:history="1">
        <w:r w:rsidR="00783567" w:rsidRPr="003E7640">
          <w:rPr>
            <w:rStyle w:val="Hyperlink"/>
            <w:noProof/>
          </w:rPr>
          <w:t>1.2</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Scope</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_Toc119057445 \h </w:instrText>
        </w:r>
        <w:r w:rsidR="00783567" w:rsidRPr="003E7640">
          <w:rPr>
            <w:noProof/>
            <w:webHidden/>
          </w:rPr>
        </w:r>
        <w:r w:rsidR="00783567" w:rsidRPr="003E7640">
          <w:rPr>
            <w:noProof/>
            <w:webHidden/>
          </w:rPr>
          <w:fldChar w:fldCharType="separate"/>
        </w:r>
        <w:r w:rsidR="00783567" w:rsidRPr="003E7640">
          <w:rPr>
            <w:noProof/>
            <w:webHidden/>
          </w:rPr>
          <w:t>4</w:t>
        </w:r>
        <w:r w:rsidR="00783567" w:rsidRPr="003E7640">
          <w:rPr>
            <w:noProof/>
            <w:webHidden/>
          </w:rPr>
          <w:fldChar w:fldCharType="end"/>
        </w:r>
      </w:hyperlink>
    </w:p>
    <w:p w14:paraId="562BEF45" w14:textId="74438B5F" w:rsidR="00CD7993" w:rsidRPr="003E7640" w:rsidRDefault="001F42A0">
      <w:pPr>
        <w:pStyle w:val="TOC2"/>
        <w:rPr>
          <w:rFonts w:asciiTheme="minorHAnsi" w:eastAsiaTheme="minorEastAsia" w:hAnsiTheme="minorHAnsi" w:cstheme="minorBidi"/>
          <w:noProof/>
          <w:color w:val="auto"/>
          <w:sz w:val="22"/>
          <w:szCs w:val="22"/>
          <w:lang w:val="en-US"/>
        </w:rPr>
      </w:pPr>
      <w:hyperlink w:anchor="_Toc119057446" w:history="1">
        <w:r w:rsidR="00783567" w:rsidRPr="003E7640">
          <w:rPr>
            <w:rStyle w:val="Hyperlink"/>
            <w:noProof/>
          </w:rPr>
          <w:t>1.3</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Documents Referenced</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_Toc119057446 \h </w:instrText>
        </w:r>
        <w:r w:rsidR="00783567" w:rsidRPr="003E7640">
          <w:rPr>
            <w:noProof/>
            <w:webHidden/>
          </w:rPr>
        </w:r>
        <w:r w:rsidR="00783567" w:rsidRPr="003E7640">
          <w:rPr>
            <w:noProof/>
            <w:webHidden/>
          </w:rPr>
          <w:fldChar w:fldCharType="separate"/>
        </w:r>
        <w:r w:rsidR="00783567" w:rsidRPr="003E7640">
          <w:rPr>
            <w:noProof/>
            <w:webHidden/>
          </w:rPr>
          <w:t>4</w:t>
        </w:r>
        <w:r w:rsidR="00783567" w:rsidRPr="003E7640">
          <w:rPr>
            <w:noProof/>
            <w:webHidden/>
          </w:rPr>
          <w:fldChar w:fldCharType="end"/>
        </w:r>
      </w:hyperlink>
    </w:p>
    <w:p w14:paraId="6E870720" w14:textId="4CA5FB80" w:rsidR="00CD7993" w:rsidRPr="003E7640" w:rsidRDefault="001F42A0">
      <w:pPr>
        <w:pStyle w:val="TOC3"/>
        <w:tabs>
          <w:tab w:val="left" w:pos="1100"/>
          <w:tab w:val="right" w:leader="dot" w:pos="9630"/>
        </w:tabs>
        <w:rPr>
          <w:rFonts w:asciiTheme="minorHAnsi" w:eastAsiaTheme="minorEastAsia" w:hAnsiTheme="minorHAnsi" w:cstheme="minorBidi"/>
          <w:noProof/>
          <w:color w:val="auto"/>
          <w:sz w:val="22"/>
          <w:szCs w:val="22"/>
          <w:lang w:val="en-US"/>
        </w:rPr>
      </w:pPr>
      <w:hyperlink w:anchor="_Toc119057447" w:history="1">
        <w:r w:rsidR="00783567" w:rsidRPr="003E7640">
          <w:rPr>
            <w:rStyle w:val="Hyperlink"/>
            <w:noProof/>
          </w:rPr>
          <w:t>1.3.1</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 xml:space="preserve">Codes (Norms) Agency Standards </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_Toc119057447 \h </w:instrText>
        </w:r>
        <w:r w:rsidR="00783567" w:rsidRPr="003E7640">
          <w:rPr>
            <w:noProof/>
            <w:webHidden/>
          </w:rPr>
        </w:r>
        <w:r w:rsidR="00783567" w:rsidRPr="003E7640">
          <w:rPr>
            <w:noProof/>
            <w:webHidden/>
          </w:rPr>
          <w:fldChar w:fldCharType="separate"/>
        </w:r>
        <w:r w:rsidR="00783567" w:rsidRPr="003E7640">
          <w:rPr>
            <w:noProof/>
            <w:webHidden/>
          </w:rPr>
          <w:t>4</w:t>
        </w:r>
        <w:r w:rsidR="00783567" w:rsidRPr="003E7640">
          <w:rPr>
            <w:noProof/>
            <w:webHidden/>
          </w:rPr>
          <w:fldChar w:fldCharType="end"/>
        </w:r>
      </w:hyperlink>
    </w:p>
    <w:p w14:paraId="4D294764" w14:textId="1B082AE7" w:rsidR="00CD7993" w:rsidRPr="003E7640" w:rsidRDefault="001F42A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7448" w:history="1">
        <w:r w:rsidR="00783567" w:rsidRPr="003E7640">
          <w:rPr>
            <w:rStyle w:val="Hyperlink"/>
            <w:noProof/>
          </w:rPr>
          <w:t>1.3.2</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Electrolux Standards</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_Toc119057448 \h </w:instrText>
        </w:r>
        <w:r w:rsidR="00783567" w:rsidRPr="003E7640">
          <w:rPr>
            <w:noProof/>
            <w:webHidden/>
          </w:rPr>
        </w:r>
        <w:r w:rsidR="00783567" w:rsidRPr="003E7640">
          <w:rPr>
            <w:noProof/>
            <w:webHidden/>
          </w:rPr>
          <w:fldChar w:fldCharType="separate"/>
        </w:r>
        <w:r w:rsidR="00783567" w:rsidRPr="003E7640">
          <w:rPr>
            <w:noProof/>
            <w:webHidden/>
          </w:rPr>
          <w:t>4</w:t>
        </w:r>
        <w:r w:rsidR="00783567" w:rsidRPr="003E7640">
          <w:rPr>
            <w:noProof/>
            <w:webHidden/>
          </w:rPr>
          <w:fldChar w:fldCharType="end"/>
        </w:r>
      </w:hyperlink>
    </w:p>
    <w:p w14:paraId="43A4AF67" w14:textId="63D631BA" w:rsidR="00CD7993" w:rsidRPr="003E7640" w:rsidRDefault="001F42A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7449" w:history="1">
        <w:r w:rsidR="00783567" w:rsidRPr="003E7640">
          <w:rPr>
            <w:rStyle w:val="Hyperlink"/>
            <w:noProof/>
          </w:rPr>
          <w:t>1.3.3</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Third Party Standards</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_Toc119057449 \h </w:instrText>
        </w:r>
        <w:r w:rsidR="00783567" w:rsidRPr="003E7640">
          <w:rPr>
            <w:noProof/>
            <w:webHidden/>
          </w:rPr>
        </w:r>
        <w:r w:rsidR="00783567" w:rsidRPr="003E7640">
          <w:rPr>
            <w:noProof/>
            <w:webHidden/>
          </w:rPr>
          <w:fldChar w:fldCharType="separate"/>
        </w:r>
        <w:r w:rsidR="00783567" w:rsidRPr="003E7640">
          <w:rPr>
            <w:noProof/>
            <w:webHidden/>
          </w:rPr>
          <w:t>4</w:t>
        </w:r>
        <w:r w:rsidR="00783567" w:rsidRPr="003E7640">
          <w:rPr>
            <w:noProof/>
            <w:webHidden/>
          </w:rPr>
          <w:fldChar w:fldCharType="end"/>
        </w:r>
      </w:hyperlink>
    </w:p>
    <w:p w14:paraId="1FE9E7B9" w14:textId="3A357503" w:rsidR="00CD7993" w:rsidRPr="003E7640" w:rsidRDefault="001F42A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7450" w:history="1">
        <w:r w:rsidR="00783567" w:rsidRPr="003E7640">
          <w:rPr>
            <w:rStyle w:val="Hyperlink"/>
            <w:noProof/>
          </w:rPr>
          <w:t>1.3.4</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Other Documents</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_Toc119057450 \h </w:instrText>
        </w:r>
        <w:r w:rsidR="00783567" w:rsidRPr="003E7640">
          <w:rPr>
            <w:noProof/>
            <w:webHidden/>
          </w:rPr>
        </w:r>
        <w:r w:rsidR="00783567" w:rsidRPr="003E7640">
          <w:rPr>
            <w:noProof/>
            <w:webHidden/>
          </w:rPr>
          <w:fldChar w:fldCharType="separate"/>
        </w:r>
        <w:r w:rsidR="00783567" w:rsidRPr="003E7640">
          <w:rPr>
            <w:noProof/>
            <w:webHidden/>
          </w:rPr>
          <w:t>5</w:t>
        </w:r>
        <w:r w:rsidR="00783567" w:rsidRPr="003E7640">
          <w:rPr>
            <w:noProof/>
            <w:webHidden/>
          </w:rPr>
          <w:fldChar w:fldCharType="end"/>
        </w:r>
      </w:hyperlink>
    </w:p>
    <w:p w14:paraId="6B6B6DDC" w14:textId="205F8B24" w:rsidR="00CD7993" w:rsidRPr="003E7640" w:rsidRDefault="001F42A0">
      <w:pPr>
        <w:pStyle w:val="TOC1"/>
        <w:rPr>
          <w:rFonts w:asciiTheme="minorHAnsi" w:eastAsiaTheme="minorEastAsia" w:hAnsiTheme="minorHAnsi" w:cstheme="minorBidi"/>
          <w:noProof/>
          <w:color w:val="auto"/>
          <w:sz w:val="22"/>
          <w:szCs w:val="22"/>
          <w:lang w:val="en-US"/>
        </w:rPr>
      </w:pPr>
      <w:hyperlink w:anchor="_Toc119057451" w:history="1">
        <w:r w:rsidR="00783567" w:rsidRPr="003E7640">
          <w:rPr>
            <w:rStyle w:val="Hyperlink"/>
            <w:noProof/>
          </w:rPr>
          <w:t>2</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Hardware Test Plan</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_Toc119057451 \h </w:instrText>
        </w:r>
        <w:r w:rsidR="00783567" w:rsidRPr="003E7640">
          <w:rPr>
            <w:noProof/>
            <w:webHidden/>
          </w:rPr>
        </w:r>
        <w:r w:rsidR="00783567" w:rsidRPr="003E7640">
          <w:rPr>
            <w:noProof/>
            <w:webHidden/>
          </w:rPr>
          <w:fldChar w:fldCharType="separate"/>
        </w:r>
        <w:r w:rsidR="00783567" w:rsidRPr="003E7640">
          <w:rPr>
            <w:noProof/>
            <w:webHidden/>
          </w:rPr>
          <w:t>5</w:t>
        </w:r>
        <w:r w:rsidR="00783567" w:rsidRPr="003E7640">
          <w:rPr>
            <w:noProof/>
            <w:webHidden/>
          </w:rPr>
          <w:fldChar w:fldCharType="end"/>
        </w:r>
      </w:hyperlink>
    </w:p>
    <w:p w14:paraId="13627FF8" w14:textId="54877647" w:rsidR="00CD7993" w:rsidRPr="003E7640" w:rsidRDefault="001F42A0">
      <w:pPr>
        <w:pStyle w:val="TOC2"/>
        <w:rPr>
          <w:rFonts w:asciiTheme="minorHAnsi" w:eastAsiaTheme="minorEastAsia" w:hAnsiTheme="minorHAnsi" w:cstheme="minorBidi"/>
          <w:noProof/>
          <w:color w:val="auto"/>
          <w:sz w:val="22"/>
          <w:szCs w:val="22"/>
          <w:lang w:val="en-US"/>
        </w:rPr>
      </w:pPr>
      <w:hyperlink w:anchor="_Toc119057452" w:history="1">
        <w:r w:rsidR="00783567" w:rsidRPr="003E7640">
          <w:rPr>
            <w:rStyle w:val="Hyperlink"/>
            <w:noProof/>
          </w:rPr>
          <w:t>2.1</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System Overview</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_Toc119057452 \h </w:instrText>
        </w:r>
        <w:r w:rsidR="00783567" w:rsidRPr="003E7640">
          <w:rPr>
            <w:noProof/>
            <w:webHidden/>
          </w:rPr>
        </w:r>
        <w:r w:rsidR="00783567" w:rsidRPr="003E7640">
          <w:rPr>
            <w:noProof/>
            <w:webHidden/>
          </w:rPr>
          <w:fldChar w:fldCharType="separate"/>
        </w:r>
        <w:r w:rsidR="00783567" w:rsidRPr="003E7640">
          <w:rPr>
            <w:noProof/>
            <w:webHidden/>
          </w:rPr>
          <w:t>5</w:t>
        </w:r>
        <w:r w:rsidR="00783567" w:rsidRPr="003E7640">
          <w:rPr>
            <w:noProof/>
            <w:webHidden/>
          </w:rPr>
          <w:fldChar w:fldCharType="end"/>
        </w:r>
      </w:hyperlink>
    </w:p>
    <w:p w14:paraId="44D40810" w14:textId="7E0D9CA0" w:rsidR="00CD7993" w:rsidRPr="003E7640" w:rsidRDefault="001F42A0">
      <w:pPr>
        <w:pStyle w:val="TOC2"/>
        <w:rPr>
          <w:rFonts w:asciiTheme="minorHAnsi" w:eastAsiaTheme="minorEastAsia" w:hAnsiTheme="minorHAnsi" w:cstheme="minorBidi"/>
          <w:noProof/>
          <w:color w:val="auto"/>
          <w:sz w:val="22"/>
          <w:szCs w:val="22"/>
          <w:lang w:val="en-US"/>
        </w:rPr>
      </w:pPr>
      <w:hyperlink w:anchor="_Toc119057453" w:history="1">
        <w:r w:rsidR="00783567" w:rsidRPr="003E7640">
          <w:rPr>
            <w:rStyle w:val="Hyperlink"/>
            <w:noProof/>
          </w:rPr>
          <w:t>2.2</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Testing Requirements</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_Toc119057453 \h </w:instrText>
        </w:r>
        <w:r w:rsidR="00783567" w:rsidRPr="003E7640">
          <w:rPr>
            <w:noProof/>
            <w:webHidden/>
          </w:rPr>
        </w:r>
        <w:r w:rsidR="00783567" w:rsidRPr="003E7640">
          <w:rPr>
            <w:noProof/>
            <w:webHidden/>
          </w:rPr>
          <w:fldChar w:fldCharType="separate"/>
        </w:r>
        <w:r w:rsidR="00783567" w:rsidRPr="003E7640">
          <w:rPr>
            <w:noProof/>
            <w:webHidden/>
          </w:rPr>
          <w:t>5</w:t>
        </w:r>
        <w:r w:rsidR="00783567" w:rsidRPr="003E7640">
          <w:rPr>
            <w:noProof/>
            <w:webHidden/>
          </w:rPr>
          <w:fldChar w:fldCharType="end"/>
        </w:r>
      </w:hyperlink>
    </w:p>
    <w:p w14:paraId="154625C8" w14:textId="5C11151B" w:rsidR="00CD7993" w:rsidRPr="003E7640" w:rsidRDefault="001F42A0">
      <w:pPr>
        <w:pStyle w:val="TOC2"/>
        <w:rPr>
          <w:rFonts w:asciiTheme="minorHAnsi" w:eastAsiaTheme="minorEastAsia" w:hAnsiTheme="minorHAnsi" w:cstheme="minorBidi"/>
          <w:noProof/>
          <w:color w:val="auto"/>
          <w:sz w:val="22"/>
          <w:szCs w:val="22"/>
          <w:lang w:val="en-US"/>
        </w:rPr>
      </w:pPr>
      <w:hyperlink w:anchor="_Toc119057454" w:history="1">
        <w:r w:rsidR="00783567" w:rsidRPr="003E7640">
          <w:rPr>
            <w:rStyle w:val="Hyperlink"/>
            <w:noProof/>
          </w:rPr>
          <w:t>2.3</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Test Execution Strategy</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_Toc119057454 \h </w:instrText>
        </w:r>
        <w:r w:rsidR="00783567" w:rsidRPr="003E7640">
          <w:rPr>
            <w:noProof/>
            <w:webHidden/>
          </w:rPr>
        </w:r>
        <w:r w:rsidR="00783567" w:rsidRPr="003E7640">
          <w:rPr>
            <w:noProof/>
            <w:webHidden/>
          </w:rPr>
          <w:fldChar w:fldCharType="separate"/>
        </w:r>
        <w:r w:rsidR="00783567" w:rsidRPr="003E7640">
          <w:rPr>
            <w:noProof/>
            <w:webHidden/>
          </w:rPr>
          <w:t>5</w:t>
        </w:r>
        <w:r w:rsidR="00783567" w:rsidRPr="003E7640">
          <w:rPr>
            <w:noProof/>
            <w:webHidden/>
          </w:rPr>
          <w:fldChar w:fldCharType="end"/>
        </w:r>
      </w:hyperlink>
    </w:p>
    <w:p w14:paraId="3F242693" w14:textId="0A11CB05" w:rsidR="00CD7993" w:rsidRPr="003E7640" w:rsidRDefault="001F42A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7455" w:history="1">
        <w:r w:rsidR="00783567" w:rsidRPr="003E7640">
          <w:rPr>
            <w:rStyle w:val="Hyperlink"/>
            <w:noProof/>
          </w:rPr>
          <w:t>2.3.1</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Testing Types</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_Toc119057455 \h </w:instrText>
        </w:r>
        <w:r w:rsidR="00783567" w:rsidRPr="003E7640">
          <w:rPr>
            <w:noProof/>
            <w:webHidden/>
          </w:rPr>
        </w:r>
        <w:r w:rsidR="00783567" w:rsidRPr="003E7640">
          <w:rPr>
            <w:noProof/>
            <w:webHidden/>
          </w:rPr>
          <w:fldChar w:fldCharType="separate"/>
        </w:r>
        <w:r w:rsidR="00783567" w:rsidRPr="003E7640">
          <w:rPr>
            <w:noProof/>
            <w:webHidden/>
          </w:rPr>
          <w:t>5</w:t>
        </w:r>
        <w:r w:rsidR="00783567" w:rsidRPr="003E7640">
          <w:rPr>
            <w:noProof/>
            <w:webHidden/>
          </w:rPr>
          <w:fldChar w:fldCharType="end"/>
        </w:r>
      </w:hyperlink>
    </w:p>
    <w:p w14:paraId="68E8A2BA" w14:textId="424C92B1" w:rsidR="00CD7993" w:rsidRPr="003E7640" w:rsidRDefault="001F42A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7456" w:history="1">
        <w:r w:rsidR="00783567" w:rsidRPr="003E7640">
          <w:rPr>
            <w:rStyle w:val="Hyperlink"/>
            <w:noProof/>
          </w:rPr>
          <w:t>2.3.2</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Testing Tasks</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_Toc119057456 \h </w:instrText>
        </w:r>
        <w:r w:rsidR="00783567" w:rsidRPr="003E7640">
          <w:rPr>
            <w:noProof/>
            <w:webHidden/>
          </w:rPr>
        </w:r>
        <w:r w:rsidR="00783567" w:rsidRPr="003E7640">
          <w:rPr>
            <w:noProof/>
            <w:webHidden/>
          </w:rPr>
          <w:fldChar w:fldCharType="separate"/>
        </w:r>
        <w:r w:rsidR="00783567" w:rsidRPr="003E7640">
          <w:rPr>
            <w:noProof/>
            <w:webHidden/>
          </w:rPr>
          <w:t>5</w:t>
        </w:r>
        <w:r w:rsidR="00783567" w:rsidRPr="003E7640">
          <w:rPr>
            <w:noProof/>
            <w:webHidden/>
          </w:rPr>
          <w:fldChar w:fldCharType="end"/>
        </w:r>
      </w:hyperlink>
    </w:p>
    <w:p w14:paraId="3FB7A4CB" w14:textId="25E525AD" w:rsidR="00CD7993" w:rsidRPr="003E7640" w:rsidRDefault="001F42A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7457" w:history="1">
        <w:r w:rsidR="00783567" w:rsidRPr="003E7640">
          <w:rPr>
            <w:rStyle w:val="Hyperlink"/>
            <w:noProof/>
          </w:rPr>
          <w:t>2.3.3</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Testing Tools</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_Toc119057457 \h </w:instrText>
        </w:r>
        <w:r w:rsidR="00783567" w:rsidRPr="003E7640">
          <w:rPr>
            <w:noProof/>
            <w:webHidden/>
          </w:rPr>
        </w:r>
        <w:r w:rsidR="00783567" w:rsidRPr="003E7640">
          <w:rPr>
            <w:noProof/>
            <w:webHidden/>
          </w:rPr>
          <w:fldChar w:fldCharType="separate"/>
        </w:r>
        <w:r w:rsidR="00783567" w:rsidRPr="003E7640">
          <w:rPr>
            <w:noProof/>
            <w:webHidden/>
          </w:rPr>
          <w:t>6</w:t>
        </w:r>
        <w:r w:rsidR="00783567" w:rsidRPr="003E7640">
          <w:rPr>
            <w:noProof/>
            <w:webHidden/>
          </w:rPr>
          <w:fldChar w:fldCharType="end"/>
        </w:r>
      </w:hyperlink>
    </w:p>
    <w:p w14:paraId="0339D6D1" w14:textId="15F5B9A8" w:rsidR="00CD7993" w:rsidRPr="003E7640" w:rsidRDefault="001F42A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7458" w:history="1">
        <w:r w:rsidR="00783567" w:rsidRPr="003E7640">
          <w:rPr>
            <w:rStyle w:val="Hyperlink"/>
            <w:noProof/>
          </w:rPr>
          <w:t>2.3.4</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Test Environment and Items</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_Toc119057458 \h </w:instrText>
        </w:r>
        <w:r w:rsidR="00783567" w:rsidRPr="003E7640">
          <w:rPr>
            <w:noProof/>
            <w:webHidden/>
          </w:rPr>
        </w:r>
        <w:r w:rsidR="00783567" w:rsidRPr="003E7640">
          <w:rPr>
            <w:noProof/>
            <w:webHidden/>
          </w:rPr>
          <w:fldChar w:fldCharType="separate"/>
        </w:r>
        <w:r w:rsidR="00783567" w:rsidRPr="003E7640">
          <w:rPr>
            <w:noProof/>
            <w:webHidden/>
          </w:rPr>
          <w:t>6</w:t>
        </w:r>
        <w:r w:rsidR="00783567" w:rsidRPr="003E7640">
          <w:rPr>
            <w:noProof/>
            <w:webHidden/>
          </w:rPr>
          <w:fldChar w:fldCharType="end"/>
        </w:r>
      </w:hyperlink>
    </w:p>
    <w:p w14:paraId="5CF2C5F3" w14:textId="61A8C6F4" w:rsidR="00CD7993" w:rsidRPr="003E7640" w:rsidRDefault="001F42A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7459" w:history="1">
        <w:r w:rsidR="00783567" w:rsidRPr="003E7640">
          <w:rPr>
            <w:rStyle w:val="Hyperlink"/>
            <w:noProof/>
          </w:rPr>
          <w:t>2.3.5</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Staffing and Training Needs</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_Toc119057459 \h </w:instrText>
        </w:r>
        <w:r w:rsidR="00783567" w:rsidRPr="003E7640">
          <w:rPr>
            <w:noProof/>
            <w:webHidden/>
          </w:rPr>
        </w:r>
        <w:r w:rsidR="00783567" w:rsidRPr="003E7640">
          <w:rPr>
            <w:noProof/>
            <w:webHidden/>
          </w:rPr>
          <w:fldChar w:fldCharType="separate"/>
        </w:r>
        <w:r w:rsidR="00783567" w:rsidRPr="003E7640">
          <w:rPr>
            <w:noProof/>
            <w:webHidden/>
          </w:rPr>
          <w:t>6</w:t>
        </w:r>
        <w:r w:rsidR="00783567" w:rsidRPr="003E7640">
          <w:rPr>
            <w:noProof/>
            <w:webHidden/>
          </w:rPr>
          <w:fldChar w:fldCharType="end"/>
        </w:r>
      </w:hyperlink>
    </w:p>
    <w:p w14:paraId="68A0D3B1" w14:textId="52CAF86B" w:rsidR="00CD7993" w:rsidRPr="003E7640" w:rsidRDefault="001F42A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7460" w:history="1">
        <w:r w:rsidR="00783567" w:rsidRPr="003E7640">
          <w:rPr>
            <w:rStyle w:val="Hyperlink"/>
            <w:noProof/>
          </w:rPr>
          <w:t>2.3.6</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Test Responsibilities</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_Toc119057460 \h </w:instrText>
        </w:r>
        <w:r w:rsidR="00783567" w:rsidRPr="003E7640">
          <w:rPr>
            <w:noProof/>
            <w:webHidden/>
          </w:rPr>
        </w:r>
        <w:r w:rsidR="00783567" w:rsidRPr="003E7640">
          <w:rPr>
            <w:noProof/>
            <w:webHidden/>
          </w:rPr>
          <w:fldChar w:fldCharType="separate"/>
        </w:r>
        <w:r w:rsidR="00783567" w:rsidRPr="003E7640">
          <w:rPr>
            <w:noProof/>
            <w:webHidden/>
          </w:rPr>
          <w:t>6</w:t>
        </w:r>
        <w:r w:rsidR="00783567" w:rsidRPr="003E7640">
          <w:rPr>
            <w:noProof/>
            <w:webHidden/>
          </w:rPr>
          <w:fldChar w:fldCharType="end"/>
        </w:r>
      </w:hyperlink>
    </w:p>
    <w:p w14:paraId="7CE62B07" w14:textId="076F3A7E" w:rsidR="00CD7993" w:rsidRPr="003E7640" w:rsidRDefault="001F42A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7461" w:history="1">
        <w:r w:rsidR="00783567" w:rsidRPr="003E7640">
          <w:rPr>
            <w:rStyle w:val="Hyperlink"/>
            <w:noProof/>
          </w:rPr>
          <w:t>2.3.7</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Testing Schedule</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_Toc119057461 \h </w:instrText>
        </w:r>
        <w:r w:rsidR="00783567" w:rsidRPr="003E7640">
          <w:rPr>
            <w:noProof/>
            <w:webHidden/>
          </w:rPr>
        </w:r>
        <w:r w:rsidR="00783567" w:rsidRPr="003E7640">
          <w:rPr>
            <w:noProof/>
            <w:webHidden/>
          </w:rPr>
          <w:fldChar w:fldCharType="separate"/>
        </w:r>
        <w:r w:rsidR="00783567" w:rsidRPr="003E7640">
          <w:rPr>
            <w:noProof/>
            <w:webHidden/>
          </w:rPr>
          <w:t>6</w:t>
        </w:r>
        <w:r w:rsidR="00783567" w:rsidRPr="003E7640">
          <w:rPr>
            <w:noProof/>
            <w:webHidden/>
          </w:rPr>
          <w:fldChar w:fldCharType="end"/>
        </w:r>
      </w:hyperlink>
    </w:p>
    <w:p w14:paraId="250DA3CE" w14:textId="1B781AAB" w:rsidR="00CD7993" w:rsidRPr="003E7640" w:rsidRDefault="001F42A0">
      <w:pPr>
        <w:pStyle w:val="TOC2"/>
        <w:rPr>
          <w:rFonts w:asciiTheme="minorHAnsi" w:eastAsiaTheme="minorEastAsia" w:hAnsiTheme="minorHAnsi" w:cstheme="minorBidi"/>
          <w:noProof/>
          <w:color w:val="auto"/>
          <w:sz w:val="22"/>
          <w:szCs w:val="22"/>
          <w:lang w:val="en-US"/>
        </w:rPr>
      </w:pPr>
      <w:hyperlink w:anchor="_Toc119057462" w:history="1">
        <w:r w:rsidR="00783567" w:rsidRPr="003E7640">
          <w:rPr>
            <w:rStyle w:val="Hyperlink"/>
            <w:noProof/>
          </w:rPr>
          <w:t>2.4</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Test Coverage</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_Toc119057462 \h </w:instrText>
        </w:r>
        <w:r w:rsidR="00783567" w:rsidRPr="003E7640">
          <w:rPr>
            <w:noProof/>
            <w:webHidden/>
          </w:rPr>
        </w:r>
        <w:r w:rsidR="00783567" w:rsidRPr="003E7640">
          <w:rPr>
            <w:noProof/>
            <w:webHidden/>
          </w:rPr>
          <w:fldChar w:fldCharType="separate"/>
        </w:r>
        <w:r w:rsidR="00783567" w:rsidRPr="003E7640">
          <w:rPr>
            <w:noProof/>
            <w:webHidden/>
          </w:rPr>
          <w:t>7</w:t>
        </w:r>
        <w:r w:rsidR="00783567" w:rsidRPr="003E7640">
          <w:rPr>
            <w:noProof/>
            <w:webHidden/>
          </w:rPr>
          <w:fldChar w:fldCharType="end"/>
        </w:r>
      </w:hyperlink>
    </w:p>
    <w:p w14:paraId="1751DDD8" w14:textId="7A9008B2" w:rsidR="00CD7993" w:rsidRPr="003E7640" w:rsidRDefault="001F42A0">
      <w:pPr>
        <w:pStyle w:val="TOC2"/>
        <w:rPr>
          <w:rFonts w:asciiTheme="minorHAnsi" w:eastAsiaTheme="minorEastAsia" w:hAnsiTheme="minorHAnsi" w:cstheme="minorBidi"/>
          <w:noProof/>
          <w:color w:val="auto"/>
          <w:sz w:val="22"/>
          <w:szCs w:val="22"/>
          <w:lang w:val="en-US"/>
        </w:rPr>
      </w:pPr>
      <w:hyperlink w:anchor="_Toc119057463" w:history="1">
        <w:r w:rsidR="00783567" w:rsidRPr="003E7640">
          <w:rPr>
            <w:rStyle w:val="Hyperlink"/>
            <w:noProof/>
          </w:rPr>
          <w:t>2.5</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Entry and Exit Criteria</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_Toc119057463 \h </w:instrText>
        </w:r>
        <w:r w:rsidR="00783567" w:rsidRPr="003E7640">
          <w:rPr>
            <w:noProof/>
            <w:webHidden/>
          </w:rPr>
        </w:r>
        <w:r w:rsidR="00783567" w:rsidRPr="003E7640">
          <w:rPr>
            <w:noProof/>
            <w:webHidden/>
          </w:rPr>
          <w:fldChar w:fldCharType="separate"/>
        </w:r>
        <w:r w:rsidR="00783567" w:rsidRPr="003E7640">
          <w:rPr>
            <w:noProof/>
            <w:webHidden/>
          </w:rPr>
          <w:t>7</w:t>
        </w:r>
        <w:r w:rsidR="00783567" w:rsidRPr="003E7640">
          <w:rPr>
            <w:noProof/>
            <w:webHidden/>
          </w:rPr>
          <w:fldChar w:fldCharType="end"/>
        </w:r>
      </w:hyperlink>
    </w:p>
    <w:p w14:paraId="3AB8704D" w14:textId="47919091" w:rsidR="00CD7993" w:rsidRPr="003E7640" w:rsidRDefault="001F42A0">
      <w:pPr>
        <w:pStyle w:val="TOC2"/>
        <w:rPr>
          <w:rFonts w:asciiTheme="minorHAnsi" w:eastAsiaTheme="minorEastAsia" w:hAnsiTheme="minorHAnsi" w:cstheme="minorBidi"/>
          <w:noProof/>
          <w:color w:val="auto"/>
          <w:sz w:val="22"/>
          <w:szCs w:val="22"/>
          <w:lang w:val="en-US"/>
        </w:rPr>
      </w:pPr>
      <w:hyperlink w:anchor="_Toc119057464" w:history="1">
        <w:r w:rsidR="00783567" w:rsidRPr="003E7640">
          <w:rPr>
            <w:rStyle w:val="Hyperlink"/>
            <w:noProof/>
          </w:rPr>
          <w:t>2.6</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Acceptance Criteria</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_Toc119057464 \h </w:instrText>
        </w:r>
        <w:r w:rsidR="00783567" w:rsidRPr="003E7640">
          <w:rPr>
            <w:noProof/>
            <w:webHidden/>
          </w:rPr>
        </w:r>
        <w:r w:rsidR="00783567" w:rsidRPr="003E7640">
          <w:rPr>
            <w:noProof/>
            <w:webHidden/>
          </w:rPr>
          <w:fldChar w:fldCharType="separate"/>
        </w:r>
        <w:r w:rsidR="00783567" w:rsidRPr="003E7640">
          <w:rPr>
            <w:noProof/>
            <w:webHidden/>
          </w:rPr>
          <w:t>7</w:t>
        </w:r>
        <w:r w:rsidR="00783567" w:rsidRPr="003E7640">
          <w:rPr>
            <w:noProof/>
            <w:webHidden/>
          </w:rPr>
          <w:fldChar w:fldCharType="end"/>
        </w:r>
      </w:hyperlink>
    </w:p>
    <w:p w14:paraId="50B902BA" w14:textId="6E6C3CD6" w:rsidR="00CD7993" w:rsidRPr="003E7640" w:rsidRDefault="001F42A0">
      <w:pPr>
        <w:pStyle w:val="TOC2"/>
        <w:rPr>
          <w:rFonts w:asciiTheme="minorHAnsi" w:eastAsiaTheme="minorEastAsia" w:hAnsiTheme="minorHAnsi" w:cstheme="minorBidi"/>
          <w:noProof/>
          <w:color w:val="auto"/>
          <w:sz w:val="22"/>
          <w:szCs w:val="22"/>
          <w:lang w:val="en-US"/>
        </w:rPr>
      </w:pPr>
      <w:hyperlink w:anchor="_Toc119057465" w:history="1">
        <w:r w:rsidR="00783567" w:rsidRPr="003E7640">
          <w:rPr>
            <w:rStyle w:val="Hyperlink"/>
            <w:noProof/>
          </w:rPr>
          <w:t>2.7</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Defects Analysis and Closure</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_Toc119057465 \h </w:instrText>
        </w:r>
        <w:r w:rsidR="00783567" w:rsidRPr="003E7640">
          <w:rPr>
            <w:noProof/>
            <w:webHidden/>
          </w:rPr>
        </w:r>
        <w:r w:rsidR="00783567" w:rsidRPr="003E7640">
          <w:rPr>
            <w:noProof/>
            <w:webHidden/>
          </w:rPr>
          <w:fldChar w:fldCharType="separate"/>
        </w:r>
        <w:r w:rsidR="00783567" w:rsidRPr="003E7640">
          <w:rPr>
            <w:noProof/>
            <w:webHidden/>
          </w:rPr>
          <w:t>7</w:t>
        </w:r>
        <w:r w:rsidR="00783567" w:rsidRPr="003E7640">
          <w:rPr>
            <w:noProof/>
            <w:webHidden/>
          </w:rPr>
          <w:fldChar w:fldCharType="end"/>
        </w:r>
      </w:hyperlink>
    </w:p>
    <w:p w14:paraId="64AA81B8" w14:textId="5D0E1655" w:rsidR="00CD7993" w:rsidRPr="003E7640" w:rsidRDefault="001F42A0">
      <w:pPr>
        <w:pStyle w:val="TOC2"/>
        <w:rPr>
          <w:rFonts w:asciiTheme="minorHAnsi" w:eastAsiaTheme="minorEastAsia" w:hAnsiTheme="minorHAnsi" w:cstheme="minorBidi"/>
          <w:noProof/>
          <w:color w:val="auto"/>
          <w:sz w:val="22"/>
          <w:szCs w:val="22"/>
          <w:lang w:val="en-US"/>
        </w:rPr>
      </w:pPr>
      <w:hyperlink w:anchor="_Toc119057466" w:history="1">
        <w:r w:rsidR="00783567" w:rsidRPr="003E7640">
          <w:rPr>
            <w:rStyle w:val="Hyperlink"/>
            <w:noProof/>
          </w:rPr>
          <w:t>2.8</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Suspension and Resumption Requirements</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_Toc119057466 \h </w:instrText>
        </w:r>
        <w:r w:rsidR="00783567" w:rsidRPr="003E7640">
          <w:rPr>
            <w:noProof/>
            <w:webHidden/>
          </w:rPr>
        </w:r>
        <w:r w:rsidR="00783567" w:rsidRPr="003E7640">
          <w:rPr>
            <w:noProof/>
            <w:webHidden/>
          </w:rPr>
          <w:fldChar w:fldCharType="separate"/>
        </w:r>
        <w:r w:rsidR="00783567" w:rsidRPr="003E7640">
          <w:rPr>
            <w:noProof/>
            <w:webHidden/>
          </w:rPr>
          <w:t>7</w:t>
        </w:r>
        <w:r w:rsidR="00783567" w:rsidRPr="003E7640">
          <w:rPr>
            <w:noProof/>
            <w:webHidden/>
          </w:rPr>
          <w:fldChar w:fldCharType="end"/>
        </w:r>
      </w:hyperlink>
    </w:p>
    <w:p w14:paraId="7C3F5C1D" w14:textId="68A81B4B" w:rsidR="00CD7993" w:rsidRPr="003E7640" w:rsidRDefault="001F42A0">
      <w:pPr>
        <w:pStyle w:val="TOC2"/>
        <w:rPr>
          <w:rFonts w:asciiTheme="minorHAnsi" w:eastAsiaTheme="minorEastAsia" w:hAnsiTheme="minorHAnsi" w:cstheme="minorBidi"/>
          <w:noProof/>
          <w:color w:val="auto"/>
          <w:sz w:val="22"/>
          <w:szCs w:val="22"/>
          <w:lang w:val="en-US"/>
        </w:rPr>
      </w:pPr>
      <w:hyperlink w:anchor="_Toc119057467" w:history="1">
        <w:r w:rsidR="00783567" w:rsidRPr="003E7640">
          <w:rPr>
            <w:rStyle w:val="Hyperlink"/>
            <w:noProof/>
          </w:rPr>
          <w:t>2.9</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Deliverables</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_Toc119057467 \h </w:instrText>
        </w:r>
        <w:r w:rsidR="00783567" w:rsidRPr="003E7640">
          <w:rPr>
            <w:noProof/>
            <w:webHidden/>
          </w:rPr>
        </w:r>
        <w:r w:rsidR="00783567" w:rsidRPr="003E7640">
          <w:rPr>
            <w:noProof/>
            <w:webHidden/>
          </w:rPr>
          <w:fldChar w:fldCharType="separate"/>
        </w:r>
        <w:r w:rsidR="00783567" w:rsidRPr="003E7640">
          <w:rPr>
            <w:noProof/>
            <w:webHidden/>
          </w:rPr>
          <w:t>7</w:t>
        </w:r>
        <w:r w:rsidR="00783567" w:rsidRPr="003E7640">
          <w:rPr>
            <w:noProof/>
            <w:webHidden/>
          </w:rPr>
          <w:fldChar w:fldCharType="end"/>
        </w:r>
      </w:hyperlink>
    </w:p>
    <w:p w14:paraId="25BDB06F" w14:textId="6845C512" w:rsidR="00CD7993" w:rsidRPr="003E7640" w:rsidRDefault="001F42A0">
      <w:pPr>
        <w:pStyle w:val="TOC1"/>
        <w:rPr>
          <w:rFonts w:asciiTheme="minorHAnsi" w:eastAsiaTheme="minorEastAsia" w:hAnsiTheme="minorHAnsi" w:cstheme="minorBidi"/>
          <w:noProof/>
          <w:color w:val="auto"/>
          <w:sz w:val="22"/>
          <w:szCs w:val="22"/>
          <w:lang w:val="en-US"/>
        </w:rPr>
      </w:pPr>
      <w:hyperlink w:anchor="_Toc119057468" w:history="1">
        <w:r w:rsidR="00783567" w:rsidRPr="003E7640">
          <w:rPr>
            <w:rStyle w:val="Hyperlink"/>
            <w:noProof/>
          </w:rPr>
          <w:t>3</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Hardware Test Protocol</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_Toc119057468 \h </w:instrText>
        </w:r>
        <w:r w:rsidR="00783567" w:rsidRPr="003E7640">
          <w:rPr>
            <w:noProof/>
            <w:webHidden/>
          </w:rPr>
        </w:r>
        <w:r w:rsidR="00783567" w:rsidRPr="003E7640">
          <w:rPr>
            <w:noProof/>
            <w:webHidden/>
          </w:rPr>
          <w:fldChar w:fldCharType="separate"/>
        </w:r>
        <w:r w:rsidR="00783567" w:rsidRPr="003E7640">
          <w:rPr>
            <w:noProof/>
            <w:webHidden/>
          </w:rPr>
          <w:t>8</w:t>
        </w:r>
        <w:r w:rsidR="00783567" w:rsidRPr="003E7640">
          <w:rPr>
            <w:noProof/>
            <w:webHidden/>
          </w:rPr>
          <w:fldChar w:fldCharType="end"/>
        </w:r>
      </w:hyperlink>
    </w:p>
    <w:p w14:paraId="79265B60" w14:textId="6FC60A21" w:rsidR="00CD7993" w:rsidRPr="003E7640" w:rsidRDefault="001F42A0">
      <w:pPr>
        <w:pStyle w:val="TOC2"/>
        <w:rPr>
          <w:rFonts w:asciiTheme="minorHAnsi" w:eastAsiaTheme="minorEastAsia" w:hAnsiTheme="minorHAnsi" w:cstheme="minorBidi"/>
          <w:noProof/>
          <w:color w:val="auto"/>
          <w:sz w:val="22"/>
          <w:szCs w:val="22"/>
          <w:lang w:val="en-US"/>
        </w:rPr>
      </w:pPr>
      <w:hyperlink w:anchor="_Toc119057469" w:history="1">
        <w:r w:rsidR="00783567" w:rsidRPr="003E7640">
          <w:rPr>
            <w:rStyle w:val="Hyperlink"/>
            <w:noProof/>
          </w:rPr>
          <w:t>3.1</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Test Setup Requirements</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_Toc119057469 \h </w:instrText>
        </w:r>
        <w:r w:rsidR="00783567" w:rsidRPr="003E7640">
          <w:rPr>
            <w:noProof/>
            <w:webHidden/>
          </w:rPr>
        </w:r>
        <w:r w:rsidR="00783567" w:rsidRPr="003E7640">
          <w:rPr>
            <w:noProof/>
            <w:webHidden/>
          </w:rPr>
          <w:fldChar w:fldCharType="separate"/>
        </w:r>
        <w:r w:rsidR="00783567" w:rsidRPr="003E7640">
          <w:rPr>
            <w:noProof/>
            <w:webHidden/>
          </w:rPr>
          <w:t>8</w:t>
        </w:r>
        <w:r w:rsidR="00783567" w:rsidRPr="003E7640">
          <w:rPr>
            <w:noProof/>
            <w:webHidden/>
          </w:rPr>
          <w:fldChar w:fldCharType="end"/>
        </w:r>
      </w:hyperlink>
    </w:p>
    <w:p w14:paraId="4F8C75E6" w14:textId="77CEFA81" w:rsidR="00CD7993" w:rsidRPr="003E7640" w:rsidRDefault="001F42A0">
      <w:pPr>
        <w:pStyle w:val="TOC2"/>
        <w:rPr>
          <w:rFonts w:asciiTheme="minorHAnsi" w:eastAsiaTheme="minorEastAsia" w:hAnsiTheme="minorHAnsi" w:cstheme="minorBidi"/>
          <w:noProof/>
          <w:color w:val="auto"/>
          <w:sz w:val="22"/>
          <w:szCs w:val="22"/>
          <w:lang w:val="en-US"/>
        </w:rPr>
      </w:pPr>
      <w:hyperlink w:anchor="_Toc119057470" w:history="1">
        <w:r w:rsidR="00783567" w:rsidRPr="003E7640">
          <w:rPr>
            <w:rStyle w:val="Hyperlink"/>
            <w:noProof/>
          </w:rPr>
          <w:t>3.2</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Instructions to the Tester</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_Toc119057470 \h </w:instrText>
        </w:r>
        <w:r w:rsidR="00783567" w:rsidRPr="003E7640">
          <w:rPr>
            <w:noProof/>
            <w:webHidden/>
          </w:rPr>
        </w:r>
        <w:r w:rsidR="00783567" w:rsidRPr="003E7640">
          <w:rPr>
            <w:noProof/>
            <w:webHidden/>
          </w:rPr>
          <w:fldChar w:fldCharType="separate"/>
        </w:r>
        <w:r w:rsidR="00783567" w:rsidRPr="003E7640">
          <w:rPr>
            <w:noProof/>
            <w:webHidden/>
          </w:rPr>
          <w:t>8</w:t>
        </w:r>
        <w:r w:rsidR="00783567" w:rsidRPr="003E7640">
          <w:rPr>
            <w:noProof/>
            <w:webHidden/>
          </w:rPr>
          <w:fldChar w:fldCharType="end"/>
        </w:r>
      </w:hyperlink>
    </w:p>
    <w:p w14:paraId="5A93D47E" w14:textId="741C912E" w:rsidR="00CD7993" w:rsidRPr="003E7640" w:rsidRDefault="001F42A0">
      <w:pPr>
        <w:pStyle w:val="TOC2"/>
        <w:rPr>
          <w:rFonts w:asciiTheme="minorHAnsi" w:eastAsiaTheme="minorEastAsia" w:hAnsiTheme="minorHAnsi" w:cstheme="minorBidi"/>
          <w:noProof/>
          <w:color w:val="auto"/>
          <w:sz w:val="22"/>
          <w:szCs w:val="22"/>
          <w:lang w:val="en-US"/>
        </w:rPr>
      </w:pPr>
      <w:hyperlink w:anchor="_Toc119057471" w:history="1">
        <w:r w:rsidR="00783567" w:rsidRPr="003E7640">
          <w:rPr>
            <w:rStyle w:val="Hyperlink"/>
            <w:noProof/>
          </w:rPr>
          <w:t>3.3</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Test Cases</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_Toc119057471 \h </w:instrText>
        </w:r>
        <w:r w:rsidR="00783567" w:rsidRPr="003E7640">
          <w:rPr>
            <w:noProof/>
            <w:webHidden/>
          </w:rPr>
        </w:r>
        <w:r w:rsidR="00783567" w:rsidRPr="003E7640">
          <w:rPr>
            <w:noProof/>
            <w:webHidden/>
          </w:rPr>
          <w:fldChar w:fldCharType="separate"/>
        </w:r>
        <w:r w:rsidR="00783567" w:rsidRPr="003E7640">
          <w:rPr>
            <w:noProof/>
            <w:webHidden/>
          </w:rPr>
          <w:t>8</w:t>
        </w:r>
        <w:r w:rsidR="00783567" w:rsidRPr="003E7640">
          <w:rPr>
            <w:noProof/>
            <w:webHidden/>
          </w:rPr>
          <w:fldChar w:fldCharType="end"/>
        </w:r>
      </w:hyperlink>
    </w:p>
    <w:p w14:paraId="744BBABD" w14:textId="1B2B41E5" w:rsidR="00CD7993" w:rsidRPr="003E7640" w:rsidRDefault="001F42A0">
      <w:pPr>
        <w:pStyle w:val="TOC1"/>
        <w:rPr>
          <w:rFonts w:asciiTheme="minorHAnsi" w:eastAsiaTheme="minorEastAsia" w:hAnsiTheme="minorHAnsi" w:cstheme="minorBidi"/>
          <w:noProof/>
          <w:color w:val="auto"/>
          <w:sz w:val="22"/>
          <w:szCs w:val="22"/>
          <w:lang w:val="en-US"/>
        </w:rPr>
      </w:pPr>
      <w:hyperlink w:anchor="_Toc119057472" w:history="1">
        <w:r w:rsidR="00783567" w:rsidRPr="003E7640">
          <w:rPr>
            <w:rStyle w:val="Hyperlink"/>
            <w:noProof/>
          </w:rPr>
          <w:t>4</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Notes</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_Toc119057472 \h </w:instrText>
        </w:r>
        <w:r w:rsidR="00783567" w:rsidRPr="003E7640">
          <w:rPr>
            <w:noProof/>
            <w:webHidden/>
          </w:rPr>
        </w:r>
        <w:r w:rsidR="00783567" w:rsidRPr="003E7640">
          <w:rPr>
            <w:noProof/>
            <w:webHidden/>
          </w:rPr>
          <w:fldChar w:fldCharType="separate"/>
        </w:r>
        <w:r w:rsidR="00783567" w:rsidRPr="003E7640">
          <w:rPr>
            <w:noProof/>
            <w:webHidden/>
          </w:rPr>
          <w:t>9</w:t>
        </w:r>
        <w:r w:rsidR="00783567" w:rsidRPr="003E7640">
          <w:rPr>
            <w:noProof/>
            <w:webHidden/>
          </w:rPr>
          <w:fldChar w:fldCharType="end"/>
        </w:r>
      </w:hyperlink>
    </w:p>
    <w:p w14:paraId="1847E41E" w14:textId="392C524F" w:rsidR="00CD7993" w:rsidRPr="003E7640" w:rsidRDefault="001F42A0">
      <w:pPr>
        <w:pStyle w:val="TOC2"/>
        <w:rPr>
          <w:rFonts w:asciiTheme="minorHAnsi" w:eastAsiaTheme="minorEastAsia" w:hAnsiTheme="minorHAnsi" w:cstheme="minorBidi"/>
          <w:noProof/>
          <w:color w:val="auto"/>
          <w:sz w:val="22"/>
          <w:szCs w:val="22"/>
          <w:lang w:val="en-US"/>
        </w:rPr>
      </w:pPr>
      <w:hyperlink w:anchor="_Toc119057473" w:history="1">
        <w:r w:rsidR="00783567" w:rsidRPr="003E7640">
          <w:rPr>
            <w:rStyle w:val="Hyperlink"/>
            <w:noProof/>
          </w:rPr>
          <w:t>4.1</w:t>
        </w:r>
        <w:r w:rsidR="00783567" w:rsidRPr="003E7640">
          <w:rPr>
            <w:rFonts w:asciiTheme="minorHAnsi" w:eastAsiaTheme="minorEastAsia" w:hAnsiTheme="minorHAnsi" w:cstheme="minorBidi"/>
            <w:noProof/>
            <w:color w:val="auto"/>
            <w:sz w:val="22"/>
            <w:szCs w:val="22"/>
            <w:lang w:val="en-US"/>
          </w:rPr>
          <w:tab/>
        </w:r>
        <w:r w:rsidR="00783567" w:rsidRPr="003E7640">
          <w:rPr>
            <w:rStyle w:val="Hyperlink"/>
            <w:noProof/>
          </w:rPr>
          <w:t>Terms, Definitions, Abbreviations and Acronyms</w:t>
        </w:r>
        <w:r w:rsidR="00783567" w:rsidRPr="003E7640">
          <w:rPr>
            <w:noProof/>
            <w:webHidden/>
          </w:rPr>
          <w:tab/>
        </w:r>
        <w:r w:rsidR="00783567" w:rsidRPr="003E7640">
          <w:rPr>
            <w:noProof/>
            <w:webHidden/>
          </w:rPr>
          <w:fldChar w:fldCharType="begin"/>
        </w:r>
        <w:r w:rsidR="00783567" w:rsidRPr="003E7640">
          <w:rPr>
            <w:noProof/>
            <w:webHidden/>
          </w:rPr>
          <w:instrText xml:space="preserve"> PAGEREF _Toc119057473 \h </w:instrText>
        </w:r>
        <w:r w:rsidR="00783567" w:rsidRPr="003E7640">
          <w:rPr>
            <w:noProof/>
            <w:webHidden/>
          </w:rPr>
        </w:r>
        <w:r w:rsidR="00783567" w:rsidRPr="003E7640">
          <w:rPr>
            <w:noProof/>
            <w:webHidden/>
          </w:rPr>
          <w:fldChar w:fldCharType="separate"/>
        </w:r>
        <w:r w:rsidR="00783567" w:rsidRPr="003E7640">
          <w:rPr>
            <w:noProof/>
            <w:webHidden/>
          </w:rPr>
          <w:t>9</w:t>
        </w:r>
        <w:r w:rsidR="00783567" w:rsidRPr="003E7640">
          <w:rPr>
            <w:noProof/>
            <w:webHidden/>
          </w:rPr>
          <w:fldChar w:fldCharType="end"/>
        </w:r>
      </w:hyperlink>
    </w:p>
    <w:p w14:paraId="04828A04" w14:textId="0A84222C" w:rsidR="00172C36" w:rsidRPr="003E7640" w:rsidRDefault="00783567" w:rsidP="00E40D44">
      <w:pPr>
        <w:pStyle w:val="TOC2"/>
        <w:jc w:val="both"/>
        <w:rPr>
          <w:sz w:val="20"/>
        </w:rPr>
      </w:pPr>
      <w:r w:rsidRPr="003E7640">
        <w:fldChar w:fldCharType="end"/>
      </w:r>
    </w:p>
    <w:p w14:paraId="17AE9064" w14:textId="5963C12B" w:rsidR="00930B53" w:rsidRPr="003E7640" w:rsidRDefault="00783567" w:rsidP="00E40D44">
      <w:pPr>
        <w:pStyle w:val="TOC2"/>
        <w:jc w:val="both"/>
        <w:rPr>
          <w:sz w:val="20"/>
        </w:rPr>
      </w:pPr>
      <w:r w:rsidRPr="003E7640">
        <w:rPr>
          <w:sz w:val="20"/>
        </w:rPr>
        <w:br w:type="page"/>
      </w:r>
      <w:bookmarkStart w:id="7" w:name="_Toc485221434"/>
      <w:bookmarkStart w:id="8" w:name="_Toc485223179"/>
      <w:bookmarkStart w:id="9" w:name="_Toc485210526"/>
      <w:bookmarkStart w:id="10" w:name="_Toc485214239"/>
    </w:p>
    <w:p w14:paraId="08975637" w14:textId="44E07BD0" w:rsidR="00D14302" w:rsidRPr="003E7640" w:rsidRDefault="00D14302" w:rsidP="00E40D44">
      <w:pPr>
        <w:pStyle w:val="TOC2"/>
        <w:jc w:val="both"/>
        <w:rPr>
          <w:sz w:val="20"/>
        </w:rPr>
      </w:pPr>
    </w:p>
    <w:tbl>
      <w:tblPr>
        <w:tblStyle w:val="TableGrid"/>
        <w:tblW w:w="0" w:type="auto"/>
        <w:tblLook w:val="04A0" w:firstRow="1" w:lastRow="0" w:firstColumn="1" w:lastColumn="0" w:noHBand="0" w:noVBand="1"/>
      </w:tblPr>
      <w:tblGrid>
        <w:gridCol w:w="9630"/>
      </w:tblGrid>
      <w:tr w:rsidR="00400E38" w14:paraId="7BED1064" w14:textId="77777777" w:rsidTr="00823563">
        <w:tc>
          <w:tcPr>
            <w:tcW w:w="9630" w:type="dxa"/>
          </w:tcPr>
          <w:p w14:paraId="0F992824" w14:textId="77777777" w:rsidR="0017795B" w:rsidRPr="003E7640" w:rsidRDefault="00783567" w:rsidP="0017795B">
            <w:pPr>
              <w:rPr>
                <w:rFonts w:ascii="Electrolux Sans Regular" w:eastAsia="Times New Roman" w:hAnsi="Electrolux Sans Regular"/>
                <w:iCs/>
                <w:lang w:val="de-DE"/>
              </w:rPr>
            </w:pPr>
            <w:r w:rsidRPr="003E7640">
              <w:rPr>
                <w:rFonts w:ascii="Electrolux Sans Regular" w:eastAsia="Times New Roman" w:hAnsi="Electrolux Sans Regular"/>
                <w:iCs/>
                <w:lang w:val="de-DE"/>
              </w:rPr>
              <w:t xml:space="preserve">Note : </w:t>
            </w:r>
          </w:p>
          <w:p w14:paraId="01A5A175" w14:textId="77777777" w:rsidR="0017795B" w:rsidRPr="003E7640" w:rsidRDefault="00783567" w:rsidP="0017795B">
            <w:pPr>
              <w:rPr>
                <w:rFonts w:ascii="Electrolux Sans Regular" w:eastAsia="Times New Roman" w:hAnsi="Electrolux Sans Regular"/>
                <w:iCs/>
                <w:lang w:val="de-DE"/>
              </w:rPr>
            </w:pPr>
            <w:r w:rsidRPr="003E7640">
              <w:rPr>
                <w:rFonts w:ascii="Electrolux Sans Regular" w:eastAsia="Times New Roman" w:hAnsi="Electrolux Sans Regular"/>
                <w:iCs/>
                <w:lang w:val="de-DE"/>
              </w:rPr>
              <w:t>1. If any of the below sections are not applicable for the project, mention as “Not applicable” with justification notes.</w:t>
            </w:r>
          </w:p>
          <w:p w14:paraId="4A2FB7B5" w14:textId="77777777" w:rsidR="0017795B" w:rsidRPr="003E7640" w:rsidRDefault="00783567" w:rsidP="0017795B">
            <w:pPr>
              <w:rPr>
                <w:rFonts w:ascii="Electrolux Sans Regular" w:eastAsia="Times New Roman" w:hAnsi="Electrolux Sans Regular"/>
                <w:iCs/>
                <w:lang w:val="de-DE"/>
              </w:rPr>
            </w:pPr>
            <w:r w:rsidRPr="003E7640">
              <w:rPr>
                <w:rFonts w:ascii="Electrolux Sans Regular" w:eastAsia="Times New Roman" w:hAnsi="Electrolux Sans Regular"/>
                <w:iCs/>
                <w:lang w:val="de-DE"/>
              </w:rPr>
              <w:t>2. If any information pertaining to the below sections are documented externally, embed the external document in the corresponding section below.</w:t>
            </w:r>
          </w:p>
          <w:p w14:paraId="278A33AC" w14:textId="23A7690F" w:rsidR="004674EE" w:rsidRPr="003E7640" w:rsidRDefault="00783567" w:rsidP="0017795B">
            <w:pPr>
              <w:rPr>
                <w:rFonts w:ascii="Electrolux Sans Regular" w:hAnsi="Electrolux Sans Regular"/>
                <w:lang w:val="en-US"/>
              </w:rPr>
            </w:pPr>
            <w:r w:rsidRPr="003E7640">
              <w:rPr>
                <w:rFonts w:ascii="Electrolux Sans Regular" w:eastAsia="Times New Roman" w:hAnsi="Electrolux Sans Regular"/>
                <w:iCs/>
                <w:lang w:val="de-DE"/>
              </w:rPr>
              <w:t>3. If any information pertaining to the below sections are stored in standard tools such as EPM-Gate, Teamcenter etc., mention the file path/link in the corresponding section below.</w:t>
            </w:r>
          </w:p>
        </w:tc>
      </w:tr>
    </w:tbl>
    <w:p w14:paraId="64A31116" w14:textId="77777777" w:rsidR="00B90234" w:rsidRPr="003E7640" w:rsidRDefault="00B90234" w:rsidP="00B90234"/>
    <w:p w14:paraId="555E01A2" w14:textId="1B6B909B" w:rsidR="0072443D" w:rsidRPr="003E7640" w:rsidRDefault="00783567" w:rsidP="00127421">
      <w:pPr>
        <w:pStyle w:val="Heading1"/>
      </w:pPr>
      <w:bookmarkStart w:id="11" w:name="_Toc119057443"/>
      <w:r w:rsidRPr="003E7640">
        <w:t>Introduction</w:t>
      </w:r>
      <w:bookmarkEnd w:id="7"/>
      <w:bookmarkEnd w:id="8"/>
      <w:bookmarkEnd w:id="11"/>
    </w:p>
    <w:p w14:paraId="12719106" w14:textId="52A48A77" w:rsidR="0072443D" w:rsidRPr="003E7640" w:rsidRDefault="00783567" w:rsidP="00836767">
      <w:pPr>
        <w:pStyle w:val="Heading2"/>
      </w:pPr>
      <w:bookmarkStart w:id="12" w:name="_Toc485221435"/>
      <w:bookmarkStart w:id="13" w:name="_Toc485223180"/>
      <w:bookmarkStart w:id="14" w:name="_Toc119057444"/>
      <w:commentRangeStart w:id="15"/>
      <w:r w:rsidRPr="003E7640">
        <w:t>Purpose</w:t>
      </w:r>
      <w:bookmarkEnd w:id="12"/>
      <w:bookmarkEnd w:id="13"/>
      <w:commentRangeEnd w:id="15"/>
      <w:r w:rsidR="00C60531" w:rsidRPr="003E7640">
        <w:rPr>
          <w:rStyle w:val="CommentReference"/>
          <w:rFonts w:eastAsiaTheme="minorEastAsia" w:cs="Calibri"/>
          <w:b w:val="0"/>
        </w:rPr>
        <w:commentReference w:id="15"/>
      </w:r>
      <w:bookmarkEnd w:id="14"/>
    </w:p>
    <w:tbl>
      <w:tblPr>
        <w:tblStyle w:val="TableGrid"/>
        <w:tblW w:w="0" w:type="auto"/>
        <w:tblLook w:val="04A0" w:firstRow="1" w:lastRow="0" w:firstColumn="1" w:lastColumn="0" w:noHBand="0" w:noVBand="1"/>
      </w:tblPr>
      <w:tblGrid>
        <w:gridCol w:w="9630"/>
      </w:tblGrid>
      <w:tr w:rsidR="00400E38" w14:paraId="1214BE8D" w14:textId="77777777" w:rsidTr="006C7F80">
        <w:trPr>
          <w:trHeight w:val="912"/>
        </w:trPr>
        <w:tc>
          <w:tcPr>
            <w:tcW w:w="10440" w:type="dxa"/>
          </w:tcPr>
          <w:p w14:paraId="44FA2469" w14:textId="599D9A84" w:rsidR="00304620" w:rsidRPr="003E7640" w:rsidRDefault="004650C4"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The purpose of this document is to outline a detailed test plan and to describe the hardware test cases for verifying CobaltKE17 UI module to ensure it meets its HW requirements specification. </w:t>
            </w:r>
          </w:p>
          <w:p w14:paraId="61D2AF8E" w14:textId="77777777" w:rsidR="00505284" w:rsidRPr="003E7640" w:rsidRDefault="00505284" w:rsidP="006C7F80">
            <w:pPr>
              <w:pStyle w:val="tableheading"/>
              <w:spacing w:after="120"/>
              <w:rPr>
                <w:rFonts w:ascii="Electrolux Sans Regular" w:hAnsi="Electrolux Sans Regular" w:cs="Arial"/>
                <w:i w:val="0"/>
                <w:iCs/>
                <w:sz w:val="20"/>
              </w:rPr>
            </w:pPr>
          </w:p>
          <w:p w14:paraId="1B151008" w14:textId="4B539D9F" w:rsidR="00505284" w:rsidRPr="003E7640" w:rsidRDefault="00505284" w:rsidP="006C7F80">
            <w:pPr>
              <w:pStyle w:val="tableheading"/>
              <w:spacing w:after="120"/>
              <w:rPr>
                <w:rFonts w:ascii="Electrolux Sans Regular" w:hAnsi="Electrolux Sans Regular" w:cs="Arial"/>
                <w:i w:val="0"/>
                <w:iCs/>
                <w:sz w:val="20"/>
              </w:rPr>
            </w:pPr>
          </w:p>
        </w:tc>
      </w:tr>
    </w:tbl>
    <w:p w14:paraId="2B1C9A43" w14:textId="220B9C28" w:rsidR="00D44310" w:rsidRPr="003E7640" w:rsidRDefault="00D44310" w:rsidP="00304620">
      <w:pPr>
        <w:pStyle w:val="specbody"/>
        <w:ind w:left="0" w:firstLine="0"/>
        <w:rPr>
          <w:lang w:val="de-DE"/>
        </w:rPr>
      </w:pPr>
    </w:p>
    <w:p w14:paraId="79C1A1A2" w14:textId="77777777" w:rsidR="0072443D" w:rsidRPr="003E7640" w:rsidRDefault="00783567" w:rsidP="00836767">
      <w:pPr>
        <w:pStyle w:val="Heading2"/>
      </w:pPr>
      <w:bookmarkStart w:id="16" w:name="_Toc485223181"/>
      <w:bookmarkStart w:id="17" w:name="_Toc119057445"/>
      <w:commentRangeStart w:id="18"/>
      <w:r w:rsidRPr="003E7640">
        <w:t>Scope</w:t>
      </w:r>
      <w:bookmarkEnd w:id="16"/>
      <w:bookmarkEnd w:id="17"/>
      <w:commentRangeEnd w:id="18"/>
      <w:r w:rsidR="003C47A3">
        <w:rPr>
          <w:rStyle w:val="CommentReference"/>
          <w:rFonts w:eastAsiaTheme="minorEastAsia" w:cs="Calibri"/>
          <w:b w:val="0"/>
        </w:rPr>
        <w:commentReference w:id="18"/>
      </w:r>
    </w:p>
    <w:p w14:paraId="7ACDD15C" w14:textId="784E21ED" w:rsidR="008557CA" w:rsidRPr="003E7640" w:rsidRDefault="008557CA" w:rsidP="0022768C">
      <w:pPr>
        <w:pStyle w:val="specbody"/>
      </w:pPr>
    </w:p>
    <w:tbl>
      <w:tblPr>
        <w:tblStyle w:val="TableGrid"/>
        <w:tblW w:w="0" w:type="auto"/>
        <w:tblLook w:val="04A0" w:firstRow="1" w:lastRow="0" w:firstColumn="1" w:lastColumn="0" w:noHBand="0" w:noVBand="1"/>
      </w:tblPr>
      <w:tblGrid>
        <w:gridCol w:w="9630"/>
      </w:tblGrid>
      <w:tr w:rsidR="00400E38" w14:paraId="62B909A4" w14:textId="77777777" w:rsidTr="006C7F80">
        <w:trPr>
          <w:trHeight w:val="912"/>
        </w:trPr>
        <w:tc>
          <w:tcPr>
            <w:tcW w:w="10440" w:type="dxa"/>
          </w:tcPr>
          <w:p w14:paraId="7F05407A" w14:textId="47843630" w:rsidR="00304620" w:rsidRDefault="004650C4" w:rsidP="001F42A0">
            <w:pPr>
              <w:pStyle w:val="Heading3"/>
              <w:numPr>
                <w:ilvl w:val="2"/>
                <w:numId w:val="27"/>
              </w:numPr>
            </w:pPr>
            <w:r>
              <w:t>In Scope</w:t>
            </w:r>
          </w:p>
          <w:p w14:paraId="7DD09F82" w14:textId="5442866C" w:rsidR="004650C4" w:rsidRDefault="004650C4" w:rsidP="004650C4">
            <w:pPr>
              <w:pStyle w:val="tableheading"/>
              <w:spacing w:after="120"/>
              <w:ind w:left="1224"/>
              <w:rPr>
                <w:rFonts w:ascii="Electrolux Sans Regular" w:hAnsi="Electrolux Sans Regular" w:cs="Arial"/>
                <w:i w:val="0"/>
                <w:iCs/>
                <w:sz w:val="20"/>
              </w:rPr>
            </w:pPr>
            <w:r>
              <w:rPr>
                <w:rFonts w:ascii="Electrolux Sans Regular" w:hAnsi="Electrolux Sans Regular" w:cs="Arial"/>
                <w:i w:val="0"/>
                <w:iCs/>
                <w:sz w:val="20"/>
              </w:rPr>
              <w:t>This section shall include all the activities that are in scope pertaining to the HW testing. Following are the list of testing that will be performed during the test execution phase of this project.</w:t>
            </w:r>
          </w:p>
          <w:p w14:paraId="7B88C631" w14:textId="77777777" w:rsidR="001F42A0" w:rsidRDefault="001F42A0" w:rsidP="001F42A0">
            <w:pPr>
              <w:pStyle w:val="tableheading"/>
              <w:numPr>
                <w:ilvl w:val="0"/>
                <w:numId w:val="27"/>
              </w:numPr>
              <w:spacing w:after="120"/>
              <w:rPr>
                <w:rFonts w:ascii="Electrolux Sans Regular" w:hAnsi="Electrolux Sans Regular" w:cs="Arial"/>
                <w:i w:val="0"/>
                <w:iCs/>
                <w:sz w:val="20"/>
              </w:rPr>
            </w:pPr>
            <w:r>
              <w:rPr>
                <w:rFonts w:ascii="Electrolux Sans Regular" w:hAnsi="Electrolux Sans Regular" w:cs="Arial"/>
                <w:i w:val="0"/>
                <w:iCs/>
                <w:sz w:val="20"/>
              </w:rPr>
              <w:t>ET-01 Functional bench test</w:t>
            </w:r>
          </w:p>
          <w:p w14:paraId="49284315" w14:textId="77777777" w:rsidR="001F42A0" w:rsidRDefault="001F42A0" w:rsidP="001F42A0">
            <w:pPr>
              <w:pStyle w:val="tableheading"/>
              <w:numPr>
                <w:ilvl w:val="0"/>
                <w:numId w:val="27"/>
              </w:numPr>
              <w:spacing w:after="120"/>
              <w:rPr>
                <w:rFonts w:ascii="Electrolux Sans Regular" w:hAnsi="Electrolux Sans Regular" w:cs="Arial"/>
                <w:i w:val="0"/>
                <w:iCs/>
                <w:sz w:val="20"/>
              </w:rPr>
            </w:pPr>
            <w:r>
              <w:rPr>
                <w:rFonts w:ascii="Electrolux Sans Regular" w:hAnsi="Electrolux Sans Regular" w:cs="Arial"/>
                <w:i w:val="0"/>
                <w:iCs/>
                <w:sz w:val="20"/>
              </w:rPr>
              <w:t>ET-15 Low temperature limit test, powered/non-powered</w:t>
            </w:r>
          </w:p>
          <w:p w14:paraId="28A24B15" w14:textId="77777777" w:rsidR="001F42A0" w:rsidRDefault="001F42A0" w:rsidP="001F42A0">
            <w:pPr>
              <w:pStyle w:val="tableheading"/>
              <w:numPr>
                <w:ilvl w:val="0"/>
                <w:numId w:val="27"/>
              </w:numPr>
              <w:spacing w:after="120"/>
              <w:rPr>
                <w:rFonts w:ascii="Electrolux Sans Regular" w:hAnsi="Electrolux Sans Regular" w:cs="Arial"/>
                <w:i w:val="0"/>
                <w:iCs/>
                <w:sz w:val="20"/>
              </w:rPr>
            </w:pPr>
            <w:r>
              <w:rPr>
                <w:rFonts w:ascii="Electrolux Sans Regular" w:hAnsi="Electrolux Sans Regular" w:cs="Arial"/>
                <w:i w:val="0"/>
                <w:iCs/>
                <w:sz w:val="20"/>
              </w:rPr>
              <w:t>ET-18 Dry heat test, powered/non-powered</w:t>
            </w:r>
          </w:p>
          <w:p w14:paraId="75271EEC" w14:textId="77777777" w:rsidR="001F42A0" w:rsidRDefault="001F42A0" w:rsidP="001F42A0">
            <w:pPr>
              <w:pStyle w:val="tableheading"/>
              <w:numPr>
                <w:ilvl w:val="0"/>
                <w:numId w:val="27"/>
              </w:numPr>
              <w:spacing w:after="120"/>
              <w:rPr>
                <w:rFonts w:ascii="Electrolux Sans Regular" w:hAnsi="Electrolux Sans Regular" w:cs="Arial"/>
                <w:i w:val="0"/>
                <w:iCs/>
                <w:sz w:val="20"/>
              </w:rPr>
            </w:pPr>
            <w:r>
              <w:rPr>
                <w:rFonts w:ascii="Electrolux Sans Regular" w:hAnsi="Electrolux Sans Regular" w:cs="Arial"/>
                <w:i w:val="0"/>
                <w:iCs/>
                <w:sz w:val="20"/>
              </w:rPr>
              <w:t>ET-16 Damp heat/steady state</w:t>
            </w:r>
          </w:p>
          <w:p w14:paraId="78DA29B5" w14:textId="77777777" w:rsidR="001F42A0" w:rsidRDefault="001F42A0" w:rsidP="001F42A0">
            <w:pPr>
              <w:pStyle w:val="tableheading"/>
              <w:numPr>
                <w:ilvl w:val="0"/>
                <w:numId w:val="27"/>
              </w:numPr>
              <w:spacing w:after="120"/>
              <w:rPr>
                <w:rFonts w:ascii="Electrolux Sans Regular" w:hAnsi="Electrolux Sans Regular" w:cs="Arial"/>
                <w:i w:val="0"/>
                <w:iCs/>
                <w:sz w:val="20"/>
              </w:rPr>
            </w:pPr>
            <w:r>
              <w:rPr>
                <w:rFonts w:ascii="Electrolux Sans Regular" w:hAnsi="Electrolux Sans Regular" w:cs="Arial"/>
                <w:i w:val="0"/>
                <w:iCs/>
                <w:sz w:val="20"/>
              </w:rPr>
              <w:t>ET-17 Change of temperature test</w:t>
            </w:r>
          </w:p>
          <w:p w14:paraId="172BC490" w14:textId="5B7C4F0B" w:rsidR="004650C4" w:rsidRPr="001F42A0" w:rsidRDefault="001F42A0" w:rsidP="001F42A0">
            <w:pPr>
              <w:pStyle w:val="tableheading"/>
              <w:numPr>
                <w:ilvl w:val="0"/>
                <w:numId w:val="27"/>
              </w:numPr>
              <w:spacing w:after="120"/>
              <w:rPr>
                <w:rFonts w:ascii="Electrolux Sans Regular" w:hAnsi="Electrolux Sans Regular" w:cs="Arial"/>
                <w:i w:val="0"/>
                <w:iCs/>
                <w:sz w:val="20"/>
              </w:rPr>
            </w:pPr>
            <w:r>
              <w:rPr>
                <w:rFonts w:ascii="Electrolux Sans Regular" w:hAnsi="Electrolux Sans Regular" w:cs="Arial"/>
                <w:i w:val="0"/>
                <w:iCs/>
                <w:sz w:val="20"/>
              </w:rPr>
              <w:t>ET-20 Ionic migration</w:t>
            </w:r>
          </w:p>
          <w:p w14:paraId="078784A1" w14:textId="77777777" w:rsidR="00304620" w:rsidRPr="003E7640" w:rsidRDefault="00304620" w:rsidP="006C7F80">
            <w:pPr>
              <w:pStyle w:val="tableheading"/>
              <w:spacing w:after="120"/>
              <w:rPr>
                <w:rFonts w:ascii="Electrolux Sans Regular" w:hAnsi="Electrolux Sans Regular" w:cs="Arial"/>
                <w:i w:val="0"/>
                <w:iCs/>
                <w:sz w:val="20"/>
              </w:rPr>
            </w:pPr>
          </w:p>
          <w:p w14:paraId="74F7D526" w14:textId="77777777" w:rsidR="00304620" w:rsidRPr="003E7640" w:rsidRDefault="00304620" w:rsidP="006C7F80">
            <w:pPr>
              <w:pStyle w:val="tableheading"/>
              <w:spacing w:after="120"/>
              <w:rPr>
                <w:rFonts w:ascii="Electrolux Sans Regular" w:hAnsi="Electrolux Sans Regular" w:cs="Arial"/>
                <w:i w:val="0"/>
                <w:iCs/>
                <w:sz w:val="20"/>
              </w:rPr>
            </w:pPr>
          </w:p>
        </w:tc>
      </w:tr>
      <w:tr w:rsidR="004650C4" w14:paraId="5CE97E01" w14:textId="77777777" w:rsidTr="006C7F80">
        <w:trPr>
          <w:trHeight w:val="912"/>
        </w:trPr>
        <w:tc>
          <w:tcPr>
            <w:tcW w:w="10440" w:type="dxa"/>
          </w:tcPr>
          <w:p w14:paraId="45A29BB8" w14:textId="77777777" w:rsidR="004650C4" w:rsidRDefault="004650C4" w:rsidP="004650C4">
            <w:pPr>
              <w:pStyle w:val="Heading3"/>
            </w:pPr>
            <w:r>
              <w:t>Out of Scope</w:t>
            </w:r>
          </w:p>
          <w:p w14:paraId="082B96B3" w14:textId="77777777" w:rsidR="004650C4" w:rsidRDefault="004650C4" w:rsidP="004650C4">
            <w:pPr>
              <w:pStyle w:val="tableheading"/>
              <w:spacing w:after="120"/>
              <w:ind w:left="1224"/>
              <w:rPr>
                <w:rFonts w:ascii="Electrolux Sans Regular" w:hAnsi="Electrolux Sans Regular" w:cs="Arial"/>
                <w:i w:val="0"/>
                <w:iCs/>
                <w:sz w:val="20"/>
              </w:rPr>
            </w:pPr>
            <w:r w:rsidRPr="004650C4">
              <w:rPr>
                <w:rFonts w:ascii="Electrolux Sans Regular" w:hAnsi="Electrolux Sans Regular" w:cs="Arial"/>
                <w:i w:val="0"/>
                <w:iCs/>
                <w:sz w:val="20"/>
              </w:rPr>
              <w:t>This section shall include out-of-scope activities pertaining to the HW testing. Following are the list of testing that will not be performed during the test execution phase of this project.</w:t>
            </w:r>
          </w:p>
          <w:p w14:paraId="19B20153" w14:textId="33656D8F" w:rsidR="004650C4" w:rsidRPr="004650C4" w:rsidRDefault="001F42A0" w:rsidP="004650C4">
            <w:pPr>
              <w:pStyle w:val="tableheading"/>
              <w:numPr>
                <w:ilvl w:val="0"/>
                <w:numId w:val="27"/>
              </w:numPr>
              <w:spacing w:after="120"/>
              <w:rPr>
                <w:rFonts w:ascii="Electrolux Sans Regular" w:hAnsi="Electrolux Sans Regular" w:cs="Arial"/>
                <w:i w:val="0"/>
                <w:iCs/>
                <w:sz w:val="20"/>
              </w:rPr>
            </w:pPr>
            <w:r>
              <w:rPr>
                <w:rFonts w:ascii="Electrolux Sans Regular" w:hAnsi="Electrolux Sans Regular" w:cs="Arial"/>
                <w:i w:val="0"/>
                <w:iCs/>
                <w:sz w:val="20"/>
              </w:rPr>
              <w:t>Any ET test not listed above</w:t>
            </w:r>
          </w:p>
        </w:tc>
      </w:tr>
    </w:tbl>
    <w:p w14:paraId="7D0D0CB0" w14:textId="77777777" w:rsidR="00617E2E" w:rsidRPr="003E7640" w:rsidRDefault="00617E2E" w:rsidP="00304620">
      <w:pPr>
        <w:pStyle w:val="specbody"/>
        <w:ind w:left="0" w:firstLine="0"/>
      </w:pPr>
    </w:p>
    <w:p w14:paraId="2D47308E" w14:textId="77777777" w:rsidR="0072443D" w:rsidRPr="003E7640" w:rsidRDefault="00783567" w:rsidP="00836767">
      <w:pPr>
        <w:pStyle w:val="Heading2"/>
      </w:pPr>
      <w:bookmarkStart w:id="19" w:name="_Toc485221436"/>
      <w:bookmarkStart w:id="20" w:name="_Toc485223183"/>
      <w:bookmarkStart w:id="21" w:name="_Toc119057446"/>
      <w:commentRangeStart w:id="22"/>
      <w:commentRangeStart w:id="23"/>
      <w:r w:rsidRPr="003E7640">
        <w:t>Documents Referenced</w:t>
      </w:r>
      <w:bookmarkEnd w:id="19"/>
      <w:bookmarkEnd w:id="20"/>
      <w:commentRangeEnd w:id="22"/>
      <w:r w:rsidR="00F13A3F" w:rsidRPr="003E7640">
        <w:rPr>
          <w:rStyle w:val="CommentReference"/>
          <w:rFonts w:eastAsiaTheme="minorEastAsia" w:cstheme="minorBidi"/>
          <w:b w:val="0"/>
        </w:rPr>
        <w:commentReference w:id="22"/>
      </w:r>
      <w:commentRangeEnd w:id="23"/>
      <w:r w:rsidR="00105D21" w:rsidRPr="003E7640">
        <w:rPr>
          <w:rStyle w:val="CommentReference"/>
          <w:rFonts w:eastAsiaTheme="minorEastAsia" w:cstheme="minorBidi"/>
          <w:b w:val="0"/>
        </w:rPr>
        <w:commentReference w:id="23"/>
      </w:r>
      <w:bookmarkEnd w:id="21"/>
    </w:p>
    <w:p w14:paraId="1F1E7B79" w14:textId="2B35E15B" w:rsidR="0072443D" w:rsidRPr="003E7640" w:rsidRDefault="00783567" w:rsidP="00836767">
      <w:pPr>
        <w:pStyle w:val="Heading3"/>
      </w:pPr>
      <w:bookmarkStart w:id="24" w:name="_Toc485221437"/>
      <w:bookmarkStart w:id="25" w:name="_Toc485223184"/>
      <w:bookmarkStart w:id="26" w:name="_Toc119057447"/>
      <w:commentRangeStart w:id="27"/>
      <w:r w:rsidRPr="003E7640">
        <w:t>Codes (Norms) Agency Standards</w:t>
      </w:r>
      <w:bookmarkEnd w:id="24"/>
      <w:r w:rsidRPr="003E7640">
        <w:t xml:space="preserve"> </w:t>
      </w:r>
      <w:commentRangeEnd w:id="27"/>
      <w:r w:rsidRPr="003E7640">
        <w:rPr>
          <w:rStyle w:val="CommentReference"/>
          <w:rFonts w:cstheme="minorBidi"/>
          <w:i w:val="0"/>
          <w:lang w:eastAsia="en-US"/>
        </w:rPr>
        <w:commentReference w:id="27"/>
      </w:r>
      <w:bookmarkEnd w:id="25"/>
      <w:bookmarkEnd w:id="26"/>
    </w:p>
    <w:p w14:paraId="4D1327B1" w14:textId="04250298" w:rsidR="004D357D" w:rsidRPr="003E7640" w:rsidRDefault="004D357D" w:rsidP="004D357D">
      <w:pPr>
        <w:pStyle w:val="Text3"/>
        <w:rPr>
          <w:lang w:eastAsia="zh-CN"/>
        </w:rPr>
      </w:pPr>
    </w:p>
    <w:p w14:paraId="1FA07DAB" w14:textId="77777777" w:rsidR="004D357D" w:rsidRPr="003E7640" w:rsidRDefault="004D357D" w:rsidP="004D357D">
      <w:pPr>
        <w:pStyle w:val="Text3"/>
        <w:ind w:left="1224"/>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400E38" w14:paraId="2A204EFE" w14:textId="77777777" w:rsidTr="006A3526">
        <w:tc>
          <w:tcPr>
            <w:tcW w:w="2060" w:type="dxa"/>
            <w:shd w:val="clear" w:color="auto" w:fill="000000"/>
          </w:tcPr>
          <w:p w14:paraId="0B4D5DD5" w14:textId="77777777" w:rsidR="00F13A3F" w:rsidRPr="003E7640" w:rsidRDefault="00783567" w:rsidP="00F13A3F">
            <w:pPr>
              <w:keepNext/>
              <w:keepLines/>
              <w:spacing w:after="0" w:line="240" w:lineRule="auto"/>
              <w:jc w:val="center"/>
              <w:rPr>
                <w:rFonts w:eastAsia="Times New Roman" w:cs="Arial"/>
                <w:b/>
                <w:color w:val="FFFFFF"/>
                <w:lang w:val="en-US"/>
              </w:rPr>
            </w:pPr>
            <w:bookmarkStart w:id="28" w:name="_Toc485221438"/>
            <w:bookmarkStart w:id="29" w:name="_Toc485223185"/>
            <w:r w:rsidRPr="003E7640">
              <w:rPr>
                <w:rFonts w:eastAsia="Times New Roman" w:cs="Arial"/>
                <w:b/>
                <w:color w:val="FFFFFF"/>
                <w:lang w:val="en-US"/>
              </w:rPr>
              <w:t>Standard</w:t>
            </w:r>
          </w:p>
        </w:tc>
        <w:tc>
          <w:tcPr>
            <w:tcW w:w="2233" w:type="dxa"/>
            <w:shd w:val="clear" w:color="auto" w:fill="000000"/>
          </w:tcPr>
          <w:p w14:paraId="321560E3" w14:textId="77777777" w:rsidR="00F13A3F" w:rsidRPr="003E7640" w:rsidRDefault="00783567" w:rsidP="00F13A3F">
            <w:pPr>
              <w:keepNext/>
              <w:keepLines/>
              <w:spacing w:after="0" w:line="240" w:lineRule="auto"/>
              <w:jc w:val="center"/>
              <w:rPr>
                <w:rFonts w:eastAsia="Times New Roman" w:cs="Arial"/>
                <w:b/>
                <w:color w:val="FFFFFF"/>
                <w:lang w:val="en-US"/>
              </w:rPr>
            </w:pPr>
            <w:r w:rsidRPr="003E7640">
              <w:rPr>
                <w:rFonts w:eastAsia="Times New Roman" w:cs="Arial"/>
                <w:b/>
                <w:color w:val="FFFFFF"/>
                <w:lang w:val="en-US"/>
              </w:rPr>
              <w:t>Revision and Date</w:t>
            </w:r>
          </w:p>
        </w:tc>
        <w:tc>
          <w:tcPr>
            <w:tcW w:w="4770" w:type="dxa"/>
            <w:shd w:val="clear" w:color="auto" w:fill="000000"/>
          </w:tcPr>
          <w:p w14:paraId="7932BA41" w14:textId="77777777" w:rsidR="00F13A3F" w:rsidRPr="003E7640" w:rsidRDefault="00783567" w:rsidP="00F13A3F">
            <w:pPr>
              <w:keepNext/>
              <w:keepLines/>
              <w:spacing w:after="0" w:line="240" w:lineRule="auto"/>
              <w:jc w:val="center"/>
              <w:rPr>
                <w:rFonts w:eastAsia="Times New Roman" w:cs="Arial"/>
                <w:b/>
                <w:color w:val="FFFFFF"/>
                <w:lang w:val="en-US"/>
              </w:rPr>
            </w:pPr>
            <w:r w:rsidRPr="003E7640">
              <w:rPr>
                <w:rFonts w:eastAsia="Times New Roman" w:cs="Arial"/>
                <w:b/>
                <w:color w:val="FFFFFF"/>
                <w:lang w:val="en-US"/>
              </w:rPr>
              <w:t>Description</w:t>
            </w:r>
          </w:p>
        </w:tc>
      </w:tr>
      <w:tr w:rsidR="00400E38" w14:paraId="36894E45" w14:textId="77777777" w:rsidTr="006945C1">
        <w:trPr>
          <w:trHeight w:val="379"/>
        </w:trPr>
        <w:tc>
          <w:tcPr>
            <w:tcW w:w="2060" w:type="dxa"/>
            <w:vAlign w:val="center"/>
          </w:tcPr>
          <w:p w14:paraId="34833805" w14:textId="05D10A23" w:rsidR="00F13A3F" w:rsidRPr="003E7640" w:rsidRDefault="00F13A3F" w:rsidP="006945C1">
            <w:pPr>
              <w:keepNext/>
              <w:keepLines/>
              <w:spacing w:after="0" w:line="240" w:lineRule="auto"/>
              <w:rPr>
                <w:rFonts w:eastAsia="Times New Roman" w:cs="Arial"/>
                <w:lang w:val="en-US"/>
              </w:rPr>
            </w:pPr>
          </w:p>
        </w:tc>
        <w:tc>
          <w:tcPr>
            <w:tcW w:w="2233" w:type="dxa"/>
            <w:vAlign w:val="center"/>
          </w:tcPr>
          <w:p w14:paraId="2908F82D" w14:textId="1908E8A0" w:rsidR="00F13A3F" w:rsidRPr="003E7640" w:rsidRDefault="00F13A3F" w:rsidP="006945C1">
            <w:pPr>
              <w:keepNext/>
              <w:keepLines/>
              <w:spacing w:after="0" w:line="240" w:lineRule="auto"/>
              <w:rPr>
                <w:rFonts w:eastAsia="Times New Roman" w:cs="Arial"/>
                <w:lang w:val="en-US"/>
              </w:rPr>
            </w:pPr>
          </w:p>
        </w:tc>
        <w:tc>
          <w:tcPr>
            <w:tcW w:w="4770" w:type="dxa"/>
            <w:vAlign w:val="center"/>
          </w:tcPr>
          <w:p w14:paraId="5825A073" w14:textId="1C8442F1" w:rsidR="00F13A3F" w:rsidRPr="003E7640" w:rsidRDefault="00F13A3F" w:rsidP="006945C1">
            <w:pPr>
              <w:keepNext/>
              <w:keepLines/>
              <w:spacing w:after="0" w:line="240" w:lineRule="auto"/>
              <w:rPr>
                <w:rFonts w:eastAsia="Times New Roman" w:cs="Arial"/>
                <w:lang w:val="en-US"/>
              </w:rPr>
            </w:pPr>
          </w:p>
        </w:tc>
      </w:tr>
    </w:tbl>
    <w:p w14:paraId="56EBC6B9" w14:textId="77777777" w:rsidR="00F13A3F" w:rsidRPr="003E7640" w:rsidRDefault="00F13A3F" w:rsidP="007A58DF"/>
    <w:p w14:paraId="2A8A2F37" w14:textId="47BD9B92" w:rsidR="0072443D" w:rsidRPr="003E7640" w:rsidRDefault="00783567" w:rsidP="00836767">
      <w:pPr>
        <w:pStyle w:val="Heading3"/>
      </w:pPr>
      <w:bookmarkStart w:id="30" w:name="_Toc119057448"/>
      <w:commentRangeStart w:id="31"/>
      <w:r w:rsidRPr="003E7640">
        <w:t>Electrolux Standards</w:t>
      </w:r>
      <w:bookmarkEnd w:id="28"/>
      <w:commentRangeEnd w:id="31"/>
      <w:r w:rsidRPr="003E7640">
        <w:rPr>
          <w:rStyle w:val="CommentReference"/>
          <w:rFonts w:cstheme="minorBidi"/>
          <w:i w:val="0"/>
          <w:lang w:eastAsia="en-US"/>
        </w:rPr>
        <w:commentReference w:id="31"/>
      </w:r>
      <w:bookmarkEnd w:id="29"/>
      <w:bookmarkEnd w:id="30"/>
    </w:p>
    <w:p w14:paraId="500619E9" w14:textId="3B0C0A48" w:rsidR="004D357D" w:rsidRPr="003E7640" w:rsidRDefault="004D357D" w:rsidP="004D357D">
      <w:pPr>
        <w:pStyle w:val="Text3"/>
        <w:rPr>
          <w:lang w:eastAsia="zh-CN"/>
        </w:rPr>
      </w:pPr>
    </w:p>
    <w:p w14:paraId="650D18AD" w14:textId="77777777" w:rsidR="004D357D" w:rsidRPr="003E7640" w:rsidRDefault="004D357D" w:rsidP="004D357D">
      <w:pPr>
        <w:pStyle w:val="Text3"/>
        <w:ind w:left="1224"/>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400E38" w14:paraId="763066A5" w14:textId="77777777" w:rsidTr="006A3526">
        <w:tc>
          <w:tcPr>
            <w:tcW w:w="2060" w:type="dxa"/>
            <w:shd w:val="clear" w:color="auto" w:fill="000000"/>
          </w:tcPr>
          <w:p w14:paraId="289D01B3" w14:textId="77777777" w:rsidR="00F13A3F" w:rsidRPr="003E7640" w:rsidRDefault="00783567" w:rsidP="00F13A3F">
            <w:pPr>
              <w:keepNext/>
              <w:keepLines/>
              <w:spacing w:after="0" w:line="240" w:lineRule="auto"/>
              <w:jc w:val="center"/>
              <w:rPr>
                <w:rFonts w:eastAsia="Times New Roman" w:cs="Arial"/>
                <w:b/>
                <w:color w:val="FFFFFF"/>
                <w:lang w:val="en-US"/>
              </w:rPr>
            </w:pPr>
            <w:r w:rsidRPr="003E7640">
              <w:rPr>
                <w:rFonts w:eastAsia="Times New Roman" w:cs="Arial"/>
                <w:b/>
                <w:color w:val="FFFFFF"/>
                <w:lang w:val="en-US"/>
              </w:rPr>
              <w:t>Standard</w:t>
            </w:r>
          </w:p>
        </w:tc>
        <w:tc>
          <w:tcPr>
            <w:tcW w:w="2233" w:type="dxa"/>
            <w:shd w:val="clear" w:color="auto" w:fill="000000"/>
          </w:tcPr>
          <w:p w14:paraId="2A56EA06" w14:textId="77777777" w:rsidR="00F13A3F" w:rsidRPr="003E7640" w:rsidRDefault="00783567" w:rsidP="00F13A3F">
            <w:pPr>
              <w:keepNext/>
              <w:keepLines/>
              <w:spacing w:after="0" w:line="240" w:lineRule="auto"/>
              <w:jc w:val="center"/>
              <w:rPr>
                <w:rFonts w:eastAsia="Times New Roman" w:cs="Arial"/>
                <w:b/>
                <w:color w:val="FFFFFF"/>
                <w:lang w:val="en-US"/>
              </w:rPr>
            </w:pPr>
            <w:r w:rsidRPr="003E7640">
              <w:rPr>
                <w:rFonts w:eastAsia="Times New Roman" w:cs="Arial"/>
                <w:b/>
                <w:color w:val="FFFFFF"/>
                <w:lang w:val="en-US"/>
              </w:rPr>
              <w:t xml:space="preserve">Revision </w:t>
            </w:r>
          </w:p>
        </w:tc>
        <w:tc>
          <w:tcPr>
            <w:tcW w:w="4770" w:type="dxa"/>
            <w:shd w:val="clear" w:color="auto" w:fill="000000"/>
          </w:tcPr>
          <w:p w14:paraId="635CB248" w14:textId="77777777" w:rsidR="00F13A3F" w:rsidRPr="003E7640" w:rsidRDefault="00783567" w:rsidP="00F13A3F">
            <w:pPr>
              <w:keepNext/>
              <w:keepLines/>
              <w:spacing w:after="0" w:line="240" w:lineRule="auto"/>
              <w:jc w:val="center"/>
              <w:rPr>
                <w:rFonts w:eastAsia="Times New Roman" w:cs="Arial"/>
                <w:b/>
                <w:color w:val="FFFFFF"/>
                <w:lang w:val="en-US"/>
              </w:rPr>
            </w:pPr>
            <w:r w:rsidRPr="003E7640">
              <w:rPr>
                <w:rFonts w:eastAsia="Times New Roman" w:cs="Arial"/>
                <w:b/>
                <w:color w:val="FFFFFF"/>
                <w:lang w:val="en-US"/>
              </w:rPr>
              <w:t>Description</w:t>
            </w:r>
          </w:p>
        </w:tc>
      </w:tr>
      <w:tr w:rsidR="00400E38" w14:paraId="2780C72C" w14:textId="77777777" w:rsidTr="00801B2E">
        <w:trPr>
          <w:trHeight w:val="397"/>
        </w:trPr>
        <w:tc>
          <w:tcPr>
            <w:tcW w:w="2060" w:type="dxa"/>
            <w:vAlign w:val="center"/>
          </w:tcPr>
          <w:p w14:paraId="39DEB6C3" w14:textId="3C61E0A6" w:rsidR="00F13A3F" w:rsidRPr="003E7640" w:rsidRDefault="00E17710" w:rsidP="00801B2E">
            <w:pPr>
              <w:keepNext/>
              <w:keepLines/>
              <w:spacing w:after="0" w:line="240" w:lineRule="auto"/>
              <w:rPr>
                <w:rFonts w:eastAsia="Times New Roman" w:cs="Arial"/>
                <w:lang w:val="en-US"/>
              </w:rPr>
            </w:pPr>
            <w:r>
              <w:rPr>
                <w:rFonts w:eastAsia="Times New Roman" w:cs="Arial"/>
                <w:lang w:val="en-US"/>
              </w:rPr>
              <w:t>SP000011978</w:t>
            </w:r>
          </w:p>
        </w:tc>
        <w:tc>
          <w:tcPr>
            <w:tcW w:w="2233" w:type="dxa"/>
            <w:vAlign w:val="center"/>
          </w:tcPr>
          <w:p w14:paraId="30162331" w14:textId="055E9E4A" w:rsidR="00F13A3F" w:rsidRPr="003E7640" w:rsidRDefault="00F13A3F" w:rsidP="00801B2E">
            <w:pPr>
              <w:keepNext/>
              <w:keepLines/>
              <w:spacing w:after="0" w:line="240" w:lineRule="auto"/>
              <w:rPr>
                <w:rFonts w:eastAsia="Times New Roman" w:cs="Arial"/>
                <w:lang w:val="en-US"/>
              </w:rPr>
            </w:pPr>
          </w:p>
        </w:tc>
        <w:tc>
          <w:tcPr>
            <w:tcW w:w="4770" w:type="dxa"/>
            <w:vAlign w:val="center"/>
          </w:tcPr>
          <w:p w14:paraId="5C50EC29" w14:textId="24DFEC6C" w:rsidR="00F13A3F" w:rsidRPr="003E7640" w:rsidRDefault="00E17710" w:rsidP="00801B2E">
            <w:pPr>
              <w:keepNext/>
              <w:keepLines/>
              <w:spacing w:after="0" w:line="240" w:lineRule="auto"/>
              <w:rPr>
                <w:rFonts w:eastAsia="Times New Roman" w:cs="Arial"/>
                <w:lang w:val="en-US"/>
              </w:rPr>
            </w:pPr>
            <w:r>
              <w:rPr>
                <w:rFonts w:eastAsia="Times New Roman" w:cs="Arial"/>
                <w:lang w:val="en-US"/>
              </w:rPr>
              <w:t>ET-Electronics Lab Testing Specifications</w:t>
            </w:r>
          </w:p>
        </w:tc>
      </w:tr>
      <w:tr w:rsidR="00E17710" w14:paraId="6C537A8D" w14:textId="77777777" w:rsidTr="00801B2E">
        <w:trPr>
          <w:trHeight w:val="397"/>
        </w:trPr>
        <w:tc>
          <w:tcPr>
            <w:tcW w:w="2060" w:type="dxa"/>
            <w:vAlign w:val="center"/>
          </w:tcPr>
          <w:p w14:paraId="11671D7D" w14:textId="75F215CB" w:rsidR="00E17710" w:rsidRDefault="00E17710" w:rsidP="00801B2E">
            <w:pPr>
              <w:keepNext/>
              <w:keepLines/>
              <w:spacing w:after="0" w:line="240" w:lineRule="auto"/>
              <w:rPr>
                <w:rFonts w:eastAsia="Times New Roman" w:cs="Arial"/>
                <w:lang w:val="en-US"/>
              </w:rPr>
            </w:pPr>
            <w:r>
              <w:rPr>
                <w:rFonts w:eastAsia="Times New Roman" w:cs="Arial"/>
                <w:lang w:val="en-US"/>
              </w:rPr>
              <w:t>SP000000134</w:t>
            </w:r>
          </w:p>
        </w:tc>
        <w:tc>
          <w:tcPr>
            <w:tcW w:w="2233" w:type="dxa"/>
            <w:vAlign w:val="center"/>
          </w:tcPr>
          <w:p w14:paraId="3BE30F90" w14:textId="633B1437" w:rsidR="00E17710" w:rsidRPr="003E7640" w:rsidRDefault="00E17710" w:rsidP="00801B2E">
            <w:pPr>
              <w:keepNext/>
              <w:keepLines/>
              <w:spacing w:after="0" w:line="240" w:lineRule="auto"/>
              <w:rPr>
                <w:rFonts w:eastAsia="Times New Roman" w:cs="Arial"/>
                <w:lang w:val="en-US"/>
              </w:rPr>
            </w:pPr>
            <w:r>
              <w:rPr>
                <w:rFonts w:eastAsia="Times New Roman" w:cs="Arial"/>
                <w:lang w:val="en-US"/>
              </w:rPr>
              <w:t>A</w:t>
            </w:r>
          </w:p>
        </w:tc>
        <w:tc>
          <w:tcPr>
            <w:tcW w:w="4770" w:type="dxa"/>
            <w:vAlign w:val="center"/>
          </w:tcPr>
          <w:p w14:paraId="10D8E846" w14:textId="4A711BD3" w:rsidR="00E17710" w:rsidRDefault="00E17710" w:rsidP="00801B2E">
            <w:pPr>
              <w:keepNext/>
              <w:keepLines/>
              <w:spacing w:after="0" w:line="240" w:lineRule="auto"/>
              <w:rPr>
                <w:rFonts w:eastAsia="Times New Roman" w:cs="Arial"/>
                <w:lang w:val="en-US"/>
              </w:rPr>
            </w:pPr>
            <w:r>
              <w:rPr>
                <w:rFonts w:eastAsia="Times New Roman" w:cs="Arial"/>
                <w:lang w:val="en-US"/>
              </w:rPr>
              <w:t>Electronic Supply Specification CD09 for Test Purpose and Test Pass/Fail Criteria</w:t>
            </w:r>
          </w:p>
        </w:tc>
      </w:tr>
    </w:tbl>
    <w:p w14:paraId="4430E7EC" w14:textId="77777777" w:rsidR="00F13A3F" w:rsidRPr="003E7640" w:rsidRDefault="00F13A3F" w:rsidP="00F13A3F">
      <w:pPr>
        <w:pStyle w:val="Text3"/>
        <w:rPr>
          <w:lang w:eastAsia="zh-CN"/>
        </w:rPr>
      </w:pPr>
    </w:p>
    <w:p w14:paraId="6F164E88" w14:textId="7308DEE0" w:rsidR="0072443D" w:rsidRPr="003E7640" w:rsidRDefault="00783567" w:rsidP="006A65C7">
      <w:pPr>
        <w:pStyle w:val="Heading3"/>
      </w:pPr>
      <w:bookmarkStart w:id="32" w:name="_Toc119057449"/>
      <w:r w:rsidRPr="003E7640">
        <w:t>Third Party</w:t>
      </w:r>
      <w:commentRangeStart w:id="33"/>
      <w:r w:rsidRPr="003E7640">
        <w:t xml:space="preserve"> Standards</w:t>
      </w:r>
      <w:commentRangeEnd w:id="33"/>
      <w:r w:rsidRPr="003E7640">
        <w:rPr>
          <w:rStyle w:val="CommentReference"/>
          <w:rFonts w:cstheme="minorBidi"/>
          <w:i w:val="0"/>
          <w:lang w:eastAsia="en-US"/>
        </w:rPr>
        <w:commentReference w:id="33"/>
      </w:r>
      <w:bookmarkEnd w:id="32"/>
    </w:p>
    <w:p w14:paraId="365B1D34" w14:textId="406E3161" w:rsidR="004D357D" w:rsidRPr="003E7640" w:rsidRDefault="004D357D" w:rsidP="004D357D">
      <w:pPr>
        <w:pStyle w:val="Text3"/>
        <w:rPr>
          <w:lang w:eastAsia="zh-CN"/>
        </w:rPr>
      </w:pPr>
    </w:p>
    <w:p w14:paraId="7EBB939A" w14:textId="77777777" w:rsidR="004D357D" w:rsidRPr="003E7640" w:rsidRDefault="004D357D" w:rsidP="004D357D">
      <w:pPr>
        <w:pStyle w:val="Text3"/>
        <w:ind w:left="1224"/>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400E38" w14:paraId="38929C7F" w14:textId="77777777" w:rsidTr="006A3526">
        <w:tc>
          <w:tcPr>
            <w:tcW w:w="2060" w:type="dxa"/>
            <w:shd w:val="clear" w:color="auto" w:fill="000000"/>
          </w:tcPr>
          <w:p w14:paraId="438561F5" w14:textId="77777777" w:rsidR="00F13A3F" w:rsidRPr="003E7640" w:rsidRDefault="00783567" w:rsidP="00F13A3F">
            <w:pPr>
              <w:keepNext/>
              <w:keepLines/>
              <w:spacing w:after="0" w:line="240" w:lineRule="auto"/>
              <w:jc w:val="center"/>
              <w:rPr>
                <w:rFonts w:eastAsia="Times New Roman" w:cs="Arial"/>
                <w:b/>
                <w:color w:val="FFFFFF"/>
                <w:lang w:val="en-US"/>
              </w:rPr>
            </w:pPr>
            <w:r w:rsidRPr="003E7640">
              <w:rPr>
                <w:rFonts w:eastAsia="Times New Roman" w:cs="Arial"/>
                <w:b/>
                <w:color w:val="FFFFFF"/>
                <w:lang w:val="en-US"/>
              </w:rPr>
              <w:t>Standard</w:t>
            </w:r>
          </w:p>
        </w:tc>
        <w:tc>
          <w:tcPr>
            <w:tcW w:w="2233" w:type="dxa"/>
            <w:shd w:val="clear" w:color="auto" w:fill="000000"/>
          </w:tcPr>
          <w:p w14:paraId="6F0BCA65" w14:textId="77777777" w:rsidR="00F13A3F" w:rsidRPr="003E7640" w:rsidRDefault="00783567" w:rsidP="00F13A3F">
            <w:pPr>
              <w:keepNext/>
              <w:keepLines/>
              <w:spacing w:after="0" w:line="240" w:lineRule="auto"/>
              <w:jc w:val="center"/>
              <w:rPr>
                <w:rFonts w:eastAsia="Times New Roman" w:cs="Arial"/>
                <w:b/>
                <w:color w:val="FFFFFF"/>
                <w:lang w:val="en-US"/>
              </w:rPr>
            </w:pPr>
            <w:r w:rsidRPr="003E7640">
              <w:rPr>
                <w:rFonts w:eastAsia="Times New Roman" w:cs="Arial"/>
                <w:b/>
                <w:color w:val="FFFFFF"/>
                <w:lang w:val="en-US"/>
              </w:rPr>
              <w:t>Revision and Date</w:t>
            </w:r>
          </w:p>
        </w:tc>
        <w:tc>
          <w:tcPr>
            <w:tcW w:w="4770" w:type="dxa"/>
            <w:shd w:val="clear" w:color="auto" w:fill="000000"/>
          </w:tcPr>
          <w:p w14:paraId="32606F17" w14:textId="77777777" w:rsidR="00F13A3F" w:rsidRPr="003E7640" w:rsidRDefault="00783567" w:rsidP="00F13A3F">
            <w:pPr>
              <w:keepNext/>
              <w:keepLines/>
              <w:spacing w:after="0" w:line="240" w:lineRule="auto"/>
              <w:jc w:val="center"/>
              <w:rPr>
                <w:rFonts w:eastAsia="Times New Roman" w:cs="Arial"/>
                <w:b/>
                <w:color w:val="FFFFFF"/>
                <w:lang w:val="en-US"/>
              </w:rPr>
            </w:pPr>
            <w:r w:rsidRPr="003E7640">
              <w:rPr>
                <w:rFonts w:eastAsia="Times New Roman" w:cs="Arial"/>
                <w:b/>
                <w:color w:val="FFFFFF"/>
                <w:lang w:val="en-US"/>
              </w:rPr>
              <w:t>Description</w:t>
            </w:r>
          </w:p>
        </w:tc>
      </w:tr>
      <w:tr w:rsidR="00400E38" w14:paraId="0EB9FB1C" w14:textId="77777777" w:rsidTr="00801B2E">
        <w:trPr>
          <w:trHeight w:val="406"/>
        </w:trPr>
        <w:tc>
          <w:tcPr>
            <w:tcW w:w="2060" w:type="dxa"/>
            <w:vAlign w:val="center"/>
          </w:tcPr>
          <w:p w14:paraId="6B8A977D" w14:textId="713FA08F" w:rsidR="00F13A3F" w:rsidRPr="003E7640" w:rsidRDefault="00F13A3F" w:rsidP="00801B2E">
            <w:pPr>
              <w:keepNext/>
              <w:keepLines/>
              <w:spacing w:after="0" w:line="240" w:lineRule="auto"/>
              <w:rPr>
                <w:rFonts w:eastAsia="Times New Roman" w:cs="Arial"/>
                <w:lang w:val="en-US"/>
              </w:rPr>
            </w:pPr>
          </w:p>
        </w:tc>
        <w:tc>
          <w:tcPr>
            <w:tcW w:w="2233" w:type="dxa"/>
            <w:vAlign w:val="center"/>
          </w:tcPr>
          <w:p w14:paraId="3EE29111" w14:textId="601E0908" w:rsidR="00F13A3F" w:rsidRPr="003E7640" w:rsidRDefault="00F13A3F" w:rsidP="00801B2E">
            <w:pPr>
              <w:keepNext/>
              <w:keepLines/>
              <w:spacing w:after="0" w:line="240" w:lineRule="auto"/>
              <w:rPr>
                <w:rFonts w:eastAsia="Times New Roman" w:cs="Arial"/>
                <w:lang w:val="en-US"/>
              </w:rPr>
            </w:pPr>
          </w:p>
        </w:tc>
        <w:tc>
          <w:tcPr>
            <w:tcW w:w="4770" w:type="dxa"/>
            <w:vAlign w:val="center"/>
          </w:tcPr>
          <w:p w14:paraId="14E4205B" w14:textId="1BE935D5" w:rsidR="00F13A3F" w:rsidRPr="003E7640" w:rsidRDefault="00F13A3F" w:rsidP="00801B2E">
            <w:pPr>
              <w:keepNext/>
              <w:keepLines/>
              <w:spacing w:after="0" w:line="240" w:lineRule="auto"/>
              <w:rPr>
                <w:rFonts w:eastAsia="Times New Roman" w:cs="Arial"/>
                <w:lang w:val="en-US"/>
              </w:rPr>
            </w:pPr>
          </w:p>
        </w:tc>
      </w:tr>
    </w:tbl>
    <w:p w14:paraId="4C8C7586" w14:textId="77777777" w:rsidR="00F13A3F" w:rsidRPr="003E7640" w:rsidRDefault="00F13A3F" w:rsidP="00F13A3F">
      <w:pPr>
        <w:pStyle w:val="Text3"/>
        <w:rPr>
          <w:lang w:eastAsia="zh-CN"/>
        </w:rPr>
      </w:pPr>
    </w:p>
    <w:p w14:paraId="72B82181" w14:textId="1F031753" w:rsidR="0072443D" w:rsidRPr="003E7640" w:rsidRDefault="00783567" w:rsidP="00836767">
      <w:pPr>
        <w:pStyle w:val="Heading3"/>
      </w:pPr>
      <w:bookmarkStart w:id="34" w:name="_Toc485221440"/>
      <w:bookmarkStart w:id="35" w:name="_Toc485223187"/>
      <w:bookmarkStart w:id="36" w:name="_Toc119057450"/>
      <w:commentRangeStart w:id="37"/>
      <w:r w:rsidRPr="003E7640">
        <w:t>Other Documents</w:t>
      </w:r>
      <w:bookmarkEnd w:id="34"/>
      <w:commentRangeEnd w:id="37"/>
      <w:r w:rsidRPr="003E7640">
        <w:rPr>
          <w:rStyle w:val="CommentReference"/>
          <w:rFonts w:cstheme="minorBidi"/>
          <w:i w:val="0"/>
          <w:lang w:eastAsia="en-US"/>
        </w:rPr>
        <w:commentReference w:id="37"/>
      </w:r>
      <w:bookmarkEnd w:id="35"/>
      <w:bookmarkEnd w:id="36"/>
    </w:p>
    <w:p w14:paraId="54A29063" w14:textId="77777777" w:rsidR="00CF73F7" w:rsidRPr="003E7640" w:rsidRDefault="00CF73F7" w:rsidP="00CF73F7">
      <w:pPr>
        <w:pStyle w:val="Text3"/>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400E38" w14:paraId="4DE6929B" w14:textId="77777777" w:rsidTr="000B12D5">
        <w:tc>
          <w:tcPr>
            <w:tcW w:w="2060" w:type="dxa"/>
            <w:shd w:val="clear" w:color="auto" w:fill="000000"/>
          </w:tcPr>
          <w:p w14:paraId="6E28BD5D" w14:textId="77777777" w:rsidR="00CF73F7" w:rsidRPr="003E7640" w:rsidRDefault="00783567" w:rsidP="000B12D5">
            <w:pPr>
              <w:keepNext/>
              <w:keepLines/>
              <w:spacing w:after="0" w:line="240" w:lineRule="auto"/>
              <w:jc w:val="center"/>
              <w:rPr>
                <w:rFonts w:eastAsia="Times New Roman" w:cs="Arial"/>
                <w:b/>
                <w:color w:val="FFFFFF"/>
                <w:lang w:val="en-US"/>
              </w:rPr>
            </w:pPr>
            <w:r w:rsidRPr="003E7640">
              <w:rPr>
                <w:rFonts w:eastAsia="Times New Roman" w:cs="Arial"/>
                <w:b/>
                <w:color w:val="FFFFFF"/>
                <w:lang w:val="en-US"/>
              </w:rPr>
              <w:t>Standard</w:t>
            </w:r>
          </w:p>
        </w:tc>
        <w:tc>
          <w:tcPr>
            <w:tcW w:w="2233" w:type="dxa"/>
            <w:shd w:val="clear" w:color="auto" w:fill="000000"/>
          </w:tcPr>
          <w:p w14:paraId="2BF57D57" w14:textId="77777777" w:rsidR="00CF73F7" w:rsidRPr="003E7640" w:rsidRDefault="00783567" w:rsidP="000B12D5">
            <w:pPr>
              <w:keepNext/>
              <w:keepLines/>
              <w:spacing w:after="0" w:line="240" w:lineRule="auto"/>
              <w:jc w:val="center"/>
              <w:rPr>
                <w:rFonts w:eastAsia="Times New Roman" w:cs="Arial"/>
                <w:b/>
                <w:color w:val="FFFFFF"/>
                <w:lang w:val="en-US"/>
              </w:rPr>
            </w:pPr>
            <w:r w:rsidRPr="003E7640">
              <w:rPr>
                <w:rFonts w:eastAsia="Times New Roman" w:cs="Arial"/>
                <w:b/>
                <w:color w:val="FFFFFF"/>
                <w:lang w:val="en-US"/>
              </w:rPr>
              <w:t>Revision and Date</w:t>
            </w:r>
          </w:p>
        </w:tc>
        <w:tc>
          <w:tcPr>
            <w:tcW w:w="4770" w:type="dxa"/>
            <w:shd w:val="clear" w:color="auto" w:fill="000000"/>
          </w:tcPr>
          <w:p w14:paraId="03D64375" w14:textId="77777777" w:rsidR="00CF73F7" w:rsidRPr="003E7640" w:rsidRDefault="00783567" w:rsidP="000B12D5">
            <w:pPr>
              <w:keepNext/>
              <w:keepLines/>
              <w:spacing w:after="0" w:line="240" w:lineRule="auto"/>
              <w:jc w:val="center"/>
              <w:rPr>
                <w:rFonts w:eastAsia="Times New Roman" w:cs="Arial"/>
                <w:b/>
                <w:color w:val="FFFFFF"/>
                <w:lang w:val="en-US"/>
              </w:rPr>
            </w:pPr>
            <w:r w:rsidRPr="003E7640">
              <w:rPr>
                <w:rFonts w:eastAsia="Times New Roman" w:cs="Arial"/>
                <w:b/>
                <w:color w:val="FFFFFF"/>
                <w:lang w:val="en-US"/>
              </w:rPr>
              <w:t>Description</w:t>
            </w:r>
          </w:p>
        </w:tc>
      </w:tr>
      <w:tr w:rsidR="00400E38" w14:paraId="427115C5" w14:textId="77777777" w:rsidTr="00CF5AA6">
        <w:trPr>
          <w:trHeight w:val="487"/>
        </w:trPr>
        <w:tc>
          <w:tcPr>
            <w:tcW w:w="2060" w:type="dxa"/>
            <w:vAlign w:val="center"/>
          </w:tcPr>
          <w:p w14:paraId="21931981" w14:textId="79E8049C" w:rsidR="00CF73F7" w:rsidRPr="003E7640" w:rsidRDefault="00CF73F7" w:rsidP="00CF5AA6">
            <w:pPr>
              <w:keepNext/>
              <w:keepLines/>
              <w:spacing w:after="0" w:line="240" w:lineRule="auto"/>
              <w:rPr>
                <w:rFonts w:eastAsia="Times New Roman" w:cs="Arial"/>
                <w:lang w:val="en-US"/>
              </w:rPr>
            </w:pPr>
          </w:p>
        </w:tc>
        <w:tc>
          <w:tcPr>
            <w:tcW w:w="2233" w:type="dxa"/>
            <w:vAlign w:val="center"/>
          </w:tcPr>
          <w:p w14:paraId="2346317F" w14:textId="79F2FD30" w:rsidR="00CF73F7" w:rsidRPr="003E7640" w:rsidRDefault="00CF73F7" w:rsidP="00CF5AA6">
            <w:pPr>
              <w:keepNext/>
              <w:keepLines/>
              <w:spacing w:after="0" w:line="240" w:lineRule="auto"/>
              <w:rPr>
                <w:rFonts w:eastAsia="Times New Roman" w:cs="Arial"/>
                <w:lang w:val="en-US"/>
              </w:rPr>
            </w:pPr>
          </w:p>
        </w:tc>
        <w:tc>
          <w:tcPr>
            <w:tcW w:w="4770" w:type="dxa"/>
            <w:vAlign w:val="center"/>
          </w:tcPr>
          <w:p w14:paraId="56E5A17D" w14:textId="558F6A6F" w:rsidR="00CF73F7" w:rsidRPr="003E7640" w:rsidRDefault="00CF73F7" w:rsidP="00CF5AA6">
            <w:pPr>
              <w:keepNext/>
              <w:keepLines/>
              <w:spacing w:after="0" w:line="240" w:lineRule="auto"/>
              <w:rPr>
                <w:rFonts w:eastAsia="Times New Roman" w:cs="Arial"/>
                <w:lang w:val="en-US"/>
              </w:rPr>
            </w:pPr>
          </w:p>
        </w:tc>
      </w:tr>
    </w:tbl>
    <w:p w14:paraId="6DAFBA86" w14:textId="64D23A90" w:rsidR="00C60531" w:rsidRPr="003E7640" w:rsidRDefault="00C60531" w:rsidP="004F16AB">
      <w:pPr>
        <w:pStyle w:val="Text1"/>
        <w:rPr>
          <w:lang w:eastAsia="zh-CN"/>
        </w:rPr>
      </w:pPr>
    </w:p>
    <w:p w14:paraId="49D7B28A" w14:textId="4AD7E68B" w:rsidR="000A4248" w:rsidRPr="003E7640" w:rsidRDefault="00783567" w:rsidP="000A4248">
      <w:pPr>
        <w:pStyle w:val="Heading1"/>
      </w:pPr>
      <w:bookmarkStart w:id="38" w:name="_Toc119057451"/>
      <w:r w:rsidRPr="003E7640">
        <w:t>Hardware Test Plan</w:t>
      </w:r>
      <w:bookmarkEnd w:id="38"/>
    </w:p>
    <w:p w14:paraId="02ACCC35" w14:textId="77777777" w:rsidR="00F008E1" w:rsidRPr="003E7640" w:rsidRDefault="00783567" w:rsidP="00F008E1">
      <w:pPr>
        <w:pStyle w:val="Heading2"/>
      </w:pPr>
      <w:bookmarkStart w:id="39" w:name="_Toc119057452"/>
      <w:commentRangeStart w:id="40"/>
      <w:r w:rsidRPr="003E7640">
        <w:t>System Overview</w:t>
      </w:r>
      <w:commentRangeEnd w:id="40"/>
      <w:r w:rsidRPr="003E7640">
        <w:rPr>
          <w:rStyle w:val="CommentReference"/>
          <w:rFonts w:cs="Calibri"/>
          <w:b w:val="0"/>
        </w:rPr>
        <w:commentReference w:id="40"/>
      </w:r>
      <w:bookmarkEnd w:id="39"/>
    </w:p>
    <w:p w14:paraId="7AAE101B" w14:textId="77777777" w:rsidR="00F008E1" w:rsidRPr="003E7640" w:rsidRDefault="00F008E1" w:rsidP="00F008E1">
      <w:pPr>
        <w:pStyle w:val="Text1"/>
        <w:rPr>
          <w:lang w:eastAsia="zh-CN"/>
        </w:rPr>
      </w:pPr>
    </w:p>
    <w:p w14:paraId="013E7084" w14:textId="77777777" w:rsidR="0062461D" w:rsidRPr="003E7640" w:rsidRDefault="0062461D" w:rsidP="0062461D">
      <w:pPr>
        <w:pStyle w:val="Text1"/>
        <w:rPr>
          <w:lang w:eastAsia="zh-CN"/>
        </w:rPr>
      </w:pPr>
    </w:p>
    <w:tbl>
      <w:tblPr>
        <w:tblStyle w:val="TableGrid"/>
        <w:tblW w:w="0" w:type="auto"/>
        <w:tblLook w:val="04A0" w:firstRow="1" w:lastRow="0" w:firstColumn="1" w:lastColumn="0" w:noHBand="0" w:noVBand="1"/>
      </w:tblPr>
      <w:tblGrid>
        <w:gridCol w:w="9630"/>
      </w:tblGrid>
      <w:tr w:rsidR="00400E38" w14:paraId="13F03662" w14:textId="77777777" w:rsidTr="006C7F80">
        <w:trPr>
          <w:trHeight w:val="912"/>
        </w:trPr>
        <w:tc>
          <w:tcPr>
            <w:tcW w:w="10440" w:type="dxa"/>
          </w:tcPr>
          <w:p w14:paraId="2BDBFAEE" w14:textId="4913168C" w:rsidR="00304620" w:rsidRDefault="004650C4"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Following is the brief overview of the project/system under development and its functionalities:</w:t>
            </w:r>
          </w:p>
          <w:p w14:paraId="7C54E700" w14:textId="6C8D00F8" w:rsidR="004650C4" w:rsidRDefault="004650C4"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-Cobalt is an I&amp;W user interface mounted on the door of the refrigerator and is used on higher end products like SXS, FDBM and MD applications. </w:t>
            </w:r>
          </w:p>
          <w:p w14:paraId="786B2712" w14:textId="1B3A112E" w:rsidR="004650C4" w:rsidRDefault="004650C4"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The UI is</w:t>
            </w:r>
            <w:r w:rsidR="004E6CD0">
              <w:rPr>
                <w:rFonts w:ascii="Electrolux Sans Regular" w:hAnsi="Electrolux Sans Regular" w:cs="Arial"/>
                <w:i w:val="0"/>
                <w:iCs/>
                <w:sz w:val="20"/>
              </w:rPr>
              <w:t xml:space="preserve"> a micro change and component refresh project under the ERAP projects. </w:t>
            </w:r>
          </w:p>
          <w:p w14:paraId="4D24E5FE" w14:textId="77777777" w:rsidR="004650C4" w:rsidRPr="003E7640" w:rsidRDefault="004650C4" w:rsidP="004650C4">
            <w:pPr>
              <w:pStyle w:val="tableheading"/>
              <w:spacing w:after="120"/>
              <w:rPr>
                <w:rFonts w:ascii="Electrolux Sans Regular" w:hAnsi="Electrolux Sans Regular" w:cs="Arial"/>
                <w:i w:val="0"/>
                <w:iCs/>
                <w:sz w:val="20"/>
              </w:rPr>
            </w:pPr>
          </w:p>
          <w:p w14:paraId="31363C3A" w14:textId="77777777" w:rsidR="00304620" w:rsidRPr="003E7640" w:rsidRDefault="00304620" w:rsidP="006C7F80">
            <w:pPr>
              <w:pStyle w:val="tableheading"/>
              <w:spacing w:after="120"/>
              <w:rPr>
                <w:rFonts w:ascii="Electrolux Sans Regular" w:hAnsi="Electrolux Sans Regular" w:cs="Arial"/>
                <w:i w:val="0"/>
                <w:iCs/>
                <w:sz w:val="20"/>
              </w:rPr>
            </w:pPr>
          </w:p>
          <w:p w14:paraId="08B146A7" w14:textId="77777777" w:rsidR="00304620" w:rsidRPr="003E7640" w:rsidRDefault="00304620" w:rsidP="006C7F80">
            <w:pPr>
              <w:pStyle w:val="tableheading"/>
              <w:spacing w:after="120"/>
              <w:rPr>
                <w:rFonts w:ascii="Electrolux Sans Regular" w:hAnsi="Electrolux Sans Regular" w:cs="Arial"/>
                <w:i w:val="0"/>
                <w:iCs/>
                <w:sz w:val="20"/>
              </w:rPr>
            </w:pPr>
          </w:p>
        </w:tc>
      </w:tr>
      <w:bookmarkEnd w:id="9"/>
      <w:bookmarkEnd w:id="10"/>
    </w:tbl>
    <w:p w14:paraId="7DD6B887" w14:textId="2E59E57A" w:rsidR="00D87717" w:rsidRPr="003E7640" w:rsidRDefault="00D87717" w:rsidP="00304620">
      <w:pPr>
        <w:pStyle w:val="BodyText"/>
        <w:jc w:val="both"/>
        <w:rPr>
          <w:lang w:eastAsia="zh-CN"/>
        </w:rPr>
      </w:pPr>
    </w:p>
    <w:p w14:paraId="49C5442C" w14:textId="77777777" w:rsidR="0062461D" w:rsidRPr="003E7640" w:rsidRDefault="0062461D" w:rsidP="00304620">
      <w:pPr>
        <w:pStyle w:val="BodyText"/>
        <w:jc w:val="both"/>
        <w:rPr>
          <w:lang w:eastAsia="zh-CN"/>
        </w:rPr>
      </w:pPr>
    </w:p>
    <w:p w14:paraId="74983ED8" w14:textId="4F52E8D8" w:rsidR="00C60531" w:rsidRPr="003E7640" w:rsidRDefault="00783567" w:rsidP="00F008E1">
      <w:pPr>
        <w:pStyle w:val="Heading2"/>
      </w:pPr>
      <w:bookmarkStart w:id="41" w:name="_Toc119057453"/>
      <w:commentRangeStart w:id="42"/>
      <w:r w:rsidRPr="003E7640">
        <w:t>T</w:t>
      </w:r>
      <w:r w:rsidR="00037CD1" w:rsidRPr="003E7640">
        <w:t>esting Requirements</w:t>
      </w:r>
      <w:commentRangeEnd w:id="42"/>
      <w:r w:rsidRPr="003E7640">
        <w:rPr>
          <w:rStyle w:val="CommentReference"/>
          <w:rFonts w:cs="Calibri"/>
          <w:b w:val="0"/>
        </w:rPr>
        <w:commentReference w:id="42"/>
      </w:r>
      <w:bookmarkEnd w:id="41"/>
    </w:p>
    <w:p w14:paraId="3ABB82A2" w14:textId="77777777" w:rsidR="0062461D" w:rsidRPr="003E7640" w:rsidRDefault="0062461D" w:rsidP="0062461D">
      <w:pPr>
        <w:pStyle w:val="Text1"/>
        <w:rPr>
          <w:lang w:eastAsia="zh-CN"/>
        </w:rPr>
      </w:pPr>
    </w:p>
    <w:tbl>
      <w:tblPr>
        <w:tblStyle w:val="TableGrid"/>
        <w:tblW w:w="0" w:type="auto"/>
        <w:tblLook w:val="04A0" w:firstRow="1" w:lastRow="0" w:firstColumn="1" w:lastColumn="0" w:noHBand="0" w:noVBand="1"/>
      </w:tblPr>
      <w:tblGrid>
        <w:gridCol w:w="9630"/>
      </w:tblGrid>
      <w:tr w:rsidR="00400E38" w14:paraId="57C0B9C6" w14:textId="77777777" w:rsidTr="006C7F80">
        <w:trPr>
          <w:trHeight w:val="912"/>
        </w:trPr>
        <w:tc>
          <w:tcPr>
            <w:tcW w:w="10440" w:type="dxa"/>
          </w:tcPr>
          <w:p w14:paraId="516CE262" w14:textId="187E9F93" w:rsidR="00304620" w:rsidRDefault="004E6CD0"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lastRenderedPageBreak/>
              <w:t>Following are the list of HW requirements for which the testing is planned to be performed:</w:t>
            </w:r>
          </w:p>
          <w:p w14:paraId="4CBC7C9B" w14:textId="59EC2B6A" w:rsidR="004E6CD0" w:rsidRDefault="004E6CD0" w:rsidP="004E6CD0">
            <w:pPr>
              <w:pStyle w:val="tableheading"/>
              <w:numPr>
                <w:ilvl w:val="0"/>
                <w:numId w:val="27"/>
              </w:numPr>
              <w:spacing w:after="120"/>
              <w:rPr>
                <w:rFonts w:ascii="Electrolux Sans Regular" w:hAnsi="Electrolux Sans Regular" w:cs="Arial"/>
                <w:i w:val="0"/>
                <w:iCs/>
                <w:sz w:val="20"/>
              </w:rPr>
            </w:pPr>
            <w:r>
              <w:rPr>
                <w:rFonts w:ascii="Electrolux Sans Regular" w:hAnsi="Electrolux Sans Regular" w:cs="Arial"/>
                <w:i w:val="0"/>
                <w:iCs/>
                <w:sz w:val="20"/>
              </w:rPr>
              <w:t xml:space="preserve">Number of boards required: </w:t>
            </w:r>
            <w:r w:rsidR="001F42A0">
              <w:rPr>
                <w:rFonts w:ascii="Electrolux Sans Regular" w:hAnsi="Electrolux Sans Regular" w:cs="Arial"/>
                <w:i w:val="0"/>
                <w:iCs/>
                <w:sz w:val="20"/>
              </w:rPr>
              <w:t>35</w:t>
            </w:r>
          </w:p>
          <w:p w14:paraId="18818310" w14:textId="48D06FEE" w:rsidR="004E6CD0" w:rsidRPr="003E7640" w:rsidRDefault="004E6CD0" w:rsidP="004E6CD0">
            <w:pPr>
              <w:pStyle w:val="tableheading"/>
              <w:numPr>
                <w:ilvl w:val="0"/>
                <w:numId w:val="27"/>
              </w:numPr>
              <w:spacing w:after="120"/>
              <w:rPr>
                <w:rFonts w:ascii="Electrolux Sans Regular" w:hAnsi="Electrolux Sans Regular" w:cs="Arial"/>
                <w:i w:val="0"/>
                <w:iCs/>
                <w:sz w:val="20"/>
              </w:rPr>
            </w:pPr>
            <w:r>
              <w:rPr>
                <w:rFonts w:ascii="Electrolux Sans Regular" w:hAnsi="Electrolux Sans Regular" w:cs="Arial"/>
                <w:i w:val="0"/>
                <w:iCs/>
                <w:sz w:val="20"/>
              </w:rPr>
              <w:t>Level of board build: DVT/MVT/PPAP</w:t>
            </w:r>
            <w:r w:rsidR="001F42A0">
              <w:rPr>
                <w:rFonts w:ascii="Electrolux Sans Regular" w:hAnsi="Electrolux Sans Regular" w:cs="Arial"/>
                <w:i w:val="0"/>
                <w:iCs/>
                <w:sz w:val="20"/>
              </w:rPr>
              <w:t xml:space="preserve"> 25/50/300</w:t>
            </w:r>
          </w:p>
          <w:p w14:paraId="5935AFA7" w14:textId="77777777" w:rsidR="00304620" w:rsidRPr="003E7640" w:rsidRDefault="00304620" w:rsidP="006C7F80">
            <w:pPr>
              <w:pStyle w:val="tableheading"/>
              <w:spacing w:after="120"/>
              <w:rPr>
                <w:rFonts w:ascii="Electrolux Sans Regular" w:hAnsi="Electrolux Sans Regular" w:cs="Arial"/>
                <w:i w:val="0"/>
                <w:iCs/>
                <w:sz w:val="20"/>
              </w:rPr>
            </w:pPr>
          </w:p>
          <w:p w14:paraId="7BA082A4" w14:textId="77777777" w:rsidR="00304620" w:rsidRPr="003E7640" w:rsidRDefault="00304620" w:rsidP="006C7F80">
            <w:pPr>
              <w:pStyle w:val="tableheading"/>
              <w:spacing w:after="120"/>
              <w:rPr>
                <w:rFonts w:ascii="Electrolux Sans Regular" w:hAnsi="Electrolux Sans Regular" w:cs="Arial"/>
                <w:i w:val="0"/>
                <w:iCs/>
                <w:sz w:val="20"/>
              </w:rPr>
            </w:pPr>
          </w:p>
        </w:tc>
      </w:tr>
    </w:tbl>
    <w:p w14:paraId="6EF309E4" w14:textId="2FD5376F" w:rsidR="00C35E40" w:rsidRPr="003E7640" w:rsidRDefault="00C35E40" w:rsidP="00304620">
      <w:pPr>
        <w:pStyle w:val="BodyText"/>
        <w:jc w:val="both"/>
        <w:rPr>
          <w:lang w:eastAsia="zh-CN"/>
        </w:rPr>
      </w:pPr>
    </w:p>
    <w:p w14:paraId="21BC62EF" w14:textId="77777777" w:rsidR="0062461D" w:rsidRPr="003E7640" w:rsidRDefault="0062461D" w:rsidP="00304620">
      <w:pPr>
        <w:pStyle w:val="BodyText"/>
        <w:jc w:val="both"/>
        <w:rPr>
          <w:lang w:eastAsia="zh-CN"/>
        </w:rPr>
      </w:pPr>
    </w:p>
    <w:p w14:paraId="0D2ECC50" w14:textId="7AB2FE41" w:rsidR="00C35E40" w:rsidRPr="003E7640" w:rsidRDefault="00783567" w:rsidP="00F008E1">
      <w:pPr>
        <w:pStyle w:val="Heading2"/>
      </w:pPr>
      <w:bookmarkStart w:id="43" w:name="_Toc119057454"/>
      <w:commentRangeStart w:id="44"/>
      <w:r w:rsidRPr="003E7640">
        <w:t>Test Execution Strategy</w:t>
      </w:r>
      <w:commentRangeEnd w:id="44"/>
      <w:r w:rsidRPr="003E7640">
        <w:commentReference w:id="44"/>
      </w:r>
      <w:bookmarkEnd w:id="43"/>
    </w:p>
    <w:p w14:paraId="3FD0FBA6" w14:textId="77777777" w:rsidR="0062461D" w:rsidRPr="003E7640" w:rsidRDefault="0062461D" w:rsidP="0062461D">
      <w:pPr>
        <w:pStyle w:val="Text1"/>
        <w:rPr>
          <w:lang w:eastAsia="zh-CN"/>
        </w:rPr>
      </w:pPr>
    </w:p>
    <w:tbl>
      <w:tblPr>
        <w:tblStyle w:val="TableGrid"/>
        <w:tblW w:w="0" w:type="auto"/>
        <w:tblLook w:val="04A0" w:firstRow="1" w:lastRow="0" w:firstColumn="1" w:lastColumn="0" w:noHBand="0" w:noVBand="1"/>
      </w:tblPr>
      <w:tblGrid>
        <w:gridCol w:w="9630"/>
      </w:tblGrid>
      <w:tr w:rsidR="00400E38" w14:paraId="713F9138" w14:textId="77777777" w:rsidTr="006C7F80">
        <w:trPr>
          <w:trHeight w:val="912"/>
        </w:trPr>
        <w:tc>
          <w:tcPr>
            <w:tcW w:w="10440" w:type="dxa"/>
          </w:tcPr>
          <w:p w14:paraId="0F03AB31" w14:textId="5EAEDA0C" w:rsidR="00304620" w:rsidRPr="003E7640" w:rsidRDefault="004E6CD0"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The test strategy that is planned is to perform the CD-09 environmental testing package for the module. When the module is implemented into the application, EMC testing will be conducted on the system. Shock &amp; vibration and RoHS testing will be completed by the supplier in parallel. </w:t>
            </w:r>
          </w:p>
          <w:p w14:paraId="1ACB1E37" w14:textId="77777777" w:rsidR="00304620" w:rsidRPr="003E7640" w:rsidRDefault="00304620" w:rsidP="006C7F80">
            <w:pPr>
              <w:pStyle w:val="tableheading"/>
              <w:spacing w:after="120"/>
              <w:rPr>
                <w:rFonts w:ascii="Electrolux Sans Regular" w:hAnsi="Electrolux Sans Regular" w:cs="Arial"/>
                <w:i w:val="0"/>
                <w:iCs/>
                <w:sz w:val="20"/>
              </w:rPr>
            </w:pPr>
          </w:p>
          <w:p w14:paraId="7D52EC48" w14:textId="77777777" w:rsidR="00304620" w:rsidRPr="003E7640" w:rsidRDefault="00304620" w:rsidP="006C7F80">
            <w:pPr>
              <w:pStyle w:val="tableheading"/>
              <w:spacing w:after="120"/>
              <w:rPr>
                <w:rFonts w:ascii="Electrolux Sans Regular" w:hAnsi="Electrolux Sans Regular" w:cs="Arial"/>
                <w:i w:val="0"/>
                <w:iCs/>
                <w:sz w:val="20"/>
              </w:rPr>
            </w:pPr>
          </w:p>
        </w:tc>
      </w:tr>
    </w:tbl>
    <w:p w14:paraId="4B3D17CA" w14:textId="77777777" w:rsidR="00037CD1" w:rsidRPr="003E7640" w:rsidRDefault="00037CD1" w:rsidP="00304620">
      <w:pPr>
        <w:pStyle w:val="BodyText"/>
        <w:jc w:val="both"/>
        <w:rPr>
          <w:lang w:eastAsia="zh-CN"/>
        </w:rPr>
      </w:pPr>
    </w:p>
    <w:p w14:paraId="175FA229" w14:textId="6E5769A1" w:rsidR="00D44DB0" w:rsidRPr="003E7640" w:rsidRDefault="00783567" w:rsidP="00F008E1">
      <w:pPr>
        <w:pStyle w:val="Heading3"/>
      </w:pPr>
      <w:bookmarkStart w:id="45" w:name="_Toc119057455"/>
      <w:commentRangeStart w:id="46"/>
      <w:r w:rsidRPr="003E7640">
        <w:t>Testing Types</w:t>
      </w:r>
      <w:commentRangeEnd w:id="46"/>
      <w:r w:rsidR="000A4248" w:rsidRPr="003E7640">
        <w:commentReference w:id="46"/>
      </w:r>
      <w:bookmarkEnd w:id="45"/>
    </w:p>
    <w:p w14:paraId="2A7C3967" w14:textId="77777777" w:rsidR="0062461D" w:rsidRPr="003E7640" w:rsidRDefault="0062461D" w:rsidP="0062461D">
      <w:pPr>
        <w:pStyle w:val="Text2"/>
      </w:pPr>
    </w:p>
    <w:tbl>
      <w:tblPr>
        <w:tblStyle w:val="TableGrid"/>
        <w:tblW w:w="0" w:type="auto"/>
        <w:tblLook w:val="04A0" w:firstRow="1" w:lastRow="0" w:firstColumn="1" w:lastColumn="0" w:noHBand="0" w:noVBand="1"/>
      </w:tblPr>
      <w:tblGrid>
        <w:gridCol w:w="9630"/>
      </w:tblGrid>
      <w:tr w:rsidR="00400E38" w14:paraId="2AF3C7E8" w14:textId="77777777" w:rsidTr="006C7F80">
        <w:trPr>
          <w:trHeight w:val="912"/>
        </w:trPr>
        <w:tc>
          <w:tcPr>
            <w:tcW w:w="10440" w:type="dxa"/>
          </w:tcPr>
          <w:p w14:paraId="32B8081A" w14:textId="0A9F563F" w:rsidR="00304620" w:rsidRDefault="004E6CD0"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Following are the various types of testing that is planned to be performed for the HW under development:</w:t>
            </w:r>
          </w:p>
          <w:p w14:paraId="591B9B25" w14:textId="77EDC441" w:rsidR="00304620" w:rsidRDefault="00D174A4" w:rsidP="00D174A4">
            <w:pPr>
              <w:pStyle w:val="tableheading"/>
              <w:numPr>
                <w:ilvl w:val="0"/>
                <w:numId w:val="38"/>
              </w:numPr>
              <w:spacing w:after="120"/>
              <w:rPr>
                <w:rFonts w:ascii="Electrolux Sans Regular" w:hAnsi="Electrolux Sans Regular" w:cs="Arial"/>
                <w:i w:val="0"/>
                <w:iCs/>
                <w:sz w:val="20"/>
              </w:rPr>
            </w:pPr>
            <w:r>
              <w:rPr>
                <w:rFonts w:ascii="Electrolux Sans Regular" w:hAnsi="Electrolux Sans Regular" w:cs="Arial"/>
                <w:i w:val="0"/>
                <w:iCs/>
                <w:sz w:val="20"/>
              </w:rPr>
              <w:t>ET-01 Functional bench test</w:t>
            </w:r>
          </w:p>
          <w:p w14:paraId="3743AB75" w14:textId="4AAFA1E1" w:rsidR="00D174A4" w:rsidRDefault="00D174A4" w:rsidP="00D174A4">
            <w:pPr>
              <w:pStyle w:val="tableheading"/>
              <w:numPr>
                <w:ilvl w:val="0"/>
                <w:numId w:val="38"/>
              </w:numPr>
              <w:spacing w:after="120"/>
              <w:rPr>
                <w:rFonts w:ascii="Electrolux Sans Regular" w:hAnsi="Electrolux Sans Regular" w:cs="Arial"/>
                <w:i w:val="0"/>
                <w:iCs/>
                <w:sz w:val="20"/>
              </w:rPr>
            </w:pPr>
            <w:r>
              <w:rPr>
                <w:rFonts w:ascii="Electrolux Sans Regular" w:hAnsi="Electrolux Sans Regular" w:cs="Arial"/>
                <w:i w:val="0"/>
                <w:iCs/>
                <w:sz w:val="20"/>
              </w:rPr>
              <w:t>ET-15 Low temperature limit test, powered/non-powered</w:t>
            </w:r>
          </w:p>
          <w:p w14:paraId="47273275" w14:textId="46B8D857" w:rsidR="00D174A4" w:rsidRDefault="00D174A4" w:rsidP="00D174A4">
            <w:pPr>
              <w:pStyle w:val="tableheading"/>
              <w:numPr>
                <w:ilvl w:val="0"/>
                <w:numId w:val="38"/>
              </w:numPr>
              <w:spacing w:after="120"/>
              <w:rPr>
                <w:rFonts w:ascii="Electrolux Sans Regular" w:hAnsi="Electrolux Sans Regular" w:cs="Arial"/>
                <w:i w:val="0"/>
                <w:iCs/>
                <w:sz w:val="20"/>
              </w:rPr>
            </w:pPr>
            <w:r>
              <w:rPr>
                <w:rFonts w:ascii="Electrolux Sans Regular" w:hAnsi="Electrolux Sans Regular" w:cs="Arial"/>
                <w:i w:val="0"/>
                <w:iCs/>
                <w:sz w:val="20"/>
              </w:rPr>
              <w:t>ET-18 Dry heat test, powered/non-powered</w:t>
            </w:r>
          </w:p>
          <w:p w14:paraId="3C504F3B" w14:textId="6D83850D" w:rsidR="00D174A4" w:rsidRDefault="00D174A4" w:rsidP="00D174A4">
            <w:pPr>
              <w:pStyle w:val="tableheading"/>
              <w:numPr>
                <w:ilvl w:val="0"/>
                <w:numId w:val="38"/>
              </w:numPr>
              <w:spacing w:after="120"/>
              <w:rPr>
                <w:rFonts w:ascii="Electrolux Sans Regular" w:hAnsi="Electrolux Sans Regular" w:cs="Arial"/>
                <w:i w:val="0"/>
                <w:iCs/>
                <w:sz w:val="20"/>
              </w:rPr>
            </w:pPr>
            <w:r>
              <w:rPr>
                <w:rFonts w:ascii="Electrolux Sans Regular" w:hAnsi="Electrolux Sans Regular" w:cs="Arial"/>
                <w:i w:val="0"/>
                <w:iCs/>
                <w:sz w:val="20"/>
              </w:rPr>
              <w:t>ET-16 Damp heat/steady state</w:t>
            </w:r>
          </w:p>
          <w:p w14:paraId="6994255A" w14:textId="23C9FE61" w:rsidR="00D174A4" w:rsidRDefault="00D174A4" w:rsidP="00D174A4">
            <w:pPr>
              <w:pStyle w:val="tableheading"/>
              <w:numPr>
                <w:ilvl w:val="0"/>
                <w:numId w:val="38"/>
              </w:numPr>
              <w:spacing w:after="120"/>
              <w:rPr>
                <w:rFonts w:ascii="Electrolux Sans Regular" w:hAnsi="Electrolux Sans Regular" w:cs="Arial"/>
                <w:i w:val="0"/>
                <w:iCs/>
                <w:sz w:val="20"/>
              </w:rPr>
            </w:pPr>
            <w:r>
              <w:rPr>
                <w:rFonts w:ascii="Electrolux Sans Regular" w:hAnsi="Electrolux Sans Regular" w:cs="Arial"/>
                <w:i w:val="0"/>
                <w:iCs/>
                <w:sz w:val="20"/>
              </w:rPr>
              <w:t>ET-17 Change of temperature test</w:t>
            </w:r>
          </w:p>
          <w:p w14:paraId="1730A4E2" w14:textId="442F6967" w:rsidR="00D174A4" w:rsidRPr="003E7640" w:rsidRDefault="00D174A4" w:rsidP="00D174A4">
            <w:pPr>
              <w:pStyle w:val="tableheading"/>
              <w:numPr>
                <w:ilvl w:val="0"/>
                <w:numId w:val="38"/>
              </w:numPr>
              <w:spacing w:after="120"/>
              <w:rPr>
                <w:rFonts w:ascii="Electrolux Sans Regular" w:hAnsi="Electrolux Sans Regular" w:cs="Arial"/>
                <w:i w:val="0"/>
                <w:iCs/>
                <w:sz w:val="20"/>
              </w:rPr>
            </w:pPr>
            <w:r>
              <w:rPr>
                <w:rFonts w:ascii="Electrolux Sans Regular" w:hAnsi="Electrolux Sans Regular" w:cs="Arial"/>
                <w:i w:val="0"/>
                <w:iCs/>
                <w:sz w:val="20"/>
              </w:rPr>
              <w:t>ET-20 Ionic migration</w:t>
            </w:r>
          </w:p>
          <w:p w14:paraId="131BC225" w14:textId="77777777" w:rsidR="00304620" w:rsidRPr="003E7640" w:rsidRDefault="00304620" w:rsidP="006C7F80">
            <w:pPr>
              <w:pStyle w:val="tableheading"/>
              <w:spacing w:after="120"/>
              <w:rPr>
                <w:rFonts w:ascii="Electrolux Sans Regular" w:hAnsi="Electrolux Sans Regular" w:cs="Arial"/>
                <w:i w:val="0"/>
                <w:iCs/>
                <w:sz w:val="20"/>
              </w:rPr>
            </w:pPr>
          </w:p>
        </w:tc>
      </w:tr>
    </w:tbl>
    <w:p w14:paraId="6442661F" w14:textId="77777777" w:rsidR="00D44DB0" w:rsidRPr="003E7640" w:rsidRDefault="00D44DB0" w:rsidP="00304620">
      <w:pPr>
        <w:pStyle w:val="BodyText"/>
        <w:jc w:val="both"/>
        <w:rPr>
          <w:lang w:eastAsia="zh-CN"/>
        </w:rPr>
      </w:pPr>
    </w:p>
    <w:p w14:paraId="6EF28210" w14:textId="66CA1B9D" w:rsidR="00F35008" w:rsidRPr="003E7640" w:rsidRDefault="00783567" w:rsidP="00F008E1">
      <w:pPr>
        <w:pStyle w:val="Heading3"/>
      </w:pPr>
      <w:bookmarkStart w:id="47" w:name="_Toc119057456"/>
      <w:commentRangeStart w:id="48"/>
      <w:r w:rsidRPr="003E7640">
        <w:t>Testing Tasks</w:t>
      </w:r>
      <w:commentRangeEnd w:id="48"/>
      <w:r w:rsidRPr="003E7640">
        <w:commentReference w:id="48"/>
      </w:r>
      <w:bookmarkEnd w:id="47"/>
    </w:p>
    <w:p w14:paraId="72923711" w14:textId="77777777" w:rsidR="0062461D" w:rsidRPr="003E7640" w:rsidRDefault="0062461D" w:rsidP="0062461D">
      <w:pPr>
        <w:pStyle w:val="Text2"/>
      </w:pPr>
    </w:p>
    <w:tbl>
      <w:tblPr>
        <w:tblStyle w:val="TableGrid"/>
        <w:tblW w:w="0" w:type="auto"/>
        <w:tblLook w:val="04A0" w:firstRow="1" w:lastRow="0" w:firstColumn="1" w:lastColumn="0" w:noHBand="0" w:noVBand="1"/>
      </w:tblPr>
      <w:tblGrid>
        <w:gridCol w:w="9630"/>
      </w:tblGrid>
      <w:tr w:rsidR="00400E38" w14:paraId="65763A12" w14:textId="77777777" w:rsidTr="006C7F80">
        <w:trPr>
          <w:trHeight w:val="912"/>
        </w:trPr>
        <w:tc>
          <w:tcPr>
            <w:tcW w:w="10440" w:type="dxa"/>
          </w:tcPr>
          <w:p w14:paraId="14BBD652" w14:textId="4FB5A7DD" w:rsidR="00304620" w:rsidRDefault="004E6CD0"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Listed below are the various tasks that are planned to be performed pertaining to the testing:</w:t>
            </w:r>
          </w:p>
          <w:p w14:paraId="06F5A05B" w14:textId="1B92ECF4" w:rsidR="004E6CD0" w:rsidRDefault="004E6CD0" w:rsidP="004E6CD0">
            <w:pPr>
              <w:pStyle w:val="tableheading"/>
              <w:numPr>
                <w:ilvl w:val="0"/>
                <w:numId w:val="28"/>
              </w:numPr>
              <w:spacing w:after="120"/>
              <w:rPr>
                <w:rFonts w:ascii="Electrolux Sans Regular" w:hAnsi="Electrolux Sans Regular" w:cs="Arial"/>
                <w:i w:val="0"/>
                <w:iCs/>
                <w:sz w:val="20"/>
              </w:rPr>
            </w:pPr>
            <w:r>
              <w:rPr>
                <w:rFonts w:ascii="Electrolux Sans Regular" w:hAnsi="Electrolux Sans Regular" w:cs="Arial"/>
                <w:i w:val="0"/>
                <w:iCs/>
                <w:sz w:val="20"/>
              </w:rPr>
              <w:t>Test design document prep – preparing the HW test design document (this document)</w:t>
            </w:r>
          </w:p>
          <w:p w14:paraId="6E990595" w14:textId="11E6BC7C" w:rsidR="004E6CD0" w:rsidRDefault="004E6CD0" w:rsidP="004E6CD0">
            <w:pPr>
              <w:pStyle w:val="tableheading"/>
              <w:numPr>
                <w:ilvl w:val="0"/>
                <w:numId w:val="28"/>
              </w:numPr>
              <w:spacing w:after="120"/>
              <w:rPr>
                <w:rFonts w:ascii="Electrolux Sans Regular" w:hAnsi="Electrolux Sans Regular" w:cs="Arial"/>
                <w:i w:val="0"/>
                <w:iCs/>
                <w:sz w:val="20"/>
              </w:rPr>
            </w:pPr>
            <w:r>
              <w:rPr>
                <w:rFonts w:ascii="Electrolux Sans Regular" w:hAnsi="Electrolux Sans Regular" w:cs="Arial"/>
                <w:i w:val="0"/>
                <w:iCs/>
                <w:sz w:val="20"/>
              </w:rPr>
              <w:t>Test design document review &amp; approval – Reviewing, approving and baselining HW test design document</w:t>
            </w:r>
          </w:p>
          <w:p w14:paraId="5BD99A4A" w14:textId="1CDD56A0" w:rsidR="004E6CD0" w:rsidRDefault="004E6CD0" w:rsidP="004E6CD0">
            <w:pPr>
              <w:pStyle w:val="tableheading"/>
              <w:numPr>
                <w:ilvl w:val="0"/>
                <w:numId w:val="28"/>
              </w:numPr>
              <w:spacing w:after="120"/>
              <w:rPr>
                <w:rFonts w:ascii="Electrolux Sans Regular" w:hAnsi="Electrolux Sans Regular" w:cs="Arial"/>
                <w:i w:val="0"/>
                <w:iCs/>
                <w:sz w:val="20"/>
              </w:rPr>
            </w:pPr>
            <w:r>
              <w:rPr>
                <w:rFonts w:ascii="Electrolux Sans Regular" w:hAnsi="Electrolux Sans Regular" w:cs="Arial"/>
                <w:i w:val="0"/>
                <w:iCs/>
                <w:sz w:val="20"/>
              </w:rPr>
              <w:t>Checking the availability of the test environment with latest version of the application</w:t>
            </w:r>
          </w:p>
          <w:p w14:paraId="725102C0" w14:textId="27A797E1" w:rsidR="004E6CD0" w:rsidRDefault="004E6CD0" w:rsidP="004E6CD0">
            <w:pPr>
              <w:pStyle w:val="tableheading"/>
              <w:numPr>
                <w:ilvl w:val="0"/>
                <w:numId w:val="28"/>
              </w:numPr>
              <w:spacing w:after="120"/>
              <w:rPr>
                <w:rFonts w:ascii="Electrolux Sans Regular" w:hAnsi="Electrolux Sans Regular" w:cs="Arial"/>
                <w:i w:val="0"/>
                <w:iCs/>
                <w:sz w:val="20"/>
              </w:rPr>
            </w:pPr>
            <w:r>
              <w:rPr>
                <w:rFonts w:ascii="Electrolux Sans Regular" w:hAnsi="Electrolux Sans Regular" w:cs="Arial"/>
                <w:i w:val="0"/>
                <w:iCs/>
                <w:sz w:val="20"/>
              </w:rPr>
              <w:t>Test design (test cases) execution – executing the test cases as per the HW test design document</w:t>
            </w:r>
          </w:p>
          <w:p w14:paraId="637A4C48" w14:textId="1AC00B6B" w:rsidR="004E6CD0" w:rsidRDefault="004E6CD0" w:rsidP="004E6CD0">
            <w:pPr>
              <w:pStyle w:val="tableheading"/>
              <w:numPr>
                <w:ilvl w:val="0"/>
                <w:numId w:val="28"/>
              </w:numPr>
              <w:spacing w:after="120"/>
              <w:rPr>
                <w:rFonts w:ascii="Electrolux Sans Regular" w:hAnsi="Electrolux Sans Regular" w:cs="Arial"/>
                <w:i w:val="0"/>
                <w:iCs/>
                <w:sz w:val="20"/>
              </w:rPr>
            </w:pPr>
            <w:r>
              <w:rPr>
                <w:rFonts w:ascii="Electrolux Sans Regular" w:hAnsi="Electrolux Sans Regular" w:cs="Arial"/>
                <w:i w:val="0"/>
                <w:iCs/>
                <w:sz w:val="20"/>
              </w:rPr>
              <w:t>Test report – evaluation and recording the test results</w:t>
            </w:r>
          </w:p>
          <w:p w14:paraId="5482C9E2" w14:textId="165472B6" w:rsidR="004E6CD0" w:rsidRDefault="004E6CD0" w:rsidP="004E6CD0">
            <w:pPr>
              <w:pStyle w:val="tableheading"/>
              <w:numPr>
                <w:ilvl w:val="0"/>
                <w:numId w:val="28"/>
              </w:numPr>
              <w:spacing w:after="120"/>
              <w:rPr>
                <w:rFonts w:ascii="Electrolux Sans Regular" w:hAnsi="Electrolux Sans Regular" w:cs="Arial"/>
                <w:i w:val="0"/>
                <w:iCs/>
                <w:sz w:val="20"/>
              </w:rPr>
            </w:pPr>
            <w:r>
              <w:rPr>
                <w:rFonts w:ascii="Electrolux Sans Regular" w:hAnsi="Electrolux Sans Regular" w:cs="Arial"/>
                <w:i w:val="0"/>
                <w:iCs/>
                <w:sz w:val="20"/>
              </w:rPr>
              <w:t>Defect log – logging defects reported during all levels of testing</w:t>
            </w:r>
          </w:p>
          <w:p w14:paraId="40C174AD" w14:textId="2A920621" w:rsidR="004E6CD0" w:rsidRPr="003E7640" w:rsidRDefault="004E6CD0" w:rsidP="004E6CD0">
            <w:pPr>
              <w:pStyle w:val="tableheading"/>
              <w:numPr>
                <w:ilvl w:val="0"/>
                <w:numId w:val="28"/>
              </w:numPr>
              <w:spacing w:after="120"/>
              <w:rPr>
                <w:rFonts w:ascii="Electrolux Sans Regular" w:hAnsi="Electrolux Sans Regular" w:cs="Arial"/>
                <w:i w:val="0"/>
                <w:iCs/>
                <w:sz w:val="20"/>
              </w:rPr>
            </w:pPr>
            <w:r>
              <w:rPr>
                <w:rFonts w:ascii="Electrolux Sans Regular" w:hAnsi="Electrolux Sans Regular" w:cs="Arial"/>
                <w:i w:val="0"/>
                <w:iCs/>
                <w:sz w:val="20"/>
              </w:rPr>
              <w:lastRenderedPageBreak/>
              <w:t>Defect fix &amp; verification – fixing the defects and subjecting to re-test, as applicable</w:t>
            </w:r>
          </w:p>
          <w:p w14:paraId="0519CF46" w14:textId="77777777" w:rsidR="00304620" w:rsidRPr="003E7640" w:rsidRDefault="00304620" w:rsidP="006C7F80">
            <w:pPr>
              <w:pStyle w:val="tableheading"/>
              <w:spacing w:after="120"/>
              <w:rPr>
                <w:rFonts w:ascii="Electrolux Sans Regular" w:hAnsi="Electrolux Sans Regular" w:cs="Arial"/>
                <w:i w:val="0"/>
                <w:iCs/>
                <w:sz w:val="20"/>
              </w:rPr>
            </w:pPr>
          </w:p>
          <w:p w14:paraId="4A316ED8" w14:textId="77777777" w:rsidR="00304620" w:rsidRPr="003E7640" w:rsidRDefault="00304620" w:rsidP="006C7F80">
            <w:pPr>
              <w:pStyle w:val="tableheading"/>
              <w:spacing w:after="120"/>
              <w:rPr>
                <w:rFonts w:ascii="Electrolux Sans Regular" w:hAnsi="Electrolux Sans Regular" w:cs="Arial"/>
                <w:i w:val="0"/>
                <w:iCs/>
                <w:sz w:val="20"/>
              </w:rPr>
            </w:pPr>
          </w:p>
        </w:tc>
      </w:tr>
    </w:tbl>
    <w:p w14:paraId="392597AB" w14:textId="77777777" w:rsidR="0062461D" w:rsidRPr="003E7640" w:rsidRDefault="0062461D" w:rsidP="00304620">
      <w:pPr>
        <w:pStyle w:val="specbody"/>
        <w:ind w:left="0" w:firstLine="0"/>
        <w:rPr>
          <w:lang w:eastAsia="zh-CN"/>
        </w:rPr>
      </w:pPr>
    </w:p>
    <w:p w14:paraId="648C288B" w14:textId="37746642" w:rsidR="0024348A" w:rsidRPr="003E7640" w:rsidRDefault="00783567" w:rsidP="00F008E1">
      <w:pPr>
        <w:pStyle w:val="Heading3"/>
      </w:pPr>
      <w:bookmarkStart w:id="49" w:name="_Toc119057457"/>
      <w:commentRangeStart w:id="50"/>
      <w:r w:rsidRPr="003E7640">
        <w:t>Testing Tools</w:t>
      </w:r>
      <w:commentRangeEnd w:id="50"/>
      <w:r w:rsidRPr="003E7640">
        <w:commentReference w:id="50"/>
      </w:r>
      <w:bookmarkEnd w:id="49"/>
    </w:p>
    <w:p w14:paraId="0783CFDE" w14:textId="77777777" w:rsidR="0062461D" w:rsidRPr="003E7640" w:rsidRDefault="0062461D" w:rsidP="0062461D">
      <w:pPr>
        <w:pStyle w:val="Text2"/>
      </w:pPr>
    </w:p>
    <w:tbl>
      <w:tblPr>
        <w:tblStyle w:val="TableGrid"/>
        <w:tblW w:w="0" w:type="auto"/>
        <w:tblLook w:val="04A0" w:firstRow="1" w:lastRow="0" w:firstColumn="1" w:lastColumn="0" w:noHBand="0" w:noVBand="1"/>
      </w:tblPr>
      <w:tblGrid>
        <w:gridCol w:w="9630"/>
      </w:tblGrid>
      <w:tr w:rsidR="00400E38" w14:paraId="0E83E2D4" w14:textId="77777777" w:rsidTr="006C7F80">
        <w:trPr>
          <w:trHeight w:val="912"/>
        </w:trPr>
        <w:tc>
          <w:tcPr>
            <w:tcW w:w="10440" w:type="dxa"/>
          </w:tcPr>
          <w:p w14:paraId="4BC1D713" w14:textId="01B0F823" w:rsidR="00304620" w:rsidRDefault="004E6CD0"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Following are the list of HW tools that are planned to be used for the testing:</w:t>
            </w:r>
          </w:p>
          <w:p w14:paraId="1E919D6D" w14:textId="77777777" w:rsidR="00E17710" w:rsidRDefault="00E17710" w:rsidP="00E17710">
            <w:pPr>
              <w:pStyle w:val="Tablebody"/>
              <w:numPr>
                <w:ilvl w:val="0"/>
                <w:numId w:val="37"/>
              </w:numPr>
              <w:rPr>
                <w:b/>
                <w:bCs/>
              </w:rPr>
            </w:pPr>
            <w:r>
              <w:rPr>
                <w:b/>
                <w:bCs/>
              </w:rPr>
              <w:t>AC power supply</w:t>
            </w:r>
          </w:p>
          <w:p w14:paraId="53512EEC" w14:textId="77777777" w:rsidR="00E17710" w:rsidRDefault="00E17710" w:rsidP="00E17710">
            <w:pPr>
              <w:pStyle w:val="Tablebody"/>
              <w:numPr>
                <w:ilvl w:val="0"/>
                <w:numId w:val="37"/>
              </w:numPr>
              <w:rPr>
                <w:b/>
                <w:bCs/>
              </w:rPr>
            </w:pPr>
            <w:r>
              <w:rPr>
                <w:b/>
                <w:bCs/>
              </w:rPr>
              <w:t>Digital DMM</w:t>
            </w:r>
          </w:p>
          <w:p w14:paraId="6C81E2C8" w14:textId="77777777" w:rsidR="00E17710" w:rsidRDefault="00E17710" w:rsidP="00E17710">
            <w:pPr>
              <w:pStyle w:val="Tablebody"/>
              <w:numPr>
                <w:ilvl w:val="0"/>
                <w:numId w:val="37"/>
              </w:numPr>
              <w:rPr>
                <w:b/>
                <w:bCs/>
              </w:rPr>
            </w:pPr>
            <w:r>
              <w:rPr>
                <w:b/>
                <w:bCs/>
              </w:rPr>
              <w:t>Oscilloscope</w:t>
            </w:r>
          </w:p>
          <w:p w14:paraId="4DE604B2" w14:textId="77777777" w:rsidR="00E17710" w:rsidRDefault="00E17710" w:rsidP="00E17710">
            <w:pPr>
              <w:pStyle w:val="Tablebody"/>
              <w:numPr>
                <w:ilvl w:val="0"/>
                <w:numId w:val="37"/>
              </w:numPr>
              <w:rPr>
                <w:b/>
                <w:bCs/>
              </w:rPr>
            </w:pPr>
            <w:r>
              <w:rPr>
                <w:b/>
                <w:bCs/>
              </w:rPr>
              <w:t>Function generator</w:t>
            </w:r>
          </w:p>
          <w:p w14:paraId="0C4F0C31" w14:textId="77777777" w:rsidR="00E17710" w:rsidRDefault="00E17710" w:rsidP="00E17710">
            <w:pPr>
              <w:pStyle w:val="Tablebody"/>
              <w:numPr>
                <w:ilvl w:val="0"/>
                <w:numId w:val="37"/>
              </w:numPr>
              <w:rPr>
                <w:b/>
                <w:bCs/>
              </w:rPr>
            </w:pPr>
            <w:r>
              <w:rPr>
                <w:b/>
                <w:bCs/>
              </w:rPr>
              <w:t>Serial relay bank</w:t>
            </w:r>
          </w:p>
          <w:p w14:paraId="4F935A03" w14:textId="77777777" w:rsidR="00E17710" w:rsidRDefault="00E17710" w:rsidP="00E17710">
            <w:pPr>
              <w:pStyle w:val="Tablebody"/>
              <w:numPr>
                <w:ilvl w:val="0"/>
                <w:numId w:val="37"/>
              </w:numPr>
              <w:rPr>
                <w:b/>
                <w:bCs/>
              </w:rPr>
            </w:pPr>
            <w:r>
              <w:rPr>
                <w:b/>
                <w:bCs/>
              </w:rPr>
              <w:t>Electronic test interface</w:t>
            </w:r>
          </w:p>
          <w:p w14:paraId="62F1175B" w14:textId="77777777" w:rsidR="00E17710" w:rsidRDefault="00E17710" w:rsidP="00E17710">
            <w:pPr>
              <w:pStyle w:val="Tablebody"/>
              <w:numPr>
                <w:ilvl w:val="0"/>
                <w:numId w:val="37"/>
              </w:numPr>
              <w:rPr>
                <w:b/>
                <w:bCs/>
              </w:rPr>
            </w:pPr>
            <w:r>
              <w:rPr>
                <w:b/>
                <w:bCs/>
              </w:rPr>
              <w:t>Programmable temperature and humidity chamber</w:t>
            </w:r>
          </w:p>
          <w:p w14:paraId="6664DB9A" w14:textId="77777777" w:rsidR="00304620" w:rsidRPr="003E7640" w:rsidRDefault="00304620" w:rsidP="006C7F80">
            <w:pPr>
              <w:pStyle w:val="tableheading"/>
              <w:spacing w:after="120"/>
              <w:rPr>
                <w:rFonts w:ascii="Electrolux Sans Regular" w:hAnsi="Electrolux Sans Regular" w:cs="Arial"/>
                <w:i w:val="0"/>
                <w:iCs/>
                <w:sz w:val="20"/>
              </w:rPr>
            </w:pPr>
          </w:p>
          <w:p w14:paraId="46498BC5" w14:textId="77777777" w:rsidR="00304620" w:rsidRPr="003E7640" w:rsidRDefault="00304620" w:rsidP="006C7F80">
            <w:pPr>
              <w:pStyle w:val="tableheading"/>
              <w:spacing w:after="120"/>
              <w:rPr>
                <w:rFonts w:ascii="Electrolux Sans Regular" w:hAnsi="Electrolux Sans Regular" w:cs="Arial"/>
                <w:i w:val="0"/>
                <w:iCs/>
                <w:sz w:val="20"/>
              </w:rPr>
            </w:pPr>
          </w:p>
        </w:tc>
      </w:tr>
    </w:tbl>
    <w:p w14:paraId="250C3FEE" w14:textId="026D6AAA" w:rsidR="0024348A" w:rsidRPr="003E7640" w:rsidRDefault="0024348A" w:rsidP="00A51BF4">
      <w:pPr>
        <w:pStyle w:val="specbody"/>
      </w:pPr>
    </w:p>
    <w:p w14:paraId="1552F505" w14:textId="77777777" w:rsidR="00326C22" w:rsidRPr="003E7640" w:rsidRDefault="00326C22" w:rsidP="00A51BF4">
      <w:pPr>
        <w:pStyle w:val="specbody"/>
        <w:rPr>
          <w:iCs/>
        </w:rPr>
      </w:pPr>
    </w:p>
    <w:p w14:paraId="16400E9B" w14:textId="1AD47624" w:rsidR="00DE05B3" w:rsidRPr="003E7640" w:rsidRDefault="00783567" w:rsidP="00F008E1">
      <w:pPr>
        <w:pStyle w:val="Heading3"/>
      </w:pPr>
      <w:bookmarkStart w:id="51" w:name="_Toc119057458"/>
      <w:commentRangeStart w:id="52"/>
      <w:r w:rsidRPr="003E7640">
        <w:t xml:space="preserve">Test </w:t>
      </w:r>
      <w:r w:rsidR="00935029" w:rsidRPr="003E7640">
        <w:t xml:space="preserve">Environment and </w:t>
      </w:r>
      <w:r w:rsidRPr="003E7640">
        <w:t>Items</w:t>
      </w:r>
      <w:commentRangeEnd w:id="52"/>
      <w:r w:rsidR="00170D6B" w:rsidRPr="003E7640">
        <w:rPr>
          <w:rStyle w:val="CommentReference"/>
          <w:rFonts w:cs="Calibri"/>
          <w:i w:val="0"/>
          <w:lang w:eastAsia="en-US"/>
        </w:rPr>
        <w:commentReference w:id="52"/>
      </w:r>
      <w:bookmarkEnd w:id="51"/>
    </w:p>
    <w:p w14:paraId="0BC4C945" w14:textId="4025524F" w:rsidR="00537171" w:rsidRPr="003E7640" w:rsidRDefault="00537171" w:rsidP="00A51BF4">
      <w:pPr>
        <w:pStyle w:val="specbody"/>
      </w:pPr>
    </w:p>
    <w:tbl>
      <w:tblPr>
        <w:tblW w:w="5000" w:type="pct"/>
        <w:tblInd w:w="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4192"/>
        <w:gridCol w:w="5432"/>
      </w:tblGrid>
      <w:tr w:rsidR="00400E38" w14:paraId="3FD2A4C4" w14:textId="77777777" w:rsidTr="00BD7FE2">
        <w:trPr>
          <w:tblHeader/>
        </w:trPr>
        <w:tc>
          <w:tcPr>
            <w:tcW w:w="2178" w:type="pct"/>
            <w:tcBorders>
              <w:top w:val="single" w:sz="6" w:space="0" w:color="000000"/>
              <w:left w:val="single" w:sz="6" w:space="0" w:color="000000"/>
              <w:bottom w:val="single" w:sz="6" w:space="0" w:color="000000"/>
              <w:right w:val="single" w:sz="6" w:space="0" w:color="000000"/>
            </w:tcBorders>
            <w:shd w:val="clear" w:color="auto" w:fill="E0E0E0"/>
            <w:hideMark/>
          </w:tcPr>
          <w:p w14:paraId="1B2A18B7" w14:textId="583F03A2" w:rsidR="00935029" w:rsidRPr="003E7640" w:rsidRDefault="00783567" w:rsidP="00BD7FE2">
            <w:pPr>
              <w:pStyle w:val="BlockText"/>
              <w:keepNext/>
              <w:jc w:val="center"/>
              <w:rPr>
                <w:rFonts w:ascii="Electrolux Sans Regular" w:hAnsi="Electrolux Sans Regular"/>
              </w:rPr>
            </w:pPr>
            <w:r w:rsidRPr="003E7640">
              <w:rPr>
                <w:rFonts w:ascii="Electrolux Sans Regular" w:hAnsi="Electrolux Sans Regular"/>
              </w:rPr>
              <w:t>Resources</w:t>
            </w:r>
          </w:p>
        </w:tc>
        <w:tc>
          <w:tcPr>
            <w:tcW w:w="2822" w:type="pct"/>
            <w:tcBorders>
              <w:top w:val="single" w:sz="6" w:space="0" w:color="000000"/>
              <w:left w:val="single" w:sz="6" w:space="0" w:color="000000"/>
              <w:bottom w:val="single" w:sz="6" w:space="0" w:color="000000"/>
              <w:right w:val="single" w:sz="6" w:space="0" w:color="000000"/>
            </w:tcBorders>
            <w:shd w:val="clear" w:color="auto" w:fill="E0E0E0"/>
            <w:hideMark/>
          </w:tcPr>
          <w:p w14:paraId="3902E9DD" w14:textId="77777777" w:rsidR="00935029" w:rsidRPr="003E7640" w:rsidRDefault="00783567" w:rsidP="00BD7FE2">
            <w:pPr>
              <w:pStyle w:val="BlockText"/>
              <w:keepNext/>
              <w:jc w:val="center"/>
              <w:rPr>
                <w:rFonts w:ascii="Electrolux Sans Regular" w:hAnsi="Electrolux Sans Regular"/>
              </w:rPr>
            </w:pPr>
            <w:r w:rsidRPr="003E7640">
              <w:rPr>
                <w:rFonts w:ascii="Electrolux Sans Regular" w:hAnsi="Electrolux Sans Regular"/>
              </w:rPr>
              <w:t>Configuration</w:t>
            </w:r>
          </w:p>
        </w:tc>
      </w:tr>
      <w:tr w:rsidR="00400E38" w14:paraId="71D341E8" w14:textId="77777777" w:rsidTr="00BD7FE2">
        <w:tc>
          <w:tcPr>
            <w:tcW w:w="2178" w:type="pct"/>
            <w:tcBorders>
              <w:top w:val="single" w:sz="6" w:space="0" w:color="000000"/>
              <w:left w:val="single" w:sz="6" w:space="0" w:color="000000"/>
              <w:bottom w:val="single" w:sz="6" w:space="0" w:color="000000"/>
              <w:right w:val="single" w:sz="6" w:space="0" w:color="000000"/>
            </w:tcBorders>
          </w:tcPr>
          <w:p w14:paraId="0F07D91C" w14:textId="4872E2D5" w:rsidR="00935029" w:rsidRPr="003E7640" w:rsidRDefault="00935029" w:rsidP="00BD7FE2">
            <w:pPr>
              <w:pStyle w:val="Tablebody"/>
            </w:pPr>
          </w:p>
        </w:tc>
        <w:tc>
          <w:tcPr>
            <w:tcW w:w="2822" w:type="pct"/>
            <w:tcBorders>
              <w:top w:val="single" w:sz="6" w:space="0" w:color="000000"/>
              <w:left w:val="single" w:sz="6" w:space="0" w:color="000000"/>
              <w:bottom w:val="single" w:sz="6" w:space="0" w:color="000000"/>
              <w:right w:val="single" w:sz="6" w:space="0" w:color="000000"/>
            </w:tcBorders>
          </w:tcPr>
          <w:p w14:paraId="3B20BBD9" w14:textId="2EB748DC" w:rsidR="00935029" w:rsidRPr="003E7640" w:rsidRDefault="00935029" w:rsidP="00BD7FE2">
            <w:pPr>
              <w:pStyle w:val="Tablebody"/>
            </w:pPr>
          </w:p>
        </w:tc>
      </w:tr>
      <w:tr w:rsidR="00400E38" w14:paraId="32F5CFFF" w14:textId="77777777" w:rsidTr="00BD7FE2">
        <w:trPr>
          <w:cantSplit/>
        </w:trPr>
        <w:tc>
          <w:tcPr>
            <w:tcW w:w="2178" w:type="pct"/>
            <w:tcBorders>
              <w:top w:val="single" w:sz="6" w:space="0" w:color="000000"/>
              <w:left w:val="single" w:sz="6" w:space="0" w:color="000000"/>
              <w:bottom w:val="single" w:sz="6" w:space="0" w:color="000000"/>
              <w:right w:val="single" w:sz="6" w:space="0" w:color="000000"/>
            </w:tcBorders>
          </w:tcPr>
          <w:p w14:paraId="50944576" w14:textId="71D20B6F" w:rsidR="00935029" w:rsidRPr="003E7640" w:rsidRDefault="00935029" w:rsidP="00BD7FE2">
            <w:pPr>
              <w:pStyle w:val="Tablebody"/>
            </w:pPr>
          </w:p>
        </w:tc>
        <w:tc>
          <w:tcPr>
            <w:tcW w:w="2822" w:type="pct"/>
            <w:tcBorders>
              <w:top w:val="single" w:sz="6" w:space="0" w:color="000000"/>
              <w:left w:val="single" w:sz="6" w:space="0" w:color="000000"/>
              <w:bottom w:val="single" w:sz="6" w:space="0" w:color="000000"/>
              <w:right w:val="single" w:sz="6" w:space="0" w:color="000000"/>
            </w:tcBorders>
          </w:tcPr>
          <w:p w14:paraId="63399429" w14:textId="7A74E715" w:rsidR="00935029" w:rsidRPr="003E7640" w:rsidRDefault="00935029" w:rsidP="00BD7FE2">
            <w:pPr>
              <w:pStyle w:val="Tablebody"/>
            </w:pPr>
          </w:p>
        </w:tc>
      </w:tr>
      <w:tr w:rsidR="00400E38" w14:paraId="6DD45D29" w14:textId="77777777" w:rsidTr="00BD7FE2">
        <w:tc>
          <w:tcPr>
            <w:tcW w:w="2178" w:type="pct"/>
            <w:tcBorders>
              <w:top w:val="single" w:sz="6" w:space="0" w:color="000000"/>
              <w:left w:val="single" w:sz="6" w:space="0" w:color="000000"/>
              <w:bottom w:val="single" w:sz="6" w:space="0" w:color="000000"/>
              <w:right w:val="single" w:sz="6" w:space="0" w:color="000000"/>
            </w:tcBorders>
          </w:tcPr>
          <w:p w14:paraId="1B394115" w14:textId="7E511CED" w:rsidR="00935029" w:rsidRPr="003E7640" w:rsidRDefault="00935029" w:rsidP="00BD7FE2">
            <w:pPr>
              <w:pStyle w:val="Tablebody"/>
            </w:pPr>
          </w:p>
        </w:tc>
        <w:tc>
          <w:tcPr>
            <w:tcW w:w="2822" w:type="pct"/>
            <w:tcBorders>
              <w:top w:val="single" w:sz="6" w:space="0" w:color="000000"/>
              <w:left w:val="single" w:sz="6" w:space="0" w:color="000000"/>
              <w:bottom w:val="single" w:sz="6" w:space="0" w:color="000000"/>
              <w:right w:val="single" w:sz="6" w:space="0" w:color="000000"/>
            </w:tcBorders>
          </w:tcPr>
          <w:p w14:paraId="7E827521" w14:textId="220D9670" w:rsidR="00935029" w:rsidRPr="003E7640" w:rsidRDefault="00935029" w:rsidP="00BD7FE2">
            <w:pPr>
              <w:pStyle w:val="Tablebody"/>
            </w:pPr>
          </w:p>
        </w:tc>
      </w:tr>
      <w:tr w:rsidR="00400E38" w14:paraId="5759F1B4" w14:textId="77777777" w:rsidTr="00BD7FE2">
        <w:tc>
          <w:tcPr>
            <w:tcW w:w="2178" w:type="pct"/>
            <w:tcBorders>
              <w:top w:val="single" w:sz="6" w:space="0" w:color="000000"/>
              <w:left w:val="single" w:sz="6" w:space="0" w:color="000000"/>
              <w:bottom w:val="single" w:sz="6" w:space="0" w:color="000000"/>
              <w:right w:val="single" w:sz="6" w:space="0" w:color="000000"/>
            </w:tcBorders>
          </w:tcPr>
          <w:p w14:paraId="0706D693" w14:textId="230FE745" w:rsidR="00935029" w:rsidRPr="003E7640" w:rsidRDefault="00935029" w:rsidP="00BD7FE2">
            <w:pPr>
              <w:pStyle w:val="Tablebody"/>
            </w:pPr>
          </w:p>
        </w:tc>
        <w:tc>
          <w:tcPr>
            <w:tcW w:w="2822" w:type="pct"/>
            <w:tcBorders>
              <w:top w:val="single" w:sz="6" w:space="0" w:color="000000"/>
              <w:left w:val="single" w:sz="6" w:space="0" w:color="000000"/>
              <w:bottom w:val="single" w:sz="6" w:space="0" w:color="000000"/>
              <w:right w:val="single" w:sz="6" w:space="0" w:color="000000"/>
            </w:tcBorders>
          </w:tcPr>
          <w:p w14:paraId="2C626F70" w14:textId="08CFB2ED" w:rsidR="00935029" w:rsidRPr="003E7640" w:rsidRDefault="00935029" w:rsidP="00BD7FE2">
            <w:pPr>
              <w:pStyle w:val="Tablebody"/>
            </w:pPr>
          </w:p>
        </w:tc>
      </w:tr>
    </w:tbl>
    <w:p w14:paraId="529E0156" w14:textId="77777777" w:rsidR="00F35008" w:rsidRPr="003E7640" w:rsidRDefault="00F35008" w:rsidP="00537171">
      <w:pPr>
        <w:pStyle w:val="Text2"/>
      </w:pPr>
    </w:p>
    <w:p w14:paraId="008F7412" w14:textId="70A11673" w:rsidR="00F35008" w:rsidRPr="003E7640" w:rsidRDefault="00783567" w:rsidP="00F008E1">
      <w:pPr>
        <w:pStyle w:val="Heading3"/>
      </w:pPr>
      <w:bookmarkStart w:id="53" w:name="_Toc119057459"/>
      <w:commentRangeStart w:id="54"/>
      <w:r w:rsidRPr="003E7640">
        <w:t>Staffing and Training Needs</w:t>
      </w:r>
      <w:commentRangeEnd w:id="54"/>
      <w:r w:rsidRPr="003E7640">
        <w:commentReference w:id="54"/>
      </w:r>
      <w:bookmarkEnd w:id="53"/>
    </w:p>
    <w:p w14:paraId="6EE738A1" w14:textId="77777777" w:rsidR="0062461D" w:rsidRPr="003E7640" w:rsidRDefault="0062461D" w:rsidP="0062461D">
      <w:pPr>
        <w:pStyle w:val="Text2"/>
      </w:pPr>
    </w:p>
    <w:tbl>
      <w:tblPr>
        <w:tblStyle w:val="TableGrid"/>
        <w:tblW w:w="0" w:type="auto"/>
        <w:tblLook w:val="04A0" w:firstRow="1" w:lastRow="0" w:firstColumn="1" w:lastColumn="0" w:noHBand="0" w:noVBand="1"/>
      </w:tblPr>
      <w:tblGrid>
        <w:gridCol w:w="9630"/>
      </w:tblGrid>
      <w:tr w:rsidR="00400E38" w14:paraId="50CB9B7A" w14:textId="77777777" w:rsidTr="006C7F80">
        <w:trPr>
          <w:trHeight w:val="912"/>
        </w:trPr>
        <w:tc>
          <w:tcPr>
            <w:tcW w:w="10440" w:type="dxa"/>
          </w:tcPr>
          <w:p w14:paraId="58435704" w14:textId="7A030861" w:rsidR="00304620" w:rsidRPr="003E7640" w:rsidRDefault="004E6CD0"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No training required</w:t>
            </w:r>
          </w:p>
          <w:p w14:paraId="2A6E06F3" w14:textId="77777777" w:rsidR="00304620" w:rsidRPr="003E7640" w:rsidRDefault="00304620" w:rsidP="006C7F80">
            <w:pPr>
              <w:pStyle w:val="tableheading"/>
              <w:spacing w:after="120"/>
              <w:rPr>
                <w:rFonts w:ascii="Electrolux Sans Regular" w:hAnsi="Electrolux Sans Regular" w:cs="Arial"/>
                <w:i w:val="0"/>
                <w:iCs/>
                <w:sz w:val="20"/>
              </w:rPr>
            </w:pPr>
          </w:p>
          <w:p w14:paraId="5A0D7197" w14:textId="77777777" w:rsidR="00304620" w:rsidRPr="003E7640" w:rsidRDefault="00304620" w:rsidP="006C7F80">
            <w:pPr>
              <w:pStyle w:val="tableheading"/>
              <w:spacing w:after="120"/>
              <w:rPr>
                <w:rFonts w:ascii="Electrolux Sans Regular" w:hAnsi="Electrolux Sans Regular" w:cs="Arial"/>
                <w:i w:val="0"/>
                <w:iCs/>
                <w:sz w:val="20"/>
              </w:rPr>
            </w:pPr>
          </w:p>
        </w:tc>
      </w:tr>
    </w:tbl>
    <w:p w14:paraId="2227E845" w14:textId="77777777" w:rsidR="00F35008" w:rsidRPr="003E7640" w:rsidRDefault="00F35008" w:rsidP="00304620">
      <w:pPr>
        <w:pStyle w:val="specbody"/>
        <w:ind w:left="0" w:firstLine="0"/>
      </w:pPr>
    </w:p>
    <w:p w14:paraId="2CAD2A48" w14:textId="4BD02B3A" w:rsidR="00F35008" w:rsidRPr="003E7640" w:rsidRDefault="00783567" w:rsidP="00F008E1">
      <w:pPr>
        <w:pStyle w:val="Heading3"/>
      </w:pPr>
      <w:bookmarkStart w:id="55" w:name="_Toc119057460"/>
      <w:commentRangeStart w:id="56"/>
      <w:r w:rsidRPr="003E7640">
        <w:t>Test Responsibilities</w:t>
      </w:r>
      <w:commentRangeEnd w:id="56"/>
      <w:r w:rsidRPr="003E7640">
        <w:commentReference w:id="56"/>
      </w:r>
      <w:bookmarkEnd w:id="55"/>
    </w:p>
    <w:p w14:paraId="0C173035" w14:textId="77777777" w:rsidR="0062461D" w:rsidRPr="003E7640" w:rsidRDefault="0062461D" w:rsidP="0062461D">
      <w:pPr>
        <w:pStyle w:val="Text2"/>
      </w:pPr>
    </w:p>
    <w:tbl>
      <w:tblPr>
        <w:tblStyle w:val="TableGrid"/>
        <w:tblW w:w="0" w:type="auto"/>
        <w:tblLook w:val="04A0" w:firstRow="1" w:lastRow="0" w:firstColumn="1" w:lastColumn="0" w:noHBand="0" w:noVBand="1"/>
      </w:tblPr>
      <w:tblGrid>
        <w:gridCol w:w="9630"/>
      </w:tblGrid>
      <w:tr w:rsidR="00400E38" w14:paraId="013276E6" w14:textId="77777777" w:rsidTr="006C7F80">
        <w:trPr>
          <w:trHeight w:val="912"/>
        </w:trPr>
        <w:tc>
          <w:tcPr>
            <w:tcW w:w="10440" w:type="dxa"/>
          </w:tcPr>
          <w:tbl>
            <w:tblPr>
              <w:tblStyle w:val="TableGrid"/>
              <w:tblW w:w="0" w:type="auto"/>
              <w:tblLook w:val="04A0" w:firstRow="1" w:lastRow="0" w:firstColumn="1" w:lastColumn="0" w:noHBand="0" w:noVBand="1"/>
            </w:tblPr>
            <w:tblGrid>
              <w:gridCol w:w="2351"/>
              <w:gridCol w:w="2351"/>
              <w:gridCol w:w="2351"/>
              <w:gridCol w:w="2351"/>
            </w:tblGrid>
            <w:tr w:rsidR="004E6CD0" w14:paraId="338F08D3" w14:textId="77777777" w:rsidTr="00F353AB">
              <w:tc>
                <w:tcPr>
                  <w:tcW w:w="2351" w:type="dxa"/>
                </w:tcPr>
                <w:p w14:paraId="1DA10357" w14:textId="30FA5CE9" w:rsidR="004E6CD0" w:rsidRDefault="004E6CD0"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lastRenderedPageBreak/>
                    <w:t>Task</w:t>
                  </w:r>
                  <w:r w:rsidR="00F353AB">
                    <w:rPr>
                      <w:rFonts w:ascii="Electrolux Sans Regular" w:hAnsi="Electrolux Sans Regular" w:cs="Arial"/>
                      <w:i w:val="0"/>
                      <w:iCs/>
                      <w:sz w:val="20"/>
                    </w:rPr>
                    <w:t>/Owner</w:t>
                  </w:r>
                </w:p>
              </w:tc>
              <w:tc>
                <w:tcPr>
                  <w:tcW w:w="2351" w:type="dxa"/>
                  <w:vAlign w:val="center"/>
                </w:tcPr>
                <w:p w14:paraId="4509D462" w14:textId="0B90C516" w:rsidR="004E6CD0" w:rsidRDefault="00F353AB"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HW Lead</w:t>
                  </w:r>
                </w:p>
              </w:tc>
              <w:tc>
                <w:tcPr>
                  <w:tcW w:w="2351" w:type="dxa"/>
                  <w:vAlign w:val="center"/>
                </w:tcPr>
                <w:p w14:paraId="25257AC9" w14:textId="2539304C" w:rsidR="004E6CD0" w:rsidRDefault="00F353AB"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HW Engineer</w:t>
                  </w:r>
                </w:p>
              </w:tc>
              <w:tc>
                <w:tcPr>
                  <w:tcW w:w="2351" w:type="dxa"/>
                  <w:vAlign w:val="center"/>
                </w:tcPr>
                <w:p w14:paraId="29E439ED" w14:textId="620DBB14" w:rsidR="004E6CD0" w:rsidRDefault="00F353AB"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Lab Engineer</w:t>
                  </w:r>
                </w:p>
              </w:tc>
            </w:tr>
            <w:tr w:rsidR="004E6CD0" w14:paraId="4BEB74D2" w14:textId="77777777" w:rsidTr="00F353AB">
              <w:tc>
                <w:tcPr>
                  <w:tcW w:w="2351" w:type="dxa"/>
                </w:tcPr>
                <w:p w14:paraId="11524452" w14:textId="277460FB" w:rsidR="004E6CD0" w:rsidRDefault="00F353AB"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Test design document prep</w:t>
                  </w:r>
                </w:p>
              </w:tc>
              <w:tc>
                <w:tcPr>
                  <w:tcW w:w="2351" w:type="dxa"/>
                  <w:vAlign w:val="center"/>
                </w:tcPr>
                <w:p w14:paraId="1C13C413" w14:textId="5D6C479D" w:rsidR="004E6CD0" w:rsidRDefault="00F353AB"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X</w:t>
                  </w:r>
                </w:p>
              </w:tc>
              <w:tc>
                <w:tcPr>
                  <w:tcW w:w="2351" w:type="dxa"/>
                  <w:vAlign w:val="center"/>
                </w:tcPr>
                <w:p w14:paraId="3D55CEEA" w14:textId="1E043578" w:rsidR="004E6CD0" w:rsidRDefault="00F353AB"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X</w:t>
                  </w:r>
                </w:p>
              </w:tc>
              <w:tc>
                <w:tcPr>
                  <w:tcW w:w="2351" w:type="dxa"/>
                  <w:vAlign w:val="center"/>
                </w:tcPr>
                <w:p w14:paraId="1FEFC1D3" w14:textId="77777777" w:rsidR="004E6CD0" w:rsidRDefault="004E6CD0" w:rsidP="00F353AB">
                  <w:pPr>
                    <w:pStyle w:val="tableheading"/>
                    <w:spacing w:after="120"/>
                    <w:jc w:val="center"/>
                    <w:rPr>
                      <w:rFonts w:ascii="Electrolux Sans Regular" w:hAnsi="Electrolux Sans Regular" w:cs="Arial"/>
                      <w:i w:val="0"/>
                      <w:iCs/>
                      <w:sz w:val="20"/>
                    </w:rPr>
                  </w:pPr>
                </w:p>
              </w:tc>
            </w:tr>
            <w:tr w:rsidR="004E6CD0" w14:paraId="73B7EF71" w14:textId="77777777" w:rsidTr="00F353AB">
              <w:tc>
                <w:tcPr>
                  <w:tcW w:w="2351" w:type="dxa"/>
                </w:tcPr>
                <w:p w14:paraId="22ED8CD5" w14:textId="755885D9" w:rsidR="004E6CD0" w:rsidRDefault="00F353AB"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Test design document review and approval</w:t>
                  </w:r>
                </w:p>
              </w:tc>
              <w:tc>
                <w:tcPr>
                  <w:tcW w:w="2351" w:type="dxa"/>
                  <w:vAlign w:val="center"/>
                </w:tcPr>
                <w:p w14:paraId="0E409A7A" w14:textId="6013C4F3" w:rsidR="004E6CD0" w:rsidRDefault="00F353AB"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X</w:t>
                  </w:r>
                </w:p>
              </w:tc>
              <w:tc>
                <w:tcPr>
                  <w:tcW w:w="2351" w:type="dxa"/>
                  <w:vAlign w:val="center"/>
                </w:tcPr>
                <w:p w14:paraId="5F72FEA7" w14:textId="71778680" w:rsidR="004E6CD0" w:rsidRDefault="00F353AB"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X</w:t>
                  </w:r>
                </w:p>
              </w:tc>
              <w:tc>
                <w:tcPr>
                  <w:tcW w:w="2351" w:type="dxa"/>
                  <w:vAlign w:val="center"/>
                </w:tcPr>
                <w:p w14:paraId="59A03FAF" w14:textId="77777777" w:rsidR="004E6CD0" w:rsidRDefault="004E6CD0" w:rsidP="00F353AB">
                  <w:pPr>
                    <w:pStyle w:val="tableheading"/>
                    <w:spacing w:after="120"/>
                    <w:jc w:val="center"/>
                    <w:rPr>
                      <w:rFonts w:ascii="Electrolux Sans Regular" w:hAnsi="Electrolux Sans Regular" w:cs="Arial"/>
                      <w:i w:val="0"/>
                      <w:iCs/>
                      <w:sz w:val="20"/>
                    </w:rPr>
                  </w:pPr>
                </w:p>
              </w:tc>
            </w:tr>
            <w:tr w:rsidR="004E6CD0" w14:paraId="221958EF" w14:textId="77777777" w:rsidTr="00F353AB">
              <w:tc>
                <w:tcPr>
                  <w:tcW w:w="2351" w:type="dxa"/>
                </w:tcPr>
                <w:p w14:paraId="7269BE34" w14:textId="0BEBD9BE" w:rsidR="004E6CD0" w:rsidRDefault="00F353AB"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Test design execution</w:t>
                  </w:r>
                </w:p>
              </w:tc>
              <w:tc>
                <w:tcPr>
                  <w:tcW w:w="2351" w:type="dxa"/>
                  <w:vAlign w:val="center"/>
                </w:tcPr>
                <w:p w14:paraId="5DB2D058" w14:textId="77777777" w:rsidR="004E6CD0" w:rsidRDefault="004E6CD0" w:rsidP="00F353AB">
                  <w:pPr>
                    <w:pStyle w:val="tableheading"/>
                    <w:spacing w:after="120"/>
                    <w:jc w:val="center"/>
                    <w:rPr>
                      <w:rFonts w:ascii="Electrolux Sans Regular" w:hAnsi="Electrolux Sans Regular" w:cs="Arial"/>
                      <w:i w:val="0"/>
                      <w:iCs/>
                      <w:sz w:val="20"/>
                    </w:rPr>
                  </w:pPr>
                </w:p>
              </w:tc>
              <w:tc>
                <w:tcPr>
                  <w:tcW w:w="2351" w:type="dxa"/>
                  <w:vAlign w:val="center"/>
                </w:tcPr>
                <w:p w14:paraId="2FEF98C3" w14:textId="77777777" w:rsidR="004E6CD0" w:rsidRDefault="004E6CD0" w:rsidP="00F353AB">
                  <w:pPr>
                    <w:pStyle w:val="tableheading"/>
                    <w:spacing w:after="120"/>
                    <w:jc w:val="center"/>
                    <w:rPr>
                      <w:rFonts w:ascii="Electrolux Sans Regular" w:hAnsi="Electrolux Sans Regular" w:cs="Arial"/>
                      <w:i w:val="0"/>
                      <w:iCs/>
                      <w:sz w:val="20"/>
                    </w:rPr>
                  </w:pPr>
                </w:p>
              </w:tc>
              <w:tc>
                <w:tcPr>
                  <w:tcW w:w="2351" w:type="dxa"/>
                  <w:vAlign w:val="center"/>
                </w:tcPr>
                <w:p w14:paraId="15C42DAF" w14:textId="720D02C5" w:rsidR="004E6CD0" w:rsidRDefault="00F353AB"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X</w:t>
                  </w:r>
                </w:p>
              </w:tc>
            </w:tr>
            <w:tr w:rsidR="004E6CD0" w14:paraId="2CB33777" w14:textId="77777777" w:rsidTr="00F353AB">
              <w:tc>
                <w:tcPr>
                  <w:tcW w:w="2351" w:type="dxa"/>
                </w:tcPr>
                <w:p w14:paraId="417591CE" w14:textId="04305492" w:rsidR="004E6CD0" w:rsidRDefault="00F353AB"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Test report review</w:t>
                  </w:r>
                </w:p>
              </w:tc>
              <w:tc>
                <w:tcPr>
                  <w:tcW w:w="2351" w:type="dxa"/>
                  <w:vAlign w:val="center"/>
                </w:tcPr>
                <w:p w14:paraId="56676287" w14:textId="4D29263A" w:rsidR="004E6CD0" w:rsidRDefault="00F353AB"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X</w:t>
                  </w:r>
                </w:p>
              </w:tc>
              <w:tc>
                <w:tcPr>
                  <w:tcW w:w="2351" w:type="dxa"/>
                  <w:vAlign w:val="center"/>
                </w:tcPr>
                <w:p w14:paraId="573BB4F3" w14:textId="3EAC59F5" w:rsidR="004E6CD0" w:rsidRDefault="00F353AB"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X</w:t>
                  </w:r>
                </w:p>
              </w:tc>
              <w:tc>
                <w:tcPr>
                  <w:tcW w:w="2351" w:type="dxa"/>
                  <w:vAlign w:val="center"/>
                </w:tcPr>
                <w:p w14:paraId="2899BB4D" w14:textId="77777777" w:rsidR="004E6CD0" w:rsidRDefault="004E6CD0" w:rsidP="00F353AB">
                  <w:pPr>
                    <w:pStyle w:val="tableheading"/>
                    <w:spacing w:after="120"/>
                    <w:jc w:val="center"/>
                    <w:rPr>
                      <w:rFonts w:ascii="Electrolux Sans Regular" w:hAnsi="Electrolux Sans Regular" w:cs="Arial"/>
                      <w:i w:val="0"/>
                      <w:iCs/>
                      <w:sz w:val="20"/>
                    </w:rPr>
                  </w:pPr>
                </w:p>
              </w:tc>
            </w:tr>
            <w:tr w:rsidR="004E6CD0" w14:paraId="4FC5DA96" w14:textId="77777777" w:rsidTr="00F353AB">
              <w:tc>
                <w:tcPr>
                  <w:tcW w:w="2351" w:type="dxa"/>
                </w:tcPr>
                <w:p w14:paraId="7263966F" w14:textId="6135E24D" w:rsidR="004E6CD0" w:rsidRDefault="00F353AB"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Defect log</w:t>
                  </w:r>
                </w:p>
              </w:tc>
              <w:tc>
                <w:tcPr>
                  <w:tcW w:w="2351" w:type="dxa"/>
                  <w:vAlign w:val="center"/>
                </w:tcPr>
                <w:p w14:paraId="718F2817" w14:textId="77777777" w:rsidR="004E6CD0" w:rsidRDefault="004E6CD0" w:rsidP="00F353AB">
                  <w:pPr>
                    <w:pStyle w:val="tableheading"/>
                    <w:spacing w:after="120"/>
                    <w:jc w:val="center"/>
                    <w:rPr>
                      <w:rFonts w:ascii="Electrolux Sans Regular" w:hAnsi="Electrolux Sans Regular" w:cs="Arial"/>
                      <w:i w:val="0"/>
                      <w:iCs/>
                      <w:sz w:val="20"/>
                    </w:rPr>
                  </w:pPr>
                </w:p>
              </w:tc>
              <w:tc>
                <w:tcPr>
                  <w:tcW w:w="2351" w:type="dxa"/>
                  <w:vAlign w:val="center"/>
                </w:tcPr>
                <w:p w14:paraId="1C01FFA8" w14:textId="6B379C15" w:rsidR="004E6CD0" w:rsidRDefault="00F353AB"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X</w:t>
                  </w:r>
                </w:p>
              </w:tc>
              <w:tc>
                <w:tcPr>
                  <w:tcW w:w="2351" w:type="dxa"/>
                  <w:vAlign w:val="center"/>
                </w:tcPr>
                <w:p w14:paraId="13B988E8" w14:textId="4F6BB1FC" w:rsidR="004E6CD0" w:rsidRDefault="00F353AB"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X</w:t>
                  </w:r>
                </w:p>
              </w:tc>
            </w:tr>
            <w:tr w:rsidR="004E6CD0" w14:paraId="5C2A8B0F" w14:textId="77777777" w:rsidTr="00F353AB">
              <w:tc>
                <w:tcPr>
                  <w:tcW w:w="2351" w:type="dxa"/>
                </w:tcPr>
                <w:p w14:paraId="745F9012" w14:textId="26C864EA" w:rsidR="004E6CD0" w:rsidRDefault="00F353AB"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Defect fix</w:t>
                  </w:r>
                </w:p>
              </w:tc>
              <w:tc>
                <w:tcPr>
                  <w:tcW w:w="2351" w:type="dxa"/>
                  <w:vAlign w:val="center"/>
                </w:tcPr>
                <w:p w14:paraId="1126EBBE" w14:textId="77777777" w:rsidR="004E6CD0" w:rsidRDefault="004E6CD0" w:rsidP="00F353AB">
                  <w:pPr>
                    <w:pStyle w:val="tableheading"/>
                    <w:spacing w:after="120"/>
                    <w:jc w:val="center"/>
                    <w:rPr>
                      <w:rFonts w:ascii="Electrolux Sans Regular" w:hAnsi="Electrolux Sans Regular" w:cs="Arial"/>
                      <w:i w:val="0"/>
                      <w:iCs/>
                      <w:sz w:val="20"/>
                    </w:rPr>
                  </w:pPr>
                </w:p>
              </w:tc>
              <w:tc>
                <w:tcPr>
                  <w:tcW w:w="2351" w:type="dxa"/>
                  <w:vAlign w:val="center"/>
                </w:tcPr>
                <w:p w14:paraId="1D2E8C67" w14:textId="70D433C1" w:rsidR="004E6CD0" w:rsidRDefault="00F353AB"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X</w:t>
                  </w:r>
                </w:p>
              </w:tc>
              <w:tc>
                <w:tcPr>
                  <w:tcW w:w="2351" w:type="dxa"/>
                  <w:vAlign w:val="center"/>
                </w:tcPr>
                <w:p w14:paraId="1DCCFD9F" w14:textId="77777777" w:rsidR="004E6CD0" w:rsidRDefault="004E6CD0" w:rsidP="00F353AB">
                  <w:pPr>
                    <w:pStyle w:val="tableheading"/>
                    <w:spacing w:after="120"/>
                    <w:jc w:val="center"/>
                    <w:rPr>
                      <w:rFonts w:ascii="Electrolux Sans Regular" w:hAnsi="Electrolux Sans Regular" w:cs="Arial"/>
                      <w:i w:val="0"/>
                      <w:iCs/>
                      <w:sz w:val="20"/>
                    </w:rPr>
                  </w:pPr>
                </w:p>
              </w:tc>
            </w:tr>
            <w:tr w:rsidR="004E6CD0" w14:paraId="608A39FB" w14:textId="77777777" w:rsidTr="00F353AB">
              <w:tc>
                <w:tcPr>
                  <w:tcW w:w="2351" w:type="dxa"/>
                </w:tcPr>
                <w:p w14:paraId="6725B788" w14:textId="333E235C" w:rsidR="004E6CD0" w:rsidRDefault="00F353AB"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Defect fix verification</w:t>
                  </w:r>
                </w:p>
              </w:tc>
              <w:tc>
                <w:tcPr>
                  <w:tcW w:w="2351" w:type="dxa"/>
                  <w:vAlign w:val="center"/>
                </w:tcPr>
                <w:p w14:paraId="2CFECAA1" w14:textId="71DF3FBC" w:rsidR="004E6CD0" w:rsidRDefault="00F353AB"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X</w:t>
                  </w:r>
                </w:p>
              </w:tc>
              <w:tc>
                <w:tcPr>
                  <w:tcW w:w="2351" w:type="dxa"/>
                  <w:vAlign w:val="center"/>
                </w:tcPr>
                <w:p w14:paraId="45B03D62" w14:textId="77777777" w:rsidR="004E6CD0" w:rsidRDefault="004E6CD0" w:rsidP="00F353AB">
                  <w:pPr>
                    <w:pStyle w:val="tableheading"/>
                    <w:spacing w:after="120"/>
                    <w:jc w:val="center"/>
                    <w:rPr>
                      <w:rFonts w:ascii="Electrolux Sans Regular" w:hAnsi="Electrolux Sans Regular" w:cs="Arial"/>
                      <w:i w:val="0"/>
                      <w:iCs/>
                      <w:sz w:val="20"/>
                    </w:rPr>
                  </w:pPr>
                </w:p>
              </w:tc>
              <w:tc>
                <w:tcPr>
                  <w:tcW w:w="2351" w:type="dxa"/>
                  <w:vAlign w:val="center"/>
                </w:tcPr>
                <w:p w14:paraId="152FA99A" w14:textId="77777777" w:rsidR="004E6CD0" w:rsidRDefault="004E6CD0" w:rsidP="00F353AB">
                  <w:pPr>
                    <w:pStyle w:val="tableheading"/>
                    <w:spacing w:after="120"/>
                    <w:jc w:val="center"/>
                    <w:rPr>
                      <w:rFonts w:ascii="Electrolux Sans Regular" w:hAnsi="Electrolux Sans Regular" w:cs="Arial"/>
                      <w:i w:val="0"/>
                      <w:iCs/>
                      <w:sz w:val="20"/>
                    </w:rPr>
                  </w:pPr>
                </w:p>
              </w:tc>
            </w:tr>
            <w:tr w:rsidR="00F353AB" w14:paraId="4DF56F18" w14:textId="77777777" w:rsidTr="00F353AB">
              <w:tc>
                <w:tcPr>
                  <w:tcW w:w="2351" w:type="dxa"/>
                </w:tcPr>
                <w:p w14:paraId="0E8D3428" w14:textId="5AE9478B" w:rsidR="00F353AB" w:rsidRDefault="00F353AB"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Test report delivery</w:t>
                  </w:r>
                </w:p>
              </w:tc>
              <w:tc>
                <w:tcPr>
                  <w:tcW w:w="2351" w:type="dxa"/>
                  <w:vAlign w:val="center"/>
                </w:tcPr>
                <w:p w14:paraId="5A16921C" w14:textId="426A7643" w:rsidR="00F353AB" w:rsidRDefault="00F353AB"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X</w:t>
                  </w:r>
                </w:p>
              </w:tc>
              <w:tc>
                <w:tcPr>
                  <w:tcW w:w="2351" w:type="dxa"/>
                  <w:vAlign w:val="center"/>
                </w:tcPr>
                <w:p w14:paraId="2EF02320" w14:textId="77777777" w:rsidR="00F353AB" w:rsidRDefault="00F353AB" w:rsidP="00F353AB">
                  <w:pPr>
                    <w:pStyle w:val="tableheading"/>
                    <w:spacing w:after="120"/>
                    <w:jc w:val="center"/>
                    <w:rPr>
                      <w:rFonts w:ascii="Electrolux Sans Regular" w:hAnsi="Electrolux Sans Regular" w:cs="Arial"/>
                      <w:i w:val="0"/>
                      <w:iCs/>
                      <w:sz w:val="20"/>
                    </w:rPr>
                  </w:pPr>
                </w:p>
              </w:tc>
              <w:tc>
                <w:tcPr>
                  <w:tcW w:w="2351" w:type="dxa"/>
                  <w:vAlign w:val="center"/>
                </w:tcPr>
                <w:p w14:paraId="4D804C21" w14:textId="77777777" w:rsidR="00F353AB" w:rsidRDefault="00F353AB" w:rsidP="00F353AB">
                  <w:pPr>
                    <w:pStyle w:val="tableheading"/>
                    <w:spacing w:after="120"/>
                    <w:jc w:val="center"/>
                    <w:rPr>
                      <w:rFonts w:ascii="Electrolux Sans Regular" w:hAnsi="Electrolux Sans Regular" w:cs="Arial"/>
                      <w:i w:val="0"/>
                      <w:iCs/>
                      <w:sz w:val="20"/>
                    </w:rPr>
                  </w:pPr>
                </w:p>
              </w:tc>
            </w:tr>
          </w:tbl>
          <w:p w14:paraId="38A269B2" w14:textId="77777777" w:rsidR="00304620" w:rsidRPr="003E7640" w:rsidRDefault="00304620" w:rsidP="006C7F80">
            <w:pPr>
              <w:pStyle w:val="tableheading"/>
              <w:spacing w:after="120"/>
              <w:rPr>
                <w:rFonts w:ascii="Electrolux Sans Regular" w:hAnsi="Electrolux Sans Regular" w:cs="Arial"/>
                <w:i w:val="0"/>
                <w:iCs/>
                <w:sz w:val="20"/>
              </w:rPr>
            </w:pPr>
          </w:p>
          <w:p w14:paraId="49BD9254" w14:textId="77777777" w:rsidR="00304620" w:rsidRPr="003E7640" w:rsidRDefault="00304620" w:rsidP="006C7F80">
            <w:pPr>
              <w:pStyle w:val="tableheading"/>
              <w:spacing w:after="120"/>
              <w:rPr>
                <w:rFonts w:ascii="Electrolux Sans Regular" w:hAnsi="Electrolux Sans Regular" w:cs="Arial"/>
                <w:i w:val="0"/>
                <w:iCs/>
                <w:sz w:val="20"/>
              </w:rPr>
            </w:pPr>
          </w:p>
          <w:p w14:paraId="08A370FE" w14:textId="77777777" w:rsidR="00304620" w:rsidRPr="003E7640" w:rsidRDefault="00304620" w:rsidP="006C7F80">
            <w:pPr>
              <w:pStyle w:val="tableheading"/>
              <w:spacing w:after="120"/>
              <w:rPr>
                <w:rFonts w:ascii="Electrolux Sans Regular" w:hAnsi="Electrolux Sans Regular" w:cs="Arial"/>
                <w:i w:val="0"/>
                <w:iCs/>
                <w:sz w:val="20"/>
              </w:rPr>
            </w:pPr>
          </w:p>
        </w:tc>
      </w:tr>
    </w:tbl>
    <w:p w14:paraId="0717A3D9" w14:textId="277ED33F" w:rsidR="00F35008" w:rsidRPr="003E7640" w:rsidRDefault="00F35008" w:rsidP="00304620">
      <w:pPr>
        <w:pStyle w:val="specbody"/>
        <w:ind w:left="0" w:firstLine="0"/>
      </w:pPr>
    </w:p>
    <w:p w14:paraId="477AE12B" w14:textId="09FDE1ED" w:rsidR="00F35008" w:rsidRPr="003E7640" w:rsidRDefault="00783567" w:rsidP="00F008E1">
      <w:pPr>
        <w:pStyle w:val="Heading3"/>
      </w:pPr>
      <w:bookmarkStart w:id="57" w:name="_Toc119057461"/>
      <w:commentRangeStart w:id="58"/>
      <w:r w:rsidRPr="003E7640">
        <w:t>Testing Schedule</w:t>
      </w:r>
      <w:commentRangeEnd w:id="58"/>
      <w:r w:rsidRPr="003E7640">
        <w:commentReference w:id="58"/>
      </w:r>
      <w:bookmarkEnd w:id="57"/>
    </w:p>
    <w:p w14:paraId="6BD0FEE9" w14:textId="77777777" w:rsidR="0062461D" w:rsidRPr="003E7640" w:rsidRDefault="0062461D" w:rsidP="0062461D">
      <w:pPr>
        <w:pStyle w:val="Text2"/>
      </w:pPr>
    </w:p>
    <w:tbl>
      <w:tblPr>
        <w:tblStyle w:val="TableGrid"/>
        <w:tblW w:w="0" w:type="auto"/>
        <w:tblLook w:val="04A0" w:firstRow="1" w:lastRow="0" w:firstColumn="1" w:lastColumn="0" w:noHBand="0" w:noVBand="1"/>
      </w:tblPr>
      <w:tblGrid>
        <w:gridCol w:w="9630"/>
      </w:tblGrid>
      <w:tr w:rsidR="00400E38" w14:paraId="4AF95ECA" w14:textId="77777777" w:rsidTr="006C7F80">
        <w:trPr>
          <w:trHeight w:val="912"/>
        </w:trPr>
        <w:tc>
          <w:tcPr>
            <w:tcW w:w="10440" w:type="dxa"/>
          </w:tcPr>
          <w:p w14:paraId="17B57160" w14:textId="58849A2F" w:rsidR="00304620" w:rsidRDefault="00F353AB"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Following are the detailed schedule planned to perform the testing activities:</w:t>
            </w:r>
          </w:p>
          <w:tbl>
            <w:tblPr>
              <w:tblStyle w:val="TableGrid"/>
              <w:tblW w:w="0" w:type="auto"/>
              <w:tblLook w:val="04A0" w:firstRow="1" w:lastRow="0" w:firstColumn="1" w:lastColumn="0" w:noHBand="0" w:noVBand="1"/>
            </w:tblPr>
            <w:tblGrid>
              <w:gridCol w:w="4702"/>
              <w:gridCol w:w="4702"/>
            </w:tblGrid>
            <w:tr w:rsidR="00F353AB" w14:paraId="0CD34BBB" w14:textId="77777777" w:rsidTr="00F353AB">
              <w:tc>
                <w:tcPr>
                  <w:tcW w:w="4702" w:type="dxa"/>
                </w:tcPr>
                <w:p w14:paraId="31FBDDB8" w14:textId="5C803648" w:rsidR="00F353AB" w:rsidRDefault="00F353AB"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Milestone</w:t>
                  </w:r>
                </w:p>
              </w:tc>
              <w:tc>
                <w:tcPr>
                  <w:tcW w:w="4702" w:type="dxa"/>
                </w:tcPr>
                <w:p w14:paraId="2675B5FC" w14:textId="5F7CDD44" w:rsidR="00F353AB" w:rsidRDefault="00F353AB"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Date</w:t>
                  </w:r>
                </w:p>
              </w:tc>
            </w:tr>
            <w:tr w:rsidR="00F353AB" w14:paraId="726A690B" w14:textId="77777777" w:rsidTr="00F353AB">
              <w:tc>
                <w:tcPr>
                  <w:tcW w:w="4702" w:type="dxa"/>
                </w:tcPr>
                <w:p w14:paraId="210D0DD7" w14:textId="2FB07068" w:rsidR="00F353AB" w:rsidRDefault="00F353AB"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Test design document creation</w:t>
                  </w:r>
                </w:p>
              </w:tc>
              <w:tc>
                <w:tcPr>
                  <w:tcW w:w="4702" w:type="dxa"/>
                </w:tcPr>
                <w:p w14:paraId="0CD8C0D5" w14:textId="70DAD9C4" w:rsidR="00F353AB" w:rsidRDefault="00F353AB"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4-20-2023</w:t>
                  </w:r>
                </w:p>
              </w:tc>
            </w:tr>
            <w:tr w:rsidR="00F353AB" w14:paraId="5F6D8945" w14:textId="77777777" w:rsidTr="00F353AB">
              <w:tc>
                <w:tcPr>
                  <w:tcW w:w="4702" w:type="dxa"/>
                </w:tcPr>
                <w:p w14:paraId="774CB7A4" w14:textId="71741795" w:rsidR="00F353AB" w:rsidRDefault="00F353AB"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Test design document review and approval</w:t>
                  </w:r>
                </w:p>
              </w:tc>
              <w:tc>
                <w:tcPr>
                  <w:tcW w:w="4702" w:type="dxa"/>
                </w:tcPr>
                <w:p w14:paraId="552DF71A" w14:textId="5F1C79D9" w:rsidR="00F353AB" w:rsidRDefault="00F353AB"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4-28-2023</w:t>
                  </w:r>
                </w:p>
              </w:tc>
            </w:tr>
            <w:tr w:rsidR="00F353AB" w14:paraId="04A34F95" w14:textId="77777777" w:rsidTr="00F353AB">
              <w:tc>
                <w:tcPr>
                  <w:tcW w:w="4702" w:type="dxa"/>
                </w:tcPr>
                <w:p w14:paraId="0837FA54" w14:textId="161D7733" w:rsidR="00F353AB" w:rsidRDefault="00F353AB"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Test design execution</w:t>
                  </w:r>
                </w:p>
              </w:tc>
              <w:tc>
                <w:tcPr>
                  <w:tcW w:w="4702" w:type="dxa"/>
                </w:tcPr>
                <w:p w14:paraId="668B2F52" w14:textId="50C7ACBB" w:rsidR="00F353AB" w:rsidRDefault="00FE4BBE"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TBD</w:t>
                  </w:r>
                </w:p>
              </w:tc>
            </w:tr>
            <w:tr w:rsidR="00F353AB" w14:paraId="4D026844" w14:textId="77777777" w:rsidTr="00F353AB">
              <w:tc>
                <w:tcPr>
                  <w:tcW w:w="4702" w:type="dxa"/>
                </w:tcPr>
                <w:p w14:paraId="0830C519" w14:textId="4CB083BA" w:rsidR="00F353AB" w:rsidRDefault="00F353AB"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Test report preparation and review</w:t>
                  </w:r>
                </w:p>
              </w:tc>
              <w:tc>
                <w:tcPr>
                  <w:tcW w:w="4702" w:type="dxa"/>
                </w:tcPr>
                <w:p w14:paraId="52060BE0" w14:textId="70E6478D" w:rsidR="00F353AB" w:rsidRDefault="00FE4BBE"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TBD</w:t>
                  </w:r>
                </w:p>
              </w:tc>
            </w:tr>
            <w:tr w:rsidR="00F353AB" w14:paraId="03C9217B" w14:textId="77777777" w:rsidTr="00F353AB">
              <w:tc>
                <w:tcPr>
                  <w:tcW w:w="4702" w:type="dxa"/>
                </w:tcPr>
                <w:p w14:paraId="7066D503" w14:textId="40292926" w:rsidR="00F353AB" w:rsidRDefault="00F353AB"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Defect log</w:t>
                  </w:r>
                </w:p>
              </w:tc>
              <w:tc>
                <w:tcPr>
                  <w:tcW w:w="4702" w:type="dxa"/>
                </w:tcPr>
                <w:p w14:paraId="3406CBE7" w14:textId="4D53F2CB" w:rsidR="00F353AB" w:rsidRDefault="00FE4BBE"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TBD</w:t>
                  </w:r>
                </w:p>
              </w:tc>
            </w:tr>
            <w:tr w:rsidR="00F353AB" w14:paraId="2D1FE3CE" w14:textId="77777777" w:rsidTr="00F353AB">
              <w:tc>
                <w:tcPr>
                  <w:tcW w:w="4702" w:type="dxa"/>
                </w:tcPr>
                <w:p w14:paraId="561626E0" w14:textId="24C9DE8D" w:rsidR="00F353AB" w:rsidRDefault="00F353AB"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Defect fix and verification</w:t>
                  </w:r>
                </w:p>
              </w:tc>
              <w:tc>
                <w:tcPr>
                  <w:tcW w:w="4702" w:type="dxa"/>
                </w:tcPr>
                <w:p w14:paraId="2ADE4C3F" w14:textId="28963847" w:rsidR="00F353AB" w:rsidRDefault="00FE4BBE"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TBD</w:t>
                  </w:r>
                </w:p>
              </w:tc>
            </w:tr>
            <w:tr w:rsidR="00F353AB" w14:paraId="06BBD554" w14:textId="77777777" w:rsidTr="00F353AB">
              <w:tc>
                <w:tcPr>
                  <w:tcW w:w="4702" w:type="dxa"/>
                </w:tcPr>
                <w:p w14:paraId="3B732449" w14:textId="6007BC29" w:rsidR="00F353AB" w:rsidRDefault="00F353AB"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Test report delivery</w:t>
                  </w:r>
                </w:p>
              </w:tc>
              <w:tc>
                <w:tcPr>
                  <w:tcW w:w="4702" w:type="dxa"/>
                </w:tcPr>
                <w:p w14:paraId="4B43E52D" w14:textId="25F9D02A" w:rsidR="00F353AB" w:rsidRDefault="00FE4BBE" w:rsidP="00F353AB">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TBD</w:t>
                  </w:r>
                </w:p>
              </w:tc>
            </w:tr>
          </w:tbl>
          <w:p w14:paraId="721BDFE7" w14:textId="77777777" w:rsidR="00F353AB" w:rsidRPr="003E7640" w:rsidRDefault="00F353AB" w:rsidP="006C7F80">
            <w:pPr>
              <w:pStyle w:val="tableheading"/>
              <w:spacing w:after="120"/>
              <w:rPr>
                <w:rFonts w:ascii="Electrolux Sans Regular" w:hAnsi="Electrolux Sans Regular" w:cs="Arial"/>
                <w:i w:val="0"/>
                <w:iCs/>
                <w:sz w:val="20"/>
              </w:rPr>
            </w:pPr>
          </w:p>
          <w:p w14:paraId="26CB248D" w14:textId="77777777" w:rsidR="00304620" w:rsidRPr="003E7640" w:rsidRDefault="00304620" w:rsidP="006C7F80">
            <w:pPr>
              <w:pStyle w:val="tableheading"/>
              <w:spacing w:after="120"/>
              <w:rPr>
                <w:rFonts w:ascii="Electrolux Sans Regular" w:hAnsi="Electrolux Sans Regular" w:cs="Arial"/>
                <w:i w:val="0"/>
                <w:iCs/>
                <w:sz w:val="20"/>
              </w:rPr>
            </w:pPr>
          </w:p>
          <w:p w14:paraId="5A46034C" w14:textId="77777777" w:rsidR="00304620" w:rsidRPr="003E7640" w:rsidRDefault="00304620" w:rsidP="006C7F80">
            <w:pPr>
              <w:pStyle w:val="tableheading"/>
              <w:spacing w:after="120"/>
              <w:rPr>
                <w:rFonts w:ascii="Electrolux Sans Regular" w:hAnsi="Electrolux Sans Regular" w:cs="Arial"/>
                <w:i w:val="0"/>
                <w:iCs/>
                <w:sz w:val="20"/>
              </w:rPr>
            </w:pPr>
          </w:p>
        </w:tc>
      </w:tr>
    </w:tbl>
    <w:p w14:paraId="69D96921" w14:textId="4DF8B8AB" w:rsidR="00F35008" w:rsidRPr="003E7640" w:rsidRDefault="00F35008" w:rsidP="00304620">
      <w:pPr>
        <w:pStyle w:val="specbody"/>
        <w:ind w:left="0" w:firstLine="0"/>
      </w:pPr>
    </w:p>
    <w:p w14:paraId="59D15122" w14:textId="77777777" w:rsidR="0062461D" w:rsidRPr="003E7640" w:rsidRDefault="0062461D" w:rsidP="00304620">
      <w:pPr>
        <w:pStyle w:val="specbody"/>
        <w:ind w:left="0" w:firstLine="0"/>
      </w:pPr>
    </w:p>
    <w:p w14:paraId="031B198D" w14:textId="23192B00" w:rsidR="00A7754C" w:rsidRPr="003E7640" w:rsidRDefault="00783567" w:rsidP="00F008E1">
      <w:pPr>
        <w:pStyle w:val="Heading2"/>
      </w:pPr>
      <w:bookmarkStart w:id="59" w:name="_Toc119057462"/>
      <w:commentRangeStart w:id="60"/>
      <w:r w:rsidRPr="003E7640">
        <w:t>Test Coverage</w:t>
      </w:r>
      <w:commentRangeEnd w:id="60"/>
      <w:r w:rsidRPr="003E7640">
        <w:commentReference w:id="60"/>
      </w:r>
      <w:bookmarkEnd w:id="59"/>
    </w:p>
    <w:p w14:paraId="179353AD" w14:textId="77777777" w:rsidR="0062461D" w:rsidRPr="003E7640" w:rsidRDefault="0062461D" w:rsidP="0062461D">
      <w:pPr>
        <w:pStyle w:val="Text1"/>
        <w:rPr>
          <w:lang w:eastAsia="zh-CN"/>
        </w:rPr>
      </w:pPr>
    </w:p>
    <w:tbl>
      <w:tblPr>
        <w:tblStyle w:val="TableGrid"/>
        <w:tblW w:w="0" w:type="auto"/>
        <w:tblLook w:val="04A0" w:firstRow="1" w:lastRow="0" w:firstColumn="1" w:lastColumn="0" w:noHBand="0" w:noVBand="1"/>
      </w:tblPr>
      <w:tblGrid>
        <w:gridCol w:w="9630"/>
      </w:tblGrid>
      <w:tr w:rsidR="00400E38" w14:paraId="64CDC59A" w14:textId="77777777" w:rsidTr="006C7F80">
        <w:trPr>
          <w:trHeight w:val="912"/>
        </w:trPr>
        <w:tc>
          <w:tcPr>
            <w:tcW w:w="10440" w:type="dxa"/>
          </w:tcPr>
          <w:p w14:paraId="1D26916B" w14:textId="77777777" w:rsidR="00304620" w:rsidRPr="003E7640" w:rsidRDefault="00304620" w:rsidP="006C7F80">
            <w:pPr>
              <w:pStyle w:val="tableheading"/>
              <w:spacing w:after="120"/>
              <w:rPr>
                <w:rFonts w:ascii="Electrolux Sans Regular" w:hAnsi="Electrolux Sans Regular" w:cs="Arial"/>
                <w:i w:val="0"/>
                <w:iCs/>
                <w:sz w:val="20"/>
              </w:rPr>
            </w:pPr>
          </w:p>
          <w:p w14:paraId="6BA58704" w14:textId="77777777" w:rsidR="00304620" w:rsidRPr="003E7640" w:rsidRDefault="00304620" w:rsidP="006C7F80">
            <w:pPr>
              <w:pStyle w:val="tableheading"/>
              <w:spacing w:after="120"/>
              <w:rPr>
                <w:rFonts w:ascii="Electrolux Sans Regular" w:hAnsi="Electrolux Sans Regular" w:cs="Arial"/>
                <w:i w:val="0"/>
                <w:iCs/>
                <w:sz w:val="20"/>
              </w:rPr>
            </w:pPr>
          </w:p>
          <w:p w14:paraId="483999CA" w14:textId="77777777" w:rsidR="00304620" w:rsidRPr="003E7640" w:rsidRDefault="00304620" w:rsidP="006C7F80">
            <w:pPr>
              <w:pStyle w:val="tableheading"/>
              <w:spacing w:after="120"/>
              <w:rPr>
                <w:rFonts w:ascii="Electrolux Sans Regular" w:hAnsi="Electrolux Sans Regular" w:cs="Arial"/>
                <w:i w:val="0"/>
                <w:iCs/>
                <w:sz w:val="20"/>
              </w:rPr>
            </w:pPr>
          </w:p>
        </w:tc>
      </w:tr>
    </w:tbl>
    <w:p w14:paraId="34832736" w14:textId="2D08F17A" w:rsidR="00115D53" w:rsidRPr="003E7640" w:rsidRDefault="00115D53" w:rsidP="00304620">
      <w:pPr>
        <w:pStyle w:val="Text1"/>
        <w:rPr>
          <w:lang w:eastAsia="zh-CN"/>
        </w:rPr>
      </w:pPr>
    </w:p>
    <w:p w14:paraId="4B249DC7" w14:textId="77777777" w:rsidR="0062461D" w:rsidRPr="003E7640" w:rsidRDefault="0062461D" w:rsidP="00304620">
      <w:pPr>
        <w:pStyle w:val="Text1"/>
        <w:rPr>
          <w:lang w:eastAsia="zh-CN"/>
        </w:rPr>
      </w:pPr>
    </w:p>
    <w:p w14:paraId="70BD4A9D" w14:textId="39D8CEA1" w:rsidR="00304620" w:rsidRPr="003E7640" w:rsidRDefault="00783567" w:rsidP="00F008E1">
      <w:pPr>
        <w:pStyle w:val="Heading2"/>
      </w:pPr>
      <w:bookmarkStart w:id="61" w:name="_Toc119057463"/>
      <w:commentRangeStart w:id="62"/>
      <w:r w:rsidRPr="003E7640">
        <w:t>Entry</w:t>
      </w:r>
      <w:r w:rsidR="00782781" w:rsidRPr="003E7640">
        <w:t xml:space="preserve"> and </w:t>
      </w:r>
      <w:r w:rsidRPr="003E7640">
        <w:t>Exit Criteria</w:t>
      </w:r>
      <w:commentRangeEnd w:id="62"/>
      <w:r w:rsidR="00782781" w:rsidRPr="003E7640">
        <w:commentReference w:id="62"/>
      </w:r>
      <w:bookmarkEnd w:id="61"/>
    </w:p>
    <w:p w14:paraId="4D7BD7F8" w14:textId="77777777" w:rsidR="0062461D" w:rsidRPr="003E7640" w:rsidRDefault="0062461D" w:rsidP="0062461D">
      <w:pPr>
        <w:pStyle w:val="Text1"/>
        <w:rPr>
          <w:lang w:eastAsia="zh-CN"/>
        </w:rPr>
      </w:pPr>
    </w:p>
    <w:tbl>
      <w:tblPr>
        <w:tblStyle w:val="TableGrid"/>
        <w:tblW w:w="0" w:type="auto"/>
        <w:tblLook w:val="04A0" w:firstRow="1" w:lastRow="0" w:firstColumn="1" w:lastColumn="0" w:noHBand="0" w:noVBand="1"/>
      </w:tblPr>
      <w:tblGrid>
        <w:gridCol w:w="9630"/>
      </w:tblGrid>
      <w:tr w:rsidR="00400E38" w14:paraId="19EF4038" w14:textId="77777777" w:rsidTr="006C7F80">
        <w:trPr>
          <w:trHeight w:val="912"/>
        </w:trPr>
        <w:tc>
          <w:tcPr>
            <w:tcW w:w="10440" w:type="dxa"/>
          </w:tcPr>
          <w:p w14:paraId="4E602126" w14:textId="4DAD707A" w:rsidR="00304620" w:rsidRDefault="00FE4BBE"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This section provides the entry and exit criteria for performing the testing.</w:t>
            </w:r>
          </w:p>
          <w:p w14:paraId="11C0C98C" w14:textId="0EEA3BD9" w:rsidR="00FE4BBE" w:rsidRDefault="00FE4BBE"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Entry criteria:</w:t>
            </w:r>
          </w:p>
          <w:p w14:paraId="4B06BB50" w14:textId="6BBF4C1C" w:rsidR="00FE4BBE" w:rsidRDefault="00FE4BBE" w:rsidP="00FE4BBE">
            <w:pPr>
              <w:pStyle w:val="tableheading"/>
              <w:numPr>
                <w:ilvl w:val="0"/>
                <w:numId w:val="29"/>
              </w:numPr>
              <w:spacing w:after="120"/>
              <w:rPr>
                <w:rFonts w:ascii="Electrolux Sans Regular" w:hAnsi="Electrolux Sans Regular" w:cs="Arial"/>
                <w:i w:val="0"/>
                <w:iCs/>
                <w:sz w:val="20"/>
              </w:rPr>
            </w:pPr>
            <w:r>
              <w:rPr>
                <w:rFonts w:ascii="Electrolux Sans Regular" w:hAnsi="Electrolux Sans Regular" w:cs="Arial"/>
                <w:i w:val="0"/>
                <w:iCs/>
                <w:sz w:val="20"/>
              </w:rPr>
              <w:t>Hardware available</w:t>
            </w:r>
          </w:p>
          <w:p w14:paraId="24D7B2BA" w14:textId="53D3FAD7" w:rsidR="00FE4BBE" w:rsidRDefault="00FE4BBE" w:rsidP="00FE4BBE">
            <w:pPr>
              <w:pStyle w:val="tableheading"/>
              <w:numPr>
                <w:ilvl w:val="0"/>
                <w:numId w:val="29"/>
              </w:numPr>
              <w:spacing w:after="120"/>
              <w:rPr>
                <w:rFonts w:ascii="Electrolux Sans Regular" w:hAnsi="Electrolux Sans Regular" w:cs="Arial"/>
                <w:i w:val="0"/>
                <w:iCs/>
                <w:sz w:val="20"/>
              </w:rPr>
            </w:pPr>
            <w:r>
              <w:rPr>
                <w:rFonts w:ascii="Electrolux Sans Regular" w:hAnsi="Electrolux Sans Regular" w:cs="Arial"/>
                <w:i w:val="0"/>
                <w:iCs/>
                <w:sz w:val="20"/>
              </w:rPr>
              <w:t>Reviewed and approved test design document</w:t>
            </w:r>
          </w:p>
          <w:p w14:paraId="064AE286" w14:textId="70CC9E42" w:rsidR="00FE4BBE" w:rsidRDefault="00FE4BBE" w:rsidP="00FE4BBE">
            <w:pPr>
              <w:pStyle w:val="tableheading"/>
              <w:numPr>
                <w:ilvl w:val="0"/>
                <w:numId w:val="29"/>
              </w:numPr>
              <w:spacing w:after="120"/>
              <w:rPr>
                <w:rFonts w:ascii="Electrolux Sans Regular" w:hAnsi="Electrolux Sans Regular" w:cs="Arial"/>
                <w:i w:val="0"/>
                <w:iCs/>
                <w:sz w:val="20"/>
              </w:rPr>
            </w:pPr>
            <w:r>
              <w:rPr>
                <w:rFonts w:ascii="Electrolux Sans Regular" w:hAnsi="Electrolux Sans Regular" w:cs="Arial"/>
                <w:i w:val="0"/>
                <w:iCs/>
                <w:sz w:val="20"/>
              </w:rPr>
              <w:t>Test data and test environment is ready</w:t>
            </w:r>
          </w:p>
          <w:p w14:paraId="74E04E12" w14:textId="40E3CD83" w:rsidR="00FE4BBE" w:rsidRDefault="00FE4BBE" w:rsidP="00FE4BBE">
            <w:pPr>
              <w:pStyle w:val="tableheading"/>
              <w:numPr>
                <w:ilvl w:val="0"/>
                <w:numId w:val="29"/>
              </w:numPr>
              <w:spacing w:after="120"/>
              <w:rPr>
                <w:rFonts w:ascii="Electrolux Sans Regular" w:hAnsi="Electrolux Sans Regular" w:cs="Arial"/>
                <w:i w:val="0"/>
                <w:iCs/>
                <w:sz w:val="20"/>
              </w:rPr>
            </w:pPr>
            <w:r>
              <w:rPr>
                <w:rFonts w:ascii="Electrolux Sans Regular" w:hAnsi="Electrolux Sans Regular" w:cs="Arial"/>
                <w:i w:val="0"/>
                <w:iCs/>
                <w:sz w:val="20"/>
              </w:rPr>
              <w:t>Necessary scripts/SW available for carrying out tests</w:t>
            </w:r>
          </w:p>
          <w:p w14:paraId="4720034C" w14:textId="6F4D175C" w:rsidR="00FE4BBE" w:rsidRDefault="00FE4BBE" w:rsidP="00FE4BBE">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Exit criteria:</w:t>
            </w:r>
          </w:p>
          <w:p w14:paraId="7B862705" w14:textId="0BBCFCB3" w:rsidR="00FE4BBE" w:rsidRDefault="00FE4BBE" w:rsidP="00FE4BBE">
            <w:pPr>
              <w:pStyle w:val="tableheading"/>
              <w:numPr>
                <w:ilvl w:val="0"/>
                <w:numId w:val="30"/>
              </w:numPr>
              <w:spacing w:after="120"/>
              <w:rPr>
                <w:rFonts w:ascii="Electrolux Sans Regular" w:hAnsi="Electrolux Sans Regular" w:cs="Arial"/>
                <w:i w:val="0"/>
                <w:iCs/>
                <w:sz w:val="20"/>
              </w:rPr>
            </w:pPr>
            <w:r>
              <w:rPr>
                <w:rFonts w:ascii="Electrolux Sans Regular" w:hAnsi="Electrolux Sans Regular" w:cs="Arial"/>
                <w:i w:val="0"/>
                <w:iCs/>
                <w:sz w:val="20"/>
              </w:rPr>
              <w:t>All tests are executed</w:t>
            </w:r>
          </w:p>
          <w:p w14:paraId="6C372336" w14:textId="4851DC3C" w:rsidR="00FE4BBE" w:rsidRDefault="00FE4BBE" w:rsidP="00FE4BBE">
            <w:pPr>
              <w:pStyle w:val="tableheading"/>
              <w:numPr>
                <w:ilvl w:val="0"/>
                <w:numId w:val="30"/>
              </w:numPr>
              <w:spacing w:after="120"/>
              <w:rPr>
                <w:rFonts w:ascii="Electrolux Sans Regular" w:hAnsi="Electrolux Sans Regular" w:cs="Arial"/>
                <w:i w:val="0"/>
                <w:iCs/>
                <w:sz w:val="20"/>
              </w:rPr>
            </w:pPr>
            <w:r>
              <w:rPr>
                <w:rFonts w:ascii="Electrolux Sans Regular" w:hAnsi="Electrolux Sans Regular" w:cs="Arial"/>
                <w:i w:val="0"/>
                <w:iCs/>
                <w:sz w:val="20"/>
              </w:rPr>
              <w:t>Test results updated for each of the test cases</w:t>
            </w:r>
          </w:p>
          <w:p w14:paraId="077AD2A0" w14:textId="192CECDC" w:rsidR="00FE4BBE" w:rsidRDefault="00FE4BBE" w:rsidP="00FE4BBE">
            <w:pPr>
              <w:pStyle w:val="tableheading"/>
              <w:numPr>
                <w:ilvl w:val="0"/>
                <w:numId w:val="30"/>
              </w:numPr>
              <w:spacing w:after="120"/>
              <w:rPr>
                <w:rFonts w:ascii="Electrolux Sans Regular" w:hAnsi="Electrolux Sans Regular" w:cs="Arial"/>
                <w:i w:val="0"/>
                <w:iCs/>
                <w:sz w:val="20"/>
              </w:rPr>
            </w:pPr>
            <w:r>
              <w:rPr>
                <w:rFonts w:ascii="Electrolux Sans Regular" w:hAnsi="Electrolux Sans Regular" w:cs="Arial"/>
                <w:i w:val="0"/>
                <w:iCs/>
                <w:sz w:val="20"/>
              </w:rPr>
              <w:t>Defects discovered due to failed tests are fixed, re-tested and passed</w:t>
            </w:r>
          </w:p>
          <w:p w14:paraId="6B876D04" w14:textId="298DD325" w:rsidR="00FE4BBE" w:rsidRDefault="00FE4BBE" w:rsidP="00FE4BBE">
            <w:pPr>
              <w:pStyle w:val="tableheading"/>
              <w:numPr>
                <w:ilvl w:val="0"/>
                <w:numId w:val="30"/>
              </w:numPr>
              <w:spacing w:after="120"/>
              <w:rPr>
                <w:rFonts w:ascii="Electrolux Sans Regular" w:hAnsi="Electrolux Sans Regular" w:cs="Arial"/>
                <w:i w:val="0"/>
                <w:iCs/>
                <w:sz w:val="20"/>
              </w:rPr>
            </w:pPr>
            <w:r>
              <w:rPr>
                <w:rFonts w:ascii="Electrolux Sans Regular" w:hAnsi="Electrolux Sans Regular" w:cs="Arial"/>
                <w:i w:val="0"/>
                <w:iCs/>
                <w:sz w:val="20"/>
              </w:rPr>
              <w:t>Fixed defects with tested results documented</w:t>
            </w:r>
          </w:p>
          <w:p w14:paraId="40EA0B9B" w14:textId="06BE197D" w:rsidR="00FE4BBE" w:rsidRPr="003E7640" w:rsidRDefault="00FE4BBE" w:rsidP="00FE4BBE">
            <w:pPr>
              <w:pStyle w:val="tableheading"/>
              <w:numPr>
                <w:ilvl w:val="0"/>
                <w:numId w:val="30"/>
              </w:numPr>
              <w:spacing w:after="120"/>
              <w:rPr>
                <w:rFonts w:ascii="Electrolux Sans Regular" w:hAnsi="Electrolux Sans Regular" w:cs="Arial"/>
                <w:i w:val="0"/>
                <w:iCs/>
                <w:sz w:val="20"/>
              </w:rPr>
            </w:pPr>
            <w:r>
              <w:rPr>
                <w:rFonts w:ascii="Electrolux Sans Regular" w:hAnsi="Electrolux Sans Regular" w:cs="Arial"/>
                <w:i w:val="0"/>
                <w:iCs/>
                <w:sz w:val="20"/>
              </w:rPr>
              <w:t>Test summary report prepared/</w:t>
            </w:r>
            <w:r w:rsidR="00D174A4">
              <w:rPr>
                <w:rFonts w:ascii="Electrolux Sans Regular" w:hAnsi="Electrolux Sans Regular" w:cs="Arial"/>
                <w:i w:val="0"/>
                <w:iCs/>
                <w:sz w:val="20"/>
              </w:rPr>
              <w:t>generated</w:t>
            </w:r>
          </w:p>
          <w:p w14:paraId="58E488D4" w14:textId="77777777" w:rsidR="00304620" w:rsidRPr="003E7640" w:rsidRDefault="00304620" w:rsidP="006C7F80">
            <w:pPr>
              <w:pStyle w:val="tableheading"/>
              <w:spacing w:after="120"/>
              <w:rPr>
                <w:rFonts w:ascii="Electrolux Sans Regular" w:hAnsi="Electrolux Sans Regular" w:cs="Arial"/>
                <w:i w:val="0"/>
                <w:iCs/>
                <w:sz w:val="20"/>
              </w:rPr>
            </w:pPr>
          </w:p>
          <w:p w14:paraId="52622340" w14:textId="77777777" w:rsidR="00304620" w:rsidRPr="003E7640" w:rsidRDefault="00304620" w:rsidP="006C7F80">
            <w:pPr>
              <w:pStyle w:val="tableheading"/>
              <w:spacing w:after="120"/>
              <w:rPr>
                <w:rFonts w:ascii="Electrolux Sans Regular" w:hAnsi="Electrolux Sans Regular" w:cs="Arial"/>
                <w:i w:val="0"/>
                <w:iCs/>
                <w:sz w:val="20"/>
              </w:rPr>
            </w:pPr>
          </w:p>
        </w:tc>
      </w:tr>
    </w:tbl>
    <w:p w14:paraId="45CA818F" w14:textId="22F785D3" w:rsidR="00D44310" w:rsidRPr="003E7640" w:rsidRDefault="00D44310" w:rsidP="00304620">
      <w:pPr>
        <w:pStyle w:val="Text1"/>
        <w:rPr>
          <w:lang w:eastAsia="zh-CN"/>
        </w:rPr>
      </w:pPr>
    </w:p>
    <w:p w14:paraId="2FCA19F7" w14:textId="77777777" w:rsidR="00820BD0" w:rsidRPr="003E7640" w:rsidRDefault="00820BD0" w:rsidP="00CF5AA6">
      <w:pPr>
        <w:pStyle w:val="Text1"/>
        <w:ind w:left="360"/>
        <w:rPr>
          <w:lang w:eastAsia="zh-CN"/>
        </w:rPr>
      </w:pPr>
    </w:p>
    <w:p w14:paraId="22DE123A" w14:textId="30BEE759" w:rsidR="00CD5786" w:rsidRPr="003E7640" w:rsidRDefault="00783567" w:rsidP="00F008E1">
      <w:pPr>
        <w:pStyle w:val="Heading2"/>
      </w:pPr>
      <w:bookmarkStart w:id="63" w:name="_Toc119057464"/>
      <w:commentRangeStart w:id="64"/>
      <w:r w:rsidRPr="003E7640">
        <w:t>Acceptance Criteria</w:t>
      </w:r>
      <w:commentRangeEnd w:id="64"/>
      <w:r w:rsidRPr="003E7640">
        <w:commentReference w:id="64"/>
      </w:r>
      <w:bookmarkEnd w:id="63"/>
    </w:p>
    <w:p w14:paraId="4A491C1A" w14:textId="77777777" w:rsidR="00CD5786" w:rsidRPr="003E7640" w:rsidRDefault="00CD5786" w:rsidP="00CF5AA6">
      <w:pPr>
        <w:pStyle w:val="Text1"/>
        <w:ind w:left="360"/>
        <w:rPr>
          <w:lang w:eastAsia="zh-CN"/>
        </w:rPr>
      </w:pPr>
    </w:p>
    <w:tbl>
      <w:tblPr>
        <w:tblStyle w:val="TableGrid"/>
        <w:tblW w:w="0" w:type="auto"/>
        <w:tblLook w:val="04A0" w:firstRow="1" w:lastRow="0" w:firstColumn="1" w:lastColumn="0" w:noHBand="0" w:noVBand="1"/>
      </w:tblPr>
      <w:tblGrid>
        <w:gridCol w:w="9630"/>
      </w:tblGrid>
      <w:tr w:rsidR="00400E38" w14:paraId="0483E2D4" w14:textId="77777777" w:rsidTr="006C7F80">
        <w:trPr>
          <w:trHeight w:val="912"/>
        </w:trPr>
        <w:tc>
          <w:tcPr>
            <w:tcW w:w="10440" w:type="dxa"/>
          </w:tcPr>
          <w:p w14:paraId="779F0CC9" w14:textId="7D697481" w:rsidR="00304620" w:rsidRDefault="00FE4BBE"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This section provides the acceptance criteria for testing:</w:t>
            </w:r>
          </w:p>
          <w:p w14:paraId="51A77B04" w14:textId="3AB8A0C1" w:rsidR="00FE4BBE" w:rsidRDefault="00FE4BBE" w:rsidP="00FE4BBE">
            <w:pPr>
              <w:pStyle w:val="tableheading"/>
              <w:numPr>
                <w:ilvl w:val="0"/>
                <w:numId w:val="31"/>
              </w:numPr>
              <w:spacing w:after="120"/>
              <w:rPr>
                <w:rFonts w:ascii="Electrolux Sans Regular" w:hAnsi="Electrolux Sans Regular" w:cs="Arial"/>
                <w:i w:val="0"/>
                <w:iCs/>
                <w:sz w:val="20"/>
              </w:rPr>
            </w:pPr>
            <w:r>
              <w:rPr>
                <w:rFonts w:ascii="Electrolux Sans Regular" w:hAnsi="Electrolux Sans Regular" w:cs="Arial"/>
                <w:i w:val="0"/>
                <w:iCs/>
                <w:sz w:val="20"/>
              </w:rPr>
              <w:t>All test data result is passed results</w:t>
            </w:r>
          </w:p>
          <w:p w14:paraId="57FBD894" w14:textId="4F99243B" w:rsidR="00FE4BBE" w:rsidRPr="003E7640" w:rsidRDefault="00FE4BBE" w:rsidP="00FE4BBE">
            <w:pPr>
              <w:pStyle w:val="tableheading"/>
              <w:numPr>
                <w:ilvl w:val="0"/>
                <w:numId w:val="31"/>
              </w:numPr>
              <w:spacing w:after="120"/>
              <w:rPr>
                <w:rFonts w:ascii="Electrolux Sans Regular" w:hAnsi="Electrolux Sans Regular" w:cs="Arial"/>
                <w:i w:val="0"/>
                <w:iCs/>
                <w:sz w:val="20"/>
              </w:rPr>
            </w:pPr>
            <w:r>
              <w:rPr>
                <w:rFonts w:ascii="Electrolux Sans Regular" w:hAnsi="Electrolux Sans Regular" w:cs="Arial"/>
                <w:i w:val="0"/>
                <w:iCs/>
                <w:sz w:val="20"/>
              </w:rPr>
              <w:t>Any adhoc test results are reviewed and approved by appropriate team</w:t>
            </w:r>
          </w:p>
          <w:p w14:paraId="2BBA70CF" w14:textId="77777777" w:rsidR="00304620" w:rsidRPr="003E7640" w:rsidRDefault="00304620" w:rsidP="006C7F80">
            <w:pPr>
              <w:pStyle w:val="tableheading"/>
              <w:spacing w:after="120"/>
              <w:rPr>
                <w:rFonts w:ascii="Electrolux Sans Regular" w:hAnsi="Electrolux Sans Regular" w:cs="Arial"/>
                <w:i w:val="0"/>
                <w:iCs/>
                <w:sz w:val="20"/>
              </w:rPr>
            </w:pPr>
          </w:p>
          <w:p w14:paraId="2A867D5B" w14:textId="77777777" w:rsidR="00304620" w:rsidRPr="003E7640" w:rsidRDefault="00304620" w:rsidP="006C7F80">
            <w:pPr>
              <w:pStyle w:val="tableheading"/>
              <w:spacing w:after="120"/>
              <w:rPr>
                <w:rFonts w:ascii="Electrolux Sans Regular" w:hAnsi="Electrolux Sans Regular" w:cs="Arial"/>
                <w:i w:val="0"/>
                <w:iCs/>
                <w:sz w:val="20"/>
              </w:rPr>
            </w:pPr>
          </w:p>
        </w:tc>
      </w:tr>
    </w:tbl>
    <w:p w14:paraId="68B735F5" w14:textId="744DCE9E" w:rsidR="00CD5786" w:rsidRPr="003E7640" w:rsidRDefault="00CD5786" w:rsidP="00CF5AA6">
      <w:pPr>
        <w:pStyle w:val="Text1"/>
        <w:ind w:left="360"/>
        <w:rPr>
          <w:lang w:eastAsia="zh-CN"/>
        </w:rPr>
      </w:pPr>
    </w:p>
    <w:p w14:paraId="6A33A936" w14:textId="2C937A0D" w:rsidR="00D44310" w:rsidRPr="003E7640" w:rsidRDefault="00D44310" w:rsidP="00304620">
      <w:pPr>
        <w:pStyle w:val="Text1"/>
        <w:rPr>
          <w:lang w:eastAsia="zh-CN"/>
        </w:rPr>
      </w:pPr>
    </w:p>
    <w:p w14:paraId="231C9458" w14:textId="0FC3EBEE" w:rsidR="00CD5786" w:rsidRPr="003E7640" w:rsidRDefault="00783567" w:rsidP="00F008E1">
      <w:pPr>
        <w:pStyle w:val="Heading2"/>
      </w:pPr>
      <w:bookmarkStart w:id="65" w:name="_Toc119057465"/>
      <w:commentRangeStart w:id="66"/>
      <w:r w:rsidRPr="003E7640">
        <w:t>Defects Analysis and Closure</w:t>
      </w:r>
      <w:commentRangeEnd w:id="66"/>
      <w:r w:rsidRPr="003E7640">
        <w:commentReference w:id="66"/>
      </w:r>
      <w:bookmarkEnd w:id="65"/>
    </w:p>
    <w:p w14:paraId="6A3EC853" w14:textId="79C0F6AE" w:rsidR="00CD5786" w:rsidRPr="003E7640" w:rsidRDefault="00CD5786" w:rsidP="00CF5AA6">
      <w:pPr>
        <w:pStyle w:val="Text1"/>
        <w:ind w:left="360"/>
        <w:rPr>
          <w:lang w:eastAsia="zh-CN"/>
        </w:rPr>
      </w:pPr>
    </w:p>
    <w:tbl>
      <w:tblPr>
        <w:tblStyle w:val="TableGrid"/>
        <w:tblW w:w="0" w:type="auto"/>
        <w:tblLook w:val="04A0" w:firstRow="1" w:lastRow="0" w:firstColumn="1" w:lastColumn="0" w:noHBand="0" w:noVBand="1"/>
      </w:tblPr>
      <w:tblGrid>
        <w:gridCol w:w="9630"/>
      </w:tblGrid>
      <w:tr w:rsidR="00400E38" w14:paraId="38F27CB2" w14:textId="77777777" w:rsidTr="006C7F80">
        <w:trPr>
          <w:trHeight w:val="912"/>
        </w:trPr>
        <w:tc>
          <w:tcPr>
            <w:tcW w:w="10440" w:type="dxa"/>
          </w:tcPr>
          <w:p w14:paraId="32B05973" w14:textId="7B0B5685" w:rsidR="00304620" w:rsidRDefault="00FE4BBE"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Following are the defect tracking activities planned during the testing till its closure:</w:t>
            </w:r>
          </w:p>
          <w:p w14:paraId="7D0330B6" w14:textId="4FC2423D" w:rsidR="00FE4BBE" w:rsidRDefault="00FE4BBE" w:rsidP="00FE4BBE">
            <w:pPr>
              <w:pStyle w:val="tableheading"/>
              <w:numPr>
                <w:ilvl w:val="0"/>
                <w:numId w:val="32"/>
              </w:numPr>
              <w:spacing w:after="120"/>
              <w:rPr>
                <w:rFonts w:ascii="Electrolux Sans Regular" w:hAnsi="Electrolux Sans Regular" w:cs="Arial"/>
                <w:i w:val="0"/>
                <w:iCs/>
                <w:sz w:val="20"/>
              </w:rPr>
            </w:pPr>
            <w:r>
              <w:rPr>
                <w:rFonts w:ascii="Electrolux Sans Regular" w:hAnsi="Electrolux Sans Regular" w:cs="Arial"/>
                <w:i w:val="0"/>
                <w:iCs/>
                <w:sz w:val="20"/>
              </w:rPr>
              <w:t>Logging of defects – indicates the defect discovered during the testing phase that was recorded in defect log</w:t>
            </w:r>
          </w:p>
          <w:p w14:paraId="6A73F620" w14:textId="643F0118" w:rsidR="00FE4BBE" w:rsidRDefault="00FE4BBE" w:rsidP="00FE4BBE">
            <w:pPr>
              <w:pStyle w:val="tableheading"/>
              <w:numPr>
                <w:ilvl w:val="0"/>
                <w:numId w:val="32"/>
              </w:numPr>
              <w:spacing w:after="120"/>
              <w:rPr>
                <w:rFonts w:ascii="Electrolux Sans Regular" w:hAnsi="Electrolux Sans Regular" w:cs="Arial"/>
                <w:i w:val="0"/>
                <w:iCs/>
                <w:sz w:val="20"/>
              </w:rPr>
            </w:pPr>
            <w:r>
              <w:rPr>
                <w:rFonts w:ascii="Electrolux Sans Regular" w:hAnsi="Electrolux Sans Regular" w:cs="Arial"/>
                <w:i w:val="0"/>
                <w:iCs/>
                <w:sz w:val="20"/>
              </w:rPr>
              <w:lastRenderedPageBreak/>
              <w:t>Analysis of defects – indicates the new defect has been triggered and found that it is a valid defect and severity is assigned. Defect is assigned to a developer to fix.</w:t>
            </w:r>
          </w:p>
          <w:p w14:paraId="6019D4CE" w14:textId="3D366D50" w:rsidR="00FE4BBE" w:rsidRDefault="00FE4BBE" w:rsidP="00FE4BBE">
            <w:pPr>
              <w:pStyle w:val="tableheading"/>
              <w:numPr>
                <w:ilvl w:val="0"/>
                <w:numId w:val="32"/>
              </w:numPr>
              <w:spacing w:after="120"/>
              <w:rPr>
                <w:rFonts w:ascii="Electrolux Sans Regular" w:hAnsi="Electrolux Sans Regular" w:cs="Arial"/>
                <w:i w:val="0"/>
                <w:iCs/>
                <w:sz w:val="20"/>
              </w:rPr>
            </w:pPr>
            <w:r>
              <w:rPr>
                <w:rFonts w:ascii="Electrolux Sans Regular" w:hAnsi="Electrolux Sans Regular" w:cs="Arial"/>
                <w:i w:val="0"/>
                <w:iCs/>
                <w:sz w:val="20"/>
              </w:rPr>
              <w:t>Fixing of defects – indicates a defect fixed by development team and ready for retest</w:t>
            </w:r>
          </w:p>
          <w:p w14:paraId="6C0C6F99" w14:textId="4080CC4A" w:rsidR="00FE4BBE" w:rsidRDefault="00FE4BBE" w:rsidP="00FE4BBE">
            <w:pPr>
              <w:pStyle w:val="tableheading"/>
              <w:numPr>
                <w:ilvl w:val="0"/>
                <w:numId w:val="32"/>
              </w:numPr>
              <w:spacing w:after="120"/>
              <w:rPr>
                <w:rFonts w:ascii="Electrolux Sans Regular" w:hAnsi="Electrolux Sans Regular" w:cs="Arial"/>
                <w:i w:val="0"/>
                <w:iCs/>
                <w:sz w:val="20"/>
              </w:rPr>
            </w:pPr>
            <w:r>
              <w:rPr>
                <w:rFonts w:ascii="Electrolux Sans Regular" w:hAnsi="Electrolux Sans Regular" w:cs="Arial"/>
                <w:i w:val="0"/>
                <w:iCs/>
                <w:sz w:val="20"/>
              </w:rPr>
              <w:t>Re-testing of fixes – indicates defect fixed by development team and ready for retest</w:t>
            </w:r>
          </w:p>
          <w:p w14:paraId="2829F725" w14:textId="75F932D1" w:rsidR="00FE4BBE" w:rsidRPr="003E7640" w:rsidRDefault="00FE4BBE" w:rsidP="00FE4BBE">
            <w:pPr>
              <w:pStyle w:val="tableheading"/>
              <w:numPr>
                <w:ilvl w:val="0"/>
                <w:numId w:val="32"/>
              </w:numPr>
              <w:spacing w:after="120"/>
              <w:rPr>
                <w:rFonts w:ascii="Electrolux Sans Regular" w:hAnsi="Electrolux Sans Regular" w:cs="Arial"/>
                <w:i w:val="0"/>
                <w:iCs/>
                <w:sz w:val="20"/>
              </w:rPr>
            </w:pPr>
            <w:r>
              <w:rPr>
                <w:rFonts w:ascii="Electrolux Sans Regular" w:hAnsi="Electrolux Sans Regular" w:cs="Arial"/>
                <w:i w:val="0"/>
                <w:iCs/>
                <w:sz w:val="20"/>
              </w:rPr>
              <w:t>Regression testing to ensure that fixes have not impacted the original functionality</w:t>
            </w:r>
          </w:p>
          <w:p w14:paraId="32646EE3" w14:textId="77777777" w:rsidR="00304620" w:rsidRPr="003E7640" w:rsidRDefault="00304620" w:rsidP="006C7F80">
            <w:pPr>
              <w:pStyle w:val="tableheading"/>
              <w:spacing w:after="120"/>
              <w:rPr>
                <w:rFonts w:ascii="Electrolux Sans Regular" w:hAnsi="Electrolux Sans Regular" w:cs="Arial"/>
                <w:i w:val="0"/>
                <w:iCs/>
                <w:sz w:val="20"/>
              </w:rPr>
            </w:pPr>
          </w:p>
          <w:p w14:paraId="51FED9B3" w14:textId="77777777" w:rsidR="00304620" w:rsidRPr="003E7640" w:rsidRDefault="00304620" w:rsidP="006C7F80">
            <w:pPr>
              <w:pStyle w:val="tableheading"/>
              <w:spacing w:after="120"/>
              <w:rPr>
                <w:rFonts w:ascii="Electrolux Sans Regular" w:hAnsi="Electrolux Sans Regular" w:cs="Arial"/>
                <w:i w:val="0"/>
                <w:iCs/>
                <w:sz w:val="20"/>
              </w:rPr>
            </w:pPr>
          </w:p>
        </w:tc>
      </w:tr>
    </w:tbl>
    <w:p w14:paraId="5C5BD88E" w14:textId="28A9E726" w:rsidR="00CD5786" w:rsidRPr="003E7640" w:rsidRDefault="00CD5786" w:rsidP="00304620">
      <w:pPr>
        <w:pStyle w:val="Text1"/>
        <w:rPr>
          <w:lang w:eastAsia="zh-CN"/>
        </w:rPr>
      </w:pPr>
    </w:p>
    <w:p w14:paraId="19156976" w14:textId="77777777" w:rsidR="0062461D" w:rsidRPr="003E7640" w:rsidRDefault="0062461D" w:rsidP="00304620">
      <w:pPr>
        <w:pStyle w:val="Text1"/>
        <w:rPr>
          <w:lang w:eastAsia="zh-CN"/>
        </w:rPr>
      </w:pPr>
    </w:p>
    <w:p w14:paraId="162435F9" w14:textId="6BC0585B" w:rsidR="00CD5786" w:rsidRPr="003E7640" w:rsidRDefault="00783567" w:rsidP="00F008E1">
      <w:pPr>
        <w:pStyle w:val="Heading2"/>
      </w:pPr>
      <w:bookmarkStart w:id="67" w:name="_Toc119057466"/>
      <w:commentRangeStart w:id="68"/>
      <w:r w:rsidRPr="003E7640">
        <w:t>Suspension and Resumption Requirements</w:t>
      </w:r>
      <w:commentRangeEnd w:id="68"/>
      <w:r w:rsidRPr="003E7640">
        <w:commentReference w:id="68"/>
      </w:r>
      <w:bookmarkEnd w:id="67"/>
    </w:p>
    <w:p w14:paraId="4D0A8E39" w14:textId="77777777" w:rsidR="0062461D" w:rsidRPr="003E7640" w:rsidRDefault="0062461D" w:rsidP="0062461D">
      <w:pPr>
        <w:pStyle w:val="Text1"/>
        <w:rPr>
          <w:lang w:eastAsia="zh-CN"/>
        </w:rPr>
      </w:pPr>
    </w:p>
    <w:tbl>
      <w:tblPr>
        <w:tblStyle w:val="TableGrid"/>
        <w:tblW w:w="0" w:type="auto"/>
        <w:tblLook w:val="04A0" w:firstRow="1" w:lastRow="0" w:firstColumn="1" w:lastColumn="0" w:noHBand="0" w:noVBand="1"/>
      </w:tblPr>
      <w:tblGrid>
        <w:gridCol w:w="9630"/>
      </w:tblGrid>
      <w:tr w:rsidR="00400E38" w14:paraId="67355898" w14:textId="77777777" w:rsidTr="006C7F80">
        <w:trPr>
          <w:trHeight w:val="912"/>
        </w:trPr>
        <w:tc>
          <w:tcPr>
            <w:tcW w:w="10440" w:type="dxa"/>
          </w:tcPr>
          <w:p w14:paraId="5C835350" w14:textId="0DC1B6D0" w:rsidR="00304620" w:rsidRDefault="00FE4BBE"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This section describes the suspension &amp; resumption criteria during the testing:</w:t>
            </w:r>
          </w:p>
          <w:p w14:paraId="5B8EF64B" w14:textId="1F558D45" w:rsidR="00FE4BBE" w:rsidRDefault="00FE4BBE"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Suspension criteria:</w:t>
            </w:r>
          </w:p>
          <w:p w14:paraId="30195753" w14:textId="2F053C29" w:rsidR="00FE4BBE" w:rsidRDefault="00FE4BBE" w:rsidP="00FE4BBE">
            <w:pPr>
              <w:pStyle w:val="tableheading"/>
              <w:numPr>
                <w:ilvl w:val="0"/>
                <w:numId w:val="33"/>
              </w:numPr>
              <w:spacing w:after="120"/>
              <w:rPr>
                <w:rFonts w:ascii="Electrolux Sans Regular" w:hAnsi="Electrolux Sans Regular" w:cs="Arial"/>
                <w:i w:val="0"/>
                <w:iCs/>
                <w:sz w:val="20"/>
              </w:rPr>
            </w:pPr>
            <w:r>
              <w:rPr>
                <w:rFonts w:ascii="Electrolux Sans Regular" w:hAnsi="Electrolux Sans Regular" w:cs="Arial"/>
                <w:i w:val="0"/>
                <w:iCs/>
                <w:sz w:val="20"/>
              </w:rPr>
              <w:t>Any fatal error that does not allow further testing of the application</w:t>
            </w:r>
          </w:p>
          <w:p w14:paraId="76E1CA5B" w14:textId="4DA8E75F" w:rsidR="00FE4BBE" w:rsidRDefault="00FE4BBE" w:rsidP="00FE4BBE">
            <w:pPr>
              <w:pStyle w:val="tableheading"/>
              <w:numPr>
                <w:ilvl w:val="0"/>
                <w:numId w:val="33"/>
              </w:numPr>
              <w:spacing w:after="120"/>
              <w:rPr>
                <w:rFonts w:ascii="Electrolux Sans Regular" w:hAnsi="Electrolux Sans Regular" w:cs="Arial"/>
                <w:i w:val="0"/>
                <w:iCs/>
                <w:sz w:val="20"/>
              </w:rPr>
            </w:pPr>
            <w:r>
              <w:rPr>
                <w:rFonts w:ascii="Electrolux Sans Regular" w:hAnsi="Electrolux Sans Regular" w:cs="Arial"/>
                <w:i w:val="0"/>
                <w:iCs/>
                <w:sz w:val="20"/>
              </w:rPr>
              <w:t>Database has been corrupted</w:t>
            </w:r>
          </w:p>
          <w:p w14:paraId="63C113C8" w14:textId="705B2194" w:rsidR="00FE4BBE" w:rsidRDefault="00FE4BBE" w:rsidP="00FE4BBE">
            <w:pPr>
              <w:pStyle w:val="tableheading"/>
              <w:numPr>
                <w:ilvl w:val="0"/>
                <w:numId w:val="33"/>
              </w:numPr>
              <w:spacing w:after="120"/>
              <w:rPr>
                <w:rFonts w:ascii="Electrolux Sans Regular" w:hAnsi="Electrolux Sans Regular" w:cs="Arial"/>
                <w:i w:val="0"/>
                <w:iCs/>
                <w:sz w:val="20"/>
              </w:rPr>
            </w:pPr>
            <w:r>
              <w:rPr>
                <w:rFonts w:ascii="Electrolux Sans Regular" w:hAnsi="Electrolux Sans Regular" w:cs="Arial"/>
                <w:i w:val="0"/>
                <w:iCs/>
                <w:sz w:val="20"/>
              </w:rPr>
              <w:t>Test environment has become unstable</w:t>
            </w:r>
          </w:p>
          <w:p w14:paraId="73240D72" w14:textId="348A7D3E" w:rsidR="00FE4BBE" w:rsidRDefault="00FE4BBE" w:rsidP="00FE4BBE">
            <w:pPr>
              <w:pStyle w:val="tableheading"/>
              <w:numPr>
                <w:ilvl w:val="0"/>
                <w:numId w:val="33"/>
              </w:numPr>
              <w:spacing w:after="120"/>
              <w:rPr>
                <w:rFonts w:ascii="Electrolux Sans Regular" w:hAnsi="Electrolux Sans Regular" w:cs="Arial"/>
                <w:i w:val="0"/>
                <w:iCs/>
                <w:sz w:val="20"/>
              </w:rPr>
            </w:pPr>
            <w:r>
              <w:rPr>
                <w:rFonts w:ascii="Electrolux Sans Regular" w:hAnsi="Electrolux Sans Regular" w:cs="Arial"/>
                <w:i w:val="0"/>
                <w:iCs/>
                <w:sz w:val="20"/>
              </w:rPr>
              <w:t>A series of faults has been exposed which indicate that the build has been unsuccessful or contains incorrect version of items or that development phase has failed</w:t>
            </w:r>
          </w:p>
          <w:p w14:paraId="3FF37024" w14:textId="03B3507D" w:rsidR="00FE4BBE" w:rsidRDefault="00FE4BBE" w:rsidP="00FE4BBE">
            <w:pPr>
              <w:pStyle w:val="tableheading"/>
              <w:numPr>
                <w:ilvl w:val="0"/>
                <w:numId w:val="33"/>
              </w:numPr>
              <w:spacing w:after="120"/>
              <w:rPr>
                <w:rFonts w:ascii="Electrolux Sans Regular" w:hAnsi="Electrolux Sans Regular" w:cs="Arial"/>
                <w:i w:val="0"/>
                <w:iCs/>
                <w:sz w:val="20"/>
              </w:rPr>
            </w:pPr>
            <w:r>
              <w:rPr>
                <w:rFonts w:ascii="Electrolux Sans Regular" w:hAnsi="Electrolux Sans Regular" w:cs="Arial"/>
                <w:i w:val="0"/>
                <w:iCs/>
                <w:sz w:val="20"/>
              </w:rPr>
              <w:t>Loss of support of the testing environment or significant features of the environment itself</w:t>
            </w:r>
          </w:p>
          <w:p w14:paraId="11236C28" w14:textId="7DB55D5A" w:rsidR="00FE4BBE" w:rsidRDefault="00FE4BBE" w:rsidP="00FE4BBE">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Resumption criteria:</w:t>
            </w:r>
          </w:p>
          <w:p w14:paraId="31CB4B12" w14:textId="4F1EB830" w:rsidR="00FE4BBE" w:rsidRPr="003E7640" w:rsidRDefault="00FE4BBE" w:rsidP="00FE4BBE">
            <w:pPr>
              <w:pStyle w:val="tableheading"/>
              <w:numPr>
                <w:ilvl w:val="0"/>
                <w:numId w:val="34"/>
              </w:numPr>
              <w:spacing w:after="120"/>
              <w:rPr>
                <w:rFonts w:ascii="Electrolux Sans Regular" w:hAnsi="Electrolux Sans Regular" w:cs="Arial"/>
                <w:i w:val="0"/>
                <w:iCs/>
                <w:sz w:val="20"/>
              </w:rPr>
            </w:pPr>
            <w:r>
              <w:rPr>
                <w:rFonts w:ascii="Electrolux Sans Regular" w:hAnsi="Electrolux Sans Regular" w:cs="Arial"/>
                <w:i w:val="0"/>
                <w:iCs/>
                <w:sz w:val="20"/>
              </w:rPr>
              <w:t>Testing will be resumed only after rectification of an error in that respective module</w:t>
            </w:r>
          </w:p>
          <w:p w14:paraId="35200CBD" w14:textId="77777777" w:rsidR="00304620" w:rsidRPr="003E7640" w:rsidRDefault="00304620" w:rsidP="006C7F80">
            <w:pPr>
              <w:pStyle w:val="tableheading"/>
              <w:spacing w:after="120"/>
              <w:rPr>
                <w:rFonts w:ascii="Electrolux Sans Regular" w:hAnsi="Electrolux Sans Regular" w:cs="Arial"/>
                <w:i w:val="0"/>
                <w:iCs/>
                <w:sz w:val="20"/>
              </w:rPr>
            </w:pPr>
          </w:p>
          <w:p w14:paraId="29957EFC" w14:textId="77777777" w:rsidR="00304620" w:rsidRPr="003E7640" w:rsidRDefault="00304620" w:rsidP="006C7F80">
            <w:pPr>
              <w:pStyle w:val="tableheading"/>
              <w:spacing w:after="120"/>
              <w:rPr>
                <w:rFonts w:ascii="Electrolux Sans Regular" w:hAnsi="Electrolux Sans Regular" w:cs="Arial"/>
                <w:i w:val="0"/>
                <w:iCs/>
                <w:sz w:val="20"/>
              </w:rPr>
            </w:pPr>
          </w:p>
        </w:tc>
      </w:tr>
    </w:tbl>
    <w:p w14:paraId="7E91A296" w14:textId="601CA9C4" w:rsidR="00CD5786" w:rsidRPr="003E7640" w:rsidRDefault="00CD5786" w:rsidP="00CF5AA6">
      <w:pPr>
        <w:pStyle w:val="Text1"/>
        <w:ind w:left="360"/>
        <w:rPr>
          <w:lang w:eastAsia="zh-CN"/>
        </w:rPr>
      </w:pPr>
    </w:p>
    <w:p w14:paraId="5ACD2BF6" w14:textId="29B6B80B" w:rsidR="00CD5786" w:rsidRPr="003E7640" w:rsidRDefault="00CD5786" w:rsidP="00304620">
      <w:pPr>
        <w:pStyle w:val="Text1"/>
        <w:rPr>
          <w:lang w:eastAsia="zh-CN"/>
        </w:rPr>
      </w:pPr>
    </w:p>
    <w:p w14:paraId="0280A73F" w14:textId="0AE5ED67" w:rsidR="00CD5786" w:rsidRPr="003E7640" w:rsidRDefault="00783567" w:rsidP="00F008E1">
      <w:pPr>
        <w:pStyle w:val="Heading2"/>
      </w:pPr>
      <w:bookmarkStart w:id="69" w:name="_Toc119057467"/>
      <w:commentRangeStart w:id="70"/>
      <w:r w:rsidRPr="003E7640">
        <w:t>Deliverables</w:t>
      </w:r>
      <w:commentRangeEnd w:id="70"/>
      <w:r w:rsidRPr="003E7640">
        <w:commentReference w:id="70"/>
      </w:r>
      <w:bookmarkEnd w:id="69"/>
    </w:p>
    <w:p w14:paraId="61BF3E5C" w14:textId="3E5B8478" w:rsidR="00CD5786" w:rsidRPr="003E7640" w:rsidRDefault="00CD5786" w:rsidP="00CF5AA6">
      <w:pPr>
        <w:pStyle w:val="Text1"/>
        <w:ind w:left="360"/>
        <w:rPr>
          <w:lang w:eastAsia="zh-CN"/>
        </w:rPr>
      </w:pPr>
    </w:p>
    <w:tbl>
      <w:tblPr>
        <w:tblStyle w:val="TableGrid"/>
        <w:tblW w:w="0" w:type="auto"/>
        <w:tblLook w:val="04A0" w:firstRow="1" w:lastRow="0" w:firstColumn="1" w:lastColumn="0" w:noHBand="0" w:noVBand="1"/>
      </w:tblPr>
      <w:tblGrid>
        <w:gridCol w:w="9630"/>
      </w:tblGrid>
      <w:tr w:rsidR="00400E38" w14:paraId="6FDE5493" w14:textId="77777777" w:rsidTr="006C7F80">
        <w:trPr>
          <w:trHeight w:val="912"/>
        </w:trPr>
        <w:tc>
          <w:tcPr>
            <w:tcW w:w="10440" w:type="dxa"/>
          </w:tcPr>
          <w:p w14:paraId="4BD31E3C" w14:textId="2E13263D" w:rsidR="00304620" w:rsidRDefault="00FE4BBE" w:rsidP="006C7F8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This section details all the deliverables that are planned for the various testing tasks:</w:t>
            </w:r>
          </w:p>
          <w:p w14:paraId="2FAEAD5B" w14:textId="4DA13774" w:rsidR="00FE4BBE" w:rsidRDefault="00FE4BBE" w:rsidP="00FE4BBE">
            <w:pPr>
              <w:pStyle w:val="tableheading"/>
              <w:numPr>
                <w:ilvl w:val="0"/>
                <w:numId w:val="34"/>
              </w:numPr>
              <w:spacing w:after="120"/>
              <w:rPr>
                <w:rFonts w:ascii="Electrolux Sans Regular" w:hAnsi="Electrolux Sans Regular" w:cs="Arial"/>
                <w:i w:val="0"/>
                <w:iCs/>
                <w:sz w:val="20"/>
              </w:rPr>
            </w:pPr>
            <w:r>
              <w:rPr>
                <w:rFonts w:ascii="Electrolux Sans Regular" w:hAnsi="Electrolux Sans Regular" w:cs="Arial"/>
                <w:i w:val="0"/>
                <w:iCs/>
                <w:sz w:val="20"/>
              </w:rPr>
              <w:t>HW test design document</w:t>
            </w:r>
          </w:p>
          <w:p w14:paraId="3CD93269" w14:textId="157503E2" w:rsidR="00FE4BBE" w:rsidRDefault="00FE4BBE" w:rsidP="00FE4BBE">
            <w:pPr>
              <w:pStyle w:val="tableheading"/>
              <w:numPr>
                <w:ilvl w:val="0"/>
                <w:numId w:val="34"/>
              </w:numPr>
              <w:spacing w:after="120"/>
              <w:rPr>
                <w:rFonts w:ascii="Electrolux Sans Regular" w:hAnsi="Electrolux Sans Regular" w:cs="Arial"/>
                <w:i w:val="0"/>
                <w:iCs/>
                <w:sz w:val="20"/>
              </w:rPr>
            </w:pPr>
            <w:r>
              <w:rPr>
                <w:rFonts w:ascii="Electrolux Sans Regular" w:hAnsi="Electrolux Sans Regular" w:cs="Arial"/>
                <w:i w:val="0"/>
                <w:iCs/>
                <w:sz w:val="20"/>
              </w:rPr>
              <w:t>Requirements traceability matrix</w:t>
            </w:r>
          </w:p>
          <w:p w14:paraId="4522AD39" w14:textId="68D6889F" w:rsidR="00FE4BBE" w:rsidRDefault="00FE4BBE" w:rsidP="00FE4BBE">
            <w:pPr>
              <w:pStyle w:val="tableheading"/>
              <w:numPr>
                <w:ilvl w:val="0"/>
                <w:numId w:val="34"/>
              </w:numPr>
              <w:spacing w:after="120"/>
              <w:rPr>
                <w:rFonts w:ascii="Electrolux Sans Regular" w:hAnsi="Electrolux Sans Regular" w:cs="Arial"/>
                <w:i w:val="0"/>
                <w:iCs/>
                <w:sz w:val="20"/>
              </w:rPr>
            </w:pPr>
            <w:r>
              <w:rPr>
                <w:rFonts w:ascii="Electrolux Sans Regular" w:hAnsi="Electrolux Sans Regular" w:cs="Arial"/>
                <w:i w:val="0"/>
                <w:iCs/>
                <w:sz w:val="20"/>
              </w:rPr>
              <w:t>HW defect log</w:t>
            </w:r>
          </w:p>
          <w:p w14:paraId="09442FFB" w14:textId="57568E9A" w:rsidR="00FE4BBE" w:rsidRPr="003E7640" w:rsidRDefault="00FE4BBE" w:rsidP="00FE4BBE">
            <w:pPr>
              <w:pStyle w:val="tableheading"/>
              <w:numPr>
                <w:ilvl w:val="0"/>
                <w:numId w:val="34"/>
              </w:numPr>
              <w:spacing w:after="120"/>
              <w:rPr>
                <w:rFonts w:ascii="Electrolux Sans Regular" w:hAnsi="Electrolux Sans Regular" w:cs="Arial"/>
                <w:i w:val="0"/>
                <w:iCs/>
                <w:sz w:val="20"/>
              </w:rPr>
            </w:pPr>
            <w:r>
              <w:rPr>
                <w:rFonts w:ascii="Electrolux Sans Regular" w:hAnsi="Electrolux Sans Regular" w:cs="Arial"/>
                <w:i w:val="0"/>
                <w:iCs/>
                <w:sz w:val="20"/>
              </w:rPr>
              <w:t>HW test execution report</w:t>
            </w:r>
          </w:p>
          <w:p w14:paraId="7D3BD11D" w14:textId="77777777" w:rsidR="00304620" w:rsidRPr="003E7640" w:rsidRDefault="00304620" w:rsidP="006C7F80">
            <w:pPr>
              <w:pStyle w:val="tableheading"/>
              <w:spacing w:after="120"/>
              <w:rPr>
                <w:rFonts w:ascii="Electrolux Sans Regular" w:hAnsi="Electrolux Sans Regular" w:cs="Arial"/>
                <w:i w:val="0"/>
                <w:iCs/>
                <w:sz w:val="20"/>
              </w:rPr>
            </w:pPr>
          </w:p>
          <w:p w14:paraId="7AD24642" w14:textId="77777777" w:rsidR="00304620" w:rsidRPr="003E7640" w:rsidRDefault="00304620" w:rsidP="006C7F80">
            <w:pPr>
              <w:pStyle w:val="tableheading"/>
              <w:spacing w:after="120"/>
              <w:rPr>
                <w:rFonts w:ascii="Electrolux Sans Regular" w:hAnsi="Electrolux Sans Regular" w:cs="Arial"/>
                <w:i w:val="0"/>
                <w:iCs/>
                <w:sz w:val="20"/>
              </w:rPr>
            </w:pPr>
          </w:p>
        </w:tc>
      </w:tr>
    </w:tbl>
    <w:p w14:paraId="78B06F29" w14:textId="77777777" w:rsidR="00972D8F" w:rsidRPr="003E7640" w:rsidRDefault="00972D8F" w:rsidP="00972D8F">
      <w:pPr>
        <w:pStyle w:val="Text1"/>
        <w:rPr>
          <w:lang w:eastAsia="zh-CN"/>
        </w:rPr>
      </w:pPr>
    </w:p>
    <w:p w14:paraId="23A57F97" w14:textId="77777777" w:rsidR="00972D8F" w:rsidRPr="003E7640" w:rsidRDefault="00972D8F" w:rsidP="00972D8F">
      <w:pPr>
        <w:pStyle w:val="Text1"/>
        <w:rPr>
          <w:lang w:eastAsia="zh-CN"/>
        </w:rPr>
      </w:pPr>
    </w:p>
    <w:p w14:paraId="1F1C9BE6" w14:textId="77777777" w:rsidR="00972D8F" w:rsidRPr="003E7640" w:rsidRDefault="00972D8F" w:rsidP="00972D8F">
      <w:pPr>
        <w:pStyle w:val="Text1"/>
        <w:rPr>
          <w:lang w:eastAsia="zh-CN"/>
        </w:rPr>
      </w:pPr>
    </w:p>
    <w:p w14:paraId="27958A71" w14:textId="358C62B4" w:rsidR="00972D8F" w:rsidRPr="003E7640" w:rsidRDefault="00783567" w:rsidP="00972D8F">
      <w:pPr>
        <w:pStyle w:val="Heading1"/>
      </w:pPr>
      <w:bookmarkStart w:id="71" w:name="_Toc119057468"/>
      <w:r w:rsidRPr="003E7640">
        <w:t>Hardware Test Protocol</w:t>
      </w:r>
      <w:bookmarkEnd w:id="71"/>
    </w:p>
    <w:p w14:paraId="0D7AFB16" w14:textId="77777777" w:rsidR="00F008E1" w:rsidRPr="003E7640" w:rsidRDefault="00783567" w:rsidP="00F008E1">
      <w:pPr>
        <w:pStyle w:val="Heading2"/>
      </w:pPr>
      <w:bookmarkStart w:id="72" w:name="_Toc119057469"/>
      <w:commentRangeStart w:id="73"/>
      <w:r w:rsidRPr="003E7640">
        <w:lastRenderedPageBreak/>
        <w:t>Test Setup Requirements</w:t>
      </w:r>
      <w:commentRangeEnd w:id="73"/>
      <w:r w:rsidR="00170D6B" w:rsidRPr="003E7640">
        <w:rPr>
          <w:rStyle w:val="CommentReference"/>
          <w:rFonts w:eastAsiaTheme="minorEastAsia" w:cs="Calibri"/>
          <w:b w:val="0"/>
        </w:rPr>
        <w:commentReference w:id="73"/>
      </w:r>
      <w:bookmarkEnd w:id="72"/>
    </w:p>
    <w:p w14:paraId="5EDA37EE" w14:textId="77777777" w:rsidR="00972D8F" w:rsidRPr="003E7640" w:rsidRDefault="00972D8F" w:rsidP="00F008E1">
      <w:pPr>
        <w:pStyle w:val="Text1"/>
        <w:rPr>
          <w:lang w:eastAsia="zh-CN"/>
        </w:rPr>
      </w:pPr>
    </w:p>
    <w:tbl>
      <w:tblPr>
        <w:tblStyle w:val="TableGrid"/>
        <w:tblW w:w="0" w:type="auto"/>
        <w:tblLook w:val="04A0" w:firstRow="1" w:lastRow="0" w:firstColumn="1" w:lastColumn="0" w:noHBand="0" w:noVBand="1"/>
      </w:tblPr>
      <w:tblGrid>
        <w:gridCol w:w="9630"/>
      </w:tblGrid>
      <w:tr w:rsidR="00400E38" w14:paraId="104B5FA1" w14:textId="77777777" w:rsidTr="00D30C64">
        <w:trPr>
          <w:trHeight w:val="912"/>
        </w:trPr>
        <w:tc>
          <w:tcPr>
            <w:tcW w:w="10440" w:type="dxa"/>
          </w:tcPr>
          <w:p w14:paraId="74A090E8" w14:textId="2CA2A6A7" w:rsidR="00972D8F" w:rsidRPr="003E7640" w:rsidRDefault="00FE4BBE" w:rsidP="00D30C64">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Test setup requirements will adhere to the test setup procedures describes in the CD09 testing documents.</w:t>
            </w:r>
          </w:p>
          <w:p w14:paraId="4EE40041" w14:textId="77777777" w:rsidR="00972D8F" w:rsidRPr="003E7640" w:rsidRDefault="00972D8F" w:rsidP="00D30C64">
            <w:pPr>
              <w:pStyle w:val="tableheading"/>
              <w:spacing w:after="120"/>
              <w:rPr>
                <w:rFonts w:ascii="Electrolux Sans Regular" w:hAnsi="Electrolux Sans Regular" w:cs="Arial"/>
                <w:i w:val="0"/>
                <w:iCs/>
                <w:sz w:val="20"/>
              </w:rPr>
            </w:pPr>
          </w:p>
          <w:p w14:paraId="1BEA8DB7" w14:textId="77777777" w:rsidR="00972D8F" w:rsidRPr="003E7640" w:rsidRDefault="00972D8F" w:rsidP="00D30C64">
            <w:pPr>
              <w:pStyle w:val="tableheading"/>
              <w:spacing w:after="120"/>
              <w:rPr>
                <w:rFonts w:ascii="Electrolux Sans Regular" w:hAnsi="Electrolux Sans Regular" w:cs="Arial"/>
                <w:i w:val="0"/>
                <w:iCs/>
                <w:sz w:val="20"/>
              </w:rPr>
            </w:pPr>
          </w:p>
        </w:tc>
      </w:tr>
    </w:tbl>
    <w:p w14:paraId="3C449639" w14:textId="77777777" w:rsidR="00972D8F" w:rsidRPr="003E7640" w:rsidRDefault="00972D8F" w:rsidP="00972D8F">
      <w:pPr>
        <w:pStyle w:val="Text1"/>
        <w:rPr>
          <w:lang w:eastAsia="zh-CN"/>
        </w:rPr>
      </w:pPr>
    </w:p>
    <w:p w14:paraId="2E43D92E" w14:textId="77777777" w:rsidR="00972D8F" w:rsidRPr="003E7640" w:rsidRDefault="00783567" w:rsidP="00F008E1">
      <w:pPr>
        <w:pStyle w:val="Heading2"/>
      </w:pPr>
      <w:bookmarkStart w:id="74" w:name="_Toc105409426"/>
      <w:bookmarkStart w:id="75" w:name="_Toc119057470"/>
      <w:commentRangeStart w:id="76"/>
      <w:r w:rsidRPr="003E7640">
        <w:t>Instructions to the Tester</w:t>
      </w:r>
      <w:bookmarkEnd w:id="74"/>
      <w:commentRangeEnd w:id="76"/>
      <w:r w:rsidR="00170D6B" w:rsidRPr="003E7640">
        <w:rPr>
          <w:rStyle w:val="CommentReference"/>
          <w:rFonts w:eastAsiaTheme="minorEastAsia" w:cs="Calibri"/>
          <w:b w:val="0"/>
        </w:rPr>
        <w:commentReference w:id="76"/>
      </w:r>
      <w:bookmarkEnd w:id="75"/>
    </w:p>
    <w:p w14:paraId="7BEF96B2" w14:textId="77777777" w:rsidR="00972D8F" w:rsidRPr="003E7640" w:rsidRDefault="00972D8F" w:rsidP="00972D8F">
      <w:pPr>
        <w:pStyle w:val="Text1"/>
        <w:rPr>
          <w:lang w:eastAsia="zh-CN"/>
        </w:rPr>
      </w:pPr>
    </w:p>
    <w:p w14:paraId="3FF01682" w14:textId="77777777" w:rsidR="00972D8F" w:rsidRPr="003E7640" w:rsidRDefault="00972D8F" w:rsidP="00972D8F">
      <w:pPr>
        <w:pStyle w:val="Text1"/>
        <w:ind w:left="360"/>
        <w:rPr>
          <w:lang w:eastAsia="zh-CN"/>
        </w:rPr>
      </w:pPr>
    </w:p>
    <w:tbl>
      <w:tblPr>
        <w:tblStyle w:val="TableGrid"/>
        <w:tblW w:w="0" w:type="auto"/>
        <w:tblLook w:val="04A0" w:firstRow="1" w:lastRow="0" w:firstColumn="1" w:lastColumn="0" w:noHBand="0" w:noVBand="1"/>
      </w:tblPr>
      <w:tblGrid>
        <w:gridCol w:w="9630"/>
      </w:tblGrid>
      <w:tr w:rsidR="00400E38" w14:paraId="38F595EB" w14:textId="77777777" w:rsidTr="00D30C64">
        <w:trPr>
          <w:trHeight w:val="912"/>
        </w:trPr>
        <w:tc>
          <w:tcPr>
            <w:tcW w:w="10440" w:type="dxa"/>
          </w:tcPr>
          <w:p w14:paraId="789C426E" w14:textId="77777777" w:rsidR="00972D8F" w:rsidRPr="003E7640" w:rsidRDefault="00972D8F" w:rsidP="00D30C64">
            <w:pPr>
              <w:pStyle w:val="tableheading"/>
              <w:spacing w:after="120"/>
              <w:rPr>
                <w:rFonts w:ascii="Electrolux Sans Regular" w:hAnsi="Electrolux Sans Regular" w:cs="Arial"/>
                <w:i w:val="0"/>
                <w:iCs/>
                <w:sz w:val="20"/>
              </w:rPr>
            </w:pPr>
          </w:p>
          <w:p w14:paraId="1DAD618F" w14:textId="77777777" w:rsidR="00972D8F" w:rsidRPr="003E7640" w:rsidRDefault="00972D8F" w:rsidP="00D30C64">
            <w:pPr>
              <w:pStyle w:val="tableheading"/>
              <w:spacing w:after="120"/>
              <w:rPr>
                <w:rFonts w:ascii="Electrolux Sans Regular" w:hAnsi="Electrolux Sans Regular" w:cs="Arial"/>
                <w:i w:val="0"/>
                <w:iCs/>
                <w:sz w:val="20"/>
              </w:rPr>
            </w:pPr>
          </w:p>
          <w:p w14:paraId="1F847E7F" w14:textId="77777777" w:rsidR="00972D8F" w:rsidRPr="003E7640" w:rsidRDefault="00972D8F" w:rsidP="00D30C64">
            <w:pPr>
              <w:pStyle w:val="tableheading"/>
              <w:spacing w:after="120"/>
              <w:rPr>
                <w:rFonts w:ascii="Electrolux Sans Regular" w:hAnsi="Electrolux Sans Regular" w:cs="Arial"/>
                <w:i w:val="0"/>
                <w:iCs/>
                <w:sz w:val="20"/>
              </w:rPr>
            </w:pPr>
          </w:p>
        </w:tc>
      </w:tr>
    </w:tbl>
    <w:p w14:paraId="0225D45B" w14:textId="77777777" w:rsidR="00972D8F" w:rsidRPr="003E7640" w:rsidRDefault="00972D8F" w:rsidP="00972D8F">
      <w:pPr>
        <w:pStyle w:val="Text1"/>
        <w:rPr>
          <w:lang w:eastAsia="zh-CN"/>
        </w:rPr>
      </w:pPr>
    </w:p>
    <w:p w14:paraId="00505B4A" w14:textId="77777777" w:rsidR="00972D8F" w:rsidRPr="003E7640" w:rsidRDefault="00783567" w:rsidP="00F008E1">
      <w:pPr>
        <w:pStyle w:val="Heading2"/>
      </w:pPr>
      <w:bookmarkStart w:id="77" w:name="_Toc105409428"/>
      <w:bookmarkStart w:id="78" w:name="_Toc119057471"/>
      <w:commentRangeStart w:id="79"/>
      <w:r w:rsidRPr="003E7640">
        <w:t>Test Cases</w:t>
      </w:r>
      <w:commentRangeEnd w:id="79"/>
      <w:r w:rsidRPr="003E7640">
        <w:commentReference w:id="79"/>
      </w:r>
      <w:bookmarkEnd w:id="77"/>
      <w:bookmarkEnd w:id="78"/>
    </w:p>
    <w:p w14:paraId="25CACA27" w14:textId="77777777" w:rsidR="00972D8F" w:rsidRPr="003E7640" w:rsidRDefault="00972D8F" w:rsidP="00972D8F">
      <w:pPr>
        <w:pStyle w:val="BodyText"/>
        <w:jc w:val="both"/>
        <w:rPr>
          <w:iCs/>
          <w:color w:val="auto"/>
        </w:rPr>
      </w:pPr>
    </w:p>
    <w:tbl>
      <w:tblPr>
        <w:tblW w:w="4704" w:type="pct"/>
        <w:tblInd w:w="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43"/>
        <w:gridCol w:w="3709"/>
        <w:gridCol w:w="2430"/>
        <w:gridCol w:w="2072"/>
      </w:tblGrid>
      <w:tr w:rsidR="00400E38" w14:paraId="0FC993A3" w14:textId="77777777" w:rsidTr="00E17710">
        <w:trPr>
          <w:trHeight w:val="779"/>
          <w:tblHeader/>
        </w:trPr>
        <w:tc>
          <w:tcPr>
            <w:tcW w:w="466" w:type="pct"/>
            <w:tcBorders>
              <w:top w:val="single" w:sz="6" w:space="0" w:color="000000"/>
              <w:left w:val="single" w:sz="6" w:space="0" w:color="000000"/>
              <w:bottom w:val="single" w:sz="6" w:space="0" w:color="000000"/>
              <w:right w:val="single" w:sz="6" w:space="0" w:color="000000"/>
            </w:tcBorders>
            <w:shd w:val="clear" w:color="auto" w:fill="E0E0E0"/>
            <w:vAlign w:val="bottom"/>
            <w:hideMark/>
          </w:tcPr>
          <w:p w14:paraId="6FBA0157" w14:textId="77777777" w:rsidR="00972D8F" w:rsidRPr="003E7640" w:rsidRDefault="00783567" w:rsidP="00D30C64">
            <w:pPr>
              <w:pStyle w:val="BlockText"/>
              <w:keepNext/>
              <w:jc w:val="center"/>
              <w:rPr>
                <w:rFonts w:ascii="Electrolux Sans Regular" w:hAnsi="Electrolux Sans Regular"/>
              </w:rPr>
            </w:pPr>
            <w:r w:rsidRPr="003E7640">
              <w:rPr>
                <w:rFonts w:ascii="Electrolux Sans Regular" w:hAnsi="Electrolux Sans Regular"/>
              </w:rPr>
              <w:t>Test Case ID</w:t>
            </w:r>
          </w:p>
        </w:tc>
        <w:tc>
          <w:tcPr>
            <w:tcW w:w="2048" w:type="pct"/>
            <w:tcBorders>
              <w:top w:val="single" w:sz="6" w:space="0" w:color="000000"/>
              <w:left w:val="single" w:sz="6" w:space="0" w:color="000000"/>
              <w:bottom w:val="single" w:sz="6" w:space="0" w:color="000000"/>
              <w:right w:val="single" w:sz="6" w:space="0" w:color="000000"/>
            </w:tcBorders>
            <w:shd w:val="clear" w:color="auto" w:fill="E0E0E0"/>
            <w:vAlign w:val="bottom"/>
          </w:tcPr>
          <w:p w14:paraId="4DD26BFA" w14:textId="77777777" w:rsidR="00972D8F" w:rsidRPr="003E7640" w:rsidRDefault="00783567" w:rsidP="00D30C64">
            <w:pPr>
              <w:pStyle w:val="BlockText"/>
              <w:keepNext/>
              <w:jc w:val="center"/>
              <w:rPr>
                <w:rFonts w:ascii="Electrolux Sans Regular" w:hAnsi="Electrolux Sans Regular"/>
              </w:rPr>
            </w:pPr>
            <w:r w:rsidRPr="003E7640">
              <w:rPr>
                <w:rFonts w:ascii="Electrolux Sans Regular" w:hAnsi="Electrolux Sans Regular"/>
              </w:rPr>
              <w:t>Test Procedure</w:t>
            </w:r>
          </w:p>
        </w:tc>
        <w:tc>
          <w:tcPr>
            <w:tcW w:w="1342" w:type="pct"/>
            <w:tcBorders>
              <w:top w:val="single" w:sz="6" w:space="0" w:color="000000"/>
              <w:left w:val="single" w:sz="6" w:space="0" w:color="000000"/>
              <w:bottom w:val="single" w:sz="6" w:space="0" w:color="000000"/>
              <w:right w:val="single" w:sz="6" w:space="0" w:color="000000"/>
            </w:tcBorders>
            <w:shd w:val="clear" w:color="auto" w:fill="E0E0E0"/>
            <w:vAlign w:val="bottom"/>
          </w:tcPr>
          <w:p w14:paraId="1C853BF3" w14:textId="77777777" w:rsidR="00972D8F" w:rsidRPr="003E7640" w:rsidRDefault="00783567" w:rsidP="00D30C64">
            <w:pPr>
              <w:pStyle w:val="BlockText"/>
              <w:keepNext/>
              <w:jc w:val="center"/>
              <w:rPr>
                <w:rFonts w:ascii="Electrolux Sans Regular" w:hAnsi="Electrolux Sans Regular"/>
              </w:rPr>
            </w:pPr>
            <w:r w:rsidRPr="003E7640">
              <w:rPr>
                <w:rFonts w:ascii="Electrolux Sans Regular" w:hAnsi="Electrolux Sans Regular"/>
              </w:rPr>
              <w:t>Equipments / Tools / Test Jigs Required</w:t>
            </w:r>
          </w:p>
        </w:tc>
        <w:tc>
          <w:tcPr>
            <w:tcW w:w="1144" w:type="pct"/>
            <w:tcBorders>
              <w:top w:val="single" w:sz="6" w:space="0" w:color="000000"/>
              <w:left w:val="single" w:sz="6" w:space="0" w:color="000000"/>
              <w:bottom w:val="single" w:sz="6" w:space="0" w:color="000000"/>
              <w:right w:val="single" w:sz="6" w:space="0" w:color="000000"/>
            </w:tcBorders>
            <w:shd w:val="clear" w:color="auto" w:fill="E0E0E0"/>
            <w:vAlign w:val="bottom"/>
            <w:hideMark/>
          </w:tcPr>
          <w:p w14:paraId="3E59A2DB" w14:textId="77777777" w:rsidR="00972D8F" w:rsidRPr="003E7640" w:rsidRDefault="00783567" w:rsidP="00D30C64">
            <w:pPr>
              <w:pStyle w:val="BlockText"/>
              <w:keepNext/>
              <w:jc w:val="center"/>
              <w:rPr>
                <w:rFonts w:ascii="Electrolux Sans Regular" w:hAnsi="Electrolux Sans Regular"/>
              </w:rPr>
            </w:pPr>
            <w:r w:rsidRPr="003E7640">
              <w:rPr>
                <w:rFonts w:ascii="Electrolux Sans Regular" w:hAnsi="Electrolux Sans Regular"/>
              </w:rPr>
              <w:t>Expected Result</w:t>
            </w:r>
          </w:p>
        </w:tc>
      </w:tr>
      <w:tr w:rsidR="00400E38" w14:paraId="5FE72F2F" w14:textId="77777777" w:rsidTr="00E17710">
        <w:trPr>
          <w:trHeight w:val="599"/>
        </w:trPr>
        <w:tc>
          <w:tcPr>
            <w:tcW w:w="5000" w:type="pct"/>
            <w:gridSpan w:val="4"/>
            <w:tcBorders>
              <w:top w:val="single" w:sz="6" w:space="0" w:color="000000"/>
              <w:left w:val="single" w:sz="6" w:space="0" w:color="000000"/>
              <w:bottom w:val="single" w:sz="6" w:space="0" w:color="000000"/>
              <w:right w:val="single" w:sz="6" w:space="0" w:color="000000"/>
            </w:tcBorders>
          </w:tcPr>
          <w:p w14:paraId="43319328" w14:textId="77777777" w:rsidR="00972D8F" w:rsidRPr="003E7640" w:rsidRDefault="00783567" w:rsidP="00D30C64">
            <w:pPr>
              <w:pStyle w:val="Tablebody"/>
            </w:pPr>
            <w:r w:rsidRPr="003E7640">
              <w:t>&lt;Mention the test objective along with requirement reference&gt;</w:t>
            </w:r>
          </w:p>
        </w:tc>
      </w:tr>
      <w:tr w:rsidR="00400E38" w14:paraId="1444F02A" w14:textId="77777777" w:rsidTr="00E17710">
        <w:trPr>
          <w:trHeight w:val="518"/>
        </w:trPr>
        <w:tc>
          <w:tcPr>
            <w:tcW w:w="466" w:type="pct"/>
            <w:tcBorders>
              <w:top w:val="single" w:sz="6" w:space="0" w:color="000000"/>
              <w:left w:val="single" w:sz="6" w:space="0" w:color="000000"/>
              <w:bottom w:val="single" w:sz="6" w:space="0" w:color="000000"/>
              <w:right w:val="single" w:sz="6" w:space="0" w:color="000000"/>
            </w:tcBorders>
            <w:vAlign w:val="center"/>
          </w:tcPr>
          <w:p w14:paraId="430A0D1E" w14:textId="72C08918" w:rsidR="00972D8F" w:rsidRPr="003E7640" w:rsidRDefault="00C61E54" w:rsidP="00D30C64">
            <w:pPr>
              <w:pStyle w:val="Tablebody"/>
              <w:rPr>
                <w:b/>
                <w:bCs/>
              </w:rPr>
            </w:pPr>
            <w:r>
              <w:rPr>
                <w:b/>
                <w:bCs/>
              </w:rPr>
              <w:t>TC_01</w:t>
            </w:r>
          </w:p>
        </w:tc>
        <w:tc>
          <w:tcPr>
            <w:tcW w:w="2048" w:type="pct"/>
            <w:tcBorders>
              <w:top w:val="single" w:sz="6" w:space="0" w:color="000000"/>
              <w:left w:val="single" w:sz="6" w:space="0" w:color="000000"/>
              <w:bottom w:val="single" w:sz="6" w:space="0" w:color="000000"/>
              <w:right w:val="single" w:sz="6" w:space="0" w:color="000000"/>
            </w:tcBorders>
            <w:vAlign w:val="center"/>
          </w:tcPr>
          <w:p w14:paraId="73A61914" w14:textId="69460CAF" w:rsidR="00972D8F" w:rsidRPr="003E7640" w:rsidRDefault="00C61E54" w:rsidP="00D30C64">
            <w:pPr>
              <w:pStyle w:val="Tablebody"/>
              <w:rPr>
                <w:b/>
                <w:bCs/>
              </w:rPr>
            </w:pPr>
            <w:r>
              <w:rPr>
                <w:b/>
                <w:bCs/>
              </w:rPr>
              <w:t>Create functional circuit test software to verify if loads are being activated as needed</w:t>
            </w:r>
          </w:p>
        </w:tc>
        <w:tc>
          <w:tcPr>
            <w:tcW w:w="1342" w:type="pct"/>
            <w:tcBorders>
              <w:top w:val="single" w:sz="6" w:space="0" w:color="000000"/>
              <w:left w:val="single" w:sz="6" w:space="0" w:color="000000"/>
              <w:bottom w:val="single" w:sz="6" w:space="0" w:color="000000"/>
              <w:right w:val="single" w:sz="6" w:space="0" w:color="000000"/>
            </w:tcBorders>
            <w:vAlign w:val="center"/>
          </w:tcPr>
          <w:p w14:paraId="461D04A8" w14:textId="7F102BF0" w:rsidR="00972D8F" w:rsidRPr="003E7640" w:rsidRDefault="00C61E54" w:rsidP="00D30C64">
            <w:pPr>
              <w:pStyle w:val="Tablebody"/>
              <w:rPr>
                <w:b/>
                <w:bCs/>
              </w:rPr>
            </w:pPr>
            <w:r>
              <w:rPr>
                <w:b/>
                <w:bCs/>
              </w:rPr>
              <w:t>JIG</w:t>
            </w:r>
          </w:p>
        </w:tc>
        <w:tc>
          <w:tcPr>
            <w:tcW w:w="1144" w:type="pct"/>
            <w:tcBorders>
              <w:top w:val="single" w:sz="6" w:space="0" w:color="000000"/>
              <w:left w:val="single" w:sz="6" w:space="0" w:color="000000"/>
              <w:bottom w:val="single" w:sz="6" w:space="0" w:color="000000"/>
              <w:right w:val="single" w:sz="6" w:space="0" w:color="000000"/>
            </w:tcBorders>
            <w:vAlign w:val="center"/>
          </w:tcPr>
          <w:p w14:paraId="62488C8D" w14:textId="30CD6EFA" w:rsidR="00972D8F" w:rsidRPr="003E7640" w:rsidRDefault="00C61E54" w:rsidP="00D30C64">
            <w:pPr>
              <w:pStyle w:val="Tablebody"/>
              <w:rPr>
                <w:b/>
                <w:bCs/>
              </w:rPr>
            </w:pPr>
            <w:r>
              <w:rPr>
                <w:b/>
                <w:bCs/>
              </w:rPr>
              <w:t>All loads must be activated</w:t>
            </w:r>
          </w:p>
        </w:tc>
      </w:tr>
      <w:tr w:rsidR="00400E38" w14:paraId="29B85C7A" w14:textId="77777777" w:rsidTr="00E17710">
        <w:trPr>
          <w:trHeight w:val="491"/>
        </w:trPr>
        <w:tc>
          <w:tcPr>
            <w:tcW w:w="466" w:type="pct"/>
            <w:tcBorders>
              <w:top w:val="single" w:sz="6" w:space="0" w:color="000000"/>
              <w:left w:val="single" w:sz="6" w:space="0" w:color="000000"/>
              <w:bottom w:val="single" w:sz="6" w:space="0" w:color="000000"/>
              <w:right w:val="single" w:sz="6" w:space="0" w:color="000000"/>
            </w:tcBorders>
            <w:vAlign w:val="center"/>
          </w:tcPr>
          <w:p w14:paraId="33BE4729" w14:textId="7C039D13" w:rsidR="00972D8F" w:rsidRPr="00D80E0B" w:rsidRDefault="00D80E0B" w:rsidP="00D30C64">
            <w:pPr>
              <w:pStyle w:val="Tablebody"/>
              <w:rPr>
                <w:b/>
                <w:bCs/>
              </w:rPr>
            </w:pPr>
            <w:r>
              <w:rPr>
                <w:b/>
                <w:bCs/>
              </w:rPr>
              <w:t>TC_02</w:t>
            </w:r>
          </w:p>
        </w:tc>
        <w:tc>
          <w:tcPr>
            <w:tcW w:w="2048" w:type="pct"/>
            <w:tcBorders>
              <w:top w:val="single" w:sz="6" w:space="0" w:color="000000"/>
              <w:left w:val="single" w:sz="6" w:space="0" w:color="000000"/>
              <w:bottom w:val="single" w:sz="6" w:space="0" w:color="000000"/>
              <w:right w:val="single" w:sz="6" w:space="0" w:color="000000"/>
            </w:tcBorders>
            <w:vAlign w:val="center"/>
          </w:tcPr>
          <w:p w14:paraId="25BCC9CF" w14:textId="5FAC0B66" w:rsidR="00972D8F" w:rsidRPr="00D80E0B" w:rsidRDefault="00D80E0B" w:rsidP="00D30C64">
            <w:pPr>
              <w:pStyle w:val="Tablebody"/>
              <w:rPr>
                <w:b/>
                <w:bCs/>
              </w:rPr>
            </w:pPr>
            <w:r>
              <w:rPr>
                <w:b/>
                <w:bCs/>
              </w:rPr>
              <w:t>ET-1 functional bench test – document procedure for testing various electronic controls</w:t>
            </w:r>
          </w:p>
        </w:tc>
        <w:tc>
          <w:tcPr>
            <w:tcW w:w="1342" w:type="pct"/>
            <w:tcBorders>
              <w:top w:val="single" w:sz="6" w:space="0" w:color="000000"/>
              <w:left w:val="single" w:sz="6" w:space="0" w:color="000000"/>
              <w:bottom w:val="single" w:sz="6" w:space="0" w:color="000000"/>
              <w:right w:val="single" w:sz="6" w:space="0" w:color="000000"/>
            </w:tcBorders>
            <w:vAlign w:val="center"/>
          </w:tcPr>
          <w:p w14:paraId="5696E2D7" w14:textId="76DD3398" w:rsidR="00972D8F" w:rsidRPr="003E7640" w:rsidRDefault="00D80E0B" w:rsidP="00D30C64">
            <w:pPr>
              <w:pStyle w:val="Tablebody"/>
              <w:rPr>
                <w:b/>
                <w:bCs/>
              </w:rPr>
            </w:pPr>
            <w:r>
              <w:rPr>
                <w:b/>
                <w:bCs/>
              </w:rPr>
              <w:t>N/A</w:t>
            </w:r>
          </w:p>
        </w:tc>
        <w:tc>
          <w:tcPr>
            <w:tcW w:w="1144" w:type="pct"/>
            <w:tcBorders>
              <w:top w:val="single" w:sz="6" w:space="0" w:color="000000"/>
              <w:left w:val="single" w:sz="6" w:space="0" w:color="000000"/>
              <w:bottom w:val="single" w:sz="6" w:space="0" w:color="000000"/>
              <w:right w:val="single" w:sz="6" w:space="0" w:color="000000"/>
            </w:tcBorders>
            <w:vAlign w:val="center"/>
          </w:tcPr>
          <w:p w14:paraId="7589275F" w14:textId="14DC44C9" w:rsidR="00972D8F" w:rsidRPr="003E7640" w:rsidRDefault="00D80E0B" w:rsidP="00D30C64">
            <w:pPr>
              <w:pStyle w:val="Tablebody"/>
              <w:rPr>
                <w:b/>
                <w:bCs/>
              </w:rPr>
            </w:pPr>
            <w:r>
              <w:rPr>
                <w:b/>
                <w:bCs/>
              </w:rPr>
              <w:t>Documented procedure</w:t>
            </w:r>
          </w:p>
        </w:tc>
      </w:tr>
      <w:tr w:rsidR="00FC46CD" w14:paraId="795600D3" w14:textId="77777777" w:rsidTr="00E17710">
        <w:trPr>
          <w:trHeight w:val="563"/>
        </w:trPr>
        <w:tc>
          <w:tcPr>
            <w:tcW w:w="466" w:type="pct"/>
            <w:tcBorders>
              <w:top w:val="single" w:sz="6" w:space="0" w:color="000000"/>
              <w:left w:val="single" w:sz="6" w:space="0" w:color="000000"/>
              <w:bottom w:val="single" w:sz="6" w:space="0" w:color="000000"/>
              <w:right w:val="single" w:sz="6" w:space="0" w:color="000000"/>
            </w:tcBorders>
            <w:vAlign w:val="center"/>
          </w:tcPr>
          <w:p w14:paraId="20C07CA1" w14:textId="4B7EA43B" w:rsidR="00FC46CD" w:rsidRPr="003E7640" w:rsidRDefault="00FC46CD" w:rsidP="00FC46CD">
            <w:pPr>
              <w:pStyle w:val="Tablebody"/>
              <w:rPr>
                <w:b/>
                <w:bCs/>
              </w:rPr>
            </w:pPr>
            <w:r>
              <w:rPr>
                <w:b/>
                <w:bCs/>
              </w:rPr>
              <w:t>TC_03</w:t>
            </w:r>
          </w:p>
        </w:tc>
        <w:tc>
          <w:tcPr>
            <w:tcW w:w="2048" w:type="pct"/>
            <w:tcBorders>
              <w:top w:val="single" w:sz="6" w:space="0" w:color="000000"/>
              <w:left w:val="single" w:sz="6" w:space="0" w:color="000000"/>
              <w:bottom w:val="single" w:sz="6" w:space="0" w:color="000000"/>
              <w:right w:val="single" w:sz="6" w:space="0" w:color="000000"/>
            </w:tcBorders>
            <w:vAlign w:val="center"/>
          </w:tcPr>
          <w:p w14:paraId="1379EAD5" w14:textId="5567C18B" w:rsidR="00FC46CD" w:rsidRPr="003E7640" w:rsidRDefault="00FC46CD" w:rsidP="00FC46CD">
            <w:pPr>
              <w:pStyle w:val="Tablebody"/>
              <w:rPr>
                <w:b/>
                <w:bCs/>
              </w:rPr>
            </w:pPr>
            <w:r>
              <w:rPr>
                <w:b/>
                <w:bCs/>
              </w:rPr>
              <w:t>ET-15 low temperature limit test, powered – determine the ability of the components, equipment or articles to be used, transported of stored at low temperature</w:t>
            </w:r>
          </w:p>
        </w:tc>
        <w:tc>
          <w:tcPr>
            <w:tcW w:w="1342" w:type="pct"/>
            <w:vMerge w:val="restart"/>
            <w:tcBorders>
              <w:top w:val="single" w:sz="6" w:space="0" w:color="000000"/>
              <w:left w:val="single" w:sz="6" w:space="0" w:color="000000"/>
              <w:right w:val="single" w:sz="6" w:space="0" w:color="000000"/>
            </w:tcBorders>
            <w:vAlign w:val="center"/>
          </w:tcPr>
          <w:p w14:paraId="0426CE71" w14:textId="77777777" w:rsidR="00FC46CD" w:rsidRDefault="00FC46CD" w:rsidP="00FC46CD">
            <w:pPr>
              <w:pStyle w:val="Tablebody"/>
              <w:numPr>
                <w:ilvl w:val="0"/>
                <w:numId w:val="36"/>
              </w:numPr>
              <w:rPr>
                <w:b/>
                <w:bCs/>
              </w:rPr>
            </w:pPr>
            <w:r>
              <w:rPr>
                <w:b/>
                <w:bCs/>
              </w:rPr>
              <w:t>AC power supply</w:t>
            </w:r>
          </w:p>
          <w:p w14:paraId="6D3F07FC" w14:textId="77777777" w:rsidR="00FC46CD" w:rsidRDefault="00FC46CD" w:rsidP="00FC46CD">
            <w:pPr>
              <w:pStyle w:val="Tablebody"/>
              <w:numPr>
                <w:ilvl w:val="0"/>
                <w:numId w:val="36"/>
              </w:numPr>
              <w:rPr>
                <w:b/>
                <w:bCs/>
              </w:rPr>
            </w:pPr>
            <w:r>
              <w:rPr>
                <w:b/>
                <w:bCs/>
              </w:rPr>
              <w:t>Digital DMM</w:t>
            </w:r>
          </w:p>
          <w:p w14:paraId="46398D5B" w14:textId="35B887A4" w:rsidR="00FC46CD" w:rsidRDefault="00FC46CD" w:rsidP="00FC46CD">
            <w:pPr>
              <w:pStyle w:val="Tablebody"/>
              <w:numPr>
                <w:ilvl w:val="0"/>
                <w:numId w:val="36"/>
              </w:numPr>
              <w:rPr>
                <w:b/>
                <w:bCs/>
              </w:rPr>
            </w:pPr>
            <w:r>
              <w:rPr>
                <w:b/>
                <w:bCs/>
              </w:rPr>
              <w:t>Oscilloscope</w:t>
            </w:r>
          </w:p>
          <w:p w14:paraId="687C375F" w14:textId="77777777" w:rsidR="00FC46CD" w:rsidRDefault="00FC46CD" w:rsidP="00FC46CD">
            <w:pPr>
              <w:pStyle w:val="Tablebody"/>
              <w:numPr>
                <w:ilvl w:val="0"/>
                <w:numId w:val="36"/>
              </w:numPr>
              <w:rPr>
                <w:b/>
                <w:bCs/>
              </w:rPr>
            </w:pPr>
            <w:r>
              <w:rPr>
                <w:b/>
                <w:bCs/>
              </w:rPr>
              <w:t>Function generator</w:t>
            </w:r>
          </w:p>
          <w:p w14:paraId="64015A90" w14:textId="77777777" w:rsidR="00FC46CD" w:rsidRDefault="00FC46CD" w:rsidP="00FC46CD">
            <w:pPr>
              <w:pStyle w:val="Tablebody"/>
              <w:numPr>
                <w:ilvl w:val="0"/>
                <w:numId w:val="36"/>
              </w:numPr>
              <w:rPr>
                <w:b/>
                <w:bCs/>
              </w:rPr>
            </w:pPr>
            <w:r>
              <w:rPr>
                <w:b/>
                <w:bCs/>
              </w:rPr>
              <w:t>Serial relay bank</w:t>
            </w:r>
          </w:p>
          <w:p w14:paraId="17608FB1" w14:textId="77777777" w:rsidR="00FC46CD" w:rsidRDefault="00FC46CD" w:rsidP="00FC46CD">
            <w:pPr>
              <w:pStyle w:val="Tablebody"/>
              <w:numPr>
                <w:ilvl w:val="0"/>
                <w:numId w:val="36"/>
              </w:numPr>
              <w:rPr>
                <w:b/>
                <w:bCs/>
              </w:rPr>
            </w:pPr>
            <w:r>
              <w:rPr>
                <w:b/>
                <w:bCs/>
              </w:rPr>
              <w:t>Electronic test interface</w:t>
            </w:r>
          </w:p>
          <w:p w14:paraId="34A795B1" w14:textId="77777777" w:rsidR="00FC46CD" w:rsidRDefault="00FC46CD" w:rsidP="00FC46CD">
            <w:pPr>
              <w:pStyle w:val="Tablebody"/>
              <w:numPr>
                <w:ilvl w:val="0"/>
                <w:numId w:val="36"/>
              </w:numPr>
              <w:rPr>
                <w:b/>
                <w:bCs/>
              </w:rPr>
            </w:pPr>
            <w:r>
              <w:rPr>
                <w:b/>
                <w:bCs/>
              </w:rPr>
              <w:t xml:space="preserve">Programmable temperature </w:t>
            </w:r>
            <w:r>
              <w:rPr>
                <w:b/>
                <w:bCs/>
              </w:rPr>
              <w:lastRenderedPageBreak/>
              <w:t>and humidity chamber</w:t>
            </w:r>
          </w:p>
          <w:p w14:paraId="4732A5A6" w14:textId="58118EFE" w:rsidR="00FC46CD" w:rsidRPr="003E7640" w:rsidRDefault="00FC46CD" w:rsidP="00FC46CD">
            <w:pPr>
              <w:pStyle w:val="Tablebody"/>
              <w:rPr>
                <w:b/>
                <w:bCs/>
              </w:rPr>
            </w:pPr>
          </w:p>
        </w:tc>
        <w:tc>
          <w:tcPr>
            <w:tcW w:w="1144" w:type="pct"/>
            <w:tcBorders>
              <w:top w:val="single" w:sz="6" w:space="0" w:color="000000"/>
              <w:left w:val="single" w:sz="6" w:space="0" w:color="000000"/>
              <w:bottom w:val="single" w:sz="6" w:space="0" w:color="000000"/>
              <w:right w:val="single" w:sz="6" w:space="0" w:color="000000"/>
            </w:tcBorders>
            <w:vAlign w:val="center"/>
          </w:tcPr>
          <w:p w14:paraId="7D09BAF3" w14:textId="3F9081E1" w:rsidR="00FC46CD" w:rsidRPr="003E7640" w:rsidRDefault="00FC46CD" w:rsidP="00FC46CD">
            <w:pPr>
              <w:pStyle w:val="Tablebody"/>
              <w:rPr>
                <w:b/>
                <w:bCs/>
              </w:rPr>
            </w:pPr>
            <w:r>
              <w:rPr>
                <w:rFonts w:cs="Calibri"/>
                <w:sz w:val="22"/>
                <w:szCs w:val="22"/>
              </w:rPr>
              <w:lastRenderedPageBreak/>
              <w:t>All components remain functional</w:t>
            </w:r>
          </w:p>
        </w:tc>
      </w:tr>
      <w:tr w:rsidR="00FC46CD" w14:paraId="0D59C0EA" w14:textId="77777777" w:rsidTr="00E17710">
        <w:trPr>
          <w:trHeight w:val="563"/>
        </w:trPr>
        <w:tc>
          <w:tcPr>
            <w:tcW w:w="466" w:type="pct"/>
            <w:tcBorders>
              <w:top w:val="single" w:sz="6" w:space="0" w:color="000000"/>
              <w:left w:val="single" w:sz="6" w:space="0" w:color="000000"/>
              <w:bottom w:val="single" w:sz="6" w:space="0" w:color="000000"/>
              <w:right w:val="single" w:sz="6" w:space="0" w:color="000000"/>
            </w:tcBorders>
            <w:vAlign w:val="center"/>
          </w:tcPr>
          <w:p w14:paraId="736A84ED" w14:textId="4DDDC7CA" w:rsidR="00FC46CD" w:rsidRPr="003E7640" w:rsidRDefault="00FC46CD" w:rsidP="00FC46CD">
            <w:pPr>
              <w:pStyle w:val="Tablebody"/>
              <w:rPr>
                <w:b/>
                <w:bCs/>
              </w:rPr>
            </w:pPr>
            <w:r>
              <w:rPr>
                <w:b/>
                <w:bCs/>
              </w:rPr>
              <w:t>TC_04</w:t>
            </w:r>
          </w:p>
        </w:tc>
        <w:tc>
          <w:tcPr>
            <w:tcW w:w="2048" w:type="pct"/>
            <w:tcBorders>
              <w:top w:val="single" w:sz="6" w:space="0" w:color="000000"/>
              <w:left w:val="single" w:sz="6" w:space="0" w:color="000000"/>
              <w:bottom w:val="single" w:sz="6" w:space="0" w:color="000000"/>
              <w:right w:val="single" w:sz="6" w:space="0" w:color="000000"/>
            </w:tcBorders>
            <w:vAlign w:val="center"/>
          </w:tcPr>
          <w:p w14:paraId="587A760D" w14:textId="1F7BF8A1" w:rsidR="00FC46CD" w:rsidRPr="003E7640" w:rsidRDefault="00FC46CD" w:rsidP="00FC46CD">
            <w:pPr>
              <w:pStyle w:val="Tablebody"/>
              <w:rPr>
                <w:b/>
                <w:bCs/>
              </w:rPr>
            </w:pPr>
            <w:r>
              <w:rPr>
                <w:b/>
                <w:bCs/>
              </w:rPr>
              <w:t>ET-18 dry heat test, powered – determine the ability of components, equipment or other articles to be used, transported or stored at high temperature</w:t>
            </w:r>
          </w:p>
        </w:tc>
        <w:tc>
          <w:tcPr>
            <w:tcW w:w="1342" w:type="pct"/>
            <w:vMerge/>
            <w:tcBorders>
              <w:left w:val="single" w:sz="6" w:space="0" w:color="000000"/>
              <w:right w:val="single" w:sz="6" w:space="0" w:color="000000"/>
            </w:tcBorders>
            <w:vAlign w:val="center"/>
          </w:tcPr>
          <w:p w14:paraId="6D0FB799" w14:textId="77777777" w:rsidR="00FC46CD" w:rsidRPr="003E7640" w:rsidRDefault="00FC46CD" w:rsidP="00FC46CD">
            <w:pPr>
              <w:pStyle w:val="Tablebody"/>
              <w:rPr>
                <w:b/>
                <w:bCs/>
              </w:rPr>
            </w:pPr>
          </w:p>
        </w:tc>
        <w:tc>
          <w:tcPr>
            <w:tcW w:w="1144" w:type="pct"/>
            <w:tcBorders>
              <w:top w:val="single" w:sz="6" w:space="0" w:color="000000"/>
              <w:left w:val="single" w:sz="6" w:space="0" w:color="000000"/>
              <w:bottom w:val="single" w:sz="6" w:space="0" w:color="000000"/>
              <w:right w:val="single" w:sz="6" w:space="0" w:color="000000"/>
            </w:tcBorders>
            <w:vAlign w:val="center"/>
          </w:tcPr>
          <w:p w14:paraId="0F03517C" w14:textId="25D35D59" w:rsidR="00FC46CD" w:rsidRPr="003E7640" w:rsidRDefault="00FC46CD" w:rsidP="00FC46CD">
            <w:pPr>
              <w:pStyle w:val="Tablebody"/>
              <w:rPr>
                <w:b/>
                <w:bCs/>
              </w:rPr>
            </w:pPr>
            <w:r>
              <w:rPr>
                <w:rFonts w:cs="Calibri"/>
                <w:sz w:val="22"/>
                <w:szCs w:val="22"/>
              </w:rPr>
              <w:t>All components remain functional</w:t>
            </w:r>
          </w:p>
        </w:tc>
      </w:tr>
      <w:tr w:rsidR="00FC46CD" w14:paraId="7E8323D6" w14:textId="77777777" w:rsidTr="00E17710">
        <w:trPr>
          <w:trHeight w:val="563"/>
        </w:trPr>
        <w:tc>
          <w:tcPr>
            <w:tcW w:w="466" w:type="pct"/>
            <w:tcBorders>
              <w:top w:val="single" w:sz="6" w:space="0" w:color="000000"/>
              <w:left w:val="single" w:sz="6" w:space="0" w:color="000000"/>
              <w:bottom w:val="single" w:sz="6" w:space="0" w:color="000000"/>
              <w:right w:val="single" w:sz="6" w:space="0" w:color="000000"/>
            </w:tcBorders>
            <w:vAlign w:val="center"/>
          </w:tcPr>
          <w:p w14:paraId="474A93B2" w14:textId="37352C17" w:rsidR="00FC46CD" w:rsidRPr="003E7640" w:rsidRDefault="00FC46CD" w:rsidP="00FC46CD">
            <w:pPr>
              <w:pStyle w:val="Tablebody"/>
              <w:rPr>
                <w:b/>
                <w:bCs/>
              </w:rPr>
            </w:pPr>
            <w:r>
              <w:rPr>
                <w:b/>
                <w:bCs/>
              </w:rPr>
              <w:t>TC_05</w:t>
            </w:r>
          </w:p>
        </w:tc>
        <w:tc>
          <w:tcPr>
            <w:tcW w:w="2048" w:type="pct"/>
            <w:tcBorders>
              <w:top w:val="single" w:sz="6" w:space="0" w:color="000000"/>
              <w:left w:val="single" w:sz="6" w:space="0" w:color="000000"/>
              <w:bottom w:val="single" w:sz="6" w:space="0" w:color="000000"/>
              <w:right w:val="single" w:sz="6" w:space="0" w:color="000000"/>
            </w:tcBorders>
            <w:vAlign w:val="center"/>
          </w:tcPr>
          <w:p w14:paraId="1310E078" w14:textId="372C7F10" w:rsidR="00FC46CD" w:rsidRPr="003E7640" w:rsidRDefault="00FC46CD" w:rsidP="00FC46CD">
            <w:pPr>
              <w:pStyle w:val="Tablebody"/>
              <w:rPr>
                <w:b/>
                <w:bCs/>
              </w:rPr>
            </w:pPr>
            <w:r>
              <w:rPr>
                <w:b/>
                <w:bCs/>
              </w:rPr>
              <w:t>ET-15 low temperature limit test, powered – determine the ability of the components, equipment or articles to be used, transported of stored at low temperature</w:t>
            </w:r>
          </w:p>
        </w:tc>
        <w:tc>
          <w:tcPr>
            <w:tcW w:w="1342" w:type="pct"/>
            <w:vMerge/>
            <w:tcBorders>
              <w:left w:val="single" w:sz="6" w:space="0" w:color="000000"/>
              <w:right w:val="single" w:sz="6" w:space="0" w:color="000000"/>
            </w:tcBorders>
            <w:vAlign w:val="center"/>
          </w:tcPr>
          <w:p w14:paraId="0980160B" w14:textId="77777777" w:rsidR="00FC46CD" w:rsidRPr="003E7640" w:rsidRDefault="00FC46CD" w:rsidP="00FC46CD">
            <w:pPr>
              <w:pStyle w:val="Tablebody"/>
              <w:rPr>
                <w:b/>
                <w:bCs/>
              </w:rPr>
            </w:pPr>
          </w:p>
        </w:tc>
        <w:tc>
          <w:tcPr>
            <w:tcW w:w="1144" w:type="pct"/>
            <w:tcBorders>
              <w:top w:val="single" w:sz="6" w:space="0" w:color="000000"/>
              <w:left w:val="single" w:sz="6" w:space="0" w:color="000000"/>
              <w:bottom w:val="single" w:sz="6" w:space="0" w:color="000000"/>
              <w:right w:val="single" w:sz="6" w:space="0" w:color="000000"/>
            </w:tcBorders>
            <w:vAlign w:val="center"/>
          </w:tcPr>
          <w:p w14:paraId="11DA4B30" w14:textId="2CB20369" w:rsidR="00FC46CD" w:rsidRPr="003E7640" w:rsidRDefault="00FC46CD" w:rsidP="00FC46CD">
            <w:pPr>
              <w:pStyle w:val="Tablebody"/>
              <w:rPr>
                <w:b/>
                <w:bCs/>
              </w:rPr>
            </w:pPr>
            <w:r>
              <w:rPr>
                <w:rFonts w:cs="Calibri"/>
                <w:sz w:val="22"/>
                <w:szCs w:val="22"/>
              </w:rPr>
              <w:t>All components remain functional</w:t>
            </w:r>
          </w:p>
        </w:tc>
      </w:tr>
      <w:tr w:rsidR="00FC46CD" w14:paraId="591619EF" w14:textId="77777777" w:rsidTr="00E17710">
        <w:trPr>
          <w:trHeight w:val="563"/>
        </w:trPr>
        <w:tc>
          <w:tcPr>
            <w:tcW w:w="466" w:type="pct"/>
            <w:tcBorders>
              <w:top w:val="single" w:sz="6" w:space="0" w:color="000000"/>
              <w:left w:val="single" w:sz="6" w:space="0" w:color="000000"/>
              <w:bottom w:val="single" w:sz="6" w:space="0" w:color="000000"/>
              <w:right w:val="single" w:sz="6" w:space="0" w:color="000000"/>
            </w:tcBorders>
            <w:vAlign w:val="center"/>
          </w:tcPr>
          <w:p w14:paraId="0802B9D0" w14:textId="15F473B2" w:rsidR="00FC46CD" w:rsidRPr="003E7640" w:rsidRDefault="00FC46CD" w:rsidP="00FC46CD">
            <w:pPr>
              <w:pStyle w:val="Tablebody"/>
              <w:rPr>
                <w:b/>
                <w:bCs/>
              </w:rPr>
            </w:pPr>
            <w:r>
              <w:rPr>
                <w:b/>
                <w:bCs/>
              </w:rPr>
              <w:lastRenderedPageBreak/>
              <w:t>TC_06</w:t>
            </w:r>
          </w:p>
        </w:tc>
        <w:tc>
          <w:tcPr>
            <w:tcW w:w="2048" w:type="pct"/>
            <w:tcBorders>
              <w:top w:val="single" w:sz="6" w:space="0" w:color="000000"/>
              <w:left w:val="single" w:sz="6" w:space="0" w:color="000000"/>
              <w:bottom w:val="single" w:sz="6" w:space="0" w:color="000000"/>
              <w:right w:val="single" w:sz="6" w:space="0" w:color="000000"/>
            </w:tcBorders>
            <w:vAlign w:val="center"/>
          </w:tcPr>
          <w:p w14:paraId="6B9F17C8" w14:textId="214360C1" w:rsidR="00FC46CD" w:rsidRPr="003E7640" w:rsidRDefault="00FC46CD" w:rsidP="00FC46CD">
            <w:pPr>
              <w:pStyle w:val="Tablebody"/>
              <w:rPr>
                <w:b/>
                <w:bCs/>
              </w:rPr>
            </w:pPr>
            <w:r>
              <w:rPr>
                <w:b/>
                <w:bCs/>
              </w:rPr>
              <w:t>ET-18 dry heat test, un-powered - determine the ability of components, equipment or other articles to be used, transported or stored at high temperature</w:t>
            </w:r>
          </w:p>
        </w:tc>
        <w:tc>
          <w:tcPr>
            <w:tcW w:w="1342" w:type="pct"/>
            <w:vMerge/>
            <w:tcBorders>
              <w:left w:val="single" w:sz="6" w:space="0" w:color="000000"/>
              <w:right w:val="single" w:sz="6" w:space="0" w:color="000000"/>
            </w:tcBorders>
            <w:vAlign w:val="center"/>
          </w:tcPr>
          <w:p w14:paraId="51604ED6" w14:textId="77777777" w:rsidR="00FC46CD" w:rsidRPr="003E7640" w:rsidRDefault="00FC46CD" w:rsidP="00FC46CD">
            <w:pPr>
              <w:pStyle w:val="Tablebody"/>
              <w:rPr>
                <w:b/>
                <w:bCs/>
              </w:rPr>
            </w:pPr>
          </w:p>
        </w:tc>
        <w:tc>
          <w:tcPr>
            <w:tcW w:w="1144" w:type="pct"/>
            <w:tcBorders>
              <w:top w:val="single" w:sz="6" w:space="0" w:color="000000"/>
              <w:left w:val="single" w:sz="6" w:space="0" w:color="000000"/>
              <w:bottom w:val="single" w:sz="6" w:space="0" w:color="000000"/>
              <w:right w:val="single" w:sz="6" w:space="0" w:color="000000"/>
            </w:tcBorders>
            <w:vAlign w:val="center"/>
          </w:tcPr>
          <w:p w14:paraId="76BD5941" w14:textId="104306DD" w:rsidR="00FC46CD" w:rsidRPr="003E7640" w:rsidRDefault="00FC46CD" w:rsidP="00FC46CD">
            <w:pPr>
              <w:pStyle w:val="Tablebody"/>
              <w:rPr>
                <w:b/>
                <w:bCs/>
              </w:rPr>
            </w:pPr>
            <w:r>
              <w:rPr>
                <w:rFonts w:cs="Calibri"/>
                <w:sz w:val="22"/>
                <w:szCs w:val="22"/>
              </w:rPr>
              <w:t>All components remain functional</w:t>
            </w:r>
          </w:p>
        </w:tc>
      </w:tr>
      <w:tr w:rsidR="00FC46CD" w14:paraId="79DD0E34" w14:textId="77777777" w:rsidTr="00E17710">
        <w:trPr>
          <w:trHeight w:val="563"/>
        </w:trPr>
        <w:tc>
          <w:tcPr>
            <w:tcW w:w="466" w:type="pct"/>
            <w:tcBorders>
              <w:top w:val="single" w:sz="6" w:space="0" w:color="000000"/>
              <w:left w:val="single" w:sz="6" w:space="0" w:color="000000"/>
              <w:bottom w:val="single" w:sz="6" w:space="0" w:color="000000"/>
              <w:right w:val="single" w:sz="6" w:space="0" w:color="000000"/>
            </w:tcBorders>
            <w:vAlign w:val="center"/>
          </w:tcPr>
          <w:p w14:paraId="05D74FBB" w14:textId="42C2601D" w:rsidR="00FC46CD" w:rsidRDefault="00FC46CD" w:rsidP="00FC46CD">
            <w:pPr>
              <w:pStyle w:val="Tablebody"/>
              <w:rPr>
                <w:b/>
                <w:bCs/>
              </w:rPr>
            </w:pPr>
            <w:r>
              <w:rPr>
                <w:b/>
                <w:bCs/>
              </w:rPr>
              <w:t>TC_07</w:t>
            </w:r>
          </w:p>
        </w:tc>
        <w:tc>
          <w:tcPr>
            <w:tcW w:w="2048" w:type="pct"/>
            <w:tcBorders>
              <w:top w:val="single" w:sz="6" w:space="0" w:color="000000"/>
              <w:left w:val="single" w:sz="6" w:space="0" w:color="000000"/>
              <w:bottom w:val="single" w:sz="6" w:space="0" w:color="000000"/>
              <w:right w:val="single" w:sz="6" w:space="0" w:color="000000"/>
            </w:tcBorders>
            <w:vAlign w:val="center"/>
          </w:tcPr>
          <w:p w14:paraId="301A6B23" w14:textId="3B4B0398" w:rsidR="00FC46CD" w:rsidRDefault="00FC46CD" w:rsidP="00FC46CD">
            <w:pPr>
              <w:pStyle w:val="Tablebody"/>
              <w:rPr>
                <w:b/>
                <w:bCs/>
              </w:rPr>
            </w:pPr>
            <w:r>
              <w:rPr>
                <w:b/>
                <w:bCs/>
              </w:rPr>
              <w:t>ET-16 damp heat, steady state test – observation of the effect of high humidity at constant temperature without concertation on the specimen over a prescribe period</w:t>
            </w:r>
          </w:p>
        </w:tc>
        <w:tc>
          <w:tcPr>
            <w:tcW w:w="1342" w:type="pct"/>
            <w:vMerge/>
            <w:tcBorders>
              <w:left w:val="single" w:sz="6" w:space="0" w:color="000000"/>
              <w:right w:val="single" w:sz="6" w:space="0" w:color="000000"/>
            </w:tcBorders>
            <w:vAlign w:val="center"/>
          </w:tcPr>
          <w:p w14:paraId="008CEC05" w14:textId="77777777" w:rsidR="00FC46CD" w:rsidRPr="003E7640" w:rsidRDefault="00FC46CD" w:rsidP="00FC46CD">
            <w:pPr>
              <w:pStyle w:val="Tablebody"/>
              <w:rPr>
                <w:b/>
                <w:bCs/>
              </w:rPr>
            </w:pPr>
          </w:p>
        </w:tc>
        <w:tc>
          <w:tcPr>
            <w:tcW w:w="1144" w:type="pct"/>
            <w:tcBorders>
              <w:top w:val="single" w:sz="6" w:space="0" w:color="000000"/>
              <w:left w:val="single" w:sz="6" w:space="0" w:color="000000"/>
              <w:bottom w:val="single" w:sz="6" w:space="0" w:color="000000"/>
              <w:right w:val="single" w:sz="6" w:space="0" w:color="000000"/>
            </w:tcBorders>
            <w:vAlign w:val="center"/>
          </w:tcPr>
          <w:p w14:paraId="3947282D" w14:textId="766B1184" w:rsidR="00FC46CD" w:rsidRDefault="00FC46CD" w:rsidP="00FC46CD">
            <w:pPr>
              <w:pStyle w:val="Tablebody"/>
              <w:rPr>
                <w:b/>
                <w:bCs/>
              </w:rPr>
            </w:pPr>
            <w:r>
              <w:rPr>
                <w:rFonts w:cs="Calibri"/>
                <w:sz w:val="22"/>
                <w:szCs w:val="22"/>
              </w:rPr>
              <w:t>PCB functions with no variation of humidity levels</w:t>
            </w:r>
          </w:p>
        </w:tc>
      </w:tr>
      <w:tr w:rsidR="00FC46CD" w14:paraId="47D0586F" w14:textId="77777777" w:rsidTr="00E17710">
        <w:trPr>
          <w:trHeight w:val="563"/>
        </w:trPr>
        <w:tc>
          <w:tcPr>
            <w:tcW w:w="466" w:type="pct"/>
            <w:tcBorders>
              <w:top w:val="single" w:sz="6" w:space="0" w:color="000000"/>
              <w:left w:val="single" w:sz="6" w:space="0" w:color="000000"/>
              <w:bottom w:val="single" w:sz="6" w:space="0" w:color="000000"/>
              <w:right w:val="single" w:sz="6" w:space="0" w:color="000000"/>
            </w:tcBorders>
            <w:vAlign w:val="center"/>
          </w:tcPr>
          <w:p w14:paraId="467194FB" w14:textId="47D9330D" w:rsidR="00FC46CD" w:rsidRDefault="00FC46CD" w:rsidP="00FC46CD">
            <w:pPr>
              <w:pStyle w:val="Tablebody"/>
              <w:rPr>
                <w:b/>
                <w:bCs/>
              </w:rPr>
            </w:pPr>
            <w:r>
              <w:rPr>
                <w:b/>
                <w:bCs/>
              </w:rPr>
              <w:t>TC_08</w:t>
            </w:r>
          </w:p>
        </w:tc>
        <w:tc>
          <w:tcPr>
            <w:tcW w:w="2048" w:type="pct"/>
            <w:tcBorders>
              <w:top w:val="single" w:sz="6" w:space="0" w:color="000000"/>
              <w:left w:val="single" w:sz="6" w:space="0" w:color="000000"/>
              <w:bottom w:val="single" w:sz="6" w:space="0" w:color="000000"/>
              <w:right w:val="single" w:sz="6" w:space="0" w:color="000000"/>
            </w:tcBorders>
            <w:vAlign w:val="center"/>
          </w:tcPr>
          <w:p w14:paraId="0E6D48F6" w14:textId="6BC99737" w:rsidR="00FC46CD" w:rsidRDefault="00FC46CD" w:rsidP="00FC46CD">
            <w:pPr>
              <w:pStyle w:val="Tablebody"/>
              <w:rPr>
                <w:b/>
                <w:bCs/>
              </w:rPr>
            </w:pPr>
            <w:r>
              <w:rPr>
                <w:b/>
                <w:bCs/>
              </w:rPr>
              <w:t>ET-17 change of temperature test – determines the ability of components, equipment or other articles to withstand and/or function during changes of ambient temperature</w:t>
            </w:r>
          </w:p>
        </w:tc>
        <w:tc>
          <w:tcPr>
            <w:tcW w:w="1342" w:type="pct"/>
            <w:vMerge/>
            <w:tcBorders>
              <w:left w:val="single" w:sz="6" w:space="0" w:color="000000"/>
              <w:right w:val="single" w:sz="6" w:space="0" w:color="000000"/>
            </w:tcBorders>
            <w:vAlign w:val="center"/>
          </w:tcPr>
          <w:p w14:paraId="1194CECD" w14:textId="77777777" w:rsidR="00FC46CD" w:rsidRPr="003E7640" w:rsidRDefault="00FC46CD" w:rsidP="00FC46CD">
            <w:pPr>
              <w:pStyle w:val="Tablebody"/>
              <w:rPr>
                <w:b/>
                <w:bCs/>
              </w:rPr>
            </w:pPr>
          </w:p>
        </w:tc>
        <w:tc>
          <w:tcPr>
            <w:tcW w:w="1144" w:type="pct"/>
            <w:tcBorders>
              <w:top w:val="single" w:sz="6" w:space="0" w:color="000000"/>
              <w:left w:val="single" w:sz="6" w:space="0" w:color="000000"/>
              <w:bottom w:val="single" w:sz="6" w:space="0" w:color="000000"/>
              <w:right w:val="single" w:sz="6" w:space="0" w:color="000000"/>
            </w:tcBorders>
            <w:vAlign w:val="center"/>
          </w:tcPr>
          <w:p w14:paraId="14CE4240" w14:textId="048BEEDE" w:rsidR="00FC46CD" w:rsidRDefault="00FC46CD" w:rsidP="00FC46CD">
            <w:pPr>
              <w:pStyle w:val="Tablebody"/>
              <w:rPr>
                <w:b/>
                <w:bCs/>
              </w:rPr>
            </w:pPr>
            <w:r>
              <w:rPr>
                <w:rFonts w:cs="Calibri"/>
                <w:sz w:val="22"/>
                <w:szCs w:val="22"/>
              </w:rPr>
              <w:t>All components remain functional</w:t>
            </w:r>
          </w:p>
        </w:tc>
      </w:tr>
      <w:tr w:rsidR="00FC46CD" w14:paraId="5083FCCC" w14:textId="77777777" w:rsidTr="00E17710">
        <w:trPr>
          <w:trHeight w:val="563"/>
        </w:trPr>
        <w:tc>
          <w:tcPr>
            <w:tcW w:w="466" w:type="pct"/>
            <w:tcBorders>
              <w:top w:val="single" w:sz="6" w:space="0" w:color="000000"/>
              <w:left w:val="single" w:sz="6" w:space="0" w:color="000000"/>
              <w:bottom w:val="single" w:sz="6" w:space="0" w:color="000000"/>
              <w:right w:val="single" w:sz="6" w:space="0" w:color="000000"/>
            </w:tcBorders>
            <w:vAlign w:val="center"/>
          </w:tcPr>
          <w:p w14:paraId="39EEC5A8" w14:textId="2E7CECA4" w:rsidR="00FC46CD" w:rsidRDefault="00FC46CD" w:rsidP="00FC46CD">
            <w:pPr>
              <w:pStyle w:val="Tablebody"/>
              <w:rPr>
                <w:b/>
                <w:bCs/>
              </w:rPr>
            </w:pPr>
            <w:r>
              <w:rPr>
                <w:b/>
                <w:bCs/>
              </w:rPr>
              <w:t>TC_09</w:t>
            </w:r>
          </w:p>
        </w:tc>
        <w:tc>
          <w:tcPr>
            <w:tcW w:w="2048" w:type="pct"/>
            <w:tcBorders>
              <w:top w:val="single" w:sz="6" w:space="0" w:color="000000"/>
              <w:left w:val="single" w:sz="6" w:space="0" w:color="000000"/>
              <w:bottom w:val="single" w:sz="6" w:space="0" w:color="000000"/>
              <w:right w:val="single" w:sz="6" w:space="0" w:color="000000"/>
            </w:tcBorders>
            <w:vAlign w:val="center"/>
          </w:tcPr>
          <w:p w14:paraId="18219E77" w14:textId="360465CB" w:rsidR="00FC46CD" w:rsidRDefault="00FC46CD" w:rsidP="00FC46CD">
            <w:pPr>
              <w:pStyle w:val="Tablebody"/>
              <w:rPr>
                <w:b/>
                <w:bCs/>
              </w:rPr>
            </w:pPr>
            <w:r>
              <w:rPr>
                <w:b/>
                <w:bCs/>
              </w:rPr>
              <w:t>ET-20 ionic migration – determines if ionic migration is present on the pcb after a powered, high humidity condition occurs</w:t>
            </w:r>
          </w:p>
        </w:tc>
        <w:tc>
          <w:tcPr>
            <w:tcW w:w="1342" w:type="pct"/>
            <w:vMerge/>
            <w:tcBorders>
              <w:left w:val="single" w:sz="6" w:space="0" w:color="000000"/>
              <w:bottom w:val="single" w:sz="6" w:space="0" w:color="000000"/>
              <w:right w:val="single" w:sz="6" w:space="0" w:color="000000"/>
            </w:tcBorders>
            <w:vAlign w:val="center"/>
          </w:tcPr>
          <w:p w14:paraId="5CC90C4D" w14:textId="77777777" w:rsidR="00FC46CD" w:rsidRPr="003E7640" w:rsidRDefault="00FC46CD" w:rsidP="00FC46CD">
            <w:pPr>
              <w:pStyle w:val="Tablebody"/>
              <w:rPr>
                <w:b/>
                <w:bCs/>
              </w:rPr>
            </w:pPr>
          </w:p>
        </w:tc>
        <w:tc>
          <w:tcPr>
            <w:tcW w:w="1144" w:type="pct"/>
            <w:tcBorders>
              <w:top w:val="single" w:sz="6" w:space="0" w:color="000000"/>
              <w:left w:val="single" w:sz="6" w:space="0" w:color="000000"/>
              <w:bottom w:val="single" w:sz="6" w:space="0" w:color="000000"/>
              <w:right w:val="single" w:sz="6" w:space="0" w:color="000000"/>
            </w:tcBorders>
            <w:vAlign w:val="center"/>
          </w:tcPr>
          <w:p w14:paraId="27E9D458" w14:textId="07575C25" w:rsidR="00FC46CD" w:rsidRDefault="00FC46CD" w:rsidP="00FC46CD">
            <w:pPr>
              <w:pStyle w:val="Tablebody"/>
              <w:rPr>
                <w:b/>
                <w:bCs/>
              </w:rPr>
            </w:pPr>
            <w:r>
              <w:rPr>
                <w:rFonts w:cs="Calibri"/>
                <w:sz w:val="22"/>
                <w:szCs w:val="22"/>
              </w:rPr>
              <w:t>No ionic migration is present</w:t>
            </w:r>
          </w:p>
        </w:tc>
      </w:tr>
      <w:tr w:rsidR="00FC46CD" w14:paraId="5601C780" w14:textId="77777777" w:rsidTr="00E17710">
        <w:trPr>
          <w:trHeight w:val="563"/>
        </w:trPr>
        <w:tc>
          <w:tcPr>
            <w:tcW w:w="466" w:type="pct"/>
            <w:tcBorders>
              <w:top w:val="single" w:sz="6" w:space="0" w:color="000000"/>
              <w:left w:val="single" w:sz="6" w:space="0" w:color="000000"/>
              <w:bottom w:val="single" w:sz="6" w:space="0" w:color="000000"/>
              <w:right w:val="single" w:sz="6" w:space="0" w:color="000000"/>
            </w:tcBorders>
            <w:vAlign w:val="center"/>
          </w:tcPr>
          <w:p w14:paraId="11B9C99D" w14:textId="55E19E5E" w:rsidR="00FC46CD" w:rsidRDefault="00FC46CD" w:rsidP="00FC46CD">
            <w:pPr>
              <w:pStyle w:val="Tablebody"/>
              <w:rPr>
                <w:b/>
                <w:bCs/>
              </w:rPr>
            </w:pPr>
          </w:p>
        </w:tc>
        <w:tc>
          <w:tcPr>
            <w:tcW w:w="2048" w:type="pct"/>
            <w:tcBorders>
              <w:top w:val="single" w:sz="6" w:space="0" w:color="000000"/>
              <w:left w:val="single" w:sz="6" w:space="0" w:color="000000"/>
              <w:bottom w:val="single" w:sz="6" w:space="0" w:color="000000"/>
              <w:right w:val="single" w:sz="6" w:space="0" w:color="000000"/>
            </w:tcBorders>
            <w:vAlign w:val="center"/>
          </w:tcPr>
          <w:p w14:paraId="1F785398" w14:textId="69C21662" w:rsidR="00FC46CD" w:rsidRDefault="00FC46CD" w:rsidP="00FC46CD">
            <w:pPr>
              <w:pStyle w:val="Tablebody"/>
              <w:rPr>
                <w:b/>
                <w:bCs/>
              </w:rPr>
            </w:pPr>
          </w:p>
        </w:tc>
        <w:tc>
          <w:tcPr>
            <w:tcW w:w="1342" w:type="pct"/>
            <w:tcBorders>
              <w:top w:val="single" w:sz="6" w:space="0" w:color="000000"/>
              <w:left w:val="single" w:sz="6" w:space="0" w:color="000000"/>
              <w:right w:val="single" w:sz="6" w:space="0" w:color="000000"/>
            </w:tcBorders>
            <w:vAlign w:val="center"/>
          </w:tcPr>
          <w:p w14:paraId="662BB39A" w14:textId="77777777" w:rsidR="00FC46CD" w:rsidRPr="003E7640" w:rsidRDefault="00FC46CD" w:rsidP="00FC46CD">
            <w:pPr>
              <w:pStyle w:val="Tablebody"/>
              <w:rPr>
                <w:b/>
                <w:bCs/>
              </w:rPr>
            </w:pPr>
          </w:p>
        </w:tc>
        <w:tc>
          <w:tcPr>
            <w:tcW w:w="1144" w:type="pct"/>
            <w:tcBorders>
              <w:top w:val="single" w:sz="6" w:space="0" w:color="000000"/>
              <w:left w:val="single" w:sz="6" w:space="0" w:color="000000"/>
              <w:bottom w:val="single" w:sz="6" w:space="0" w:color="000000"/>
              <w:right w:val="single" w:sz="6" w:space="0" w:color="000000"/>
            </w:tcBorders>
            <w:vAlign w:val="center"/>
          </w:tcPr>
          <w:p w14:paraId="3595FC6E" w14:textId="3230C634" w:rsidR="00FC46CD" w:rsidRDefault="00FC46CD" w:rsidP="00FC46CD">
            <w:pPr>
              <w:pStyle w:val="Tablebody"/>
              <w:rPr>
                <w:b/>
                <w:bCs/>
              </w:rPr>
            </w:pPr>
          </w:p>
        </w:tc>
      </w:tr>
      <w:tr w:rsidR="00FC46CD" w14:paraId="48A6AE3B" w14:textId="77777777" w:rsidTr="00E17710">
        <w:trPr>
          <w:trHeight w:val="563"/>
        </w:trPr>
        <w:tc>
          <w:tcPr>
            <w:tcW w:w="466" w:type="pct"/>
            <w:tcBorders>
              <w:top w:val="single" w:sz="6" w:space="0" w:color="000000"/>
              <w:left w:val="single" w:sz="6" w:space="0" w:color="000000"/>
              <w:bottom w:val="single" w:sz="6" w:space="0" w:color="000000"/>
              <w:right w:val="single" w:sz="6" w:space="0" w:color="000000"/>
            </w:tcBorders>
            <w:vAlign w:val="center"/>
          </w:tcPr>
          <w:p w14:paraId="063A46CB" w14:textId="2F4EEC19" w:rsidR="00FC46CD" w:rsidRDefault="00FC46CD" w:rsidP="00FC46CD">
            <w:pPr>
              <w:pStyle w:val="Tablebody"/>
              <w:rPr>
                <w:b/>
                <w:bCs/>
              </w:rPr>
            </w:pPr>
          </w:p>
        </w:tc>
        <w:tc>
          <w:tcPr>
            <w:tcW w:w="2048" w:type="pct"/>
            <w:tcBorders>
              <w:top w:val="single" w:sz="6" w:space="0" w:color="000000"/>
              <w:left w:val="single" w:sz="6" w:space="0" w:color="000000"/>
              <w:bottom w:val="single" w:sz="6" w:space="0" w:color="000000"/>
              <w:right w:val="single" w:sz="6" w:space="0" w:color="000000"/>
            </w:tcBorders>
            <w:vAlign w:val="center"/>
          </w:tcPr>
          <w:p w14:paraId="04BA905F" w14:textId="3072630E" w:rsidR="00FC46CD" w:rsidRDefault="00FC46CD" w:rsidP="00FC46CD">
            <w:pPr>
              <w:pStyle w:val="Tablebody"/>
              <w:rPr>
                <w:b/>
                <w:bCs/>
              </w:rPr>
            </w:pPr>
          </w:p>
        </w:tc>
        <w:tc>
          <w:tcPr>
            <w:tcW w:w="1342" w:type="pct"/>
            <w:tcBorders>
              <w:left w:val="single" w:sz="6" w:space="0" w:color="000000"/>
              <w:right w:val="single" w:sz="6" w:space="0" w:color="000000"/>
            </w:tcBorders>
            <w:vAlign w:val="center"/>
          </w:tcPr>
          <w:p w14:paraId="04414FF3" w14:textId="77777777" w:rsidR="00FC46CD" w:rsidRPr="003E7640" w:rsidRDefault="00FC46CD" w:rsidP="00FC46CD">
            <w:pPr>
              <w:pStyle w:val="Tablebody"/>
              <w:rPr>
                <w:b/>
                <w:bCs/>
              </w:rPr>
            </w:pPr>
          </w:p>
        </w:tc>
        <w:tc>
          <w:tcPr>
            <w:tcW w:w="1144" w:type="pct"/>
            <w:tcBorders>
              <w:top w:val="single" w:sz="6" w:space="0" w:color="000000"/>
              <w:left w:val="single" w:sz="6" w:space="0" w:color="000000"/>
              <w:bottom w:val="single" w:sz="6" w:space="0" w:color="000000"/>
              <w:right w:val="single" w:sz="6" w:space="0" w:color="000000"/>
            </w:tcBorders>
            <w:vAlign w:val="center"/>
          </w:tcPr>
          <w:p w14:paraId="58A4E309" w14:textId="143081F3" w:rsidR="00FC46CD" w:rsidRDefault="00FC46CD" w:rsidP="00FC46CD">
            <w:pPr>
              <w:pStyle w:val="Tablebody"/>
              <w:rPr>
                <w:b/>
                <w:bCs/>
              </w:rPr>
            </w:pPr>
          </w:p>
        </w:tc>
      </w:tr>
      <w:tr w:rsidR="00FC46CD" w14:paraId="23931265" w14:textId="77777777" w:rsidTr="00E17710">
        <w:trPr>
          <w:trHeight w:val="563"/>
        </w:trPr>
        <w:tc>
          <w:tcPr>
            <w:tcW w:w="466" w:type="pct"/>
            <w:tcBorders>
              <w:top w:val="single" w:sz="6" w:space="0" w:color="000000"/>
              <w:left w:val="single" w:sz="6" w:space="0" w:color="000000"/>
              <w:bottom w:val="single" w:sz="6" w:space="0" w:color="000000"/>
              <w:right w:val="single" w:sz="6" w:space="0" w:color="000000"/>
            </w:tcBorders>
            <w:vAlign w:val="center"/>
          </w:tcPr>
          <w:p w14:paraId="04A5B2E2" w14:textId="644B2FC8" w:rsidR="00FC46CD" w:rsidRDefault="00FC46CD" w:rsidP="00FC46CD">
            <w:pPr>
              <w:pStyle w:val="Tablebody"/>
              <w:rPr>
                <w:b/>
                <w:bCs/>
              </w:rPr>
            </w:pPr>
          </w:p>
        </w:tc>
        <w:tc>
          <w:tcPr>
            <w:tcW w:w="2048" w:type="pct"/>
            <w:tcBorders>
              <w:top w:val="single" w:sz="6" w:space="0" w:color="000000"/>
              <w:left w:val="single" w:sz="6" w:space="0" w:color="000000"/>
              <w:bottom w:val="single" w:sz="6" w:space="0" w:color="000000"/>
              <w:right w:val="single" w:sz="6" w:space="0" w:color="000000"/>
            </w:tcBorders>
            <w:vAlign w:val="center"/>
          </w:tcPr>
          <w:p w14:paraId="63CC28B2" w14:textId="01C45706" w:rsidR="00FC46CD" w:rsidRDefault="00FC46CD" w:rsidP="00FC46CD">
            <w:pPr>
              <w:pStyle w:val="Tablebody"/>
              <w:rPr>
                <w:b/>
                <w:bCs/>
              </w:rPr>
            </w:pPr>
          </w:p>
        </w:tc>
        <w:tc>
          <w:tcPr>
            <w:tcW w:w="1342" w:type="pct"/>
            <w:tcBorders>
              <w:left w:val="single" w:sz="6" w:space="0" w:color="000000"/>
              <w:right w:val="single" w:sz="6" w:space="0" w:color="000000"/>
            </w:tcBorders>
            <w:vAlign w:val="center"/>
          </w:tcPr>
          <w:p w14:paraId="2A420F07" w14:textId="77777777" w:rsidR="00FC46CD" w:rsidRPr="003E7640" w:rsidRDefault="00FC46CD" w:rsidP="00FC46CD">
            <w:pPr>
              <w:pStyle w:val="Tablebody"/>
              <w:rPr>
                <w:b/>
                <w:bCs/>
              </w:rPr>
            </w:pPr>
          </w:p>
        </w:tc>
        <w:tc>
          <w:tcPr>
            <w:tcW w:w="1144" w:type="pct"/>
            <w:tcBorders>
              <w:top w:val="single" w:sz="6" w:space="0" w:color="000000"/>
              <w:left w:val="single" w:sz="6" w:space="0" w:color="000000"/>
              <w:bottom w:val="single" w:sz="6" w:space="0" w:color="000000"/>
              <w:right w:val="single" w:sz="6" w:space="0" w:color="000000"/>
            </w:tcBorders>
            <w:vAlign w:val="center"/>
          </w:tcPr>
          <w:p w14:paraId="43475BA1" w14:textId="23F5FE94" w:rsidR="00FC46CD" w:rsidRDefault="00FC46CD" w:rsidP="00FC46CD">
            <w:pPr>
              <w:pStyle w:val="Tablebody"/>
              <w:rPr>
                <w:b/>
                <w:bCs/>
              </w:rPr>
            </w:pPr>
          </w:p>
        </w:tc>
      </w:tr>
      <w:tr w:rsidR="00FC46CD" w14:paraId="4E8AEE97" w14:textId="77777777" w:rsidTr="00E17710">
        <w:trPr>
          <w:trHeight w:val="563"/>
        </w:trPr>
        <w:tc>
          <w:tcPr>
            <w:tcW w:w="466" w:type="pct"/>
            <w:tcBorders>
              <w:top w:val="single" w:sz="6" w:space="0" w:color="000000"/>
              <w:left w:val="single" w:sz="6" w:space="0" w:color="000000"/>
              <w:bottom w:val="single" w:sz="6" w:space="0" w:color="000000"/>
              <w:right w:val="single" w:sz="6" w:space="0" w:color="000000"/>
            </w:tcBorders>
            <w:vAlign w:val="center"/>
          </w:tcPr>
          <w:p w14:paraId="134A7C03" w14:textId="2C3820E4" w:rsidR="00FC46CD" w:rsidRDefault="00FC46CD" w:rsidP="00FC46CD">
            <w:pPr>
              <w:pStyle w:val="Tablebody"/>
              <w:rPr>
                <w:b/>
                <w:bCs/>
              </w:rPr>
            </w:pPr>
          </w:p>
        </w:tc>
        <w:tc>
          <w:tcPr>
            <w:tcW w:w="2048" w:type="pct"/>
            <w:tcBorders>
              <w:top w:val="single" w:sz="6" w:space="0" w:color="000000"/>
              <w:left w:val="single" w:sz="6" w:space="0" w:color="000000"/>
              <w:bottom w:val="single" w:sz="6" w:space="0" w:color="000000"/>
              <w:right w:val="single" w:sz="6" w:space="0" w:color="000000"/>
            </w:tcBorders>
            <w:vAlign w:val="center"/>
          </w:tcPr>
          <w:p w14:paraId="2B842BF9" w14:textId="33750B1D" w:rsidR="00FC46CD" w:rsidRDefault="00FC46CD" w:rsidP="00FC46CD">
            <w:pPr>
              <w:pStyle w:val="Tablebody"/>
              <w:rPr>
                <w:b/>
                <w:bCs/>
              </w:rPr>
            </w:pPr>
          </w:p>
        </w:tc>
        <w:tc>
          <w:tcPr>
            <w:tcW w:w="1342" w:type="pct"/>
            <w:tcBorders>
              <w:left w:val="single" w:sz="6" w:space="0" w:color="000000"/>
              <w:bottom w:val="single" w:sz="6" w:space="0" w:color="000000"/>
              <w:right w:val="single" w:sz="6" w:space="0" w:color="000000"/>
            </w:tcBorders>
            <w:vAlign w:val="center"/>
          </w:tcPr>
          <w:p w14:paraId="0897C1BB" w14:textId="77777777" w:rsidR="00FC46CD" w:rsidRPr="003E7640" w:rsidRDefault="00FC46CD" w:rsidP="00FC46CD">
            <w:pPr>
              <w:pStyle w:val="Tablebody"/>
              <w:rPr>
                <w:b/>
                <w:bCs/>
              </w:rPr>
            </w:pPr>
          </w:p>
        </w:tc>
        <w:tc>
          <w:tcPr>
            <w:tcW w:w="1144" w:type="pct"/>
            <w:tcBorders>
              <w:top w:val="single" w:sz="6" w:space="0" w:color="000000"/>
              <w:left w:val="single" w:sz="6" w:space="0" w:color="000000"/>
              <w:bottom w:val="single" w:sz="6" w:space="0" w:color="000000"/>
              <w:right w:val="single" w:sz="6" w:space="0" w:color="000000"/>
            </w:tcBorders>
            <w:vAlign w:val="center"/>
          </w:tcPr>
          <w:p w14:paraId="40EFE758" w14:textId="2F342931" w:rsidR="00FC46CD" w:rsidRDefault="00FC46CD" w:rsidP="00FC46CD">
            <w:pPr>
              <w:pStyle w:val="Tablebody"/>
              <w:rPr>
                <w:b/>
                <w:bCs/>
              </w:rPr>
            </w:pPr>
          </w:p>
        </w:tc>
      </w:tr>
    </w:tbl>
    <w:p w14:paraId="367078BA" w14:textId="77777777" w:rsidR="00972D8F" w:rsidRPr="003E7640" w:rsidRDefault="00972D8F" w:rsidP="00972D8F">
      <w:pPr>
        <w:pStyle w:val="Text2"/>
      </w:pPr>
    </w:p>
    <w:p w14:paraId="13D44ECA" w14:textId="77777777" w:rsidR="00972D8F" w:rsidRPr="003E7640" w:rsidRDefault="00972D8F" w:rsidP="00972D8F">
      <w:pPr>
        <w:pStyle w:val="Text2"/>
        <w:ind w:left="360"/>
      </w:pPr>
    </w:p>
    <w:p w14:paraId="52DF5F58" w14:textId="77777777" w:rsidR="00972D8F" w:rsidRPr="003E7640" w:rsidRDefault="00783567" w:rsidP="00972D8F">
      <w:pPr>
        <w:pStyle w:val="Heading1"/>
      </w:pPr>
      <w:bookmarkStart w:id="80" w:name="_Toc119057472"/>
      <w:r w:rsidRPr="003E7640">
        <w:t>Notes</w:t>
      </w:r>
      <w:bookmarkEnd w:id="80"/>
    </w:p>
    <w:p w14:paraId="5E598324" w14:textId="77777777" w:rsidR="00972D8F" w:rsidRPr="003E7640" w:rsidRDefault="00783567" w:rsidP="00972D8F">
      <w:pPr>
        <w:pStyle w:val="Heading2"/>
      </w:pPr>
      <w:bookmarkStart w:id="81" w:name="_Toc485210531"/>
      <w:bookmarkStart w:id="82" w:name="_Toc485214246"/>
      <w:bookmarkStart w:id="83" w:name="_Toc119057473"/>
      <w:r w:rsidRPr="003E7640">
        <w:t>Terms, Definitions, Abbreviations and Acronyms</w:t>
      </w:r>
      <w:bookmarkEnd w:id="81"/>
      <w:bookmarkEnd w:id="82"/>
      <w:bookmarkEnd w:id="83"/>
    </w:p>
    <w:p w14:paraId="2B08E38E" w14:textId="77777777" w:rsidR="00972D8F" w:rsidRPr="003E7640" w:rsidRDefault="00972D8F" w:rsidP="00972D8F">
      <w:pPr>
        <w:pStyle w:val="Text3"/>
        <w:ind w:left="284"/>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485"/>
      </w:tblGrid>
      <w:tr w:rsidR="00400E38" w14:paraId="416B0618" w14:textId="77777777" w:rsidTr="00D30C64">
        <w:tc>
          <w:tcPr>
            <w:tcW w:w="16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F0E9282" w14:textId="77777777" w:rsidR="00972D8F" w:rsidRPr="003E7640" w:rsidRDefault="00783567" w:rsidP="00D30C64">
            <w:pPr>
              <w:spacing w:before="120" w:after="120" w:line="276" w:lineRule="auto"/>
              <w:jc w:val="both"/>
              <w:rPr>
                <w:rFonts w:cs="Arial"/>
                <w:iCs/>
              </w:rPr>
            </w:pPr>
            <w:r w:rsidRPr="003E7640">
              <w:rPr>
                <w:rFonts w:cs="Arial"/>
                <w:b/>
                <w:iCs/>
              </w:rPr>
              <w:t>Terms</w:t>
            </w:r>
          </w:p>
        </w:tc>
        <w:tc>
          <w:tcPr>
            <w:tcW w:w="336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D17497D" w14:textId="77777777" w:rsidR="00972D8F" w:rsidRPr="003E7640" w:rsidRDefault="00783567" w:rsidP="00D30C64">
            <w:pPr>
              <w:spacing w:before="120" w:after="120" w:line="276" w:lineRule="auto"/>
              <w:jc w:val="both"/>
              <w:rPr>
                <w:rFonts w:cs="Arial"/>
                <w:iCs/>
              </w:rPr>
            </w:pPr>
            <w:r w:rsidRPr="003E7640">
              <w:rPr>
                <w:rFonts w:cs="Arial"/>
                <w:b/>
                <w:iCs/>
              </w:rPr>
              <w:t>Defintions</w:t>
            </w:r>
          </w:p>
        </w:tc>
      </w:tr>
      <w:tr w:rsidR="00400E38" w14:paraId="7556784E" w14:textId="77777777" w:rsidTr="00D30C64">
        <w:tc>
          <w:tcPr>
            <w:tcW w:w="1633" w:type="pct"/>
            <w:tcBorders>
              <w:top w:val="single" w:sz="4" w:space="0" w:color="auto"/>
              <w:left w:val="single" w:sz="4" w:space="0" w:color="auto"/>
              <w:bottom w:val="single" w:sz="4" w:space="0" w:color="auto"/>
              <w:right w:val="single" w:sz="4" w:space="0" w:color="auto"/>
            </w:tcBorders>
            <w:vAlign w:val="bottom"/>
          </w:tcPr>
          <w:p w14:paraId="41D59DB6" w14:textId="77777777" w:rsidR="00972D8F" w:rsidRPr="003E7640" w:rsidRDefault="00972D8F" w:rsidP="00D30C64">
            <w:pPr>
              <w:spacing w:before="120" w:after="120" w:line="276" w:lineRule="auto"/>
              <w:jc w:val="both"/>
              <w:rPr>
                <w:iCs/>
              </w:rPr>
            </w:pPr>
          </w:p>
        </w:tc>
        <w:tc>
          <w:tcPr>
            <w:tcW w:w="3367" w:type="pct"/>
            <w:tcBorders>
              <w:top w:val="single" w:sz="4" w:space="0" w:color="auto"/>
              <w:left w:val="single" w:sz="4" w:space="0" w:color="auto"/>
              <w:bottom w:val="single" w:sz="4" w:space="0" w:color="auto"/>
              <w:right w:val="single" w:sz="4" w:space="0" w:color="auto"/>
            </w:tcBorders>
            <w:vAlign w:val="bottom"/>
          </w:tcPr>
          <w:p w14:paraId="3B102489" w14:textId="77777777" w:rsidR="00972D8F" w:rsidRPr="003E7640" w:rsidRDefault="00972D8F" w:rsidP="00D30C64">
            <w:pPr>
              <w:jc w:val="both"/>
              <w:rPr>
                <w:iCs/>
              </w:rPr>
            </w:pPr>
          </w:p>
        </w:tc>
      </w:tr>
      <w:tr w:rsidR="00400E38" w14:paraId="63146EB0" w14:textId="77777777" w:rsidTr="00D30C64">
        <w:tc>
          <w:tcPr>
            <w:tcW w:w="1633" w:type="pct"/>
            <w:tcBorders>
              <w:top w:val="single" w:sz="4" w:space="0" w:color="auto"/>
              <w:left w:val="single" w:sz="4" w:space="0" w:color="auto"/>
              <w:bottom w:val="single" w:sz="4" w:space="0" w:color="auto"/>
              <w:right w:val="single" w:sz="4" w:space="0" w:color="auto"/>
            </w:tcBorders>
            <w:vAlign w:val="bottom"/>
          </w:tcPr>
          <w:p w14:paraId="11522EB1" w14:textId="77777777" w:rsidR="00972D8F" w:rsidRPr="003E7640" w:rsidRDefault="00972D8F" w:rsidP="00D30C64">
            <w:pPr>
              <w:spacing w:before="120" w:after="120" w:line="276" w:lineRule="auto"/>
              <w:jc w:val="both"/>
              <w:rPr>
                <w:iCs/>
              </w:rPr>
            </w:pPr>
          </w:p>
        </w:tc>
        <w:tc>
          <w:tcPr>
            <w:tcW w:w="3367" w:type="pct"/>
            <w:tcBorders>
              <w:top w:val="single" w:sz="4" w:space="0" w:color="auto"/>
              <w:left w:val="single" w:sz="4" w:space="0" w:color="auto"/>
              <w:bottom w:val="single" w:sz="4" w:space="0" w:color="auto"/>
              <w:right w:val="single" w:sz="4" w:space="0" w:color="auto"/>
            </w:tcBorders>
            <w:vAlign w:val="bottom"/>
          </w:tcPr>
          <w:p w14:paraId="18D5F493" w14:textId="77777777" w:rsidR="00972D8F" w:rsidRPr="003E7640" w:rsidRDefault="00972D8F" w:rsidP="00D30C64">
            <w:pPr>
              <w:jc w:val="both"/>
              <w:rPr>
                <w:rFonts w:cs="Arial"/>
                <w:iCs/>
              </w:rPr>
            </w:pPr>
          </w:p>
        </w:tc>
      </w:tr>
    </w:tbl>
    <w:p w14:paraId="21E73420" w14:textId="77777777" w:rsidR="00972D8F" w:rsidRPr="003E7640" w:rsidRDefault="00972D8F" w:rsidP="00972D8F">
      <w:pPr>
        <w:pStyle w:val="Text3"/>
        <w:ind w:left="284"/>
      </w:pPr>
    </w:p>
    <w:p w14:paraId="3DC76F77" w14:textId="77777777" w:rsidR="00972D8F" w:rsidRPr="003E7640" w:rsidRDefault="00972D8F" w:rsidP="00972D8F">
      <w:pPr>
        <w:pStyle w:val="Text3"/>
        <w:ind w:left="284"/>
      </w:pPr>
    </w:p>
    <w:p w14:paraId="46A8D11D" w14:textId="556B0E97" w:rsidR="0062461D" w:rsidRPr="003E7640" w:rsidRDefault="0062461D" w:rsidP="006A65C7">
      <w:pPr>
        <w:pStyle w:val="Text3"/>
        <w:ind w:left="284"/>
      </w:pPr>
    </w:p>
    <w:p w14:paraId="071B9485" w14:textId="481D67BD" w:rsidR="0062461D" w:rsidRPr="003E7640" w:rsidRDefault="0062461D" w:rsidP="006A65C7">
      <w:pPr>
        <w:pStyle w:val="Text3"/>
        <w:ind w:left="284"/>
      </w:pPr>
    </w:p>
    <w:p w14:paraId="2B21AB0F" w14:textId="45AC196B" w:rsidR="0062461D" w:rsidRPr="003E7640" w:rsidRDefault="0062461D" w:rsidP="006A65C7">
      <w:pPr>
        <w:pStyle w:val="Text3"/>
        <w:ind w:left="284"/>
      </w:pPr>
    </w:p>
    <w:p w14:paraId="7657F5D5" w14:textId="277EF606" w:rsidR="0062461D" w:rsidRPr="003E7640" w:rsidRDefault="0062461D" w:rsidP="006A65C7">
      <w:pPr>
        <w:pStyle w:val="Text3"/>
        <w:ind w:left="284"/>
      </w:pPr>
    </w:p>
    <w:p w14:paraId="4CB11195" w14:textId="3FFC4CF5" w:rsidR="0062461D" w:rsidRPr="003E7640" w:rsidRDefault="0062461D" w:rsidP="006A65C7">
      <w:pPr>
        <w:pStyle w:val="Text3"/>
        <w:ind w:left="284"/>
      </w:pPr>
    </w:p>
    <w:p w14:paraId="4D2125F3" w14:textId="0BB9B80B" w:rsidR="0062461D" w:rsidRPr="003E7640" w:rsidRDefault="0062461D" w:rsidP="006A65C7">
      <w:pPr>
        <w:pStyle w:val="Text3"/>
        <w:ind w:left="284"/>
      </w:pPr>
    </w:p>
    <w:p w14:paraId="6ED62C86" w14:textId="2977092B" w:rsidR="0062461D" w:rsidRPr="003E7640" w:rsidRDefault="0062461D" w:rsidP="006A65C7">
      <w:pPr>
        <w:pStyle w:val="Text3"/>
        <w:ind w:left="284"/>
      </w:pPr>
    </w:p>
    <w:p w14:paraId="56A76D18" w14:textId="70110D94" w:rsidR="0062461D" w:rsidRPr="003E7640" w:rsidRDefault="0062461D" w:rsidP="006A65C7">
      <w:pPr>
        <w:pStyle w:val="Text3"/>
        <w:ind w:left="284"/>
      </w:pPr>
    </w:p>
    <w:p w14:paraId="5942DB21" w14:textId="74DD5E45" w:rsidR="0062461D" w:rsidRPr="003E7640" w:rsidRDefault="0062461D" w:rsidP="006A65C7">
      <w:pPr>
        <w:pStyle w:val="Text3"/>
        <w:ind w:left="284"/>
      </w:pPr>
    </w:p>
    <w:p w14:paraId="6B7682BC" w14:textId="3C82684C" w:rsidR="0062461D" w:rsidRPr="003E7640" w:rsidRDefault="0062461D" w:rsidP="006A65C7">
      <w:pPr>
        <w:pStyle w:val="Text3"/>
        <w:ind w:left="284"/>
      </w:pPr>
    </w:p>
    <w:p w14:paraId="71E80B24" w14:textId="6E00549E" w:rsidR="0062461D" w:rsidRPr="003E7640" w:rsidRDefault="0062461D" w:rsidP="006A65C7">
      <w:pPr>
        <w:pStyle w:val="Text3"/>
        <w:ind w:left="284"/>
      </w:pPr>
    </w:p>
    <w:p w14:paraId="1DBB2B02" w14:textId="306DBE13" w:rsidR="0062461D" w:rsidRPr="003E7640" w:rsidRDefault="0062461D" w:rsidP="006A65C7">
      <w:pPr>
        <w:pStyle w:val="Text3"/>
        <w:ind w:left="284"/>
      </w:pPr>
    </w:p>
    <w:p w14:paraId="7D21AA47" w14:textId="0F8E5BA9" w:rsidR="0062461D" w:rsidRPr="003E7640" w:rsidRDefault="0062461D" w:rsidP="006A65C7">
      <w:pPr>
        <w:pStyle w:val="Text3"/>
        <w:ind w:left="284"/>
      </w:pPr>
    </w:p>
    <w:p w14:paraId="635F0B3B" w14:textId="503EB00C" w:rsidR="0062461D" w:rsidRPr="003E7640" w:rsidRDefault="0062461D" w:rsidP="006A65C7">
      <w:pPr>
        <w:pStyle w:val="Text3"/>
        <w:ind w:left="284"/>
      </w:pPr>
    </w:p>
    <w:p w14:paraId="0FF49F7E" w14:textId="3697642A" w:rsidR="0062461D" w:rsidRPr="003E7640" w:rsidRDefault="0062461D" w:rsidP="006A65C7">
      <w:pPr>
        <w:pStyle w:val="Text3"/>
        <w:ind w:left="284"/>
      </w:pPr>
    </w:p>
    <w:p w14:paraId="68EA6C5B" w14:textId="044BDBBE" w:rsidR="0062461D" w:rsidRPr="003E7640" w:rsidRDefault="0062461D" w:rsidP="006A65C7">
      <w:pPr>
        <w:pStyle w:val="Text3"/>
        <w:ind w:left="284"/>
      </w:pPr>
    </w:p>
    <w:p w14:paraId="6D39C516" w14:textId="5C4ADE9E" w:rsidR="0062461D" w:rsidRPr="003E7640" w:rsidRDefault="0062461D" w:rsidP="006A65C7">
      <w:pPr>
        <w:pStyle w:val="Text3"/>
        <w:ind w:left="284"/>
      </w:pPr>
    </w:p>
    <w:p w14:paraId="3F4B3687" w14:textId="4377BECC" w:rsidR="0062461D" w:rsidRPr="003E7640" w:rsidRDefault="0062461D" w:rsidP="006A65C7">
      <w:pPr>
        <w:pStyle w:val="Text3"/>
        <w:ind w:left="284"/>
      </w:pPr>
    </w:p>
    <w:p w14:paraId="63DF6535" w14:textId="0C3A9EF0" w:rsidR="0062461D" w:rsidRPr="003E7640" w:rsidRDefault="0062461D" w:rsidP="006A65C7">
      <w:pPr>
        <w:pStyle w:val="Text3"/>
        <w:ind w:left="284"/>
      </w:pPr>
    </w:p>
    <w:p w14:paraId="3FF01A41" w14:textId="792C0ADF" w:rsidR="0062461D" w:rsidRPr="003E7640" w:rsidRDefault="0062461D" w:rsidP="006A65C7">
      <w:pPr>
        <w:pStyle w:val="Text3"/>
        <w:ind w:left="284"/>
      </w:pPr>
    </w:p>
    <w:p w14:paraId="29AA165B" w14:textId="7D2878F2" w:rsidR="0062461D" w:rsidRPr="003E7640" w:rsidRDefault="0062461D" w:rsidP="006A65C7">
      <w:pPr>
        <w:pStyle w:val="Text3"/>
        <w:ind w:left="284"/>
      </w:pPr>
    </w:p>
    <w:p w14:paraId="14B4DE98" w14:textId="79CC184D" w:rsidR="0062461D" w:rsidRPr="003E7640" w:rsidRDefault="0062461D" w:rsidP="006A65C7">
      <w:pPr>
        <w:pStyle w:val="Text3"/>
        <w:ind w:left="284"/>
      </w:pPr>
    </w:p>
    <w:p w14:paraId="25CD2CD3" w14:textId="4B3D4F07" w:rsidR="0062461D" w:rsidRPr="003E7640" w:rsidRDefault="0062461D" w:rsidP="006A65C7">
      <w:pPr>
        <w:pStyle w:val="Text3"/>
        <w:ind w:left="284"/>
      </w:pPr>
    </w:p>
    <w:p w14:paraId="0A0D981D" w14:textId="46913879" w:rsidR="0062461D" w:rsidRPr="003E7640" w:rsidRDefault="0062461D" w:rsidP="006A65C7">
      <w:pPr>
        <w:pStyle w:val="Text3"/>
        <w:ind w:left="284"/>
      </w:pPr>
    </w:p>
    <w:p w14:paraId="4C304CAD" w14:textId="73FA7710" w:rsidR="0062461D" w:rsidRPr="003E7640" w:rsidRDefault="0062461D" w:rsidP="006A65C7">
      <w:pPr>
        <w:pStyle w:val="Text3"/>
        <w:ind w:left="284"/>
      </w:pPr>
    </w:p>
    <w:p w14:paraId="6AB6A86E" w14:textId="7C687B78" w:rsidR="0062461D" w:rsidRPr="003E7640" w:rsidRDefault="0062461D" w:rsidP="006A65C7">
      <w:pPr>
        <w:pStyle w:val="Text3"/>
        <w:ind w:left="284"/>
      </w:pPr>
    </w:p>
    <w:p w14:paraId="4F559FEE" w14:textId="22E558AF" w:rsidR="0062461D" w:rsidRPr="003E7640" w:rsidRDefault="0062461D" w:rsidP="006A65C7">
      <w:pPr>
        <w:pStyle w:val="Text3"/>
        <w:ind w:left="284"/>
      </w:pPr>
    </w:p>
    <w:p w14:paraId="538808A4" w14:textId="24C057F7" w:rsidR="0062461D" w:rsidRPr="003E7640" w:rsidRDefault="0062461D" w:rsidP="006A65C7">
      <w:pPr>
        <w:pStyle w:val="Text3"/>
        <w:ind w:left="284"/>
      </w:pPr>
    </w:p>
    <w:p w14:paraId="01FB7726" w14:textId="2716AD2C" w:rsidR="0062461D" w:rsidRPr="003E7640" w:rsidRDefault="0062461D" w:rsidP="006A65C7">
      <w:pPr>
        <w:pStyle w:val="Text3"/>
        <w:ind w:left="284"/>
      </w:pPr>
    </w:p>
    <w:p w14:paraId="2BFE2597" w14:textId="4FF4C99A" w:rsidR="0062461D" w:rsidRPr="003E7640" w:rsidRDefault="0062461D" w:rsidP="006A65C7">
      <w:pPr>
        <w:pStyle w:val="Text3"/>
        <w:ind w:left="284"/>
      </w:pPr>
    </w:p>
    <w:p w14:paraId="7CE6F82D" w14:textId="43CBD161" w:rsidR="0062461D" w:rsidRPr="003E7640" w:rsidRDefault="0062461D" w:rsidP="006A65C7">
      <w:pPr>
        <w:pStyle w:val="Text3"/>
        <w:ind w:left="284"/>
      </w:pPr>
    </w:p>
    <w:p w14:paraId="7D2C59F7" w14:textId="6C3F746B" w:rsidR="0062461D" w:rsidRPr="003E7640" w:rsidRDefault="0062461D" w:rsidP="006A65C7">
      <w:pPr>
        <w:pStyle w:val="Text3"/>
        <w:ind w:left="284"/>
      </w:pPr>
    </w:p>
    <w:p w14:paraId="59621565" w14:textId="22DBAC85" w:rsidR="00F008E1" w:rsidRPr="003E7640" w:rsidRDefault="00F008E1" w:rsidP="006A65C7">
      <w:pPr>
        <w:pStyle w:val="Text3"/>
        <w:ind w:left="284"/>
      </w:pPr>
    </w:p>
    <w:p w14:paraId="60762236" w14:textId="2F0B5ECA" w:rsidR="00F008E1" w:rsidRPr="003E7640" w:rsidRDefault="00F008E1" w:rsidP="006A65C7">
      <w:pPr>
        <w:pStyle w:val="Text3"/>
        <w:ind w:left="284"/>
      </w:pPr>
    </w:p>
    <w:p w14:paraId="624037CF" w14:textId="54A9E487" w:rsidR="00F008E1" w:rsidRPr="003E7640" w:rsidRDefault="00F008E1" w:rsidP="006A65C7">
      <w:pPr>
        <w:pStyle w:val="Text3"/>
        <w:ind w:left="284"/>
      </w:pPr>
    </w:p>
    <w:p w14:paraId="14B0F134" w14:textId="6322096B" w:rsidR="00F008E1" w:rsidRPr="003E7640" w:rsidRDefault="00F008E1" w:rsidP="006A65C7">
      <w:pPr>
        <w:pStyle w:val="Text3"/>
        <w:ind w:left="284"/>
      </w:pPr>
    </w:p>
    <w:p w14:paraId="2BD02A2F" w14:textId="6BEF1E85" w:rsidR="00F008E1" w:rsidRPr="003E7640" w:rsidRDefault="00F008E1" w:rsidP="006A65C7">
      <w:pPr>
        <w:pStyle w:val="Text3"/>
        <w:ind w:left="284"/>
      </w:pPr>
    </w:p>
    <w:p w14:paraId="4F72BF2A" w14:textId="001C8900" w:rsidR="00F008E1" w:rsidRPr="003E7640" w:rsidRDefault="00F008E1" w:rsidP="006A65C7">
      <w:pPr>
        <w:pStyle w:val="Text3"/>
        <w:ind w:left="284"/>
      </w:pPr>
    </w:p>
    <w:p w14:paraId="61C07733" w14:textId="2FA9D432" w:rsidR="00F008E1" w:rsidRPr="003E7640" w:rsidRDefault="00F008E1" w:rsidP="006A65C7">
      <w:pPr>
        <w:pStyle w:val="Text3"/>
        <w:ind w:left="284"/>
      </w:pPr>
    </w:p>
    <w:p w14:paraId="213E3CE9" w14:textId="6BB379B4" w:rsidR="00F008E1" w:rsidRPr="003E7640" w:rsidRDefault="00F008E1" w:rsidP="006A65C7">
      <w:pPr>
        <w:pStyle w:val="Text3"/>
        <w:ind w:left="284"/>
      </w:pPr>
    </w:p>
    <w:p w14:paraId="5F50DE08" w14:textId="3C62CB9F" w:rsidR="00F008E1" w:rsidRPr="003E7640" w:rsidRDefault="00F008E1" w:rsidP="006A65C7">
      <w:pPr>
        <w:pStyle w:val="Text3"/>
        <w:ind w:left="284"/>
      </w:pPr>
    </w:p>
    <w:p w14:paraId="352A7020" w14:textId="381C3B8A" w:rsidR="00F008E1" w:rsidRPr="003E7640" w:rsidRDefault="00F008E1" w:rsidP="006A65C7">
      <w:pPr>
        <w:pStyle w:val="Text3"/>
        <w:ind w:left="284"/>
      </w:pPr>
    </w:p>
    <w:p w14:paraId="2E24F4A7" w14:textId="77777777" w:rsidR="00F008E1" w:rsidRPr="003E7640" w:rsidRDefault="00F008E1" w:rsidP="006A65C7">
      <w:pPr>
        <w:pStyle w:val="Text3"/>
        <w:ind w:left="284"/>
      </w:pPr>
    </w:p>
    <w:p w14:paraId="651294BB" w14:textId="77777777" w:rsidR="00850080" w:rsidRPr="003E7640" w:rsidRDefault="00850080" w:rsidP="00F008E1">
      <w:pPr>
        <w:pStyle w:val="Text3"/>
      </w:pPr>
    </w:p>
    <w:p w14:paraId="3C8E2114" w14:textId="77777777" w:rsidR="009C6164" w:rsidRPr="003E7640" w:rsidRDefault="00783567" w:rsidP="009C6164">
      <w:pPr>
        <w:rPr>
          <w:rFonts w:ascii="Electrolux Sans SemiBold" w:eastAsia="Times New Roman" w:hAnsi="Electrolux Sans SemiBold" w:cs="Arial"/>
          <w:b/>
          <w:sz w:val="28"/>
          <w:szCs w:val="28"/>
          <w:lang w:val="en-US"/>
        </w:rPr>
      </w:pPr>
      <w:r w:rsidRPr="003E7640">
        <w:rPr>
          <w:rFonts w:ascii="Electrolux Sans SemiBold" w:eastAsia="Times New Roman" w:hAnsi="Electrolux Sans SemiBold" w:cs="Arial"/>
          <w:b/>
          <w:sz w:val="28"/>
          <w:szCs w:val="28"/>
          <w:lang w:val="en-US"/>
        </w:rPr>
        <w:t>Appendix</w:t>
      </w:r>
    </w:p>
    <w:p w14:paraId="3397D1C3" w14:textId="77777777" w:rsidR="009C6164" w:rsidRPr="003E7640" w:rsidRDefault="00783567" w:rsidP="009C6164">
      <w:pPr>
        <w:rPr>
          <w:rFonts w:ascii="Electrolux Sans SemiBold" w:eastAsia="Times New Roman" w:hAnsi="Electrolux Sans SemiBold" w:cs="Arial"/>
          <w:b/>
          <w:lang w:val="en-US"/>
        </w:rPr>
      </w:pPr>
      <w:r w:rsidRPr="003E7640">
        <w:rPr>
          <w:rFonts w:ascii="Electrolux Sans SemiBold" w:eastAsia="Times New Roman" w:hAnsi="Electrolux Sans SemiBold" w:cs="Arial"/>
          <w:b/>
          <w:lang w:val="en-US"/>
        </w:rPr>
        <w:t>Template Revision History:</w:t>
      </w:r>
    </w:p>
    <w:tbl>
      <w:tblPr>
        <w:tblStyle w:val="TableGrid"/>
        <w:tblW w:w="9630" w:type="dxa"/>
        <w:tblLayout w:type="fixed"/>
        <w:tblLook w:val="01E0" w:firstRow="1" w:lastRow="1" w:firstColumn="1" w:lastColumn="1" w:noHBand="0" w:noVBand="0"/>
      </w:tblPr>
      <w:tblGrid>
        <w:gridCol w:w="1947"/>
        <w:gridCol w:w="1415"/>
        <w:gridCol w:w="4104"/>
        <w:gridCol w:w="2164"/>
      </w:tblGrid>
      <w:tr w:rsidR="00400E38" w14:paraId="494F3F30" w14:textId="77777777" w:rsidTr="009C6164">
        <w:trPr>
          <w:trHeight w:val="379"/>
        </w:trPr>
        <w:tc>
          <w:tcPr>
            <w:tcW w:w="1947" w:type="dxa"/>
            <w:tcBorders>
              <w:top w:val="single" w:sz="4" w:space="0" w:color="003F87"/>
              <w:left w:val="single" w:sz="4" w:space="0" w:color="003F87"/>
              <w:bottom w:val="single" w:sz="4" w:space="0" w:color="003F87"/>
              <w:right w:val="single" w:sz="4" w:space="0" w:color="003F87"/>
            </w:tcBorders>
            <w:vAlign w:val="center"/>
            <w:hideMark/>
          </w:tcPr>
          <w:p w14:paraId="17661953" w14:textId="77777777" w:rsidR="009C6164" w:rsidRPr="003E7640" w:rsidRDefault="00783567">
            <w:pPr>
              <w:jc w:val="center"/>
              <w:rPr>
                <w:rFonts w:ascii="Electrolux Sans SemiBold" w:eastAsia="Times New Roman" w:hAnsi="Electrolux Sans SemiBold" w:cs="Arial"/>
                <w:b/>
                <w:color w:val="003F87"/>
                <w:lang w:val="en-US"/>
              </w:rPr>
            </w:pPr>
            <w:r w:rsidRPr="003E7640">
              <w:rPr>
                <w:rFonts w:ascii="Electrolux Sans SemiBold" w:eastAsia="Times New Roman" w:hAnsi="Electrolux Sans SemiBold" w:cs="Arial"/>
                <w:b/>
                <w:color w:val="003F87"/>
                <w:lang w:val="en-US"/>
              </w:rPr>
              <w:t>Authors</w:t>
            </w:r>
          </w:p>
        </w:tc>
        <w:tc>
          <w:tcPr>
            <w:tcW w:w="1415" w:type="dxa"/>
            <w:tcBorders>
              <w:top w:val="single" w:sz="4" w:space="0" w:color="003F87"/>
              <w:left w:val="single" w:sz="4" w:space="0" w:color="003F87"/>
              <w:bottom w:val="single" w:sz="4" w:space="0" w:color="003F87"/>
              <w:right w:val="single" w:sz="4" w:space="0" w:color="003F87"/>
            </w:tcBorders>
            <w:vAlign w:val="center"/>
            <w:hideMark/>
          </w:tcPr>
          <w:p w14:paraId="42E6449E" w14:textId="77777777" w:rsidR="009C6164" w:rsidRPr="003E7640" w:rsidRDefault="00783567">
            <w:pPr>
              <w:jc w:val="center"/>
              <w:rPr>
                <w:rFonts w:ascii="Electrolux Sans SemiBold" w:eastAsia="Times New Roman" w:hAnsi="Electrolux Sans SemiBold" w:cs="Arial"/>
                <w:b/>
                <w:color w:val="003F87"/>
                <w:lang w:val="en-US"/>
              </w:rPr>
            </w:pPr>
            <w:r w:rsidRPr="003E7640">
              <w:rPr>
                <w:rFonts w:ascii="Electrolux Sans SemiBold" w:eastAsia="Times New Roman" w:hAnsi="Electrolux Sans SemiBold" w:cs="Arial"/>
                <w:b/>
                <w:color w:val="003F87"/>
                <w:lang w:val="en-US"/>
              </w:rPr>
              <w:t>Date</w:t>
            </w:r>
          </w:p>
        </w:tc>
        <w:tc>
          <w:tcPr>
            <w:tcW w:w="4104" w:type="dxa"/>
            <w:tcBorders>
              <w:top w:val="single" w:sz="4" w:space="0" w:color="003F87"/>
              <w:left w:val="single" w:sz="4" w:space="0" w:color="003F87"/>
              <w:bottom w:val="single" w:sz="4" w:space="0" w:color="003F87"/>
              <w:right w:val="single" w:sz="4" w:space="0" w:color="003F87"/>
            </w:tcBorders>
            <w:vAlign w:val="center"/>
            <w:hideMark/>
          </w:tcPr>
          <w:p w14:paraId="16E33579" w14:textId="77777777" w:rsidR="009C6164" w:rsidRPr="003E7640" w:rsidRDefault="00783567">
            <w:pPr>
              <w:jc w:val="center"/>
              <w:rPr>
                <w:rFonts w:ascii="Electrolux Sans SemiBold" w:eastAsia="Times New Roman" w:hAnsi="Electrolux Sans SemiBold" w:cs="Arial"/>
                <w:b/>
                <w:color w:val="003F87"/>
                <w:lang w:val="en-US"/>
              </w:rPr>
            </w:pPr>
            <w:r w:rsidRPr="003E7640">
              <w:rPr>
                <w:rFonts w:ascii="Electrolux Sans SemiBold" w:eastAsia="Times New Roman" w:hAnsi="Electrolux Sans SemiBold" w:cs="Arial"/>
                <w:b/>
                <w:color w:val="003F87"/>
                <w:lang w:val="en-US"/>
              </w:rPr>
              <w:t>Description</w:t>
            </w:r>
          </w:p>
        </w:tc>
        <w:tc>
          <w:tcPr>
            <w:tcW w:w="2164" w:type="dxa"/>
            <w:tcBorders>
              <w:top w:val="single" w:sz="4" w:space="0" w:color="003F87"/>
              <w:left w:val="single" w:sz="4" w:space="0" w:color="003F87"/>
              <w:bottom w:val="single" w:sz="4" w:space="0" w:color="003F87"/>
              <w:right w:val="single" w:sz="4" w:space="0" w:color="003F87"/>
            </w:tcBorders>
            <w:vAlign w:val="center"/>
            <w:hideMark/>
          </w:tcPr>
          <w:p w14:paraId="25870ECB" w14:textId="77777777" w:rsidR="009C6164" w:rsidRPr="003E7640" w:rsidRDefault="00783567">
            <w:pPr>
              <w:jc w:val="center"/>
              <w:rPr>
                <w:rFonts w:ascii="Electrolux Sans SemiBold" w:eastAsia="Times New Roman" w:hAnsi="Electrolux Sans SemiBold" w:cs="Arial"/>
                <w:b/>
                <w:color w:val="003F87"/>
                <w:lang w:val="en-US"/>
              </w:rPr>
            </w:pPr>
            <w:r w:rsidRPr="003E7640">
              <w:rPr>
                <w:rFonts w:ascii="Electrolux Sans SemiBold" w:eastAsia="Times New Roman" w:hAnsi="Electrolux Sans SemiBold" w:cs="Arial"/>
                <w:b/>
                <w:color w:val="003F87"/>
                <w:lang w:val="en-US"/>
              </w:rPr>
              <w:t>Version</w:t>
            </w:r>
          </w:p>
        </w:tc>
      </w:tr>
      <w:tr w:rsidR="00400E38" w14:paraId="2BCFA05F" w14:textId="77777777" w:rsidTr="009C6164">
        <w:trPr>
          <w:trHeight w:val="288"/>
        </w:trPr>
        <w:tc>
          <w:tcPr>
            <w:tcW w:w="1947" w:type="dxa"/>
            <w:tcBorders>
              <w:top w:val="single" w:sz="4" w:space="0" w:color="003F87"/>
              <w:left w:val="single" w:sz="4" w:space="0" w:color="003F87"/>
              <w:bottom w:val="single" w:sz="4" w:space="0" w:color="003F87"/>
              <w:right w:val="single" w:sz="4" w:space="0" w:color="003F87"/>
            </w:tcBorders>
            <w:hideMark/>
          </w:tcPr>
          <w:p w14:paraId="0037EC2F" w14:textId="77777777" w:rsidR="009C6164" w:rsidRPr="003E7640" w:rsidRDefault="00783567">
            <w:pPr>
              <w:rPr>
                <w:rFonts w:ascii="Electrolux Sans Regular" w:hAnsi="Electrolux Sans Regular" w:cs="Arial"/>
                <w:lang w:val="en-US"/>
              </w:rPr>
            </w:pPr>
            <w:r w:rsidRPr="003E7640">
              <w:rPr>
                <w:rFonts w:ascii="Electrolux Sans Regular" w:hAnsi="Electrolux Sans Regular" w:cs="Arial"/>
                <w:lang w:val="en-US"/>
              </w:rPr>
              <w:t>B.Gopalakrishnan</w:t>
            </w:r>
          </w:p>
        </w:tc>
        <w:tc>
          <w:tcPr>
            <w:tcW w:w="1415" w:type="dxa"/>
            <w:tcBorders>
              <w:top w:val="single" w:sz="4" w:space="0" w:color="003F87"/>
              <w:left w:val="single" w:sz="4" w:space="0" w:color="003F87"/>
              <w:bottom w:val="single" w:sz="4" w:space="0" w:color="003F87"/>
              <w:right w:val="single" w:sz="4" w:space="0" w:color="003F87"/>
            </w:tcBorders>
            <w:hideMark/>
          </w:tcPr>
          <w:p w14:paraId="7C6C6F15" w14:textId="77777777" w:rsidR="009C6164" w:rsidRPr="003E7640" w:rsidRDefault="00783567">
            <w:pPr>
              <w:rPr>
                <w:rFonts w:ascii="Electrolux Sans Regular" w:hAnsi="Electrolux Sans Regular" w:cs="Arial"/>
                <w:lang w:val="en-US"/>
              </w:rPr>
            </w:pPr>
            <w:r w:rsidRPr="003E7640">
              <w:rPr>
                <w:rFonts w:ascii="Electrolux Sans Regular" w:hAnsi="Electrolux Sans Regular" w:cs="Arial"/>
                <w:lang w:val="en-US"/>
              </w:rPr>
              <w:t>2020-10-08</w:t>
            </w:r>
          </w:p>
        </w:tc>
        <w:tc>
          <w:tcPr>
            <w:tcW w:w="4104" w:type="dxa"/>
            <w:tcBorders>
              <w:top w:val="single" w:sz="4" w:space="0" w:color="003F87"/>
              <w:left w:val="single" w:sz="4" w:space="0" w:color="003F87"/>
              <w:bottom w:val="single" w:sz="4" w:space="0" w:color="003F87"/>
              <w:right w:val="single" w:sz="4" w:space="0" w:color="003F87"/>
            </w:tcBorders>
            <w:hideMark/>
          </w:tcPr>
          <w:p w14:paraId="66EE78AE" w14:textId="77777777" w:rsidR="009C6164" w:rsidRPr="003E7640" w:rsidRDefault="00783567">
            <w:pPr>
              <w:rPr>
                <w:rFonts w:ascii="Electrolux Sans Regular" w:hAnsi="Electrolux Sans Regular" w:cs="Arial"/>
                <w:lang w:val="en-US"/>
              </w:rPr>
            </w:pPr>
            <w:r w:rsidRPr="003E7640">
              <w:rPr>
                <w:rFonts w:ascii="Electrolux Sans Regular" w:hAnsi="Electrolux Sans Regular" w:cs="Arial"/>
                <w:lang w:val="en-US"/>
              </w:rPr>
              <w:t>Draft Release</w:t>
            </w:r>
          </w:p>
        </w:tc>
        <w:tc>
          <w:tcPr>
            <w:tcW w:w="2164" w:type="dxa"/>
            <w:tcBorders>
              <w:top w:val="single" w:sz="4" w:space="0" w:color="003F87"/>
              <w:left w:val="single" w:sz="4" w:space="0" w:color="003F87"/>
              <w:bottom w:val="single" w:sz="4" w:space="0" w:color="003F87"/>
              <w:right w:val="single" w:sz="4" w:space="0" w:color="003F87"/>
            </w:tcBorders>
            <w:hideMark/>
          </w:tcPr>
          <w:p w14:paraId="6598A3C5" w14:textId="77777777" w:rsidR="009C6164" w:rsidRPr="003E7640" w:rsidRDefault="00783567">
            <w:pPr>
              <w:rPr>
                <w:rFonts w:ascii="Electrolux Sans Regular" w:hAnsi="Electrolux Sans Regular" w:cs="Arial"/>
                <w:lang w:val="en-US"/>
              </w:rPr>
            </w:pPr>
            <w:r w:rsidRPr="003E7640">
              <w:rPr>
                <w:rFonts w:ascii="Electrolux Sans Regular" w:hAnsi="Electrolux Sans Regular" w:cs="Arial"/>
                <w:lang w:val="en-US"/>
              </w:rPr>
              <w:t>Draft v0.1</w:t>
            </w:r>
          </w:p>
        </w:tc>
      </w:tr>
      <w:tr w:rsidR="00400E38" w14:paraId="1ECF55D8" w14:textId="77777777" w:rsidTr="009C6164">
        <w:trPr>
          <w:trHeight w:val="288"/>
        </w:trPr>
        <w:tc>
          <w:tcPr>
            <w:tcW w:w="1947" w:type="dxa"/>
            <w:tcBorders>
              <w:top w:val="single" w:sz="4" w:space="0" w:color="003F87"/>
              <w:left w:val="single" w:sz="4" w:space="0" w:color="003F87"/>
              <w:bottom w:val="single" w:sz="4" w:space="0" w:color="003F87"/>
              <w:right w:val="single" w:sz="4" w:space="0" w:color="003F87"/>
            </w:tcBorders>
            <w:hideMark/>
          </w:tcPr>
          <w:p w14:paraId="57483440" w14:textId="77777777" w:rsidR="009C6164" w:rsidRPr="003E7640" w:rsidRDefault="00783567">
            <w:pPr>
              <w:rPr>
                <w:rFonts w:cs="Arial"/>
                <w:lang w:val="en-US"/>
              </w:rPr>
            </w:pPr>
            <w:r w:rsidRPr="003E7640">
              <w:rPr>
                <w:rFonts w:ascii="Electrolux Sans Regular" w:hAnsi="Electrolux Sans Regular" w:cs="Arial"/>
                <w:lang w:val="en-US"/>
              </w:rPr>
              <w:t>B.Gopalakrishnan</w:t>
            </w:r>
          </w:p>
        </w:tc>
        <w:tc>
          <w:tcPr>
            <w:tcW w:w="1415" w:type="dxa"/>
            <w:tcBorders>
              <w:top w:val="single" w:sz="4" w:space="0" w:color="003F87"/>
              <w:left w:val="single" w:sz="4" w:space="0" w:color="003F87"/>
              <w:bottom w:val="single" w:sz="4" w:space="0" w:color="003F87"/>
              <w:right w:val="single" w:sz="4" w:space="0" w:color="003F87"/>
            </w:tcBorders>
            <w:hideMark/>
          </w:tcPr>
          <w:p w14:paraId="08096FFE" w14:textId="77777777" w:rsidR="009C6164" w:rsidRPr="003E7640" w:rsidRDefault="00783567">
            <w:pPr>
              <w:rPr>
                <w:rFonts w:cs="Arial"/>
                <w:lang w:val="en-US"/>
              </w:rPr>
            </w:pPr>
            <w:r w:rsidRPr="003E7640">
              <w:rPr>
                <w:rFonts w:ascii="Electrolux Sans Regular" w:hAnsi="Electrolux Sans Regular" w:cs="Arial"/>
                <w:lang w:val="en-US"/>
              </w:rPr>
              <w:t>2021-07-05</w:t>
            </w:r>
          </w:p>
        </w:tc>
        <w:tc>
          <w:tcPr>
            <w:tcW w:w="4104" w:type="dxa"/>
            <w:tcBorders>
              <w:top w:val="single" w:sz="4" w:space="0" w:color="003F87"/>
              <w:left w:val="single" w:sz="4" w:space="0" w:color="003F87"/>
              <w:bottom w:val="single" w:sz="4" w:space="0" w:color="003F87"/>
              <w:right w:val="single" w:sz="4" w:space="0" w:color="003F87"/>
            </w:tcBorders>
            <w:hideMark/>
          </w:tcPr>
          <w:p w14:paraId="6D1A1699" w14:textId="77777777" w:rsidR="009C6164" w:rsidRPr="003E7640" w:rsidRDefault="00783567">
            <w:pPr>
              <w:rPr>
                <w:rFonts w:cs="Arial"/>
                <w:lang w:val="en-US"/>
              </w:rPr>
            </w:pPr>
            <w:r w:rsidRPr="003E7640">
              <w:rPr>
                <w:rFonts w:ascii="Electrolux Sans Regular" w:hAnsi="Electrolux Sans Regular" w:cs="Arial"/>
                <w:lang w:val="en-US"/>
              </w:rPr>
              <w:t>Updated for GEO name change</w:t>
            </w:r>
          </w:p>
        </w:tc>
        <w:tc>
          <w:tcPr>
            <w:tcW w:w="2164" w:type="dxa"/>
            <w:tcBorders>
              <w:top w:val="single" w:sz="4" w:space="0" w:color="003F87"/>
              <w:left w:val="single" w:sz="4" w:space="0" w:color="003F87"/>
              <w:bottom w:val="single" w:sz="4" w:space="0" w:color="003F87"/>
              <w:right w:val="single" w:sz="4" w:space="0" w:color="003F87"/>
            </w:tcBorders>
            <w:hideMark/>
          </w:tcPr>
          <w:p w14:paraId="1CE1D5AF" w14:textId="77777777" w:rsidR="009C6164" w:rsidRPr="003E7640" w:rsidRDefault="00783567">
            <w:pPr>
              <w:rPr>
                <w:rFonts w:cs="Arial"/>
                <w:lang w:val="en-US"/>
              </w:rPr>
            </w:pPr>
            <w:r w:rsidRPr="003E7640">
              <w:rPr>
                <w:rFonts w:ascii="Electrolux Sans Regular" w:hAnsi="Electrolux Sans Regular" w:cs="Arial"/>
                <w:lang w:val="en-US"/>
              </w:rPr>
              <w:t>Draft v0.2</w:t>
            </w:r>
          </w:p>
        </w:tc>
      </w:tr>
      <w:tr w:rsidR="00400E38" w14:paraId="63F9F14F" w14:textId="77777777" w:rsidTr="009C6164">
        <w:trPr>
          <w:trHeight w:val="288"/>
        </w:trPr>
        <w:tc>
          <w:tcPr>
            <w:tcW w:w="1947" w:type="dxa"/>
            <w:tcBorders>
              <w:top w:val="single" w:sz="4" w:space="0" w:color="003F87"/>
              <w:left w:val="single" w:sz="4" w:space="0" w:color="003F87"/>
              <w:bottom w:val="single" w:sz="4" w:space="0" w:color="003F87"/>
              <w:right w:val="single" w:sz="4" w:space="0" w:color="003F87"/>
            </w:tcBorders>
          </w:tcPr>
          <w:p w14:paraId="131D0CF3" w14:textId="1395416F" w:rsidR="009C6164" w:rsidRPr="003E7640" w:rsidRDefault="00783567" w:rsidP="009C6164">
            <w:pPr>
              <w:rPr>
                <w:rFonts w:ascii="Electrolux Sans Regular" w:hAnsi="Electrolux Sans Regular" w:cs="Arial"/>
                <w:lang w:val="en-US"/>
              </w:rPr>
            </w:pPr>
            <w:r w:rsidRPr="003E7640">
              <w:rPr>
                <w:rFonts w:ascii="Electrolux Sans Regular" w:hAnsi="Electrolux Sans Regular" w:cs="Arial"/>
                <w:lang w:val="en-US"/>
              </w:rPr>
              <w:t>B.Gopalakrishnan</w:t>
            </w:r>
          </w:p>
        </w:tc>
        <w:tc>
          <w:tcPr>
            <w:tcW w:w="1415" w:type="dxa"/>
            <w:tcBorders>
              <w:top w:val="single" w:sz="4" w:space="0" w:color="003F87"/>
              <w:left w:val="single" w:sz="4" w:space="0" w:color="003F87"/>
              <w:bottom w:val="single" w:sz="4" w:space="0" w:color="003F87"/>
              <w:right w:val="single" w:sz="4" w:space="0" w:color="003F87"/>
            </w:tcBorders>
          </w:tcPr>
          <w:p w14:paraId="5C8672B5" w14:textId="682671C0" w:rsidR="009C6164" w:rsidRPr="003E7640" w:rsidRDefault="00783567" w:rsidP="009C6164">
            <w:pPr>
              <w:rPr>
                <w:rFonts w:ascii="Electrolux Sans Regular" w:hAnsi="Electrolux Sans Regular" w:cs="Arial"/>
                <w:lang w:val="en-US"/>
              </w:rPr>
            </w:pPr>
            <w:r w:rsidRPr="003E7640">
              <w:rPr>
                <w:rFonts w:ascii="Electrolux Sans Regular" w:hAnsi="Electrolux Sans Regular"/>
              </w:rPr>
              <w:t>2022-0</w:t>
            </w:r>
            <w:r w:rsidR="0006088A" w:rsidRPr="003E7640">
              <w:rPr>
                <w:rFonts w:ascii="Electrolux Sans Regular" w:hAnsi="Electrolux Sans Regular"/>
              </w:rPr>
              <w:t>4</w:t>
            </w:r>
            <w:r w:rsidRPr="003E7640">
              <w:rPr>
                <w:rFonts w:ascii="Electrolux Sans Regular" w:hAnsi="Electrolux Sans Regular"/>
              </w:rPr>
              <w:t>-</w:t>
            </w:r>
            <w:r w:rsidR="0006088A" w:rsidRPr="003E7640">
              <w:rPr>
                <w:rFonts w:ascii="Electrolux Sans Regular" w:hAnsi="Electrolux Sans Regular"/>
              </w:rPr>
              <w:t>1</w:t>
            </w:r>
            <w:r w:rsidR="00E11B72" w:rsidRPr="003E7640">
              <w:rPr>
                <w:rFonts w:ascii="Electrolux Sans Regular" w:hAnsi="Electrolux Sans Regular"/>
              </w:rPr>
              <w:t>3</w:t>
            </w:r>
          </w:p>
        </w:tc>
        <w:tc>
          <w:tcPr>
            <w:tcW w:w="4104" w:type="dxa"/>
            <w:tcBorders>
              <w:top w:val="single" w:sz="4" w:space="0" w:color="003F87"/>
              <w:left w:val="single" w:sz="4" w:space="0" w:color="003F87"/>
              <w:bottom w:val="single" w:sz="4" w:space="0" w:color="003F87"/>
              <w:right w:val="single" w:sz="4" w:space="0" w:color="003F87"/>
            </w:tcBorders>
          </w:tcPr>
          <w:p w14:paraId="2CEB7EF1" w14:textId="5D20F73B" w:rsidR="009C6164" w:rsidRPr="003E7640" w:rsidRDefault="00783567" w:rsidP="009C6164">
            <w:pPr>
              <w:rPr>
                <w:rFonts w:ascii="Electrolux Sans Regular" w:hAnsi="Electrolux Sans Regular" w:cs="Arial"/>
                <w:lang w:val="en-US"/>
              </w:rPr>
            </w:pPr>
            <w:r w:rsidRPr="003E7640">
              <w:rPr>
                <w:rFonts w:ascii="Electrolux Sans Regular" w:hAnsi="Electrolux Sans Regular" w:cs="Arial"/>
                <w:lang w:val="en-US"/>
              </w:rPr>
              <w:t>Initial Baseline</w:t>
            </w:r>
          </w:p>
        </w:tc>
        <w:tc>
          <w:tcPr>
            <w:tcW w:w="2164" w:type="dxa"/>
            <w:tcBorders>
              <w:top w:val="single" w:sz="4" w:space="0" w:color="003F87"/>
              <w:left w:val="single" w:sz="4" w:space="0" w:color="003F87"/>
              <w:bottom w:val="single" w:sz="4" w:space="0" w:color="003F87"/>
              <w:right w:val="single" w:sz="4" w:space="0" w:color="003F87"/>
            </w:tcBorders>
          </w:tcPr>
          <w:p w14:paraId="6171C0AF" w14:textId="0C5C6761" w:rsidR="009C6164" w:rsidRPr="003E7640" w:rsidRDefault="00783567" w:rsidP="009C6164">
            <w:pPr>
              <w:rPr>
                <w:rFonts w:ascii="Electrolux Sans Regular" w:hAnsi="Electrolux Sans Regular" w:cs="Arial"/>
                <w:lang w:val="en-US"/>
              </w:rPr>
            </w:pPr>
            <w:r w:rsidRPr="003E7640">
              <w:rPr>
                <w:rFonts w:ascii="Electrolux Sans Regular" w:hAnsi="Electrolux Sans Regular" w:cs="Arial"/>
                <w:lang w:val="en-US"/>
              </w:rPr>
              <w:t>v1.0</w:t>
            </w:r>
          </w:p>
        </w:tc>
      </w:tr>
      <w:tr w:rsidR="00400E38" w14:paraId="34B5807A" w14:textId="77777777" w:rsidTr="009C6164">
        <w:trPr>
          <w:trHeight w:val="288"/>
        </w:trPr>
        <w:tc>
          <w:tcPr>
            <w:tcW w:w="1947" w:type="dxa"/>
            <w:tcBorders>
              <w:top w:val="single" w:sz="4" w:space="0" w:color="003F87"/>
              <w:left w:val="single" w:sz="4" w:space="0" w:color="003F87"/>
              <w:bottom w:val="single" w:sz="4" w:space="0" w:color="003F87"/>
              <w:right w:val="single" w:sz="4" w:space="0" w:color="003F87"/>
            </w:tcBorders>
          </w:tcPr>
          <w:p w14:paraId="707D3206" w14:textId="77777777" w:rsidR="00850080" w:rsidRPr="003E7640" w:rsidRDefault="00783567" w:rsidP="00850080">
            <w:pPr>
              <w:rPr>
                <w:rFonts w:ascii="Electrolux Sans Regular" w:hAnsi="Electrolux Sans Regular" w:cs="Arial"/>
                <w:lang w:val="en-US"/>
              </w:rPr>
            </w:pPr>
            <w:r w:rsidRPr="003E7640">
              <w:rPr>
                <w:rFonts w:ascii="Electrolux Sans Regular" w:hAnsi="Electrolux Sans Regular" w:cs="Arial"/>
                <w:lang w:val="en-US"/>
              </w:rPr>
              <w:t>P.Kumaravelu</w:t>
            </w:r>
          </w:p>
          <w:p w14:paraId="74124162" w14:textId="0DF50931" w:rsidR="00850080" w:rsidRPr="003E7640" w:rsidRDefault="00783567" w:rsidP="00850080">
            <w:pPr>
              <w:rPr>
                <w:rFonts w:ascii="Electrolux Sans Regular" w:hAnsi="Electrolux Sans Regular" w:cs="Arial"/>
                <w:lang w:val="en-US"/>
              </w:rPr>
            </w:pPr>
            <w:r w:rsidRPr="003E7640">
              <w:rPr>
                <w:rFonts w:ascii="Electrolux Sans Regular" w:hAnsi="Electrolux Sans Regular" w:cs="Arial"/>
                <w:lang w:val="en-US"/>
              </w:rPr>
              <w:t>K.Damodaran</w:t>
            </w:r>
          </w:p>
        </w:tc>
        <w:tc>
          <w:tcPr>
            <w:tcW w:w="1415" w:type="dxa"/>
            <w:tcBorders>
              <w:top w:val="single" w:sz="4" w:space="0" w:color="003F87"/>
              <w:left w:val="single" w:sz="4" w:space="0" w:color="003F87"/>
              <w:bottom w:val="single" w:sz="4" w:space="0" w:color="003F87"/>
              <w:right w:val="single" w:sz="4" w:space="0" w:color="003F87"/>
            </w:tcBorders>
          </w:tcPr>
          <w:p w14:paraId="7B634755" w14:textId="43D46351" w:rsidR="00850080" w:rsidRPr="003E7640" w:rsidRDefault="00783567" w:rsidP="00850080">
            <w:pPr>
              <w:rPr>
                <w:rFonts w:ascii="Electrolux Sans Regular" w:hAnsi="Electrolux Sans Regular" w:cs="Arial"/>
                <w:lang w:val="en-US"/>
              </w:rPr>
            </w:pPr>
            <w:r w:rsidRPr="003E7640">
              <w:rPr>
                <w:rFonts w:ascii="Electrolux Sans Regular" w:hAnsi="Electrolux Sans Regular" w:cs="Arial"/>
                <w:lang w:val="en-US"/>
              </w:rPr>
              <w:t>2022-11-10</w:t>
            </w:r>
          </w:p>
        </w:tc>
        <w:tc>
          <w:tcPr>
            <w:tcW w:w="4104" w:type="dxa"/>
            <w:tcBorders>
              <w:top w:val="single" w:sz="4" w:space="0" w:color="003F87"/>
              <w:left w:val="single" w:sz="4" w:space="0" w:color="003F87"/>
              <w:bottom w:val="single" w:sz="4" w:space="0" w:color="003F87"/>
              <w:right w:val="single" w:sz="4" w:space="0" w:color="003F87"/>
            </w:tcBorders>
          </w:tcPr>
          <w:p w14:paraId="1339A97D" w14:textId="77777777" w:rsidR="00850080" w:rsidRPr="003E7640" w:rsidRDefault="00783567" w:rsidP="00850080">
            <w:pPr>
              <w:rPr>
                <w:rFonts w:ascii="Electrolux Sans Regular" w:hAnsi="Electrolux Sans Regular" w:cs="Arial"/>
                <w:lang w:val="en-US"/>
              </w:rPr>
            </w:pPr>
            <w:r w:rsidRPr="003E7640">
              <w:rPr>
                <w:rFonts w:ascii="Electrolux Sans Regular" w:hAnsi="Electrolux Sans Regular" w:cs="Arial"/>
                <w:lang w:val="en-US"/>
              </w:rPr>
              <w:t>Single row text box added to all the sections</w:t>
            </w:r>
          </w:p>
          <w:p w14:paraId="2627E38C" w14:textId="77777777" w:rsidR="00850080" w:rsidRPr="003E7640" w:rsidRDefault="00783567" w:rsidP="00850080">
            <w:pPr>
              <w:rPr>
                <w:rFonts w:ascii="Electrolux Sans Regular" w:hAnsi="Electrolux Sans Regular" w:cs="Arial"/>
                <w:lang w:val="en-US"/>
              </w:rPr>
            </w:pPr>
            <w:r w:rsidRPr="003E7640">
              <w:rPr>
                <w:rFonts w:ascii="Electrolux Sans Regular" w:hAnsi="Electrolux Sans Regular" w:cs="Arial"/>
                <w:lang w:val="en-US"/>
              </w:rPr>
              <w:t>Note added</w:t>
            </w:r>
          </w:p>
          <w:p w14:paraId="6351421B" w14:textId="77777777" w:rsidR="00850080" w:rsidRPr="003E7640" w:rsidRDefault="00783567" w:rsidP="00850080">
            <w:pPr>
              <w:rPr>
                <w:rFonts w:ascii="Electrolux Sans Regular" w:hAnsi="Electrolux Sans Regular" w:cs="Arial"/>
                <w:lang w:val="en-US"/>
              </w:rPr>
            </w:pPr>
            <w:r w:rsidRPr="003E7640">
              <w:rPr>
                <w:rFonts w:ascii="Electrolux Sans Regular" w:hAnsi="Electrolux Sans Regular" w:cs="Arial"/>
                <w:lang w:val="en-US"/>
              </w:rPr>
              <w:t>Document ID has been updated from GDxxxxxxxxx/A format to GEO-XXX-XXX-X-XXXXX/A</w:t>
            </w:r>
          </w:p>
          <w:p w14:paraId="24006E3B" w14:textId="77777777" w:rsidR="00850080" w:rsidRPr="003E7640" w:rsidRDefault="00783567" w:rsidP="00850080">
            <w:pPr>
              <w:rPr>
                <w:rFonts w:ascii="Electrolux Sans Regular" w:hAnsi="Electrolux Sans Regular" w:cs="Arial"/>
                <w:lang w:val="en-US"/>
              </w:rPr>
            </w:pPr>
            <w:r w:rsidRPr="003E7640">
              <w:rPr>
                <w:rFonts w:ascii="Electrolux Sans Regular" w:hAnsi="Electrolux Sans Regular" w:cs="Arial"/>
                <w:lang w:val="en-US"/>
              </w:rPr>
              <w:lastRenderedPageBreak/>
              <w:t>Combined Hardware Test Plan and Test Protocol template</w:t>
            </w:r>
            <w:r w:rsidR="00F008E1" w:rsidRPr="003E7640">
              <w:rPr>
                <w:rFonts w:ascii="Electrolux Sans Regular" w:hAnsi="Electrolux Sans Regular" w:cs="Arial"/>
                <w:lang w:val="en-US"/>
              </w:rPr>
              <w:t xml:space="preserve"> &amp; renamed as Hardware Test Design Template</w:t>
            </w:r>
          </w:p>
          <w:p w14:paraId="2AB4761A" w14:textId="32B0CD72" w:rsidR="00170D6B" w:rsidRPr="003E7640" w:rsidRDefault="00783567" w:rsidP="00850080">
            <w:pPr>
              <w:rPr>
                <w:rFonts w:ascii="Electrolux Sans Regular" w:hAnsi="Electrolux Sans Regular" w:cs="Arial"/>
                <w:lang w:val="en-US"/>
              </w:rPr>
            </w:pPr>
            <w:r w:rsidRPr="003E7640">
              <w:rPr>
                <w:rFonts w:ascii="Electrolux Sans Regular" w:hAnsi="Electrolux Sans Regular" w:cs="Arial"/>
                <w:lang w:val="en-US"/>
              </w:rPr>
              <w:t>File name, header, footer modified from E. to E-</w:t>
            </w:r>
          </w:p>
        </w:tc>
        <w:tc>
          <w:tcPr>
            <w:tcW w:w="2164" w:type="dxa"/>
            <w:tcBorders>
              <w:top w:val="single" w:sz="4" w:space="0" w:color="003F87"/>
              <w:left w:val="single" w:sz="4" w:space="0" w:color="003F87"/>
              <w:bottom w:val="single" w:sz="4" w:space="0" w:color="003F87"/>
              <w:right w:val="single" w:sz="4" w:space="0" w:color="003F87"/>
            </w:tcBorders>
          </w:tcPr>
          <w:p w14:paraId="68237E69" w14:textId="6C487424" w:rsidR="00850080" w:rsidRPr="003E7640" w:rsidRDefault="00783567" w:rsidP="00850080">
            <w:pPr>
              <w:rPr>
                <w:rFonts w:ascii="Electrolux Sans Regular" w:hAnsi="Electrolux Sans Regular" w:cs="Arial"/>
                <w:lang w:val="en-US"/>
              </w:rPr>
            </w:pPr>
            <w:r w:rsidRPr="003E7640">
              <w:rPr>
                <w:rFonts w:ascii="Electrolux Sans Regular" w:hAnsi="Electrolux Sans Regular" w:cs="Arial"/>
                <w:lang w:val="en-US"/>
              </w:rPr>
              <w:lastRenderedPageBreak/>
              <w:t>V2.0</w:t>
            </w:r>
          </w:p>
        </w:tc>
      </w:tr>
    </w:tbl>
    <w:p w14:paraId="6D06E50D" w14:textId="55F1290B" w:rsidR="009C6164" w:rsidRPr="003E7640" w:rsidRDefault="009C6164" w:rsidP="006A65C7">
      <w:pPr>
        <w:pStyle w:val="Text3"/>
        <w:ind w:left="284"/>
      </w:pPr>
    </w:p>
    <w:p w14:paraId="1FC0722D" w14:textId="34E8E065" w:rsidR="00427BFA" w:rsidRPr="003E7640" w:rsidRDefault="00427BFA" w:rsidP="006A65C7">
      <w:pPr>
        <w:pStyle w:val="Text3"/>
        <w:ind w:left="284"/>
      </w:pPr>
    </w:p>
    <w:p w14:paraId="0FDC0E87" w14:textId="77777777" w:rsidR="00170D6B" w:rsidRPr="003E7640" w:rsidRDefault="00170D6B" w:rsidP="00170D6B">
      <w:pPr>
        <w:spacing w:after="0" w:line="240" w:lineRule="auto"/>
        <w:textAlignment w:val="baseline"/>
        <w:rPr>
          <w:rFonts w:ascii="Segoe UI" w:eastAsia="Times New Roman" w:hAnsi="Segoe UI" w:cs="Segoe UI"/>
          <w:sz w:val="18"/>
          <w:szCs w:val="18"/>
          <w:lang w:val="en-US"/>
        </w:rPr>
      </w:pPr>
    </w:p>
    <w:tbl>
      <w:tblPr>
        <w:tblW w:w="9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995"/>
        <w:gridCol w:w="2055"/>
        <w:gridCol w:w="2145"/>
        <w:gridCol w:w="1620"/>
      </w:tblGrid>
      <w:tr w:rsidR="00400E38" w14:paraId="7337F2DA" w14:textId="77777777" w:rsidTr="00380886">
        <w:trPr>
          <w:trHeight w:val="495"/>
        </w:trPr>
        <w:tc>
          <w:tcPr>
            <w:tcW w:w="17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260C04" w14:textId="77777777" w:rsidR="00170D6B" w:rsidRPr="003E7640" w:rsidRDefault="00783567" w:rsidP="00B275A9">
            <w:pPr>
              <w:spacing w:after="0" w:line="240" w:lineRule="auto"/>
              <w:textAlignment w:val="baseline"/>
              <w:rPr>
                <w:rFonts w:ascii="Times New Roman" w:eastAsia="Times New Roman" w:hAnsi="Times New Roman" w:cs="Times New Roman"/>
                <w:sz w:val="24"/>
                <w:szCs w:val="24"/>
                <w:lang w:val="en-US"/>
              </w:rPr>
            </w:pPr>
            <w:r w:rsidRPr="003E7640">
              <w:rPr>
                <w:rFonts w:ascii="Calibri" w:eastAsia="Times New Roman" w:hAnsi="Calibri"/>
                <w:b/>
                <w:bCs/>
                <w:lang w:val="en-US"/>
              </w:rPr>
              <w:t> </w:t>
            </w:r>
            <w:r w:rsidRPr="003E7640">
              <w:rPr>
                <w:rFonts w:ascii="Calibri" w:eastAsia="Times New Roman" w:hAnsi="Calibri"/>
                <w:lang w:val="en-US"/>
              </w:rPr>
              <w:t> </w:t>
            </w:r>
          </w:p>
        </w:tc>
        <w:tc>
          <w:tcPr>
            <w:tcW w:w="1995" w:type="dxa"/>
            <w:tcBorders>
              <w:top w:val="single" w:sz="6" w:space="0" w:color="auto"/>
              <w:left w:val="nil"/>
              <w:bottom w:val="single" w:sz="6" w:space="0" w:color="auto"/>
              <w:right w:val="single" w:sz="6" w:space="0" w:color="auto"/>
            </w:tcBorders>
            <w:shd w:val="clear" w:color="auto" w:fill="auto"/>
            <w:vAlign w:val="center"/>
            <w:hideMark/>
          </w:tcPr>
          <w:p w14:paraId="36A7A70E" w14:textId="77777777" w:rsidR="00170D6B" w:rsidRPr="003E7640" w:rsidRDefault="00783567" w:rsidP="00B275A9">
            <w:pPr>
              <w:spacing w:after="0" w:line="240" w:lineRule="auto"/>
              <w:jc w:val="center"/>
              <w:textAlignment w:val="baseline"/>
              <w:rPr>
                <w:rFonts w:ascii="Times New Roman" w:eastAsia="Times New Roman" w:hAnsi="Times New Roman" w:cs="Times New Roman"/>
                <w:sz w:val="24"/>
                <w:szCs w:val="24"/>
                <w:lang w:val="en-US"/>
              </w:rPr>
            </w:pPr>
            <w:r w:rsidRPr="003E7640">
              <w:rPr>
                <w:rFonts w:ascii="Electrolux Sans SemiBold" w:eastAsia="Times New Roman" w:hAnsi="Electrolux Sans SemiBold" w:cs="Times New Roman"/>
                <w:b/>
                <w:bCs/>
                <w:color w:val="003F87"/>
                <w:lang w:val="en-US"/>
              </w:rPr>
              <w:t>Name</w:t>
            </w:r>
            <w:r w:rsidRPr="003E7640">
              <w:rPr>
                <w:rFonts w:ascii="Calibri" w:eastAsia="Times New Roman" w:hAnsi="Calibri"/>
                <w:color w:val="003F87"/>
                <w:lang w:val="en-US"/>
              </w:rPr>
              <w:t> </w:t>
            </w:r>
          </w:p>
        </w:tc>
        <w:tc>
          <w:tcPr>
            <w:tcW w:w="2055" w:type="dxa"/>
            <w:tcBorders>
              <w:top w:val="single" w:sz="6" w:space="0" w:color="auto"/>
              <w:left w:val="nil"/>
              <w:bottom w:val="single" w:sz="6" w:space="0" w:color="auto"/>
              <w:right w:val="single" w:sz="6" w:space="0" w:color="auto"/>
            </w:tcBorders>
            <w:shd w:val="clear" w:color="auto" w:fill="auto"/>
            <w:vAlign w:val="center"/>
            <w:hideMark/>
          </w:tcPr>
          <w:p w14:paraId="58C0A75D" w14:textId="77777777" w:rsidR="00170D6B" w:rsidRPr="003E7640" w:rsidRDefault="00783567" w:rsidP="00B275A9">
            <w:pPr>
              <w:spacing w:after="0" w:line="240" w:lineRule="auto"/>
              <w:jc w:val="center"/>
              <w:textAlignment w:val="baseline"/>
              <w:rPr>
                <w:rFonts w:ascii="Times New Roman" w:eastAsia="Times New Roman" w:hAnsi="Times New Roman" w:cs="Times New Roman"/>
                <w:sz w:val="24"/>
                <w:szCs w:val="24"/>
                <w:lang w:val="en-US"/>
              </w:rPr>
            </w:pPr>
            <w:r w:rsidRPr="003E7640">
              <w:rPr>
                <w:rFonts w:ascii="Electrolux Sans SemiBold" w:eastAsia="Times New Roman" w:hAnsi="Electrolux Sans SemiBold" w:cs="Times New Roman"/>
                <w:b/>
                <w:bCs/>
                <w:color w:val="003F87"/>
                <w:lang w:val="en-US"/>
              </w:rPr>
              <w:t>Competency / Category</w:t>
            </w:r>
            <w:r w:rsidRPr="003E7640">
              <w:rPr>
                <w:rFonts w:ascii="Calibri" w:eastAsia="Times New Roman" w:hAnsi="Calibri"/>
                <w:color w:val="003F87"/>
                <w:lang w:val="en-US"/>
              </w:rPr>
              <w:t> </w:t>
            </w:r>
          </w:p>
        </w:tc>
        <w:tc>
          <w:tcPr>
            <w:tcW w:w="2145" w:type="dxa"/>
            <w:tcBorders>
              <w:top w:val="single" w:sz="6" w:space="0" w:color="auto"/>
              <w:left w:val="nil"/>
              <w:bottom w:val="single" w:sz="6" w:space="0" w:color="auto"/>
              <w:right w:val="single" w:sz="6" w:space="0" w:color="auto"/>
            </w:tcBorders>
            <w:shd w:val="clear" w:color="auto" w:fill="auto"/>
            <w:vAlign w:val="center"/>
            <w:hideMark/>
          </w:tcPr>
          <w:p w14:paraId="71E18E79" w14:textId="77777777" w:rsidR="00170D6B" w:rsidRPr="003E7640" w:rsidRDefault="00783567" w:rsidP="00B275A9">
            <w:pPr>
              <w:spacing w:after="0" w:line="240" w:lineRule="auto"/>
              <w:jc w:val="center"/>
              <w:textAlignment w:val="baseline"/>
              <w:rPr>
                <w:rFonts w:ascii="Times New Roman" w:eastAsia="Times New Roman" w:hAnsi="Times New Roman" w:cs="Times New Roman"/>
                <w:sz w:val="24"/>
                <w:szCs w:val="24"/>
                <w:lang w:val="en-US"/>
              </w:rPr>
            </w:pPr>
            <w:r w:rsidRPr="003E7640">
              <w:rPr>
                <w:rFonts w:ascii="Electrolux Sans SemiBold" w:eastAsia="Times New Roman" w:hAnsi="Electrolux Sans SemiBold" w:cs="Times New Roman"/>
                <w:b/>
                <w:bCs/>
                <w:color w:val="003F87"/>
                <w:lang w:val="en-US"/>
              </w:rPr>
              <w:t>Signature</w:t>
            </w:r>
            <w:r w:rsidRPr="003E7640">
              <w:rPr>
                <w:rFonts w:ascii="Calibri" w:eastAsia="Times New Roman" w:hAnsi="Calibri"/>
                <w:color w:val="003F87"/>
                <w:lang w:val="en-US"/>
              </w:rPr>
              <w:t> </w:t>
            </w:r>
          </w:p>
        </w:tc>
        <w:tc>
          <w:tcPr>
            <w:tcW w:w="1620" w:type="dxa"/>
            <w:tcBorders>
              <w:top w:val="single" w:sz="6" w:space="0" w:color="auto"/>
              <w:left w:val="nil"/>
              <w:bottom w:val="single" w:sz="6" w:space="0" w:color="auto"/>
              <w:right w:val="single" w:sz="6" w:space="0" w:color="auto"/>
            </w:tcBorders>
            <w:shd w:val="clear" w:color="auto" w:fill="auto"/>
            <w:vAlign w:val="center"/>
            <w:hideMark/>
          </w:tcPr>
          <w:p w14:paraId="7523A32D" w14:textId="77777777" w:rsidR="00170D6B" w:rsidRPr="003E7640" w:rsidRDefault="00783567" w:rsidP="00B275A9">
            <w:pPr>
              <w:spacing w:after="0" w:line="240" w:lineRule="auto"/>
              <w:jc w:val="center"/>
              <w:textAlignment w:val="baseline"/>
              <w:rPr>
                <w:rFonts w:ascii="Times New Roman" w:eastAsia="Times New Roman" w:hAnsi="Times New Roman" w:cs="Times New Roman"/>
                <w:sz w:val="24"/>
                <w:szCs w:val="24"/>
                <w:lang w:val="en-US"/>
              </w:rPr>
            </w:pPr>
            <w:r w:rsidRPr="003E7640">
              <w:rPr>
                <w:rFonts w:ascii="Electrolux Sans SemiBold" w:eastAsia="Times New Roman" w:hAnsi="Electrolux Sans SemiBold" w:cs="Times New Roman"/>
                <w:b/>
                <w:bCs/>
                <w:color w:val="003F87"/>
                <w:lang w:val="en-US"/>
              </w:rPr>
              <w:t>Date</w:t>
            </w:r>
            <w:r w:rsidRPr="003E7640">
              <w:rPr>
                <w:rFonts w:ascii="Calibri" w:eastAsia="Times New Roman" w:hAnsi="Calibri"/>
                <w:color w:val="003F87"/>
                <w:lang w:val="en-US"/>
              </w:rPr>
              <w:t> </w:t>
            </w:r>
          </w:p>
        </w:tc>
      </w:tr>
      <w:tr w:rsidR="00400E38" w14:paraId="5229A7BB" w14:textId="77777777" w:rsidTr="003C47A3">
        <w:trPr>
          <w:trHeight w:val="390"/>
        </w:trPr>
        <w:tc>
          <w:tcPr>
            <w:tcW w:w="1785" w:type="dxa"/>
            <w:tcBorders>
              <w:top w:val="nil"/>
              <w:left w:val="single" w:sz="6" w:space="0" w:color="auto"/>
              <w:bottom w:val="single" w:sz="6" w:space="0" w:color="auto"/>
              <w:right w:val="single" w:sz="6" w:space="0" w:color="auto"/>
            </w:tcBorders>
            <w:shd w:val="clear" w:color="auto" w:fill="auto"/>
            <w:vAlign w:val="center"/>
            <w:hideMark/>
          </w:tcPr>
          <w:p w14:paraId="446C78A0" w14:textId="77777777" w:rsidR="00170D6B" w:rsidRPr="003E7640" w:rsidRDefault="00783567" w:rsidP="00B275A9">
            <w:pPr>
              <w:spacing w:after="0" w:line="240" w:lineRule="auto"/>
              <w:textAlignment w:val="baseline"/>
              <w:rPr>
                <w:rFonts w:ascii="Times New Roman" w:eastAsia="Times New Roman" w:hAnsi="Times New Roman" w:cs="Times New Roman"/>
                <w:sz w:val="24"/>
                <w:szCs w:val="24"/>
                <w:lang w:val="en-US"/>
              </w:rPr>
            </w:pPr>
            <w:r w:rsidRPr="003E7640">
              <w:rPr>
                <w:rFonts w:ascii="Electrolux Sans SemiBold" w:eastAsia="Times New Roman" w:hAnsi="Electrolux Sans SemiBold" w:cs="Times New Roman"/>
                <w:b/>
                <w:bCs/>
                <w:lang w:val="en-US"/>
              </w:rPr>
              <w:t>Reviewed by:</w:t>
            </w:r>
            <w:r w:rsidRPr="003E7640">
              <w:rPr>
                <w:rFonts w:ascii="Calibri" w:eastAsia="Times New Roman" w:hAnsi="Calibri"/>
                <w:lang w:val="en-US"/>
              </w:rPr>
              <w:t> </w:t>
            </w:r>
          </w:p>
        </w:tc>
        <w:tc>
          <w:tcPr>
            <w:tcW w:w="1995" w:type="dxa"/>
            <w:tcBorders>
              <w:top w:val="nil"/>
              <w:left w:val="nil"/>
              <w:bottom w:val="single" w:sz="6" w:space="0" w:color="auto"/>
              <w:right w:val="single" w:sz="6" w:space="0" w:color="auto"/>
            </w:tcBorders>
            <w:shd w:val="clear" w:color="auto" w:fill="auto"/>
            <w:vAlign w:val="center"/>
            <w:hideMark/>
          </w:tcPr>
          <w:p w14:paraId="105C6D77" w14:textId="77777777" w:rsidR="00170D6B" w:rsidRPr="003E7640" w:rsidRDefault="00783567" w:rsidP="00B275A9">
            <w:pPr>
              <w:spacing w:after="0" w:line="240" w:lineRule="auto"/>
              <w:textAlignment w:val="baseline"/>
              <w:rPr>
                <w:rFonts w:ascii="Times New Roman" w:eastAsia="Times New Roman" w:hAnsi="Times New Roman" w:cs="Times New Roman"/>
                <w:sz w:val="24"/>
                <w:szCs w:val="24"/>
                <w:lang w:val="en-US"/>
              </w:rPr>
            </w:pPr>
            <w:r w:rsidRPr="003E7640">
              <w:rPr>
                <w:rFonts w:eastAsia="Times New Roman" w:cs="Times New Roman"/>
              </w:rPr>
              <w:t>Luigi Conenna</w:t>
            </w:r>
            <w:r w:rsidRPr="003E7640">
              <w:rPr>
                <w:rFonts w:ascii="Calibri" w:eastAsia="Times New Roman" w:hAnsi="Calibri"/>
                <w:lang w:val="en-US"/>
              </w:rPr>
              <w:t> </w:t>
            </w:r>
          </w:p>
        </w:tc>
        <w:tc>
          <w:tcPr>
            <w:tcW w:w="2055" w:type="dxa"/>
            <w:tcBorders>
              <w:top w:val="nil"/>
              <w:left w:val="nil"/>
              <w:bottom w:val="single" w:sz="6" w:space="0" w:color="auto"/>
              <w:right w:val="single" w:sz="6" w:space="0" w:color="auto"/>
            </w:tcBorders>
            <w:shd w:val="clear" w:color="auto" w:fill="auto"/>
            <w:vAlign w:val="center"/>
            <w:hideMark/>
          </w:tcPr>
          <w:p w14:paraId="44E031D1" w14:textId="77777777" w:rsidR="00170D6B" w:rsidRPr="003E7640" w:rsidRDefault="00783567" w:rsidP="00B275A9">
            <w:pPr>
              <w:spacing w:after="0" w:line="240" w:lineRule="auto"/>
              <w:textAlignment w:val="baseline"/>
              <w:rPr>
                <w:rFonts w:ascii="Times New Roman" w:eastAsia="Times New Roman" w:hAnsi="Times New Roman" w:cs="Times New Roman"/>
                <w:sz w:val="24"/>
                <w:szCs w:val="24"/>
                <w:lang w:val="en-US"/>
              </w:rPr>
            </w:pPr>
            <w:r w:rsidRPr="003E7640">
              <w:rPr>
                <w:rFonts w:eastAsia="Times New Roman" w:cs="Times New Roman"/>
              </w:rPr>
              <w:t>GEO Process &amp; Cost CL</w:t>
            </w:r>
            <w:r w:rsidRPr="003E7640">
              <w:rPr>
                <w:rFonts w:ascii="Calibri" w:eastAsia="Times New Roman" w:hAnsi="Calibri"/>
                <w:lang w:val="en-US"/>
              </w:rPr>
              <w:t> </w:t>
            </w:r>
          </w:p>
        </w:tc>
        <w:tc>
          <w:tcPr>
            <w:tcW w:w="2145" w:type="dxa"/>
            <w:tcBorders>
              <w:top w:val="nil"/>
              <w:left w:val="nil"/>
              <w:bottom w:val="single" w:sz="6" w:space="0" w:color="auto"/>
              <w:right w:val="single" w:sz="6" w:space="0" w:color="auto"/>
            </w:tcBorders>
            <w:shd w:val="clear" w:color="auto" w:fill="auto"/>
            <w:vAlign w:val="bottom"/>
            <w:hideMark/>
          </w:tcPr>
          <w:p w14:paraId="67E3F29E" w14:textId="623A02E0" w:rsidR="00170D6B" w:rsidRPr="003E7640" w:rsidRDefault="00783567" w:rsidP="00B275A9">
            <w:pPr>
              <w:spacing w:after="0" w:line="240" w:lineRule="auto"/>
              <w:textAlignment w:val="baseline"/>
              <w:rPr>
                <w:rFonts w:ascii="Times New Roman" w:eastAsia="Times New Roman" w:hAnsi="Times New Roman" w:cs="Times New Roman"/>
                <w:sz w:val="24"/>
                <w:szCs w:val="24"/>
                <w:lang w:val="en-US"/>
              </w:rPr>
            </w:pPr>
            <w:r w:rsidRPr="003E7640">
              <w:rPr>
                <w:rFonts w:ascii="Calibri" w:eastAsia="Times New Roman" w:hAnsi="Calibri"/>
                <w:lang w:val="en-US"/>
              </w:rPr>
              <w:t> </w:t>
            </w:r>
            <w:r>
              <w:rPr>
                <w:rFonts w:ascii="Calibri" w:eastAsia="Times New Roman" w:hAnsi="Calibri"/>
                <w:lang w:val="en-US"/>
              </w:rPr>
              <w:object w:dxaOrig="1534" w:dyaOrig="997" w14:anchorId="56B138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5pt" o:ole="" o:oleicon="t">
                  <v:imagedata r:id="rId15" o:title=""/>
                </v:shape>
                <o:OLEObject Type="Embed" ProgID="AcroExch.Document.DC" ShapeID="_x0000_i1025" DrawAspect="Icon" ObjectID="_1744723633" r:id="rId16"/>
              </w:object>
            </w:r>
          </w:p>
        </w:tc>
        <w:tc>
          <w:tcPr>
            <w:tcW w:w="1620" w:type="dxa"/>
            <w:tcBorders>
              <w:top w:val="nil"/>
              <w:left w:val="nil"/>
              <w:bottom w:val="single" w:sz="6" w:space="0" w:color="auto"/>
              <w:right w:val="single" w:sz="6" w:space="0" w:color="auto"/>
            </w:tcBorders>
            <w:shd w:val="clear" w:color="auto" w:fill="auto"/>
            <w:vAlign w:val="center"/>
            <w:hideMark/>
          </w:tcPr>
          <w:p w14:paraId="2EDF937B" w14:textId="49020BB4" w:rsidR="00170D6B" w:rsidRPr="003E7640" w:rsidRDefault="00783567" w:rsidP="00B275A9">
            <w:pPr>
              <w:spacing w:after="0" w:line="240" w:lineRule="auto"/>
              <w:textAlignment w:val="baseline"/>
              <w:rPr>
                <w:rFonts w:ascii="Times New Roman" w:eastAsia="Times New Roman" w:hAnsi="Times New Roman" w:cs="Times New Roman"/>
                <w:sz w:val="24"/>
                <w:szCs w:val="24"/>
                <w:lang w:val="en-US"/>
              </w:rPr>
            </w:pPr>
            <w:r w:rsidRPr="003E7640">
              <w:rPr>
                <w:rFonts w:ascii="Calibri" w:eastAsia="Times New Roman" w:hAnsi="Calibri"/>
                <w:lang w:val="en-US"/>
              </w:rPr>
              <w:t> </w:t>
            </w:r>
            <w:r w:rsidR="003C47A3" w:rsidRPr="003E7640">
              <w:rPr>
                <w:rFonts w:cs="Arial"/>
                <w:lang w:val="en-US"/>
              </w:rPr>
              <w:t>2022-11-1</w:t>
            </w:r>
            <w:r w:rsidR="003C47A3">
              <w:rPr>
                <w:rFonts w:cs="Arial"/>
                <w:lang w:val="en-US"/>
              </w:rPr>
              <w:t>8</w:t>
            </w:r>
          </w:p>
        </w:tc>
      </w:tr>
      <w:tr w:rsidR="00400E38" w14:paraId="1717C671" w14:textId="77777777" w:rsidTr="005438F4">
        <w:trPr>
          <w:trHeight w:val="390"/>
        </w:trPr>
        <w:tc>
          <w:tcPr>
            <w:tcW w:w="1785" w:type="dxa"/>
            <w:tcBorders>
              <w:top w:val="nil"/>
              <w:left w:val="single" w:sz="6" w:space="0" w:color="auto"/>
              <w:bottom w:val="single" w:sz="6" w:space="0" w:color="auto"/>
              <w:right w:val="single" w:sz="6" w:space="0" w:color="auto"/>
            </w:tcBorders>
            <w:shd w:val="clear" w:color="auto" w:fill="auto"/>
            <w:vAlign w:val="center"/>
            <w:hideMark/>
          </w:tcPr>
          <w:p w14:paraId="12B51ADE" w14:textId="77777777" w:rsidR="003C47A3" w:rsidRPr="003E7640" w:rsidRDefault="00783567" w:rsidP="003C47A3">
            <w:pPr>
              <w:spacing w:after="0" w:line="240" w:lineRule="auto"/>
              <w:textAlignment w:val="baseline"/>
              <w:rPr>
                <w:rFonts w:ascii="Times New Roman" w:eastAsia="Times New Roman" w:hAnsi="Times New Roman" w:cs="Times New Roman"/>
                <w:sz w:val="24"/>
                <w:szCs w:val="24"/>
                <w:lang w:val="en-US"/>
              </w:rPr>
            </w:pPr>
            <w:r w:rsidRPr="003E7640">
              <w:rPr>
                <w:rFonts w:ascii="Electrolux Sans SemiBold" w:eastAsia="Times New Roman" w:hAnsi="Electrolux Sans SemiBold" w:cs="Times New Roman"/>
                <w:b/>
                <w:bCs/>
                <w:lang w:val="en-US"/>
              </w:rPr>
              <w:t>Approved by:</w:t>
            </w:r>
            <w:r w:rsidRPr="003E7640">
              <w:rPr>
                <w:rFonts w:ascii="Calibri" w:eastAsia="Times New Roman" w:hAnsi="Calibri"/>
                <w:lang w:val="en-US"/>
              </w:rPr>
              <w:t> </w:t>
            </w:r>
          </w:p>
        </w:tc>
        <w:tc>
          <w:tcPr>
            <w:tcW w:w="1995" w:type="dxa"/>
            <w:tcBorders>
              <w:top w:val="nil"/>
              <w:left w:val="nil"/>
              <w:bottom w:val="single" w:sz="6" w:space="0" w:color="auto"/>
              <w:right w:val="single" w:sz="6" w:space="0" w:color="auto"/>
            </w:tcBorders>
            <w:shd w:val="clear" w:color="auto" w:fill="auto"/>
            <w:vAlign w:val="center"/>
            <w:hideMark/>
          </w:tcPr>
          <w:p w14:paraId="48D464F4" w14:textId="77777777" w:rsidR="003C47A3" w:rsidRPr="003E7640" w:rsidRDefault="00783567" w:rsidP="003C47A3">
            <w:pPr>
              <w:spacing w:after="0" w:line="240" w:lineRule="auto"/>
              <w:textAlignment w:val="baseline"/>
              <w:rPr>
                <w:rFonts w:ascii="Times New Roman" w:eastAsia="Times New Roman" w:hAnsi="Times New Roman" w:cs="Times New Roman"/>
                <w:sz w:val="24"/>
                <w:szCs w:val="24"/>
                <w:lang w:val="en-US"/>
              </w:rPr>
            </w:pPr>
            <w:r w:rsidRPr="003E7640">
              <w:rPr>
                <w:rFonts w:eastAsia="Times New Roman" w:cs="Times New Roman"/>
              </w:rPr>
              <w:t>Luigi Conenna</w:t>
            </w:r>
            <w:r w:rsidRPr="003E7640">
              <w:rPr>
                <w:rFonts w:ascii="Calibri" w:eastAsia="Times New Roman" w:hAnsi="Calibri"/>
                <w:lang w:val="en-US"/>
              </w:rPr>
              <w:t> </w:t>
            </w:r>
          </w:p>
        </w:tc>
        <w:tc>
          <w:tcPr>
            <w:tcW w:w="2055" w:type="dxa"/>
            <w:tcBorders>
              <w:top w:val="nil"/>
              <w:left w:val="nil"/>
              <w:bottom w:val="single" w:sz="6" w:space="0" w:color="auto"/>
              <w:right w:val="single" w:sz="6" w:space="0" w:color="auto"/>
            </w:tcBorders>
            <w:shd w:val="clear" w:color="auto" w:fill="auto"/>
            <w:vAlign w:val="center"/>
            <w:hideMark/>
          </w:tcPr>
          <w:p w14:paraId="1731C839" w14:textId="77777777" w:rsidR="003C47A3" w:rsidRPr="003E7640" w:rsidRDefault="00783567" w:rsidP="003C47A3">
            <w:pPr>
              <w:spacing w:after="0" w:line="240" w:lineRule="auto"/>
              <w:textAlignment w:val="baseline"/>
              <w:rPr>
                <w:rFonts w:ascii="Times New Roman" w:eastAsia="Times New Roman" w:hAnsi="Times New Roman" w:cs="Times New Roman"/>
                <w:sz w:val="24"/>
                <w:szCs w:val="24"/>
                <w:lang w:val="en-US"/>
              </w:rPr>
            </w:pPr>
            <w:r w:rsidRPr="003E7640">
              <w:rPr>
                <w:rFonts w:eastAsia="Times New Roman" w:cs="Times New Roman"/>
              </w:rPr>
              <w:t>GEO Process &amp; Cost CL</w:t>
            </w:r>
            <w:r w:rsidRPr="003E7640">
              <w:rPr>
                <w:rFonts w:ascii="Calibri" w:eastAsia="Times New Roman" w:hAnsi="Calibri"/>
                <w:lang w:val="en-US"/>
              </w:rPr>
              <w:t> </w:t>
            </w:r>
          </w:p>
        </w:tc>
        <w:tc>
          <w:tcPr>
            <w:tcW w:w="2145" w:type="dxa"/>
            <w:tcBorders>
              <w:top w:val="nil"/>
              <w:left w:val="nil"/>
              <w:bottom w:val="single" w:sz="6" w:space="0" w:color="auto"/>
              <w:right w:val="single" w:sz="6" w:space="0" w:color="auto"/>
            </w:tcBorders>
            <w:shd w:val="clear" w:color="auto" w:fill="auto"/>
            <w:vAlign w:val="bottom"/>
            <w:hideMark/>
          </w:tcPr>
          <w:p w14:paraId="6BDAF58A" w14:textId="68917A29" w:rsidR="003C47A3" w:rsidRPr="003E7640" w:rsidRDefault="00783567" w:rsidP="003C47A3">
            <w:pPr>
              <w:spacing w:after="0" w:line="240" w:lineRule="auto"/>
              <w:textAlignment w:val="baseline"/>
              <w:rPr>
                <w:rFonts w:ascii="Times New Roman" w:eastAsia="Times New Roman" w:hAnsi="Times New Roman" w:cs="Times New Roman"/>
                <w:sz w:val="24"/>
                <w:szCs w:val="24"/>
                <w:lang w:val="en-US"/>
              </w:rPr>
            </w:pPr>
            <w:r w:rsidRPr="003E7640">
              <w:rPr>
                <w:rFonts w:ascii="Calibri" w:eastAsia="Times New Roman" w:hAnsi="Calibri"/>
                <w:lang w:val="en-US"/>
              </w:rPr>
              <w:t> </w:t>
            </w:r>
            <w:r>
              <w:rPr>
                <w:rFonts w:ascii="Calibri" w:eastAsia="Times New Roman" w:hAnsi="Calibri"/>
                <w:lang w:val="en-US"/>
              </w:rPr>
              <w:object w:dxaOrig="1534" w:dyaOrig="997" w14:anchorId="024644BC">
                <v:shape id="_x0000_i1026" type="#_x0000_t75" style="width:77pt;height:49.45pt" o:ole="" o:oleicon="t">
                  <v:imagedata r:id="rId15" o:title=""/>
                </v:shape>
                <o:OLEObject Type="Embed" ProgID="AcroExch.Document.DC" ShapeID="_x0000_i1026" DrawAspect="Icon" ObjectID="_1744723634" r:id="rId17"/>
              </w:object>
            </w:r>
          </w:p>
        </w:tc>
        <w:tc>
          <w:tcPr>
            <w:tcW w:w="1620" w:type="dxa"/>
            <w:tcBorders>
              <w:top w:val="nil"/>
              <w:left w:val="nil"/>
              <w:bottom w:val="single" w:sz="6" w:space="0" w:color="auto"/>
              <w:right w:val="single" w:sz="6" w:space="0" w:color="auto"/>
            </w:tcBorders>
            <w:shd w:val="clear" w:color="auto" w:fill="auto"/>
            <w:vAlign w:val="center"/>
            <w:hideMark/>
          </w:tcPr>
          <w:p w14:paraId="4A0AB03C" w14:textId="4AC325D2" w:rsidR="003C47A3" w:rsidRPr="003E7640" w:rsidRDefault="00783567" w:rsidP="003C47A3">
            <w:pPr>
              <w:spacing w:after="0" w:line="240" w:lineRule="auto"/>
              <w:textAlignment w:val="baseline"/>
              <w:rPr>
                <w:rFonts w:ascii="Times New Roman" w:eastAsia="Times New Roman" w:hAnsi="Times New Roman" w:cs="Times New Roman"/>
                <w:sz w:val="24"/>
                <w:szCs w:val="24"/>
                <w:lang w:val="en-US"/>
              </w:rPr>
            </w:pPr>
            <w:r w:rsidRPr="003E7640">
              <w:rPr>
                <w:rFonts w:ascii="Calibri" w:eastAsia="Times New Roman" w:hAnsi="Calibri"/>
                <w:lang w:val="en-US"/>
              </w:rPr>
              <w:t> </w:t>
            </w:r>
            <w:r w:rsidRPr="003E7640">
              <w:rPr>
                <w:rFonts w:cs="Arial"/>
                <w:lang w:val="en-US"/>
              </w:rPr>
              <w:t>2022-11-1</w:t>
            </w:r>
            <w:r>
              <w:rPr>
                <w:rFonts w:cs="Arial"/>
                <w:lang w:val="en-US"/>
              </w:rPr>
              <w:t>8</w:t>
            </w:r>
          </w:p>
        </w:tc>
      </w:tr>
    </w:tbl>
    <w:p w14:paraId="1BEF3F61" w14:textId="77777777" w:rsidR="00170D6B" w:rsidRPr="00F165FE" w:rsidRDefault="00783567" w:rsidP="00170D6B">
      <w:pPr>
        <w:spacing w:after="0" w:line="240" w:lineRule="auto"/>
        <w:textAlignment w:val="baseline"/>
        <w:rPr>
          <w:rFonts w:ascii="Segoe UI" w:eastAsia="Times New Roman" w:hAnsi="Segoe UI" w:cs="Segoe UI"/>
          <w:sz w:val="18"/>
          <w:szCs w:val="18"/>
          <w:lang w:val="en-US"/>
        </w:rPr>
      </w:pPr>
      <w:r w:rsidRPr="00F165FE">
        <w:rPr>
          <w:rFonts w:ascii="Calibri" w:eastAsia="Times New Roman" w:hAnsi="Calibri"/>
          <w:lang w:val="en-US"/>
        </w:rPr>
        <w:t> </w:t>
      </w:r>
    </w:p>
    <w:p w14:paraId="64F5576F" w14:textId="77777777" w:rsidR="00427BFA" w:rsidRDefault="00427BFA" w:rsidP="006A65C7">
      <w:pPr>
        <w:pStyle w:val="Text3"/>
        <w:ind w:left="284"/>
      </w:pPr>
    </w:p>
    <w:sectPr w:rsidR="00427BFA" w:rsidSect="00DD3826">
      <w:headerReference w:type="default" r:id="rId18"/>
      <w:footerReference w:type="default" r:id="rId19"/>
      <w:pgSz w:w="11906" w:h="16838"/>
      <w:pgMar w:top="1843" w:right="849" w:bottom="1134" w:left="1417" w:header="708" w:footer="8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6D3A8C6" w14:textId="77777777" w:rsidR="00896B23" w:rsidRPr="002F7548" w:rsidRDefault="00783567" w:rsidP="00736A43">
      <w:pPr>
        <w:pStyle w:val="CommentText"/>
        <w:rPr>
          <w:rFonts w:cs="Arial"/>
        </w:rPr>
      </w:pPr>
      <w:r w:rsidRPr="002F7548">
        <w:rPr>
          <w:rStyle w:val="CommentReference"/>
          <w:rFonts w:cs="Arial"/>
        </w:rPr>
        <w:annotationRef/>
      </w:r>
      <w:r w:rsidRPr="002F7548">
        <w:rPr>
          <w:rFonts w:cs="Arial"/>
        </w:rPr>
        <w:t xml:space="preserve">List all documents being replaced by this document. Do *not* list previous </w:t>
      </w:r>
      <w:r w:rsidRPr="002F7548">
        <w:rPr>
          <w:rFonts w:cs="Arial"/>
          <w:i/>
        </w:rPr>
        <w:t>revisions</w:t>
      </w:r>
      <w:r w:rsidRPr="002F7548">
        <w:rPr>
          <w:rFonts w:cs="Arial"/>
        </w:rPr>
        <w:t xml:space="preserve"> of this document.</w:t>
      </w:r>
    </w:p>
  </w:comment>
  <w:comment w:id="1" w:author="Author" w:initials="A">
    <w:p w14:paraId="10FE8BE6" w14:textId="77777777" w:rsidR="00896B23" w:rsidRPr="002F7548" w:rsidRDefault="00783567" w:rsidP="00736A43">
      <w:pPr>
        <w:pStyle w:val="CommentText"/>
        <w:rPr>
          <w:rFonts w:cs="Arial"/>
        </w:rPr>
      </w:pPr>
      <w:r w:rsidRPr="002F7548">
        <w:rPr>
          <w:rStyle w:val="CommentReference"/>
          <w:rFonts w:cs="Arial"/>
        </w:rPr>
        <w:annotationRef/>
      </w:r>
      <w:r w:rsidRPr="002F7548">
        <w:rPr>
          <w:rStyle w:val="CommentReference"/>
          <w:rFonts w:cs="Arial"/>
        </w:rPr>
        <w:t xml:space="preserve">All dates are in </w:t>
      </w:r>
      <w:r w:rsidRPr="002F7548">
        <w:rPr>
          <w:rFonts w:cs="Arial"/>
          <w:b/>
          <w:color w:val="538135" w:themeColor="accent6" w:themeShade="BF"/>
        </w:rPr>
        <w:t xml:space="preserve">YYYY-MM-DD </w:t>
      </w:r>
      <w:r>
        <w:rPr>
          <w:rFonts w:cs="Arial"/>
        </w:rPr>
        <w:t>&lt;</w:t>
      </w:r>
      <w:r w:rsidRPr="002F7548">
        <w:rPr>
          <w:rFonts w:cs="Arial"/>
        </w:rPr>
        <w:t>ISO 8601]</w:t>
      </w:r>
    </w:p>
  </w:comment>
  <w:comment w:id="2" w:author="Author" w:initials="A">
    <w:p w14:paraId="1049B37A" w14:textId="77777777" w:rsidR="00896B23" w:rsidRPr="002F7548" w:rsidRDefault="00783567" w:rsidP="00736A43">
      <w:pPr>
        <w:pStyle w:val="ListParagraph"/>
        <w:numPr>
          <w:ilvl w:val="0"/>
          <w:numId w:val="1"/>
        </w:numPr>
        <w:rPr>
          <w:rFonts w:cs="Arial"/>
        </w:rPr>
      </w:pPr>
      <w:r>
        <w:rPr>
          <w:rStyle w:val="CommentReference"/>
        </w:rPr>
        <w:annotationRef/>
      </w:r>
      <w:r w:rsidRPr="002F7548">
        <w:rPr>
          <w:rFonts w:cs="Arial"/>
          <w:u w:val="single"/>
        </w:rPr>
        <w:t>Authors</w:t>
      </w:r>
      <w:r w:rsidRPr="002F7548">
        <w:rPr>
          <w:rFonts w:cs="Arial"/>
        </w:rPr>
        <w:t>: individual or group of people considered as Subject Matter Expert (SME) on the topic and who combine &amp; edit information to create this document</w:t>
      </w:r>
    </w:p>
    <w:p w14:paraId="7676F648" w14:textId="77777777" w:rsidR="00896B23" w:rsidRPr="002F7548" w:rsidRDefault="00783567" w:rsidP="00736A43">
      <w:pPr>
        <w:pStyle w:val="ListParagraph"/>
        <w:numPr>
          <w:ilvl w:val="0"/>
          <w:numId w:val="1"/>
        </w:numPr>
        <w:rPr>
          <w:rFonts w:cs="Arial"/>
        </w:rPr>
      </w:pPr>
      <w:r>
        <w:rPr>
          <w:rFonts w:cs="Arial"/>
          <w:u w:val="single"/>
        </w:rPr>
        <w:t>Revised by</w:t>
      </w:r>
      <w:r w:rsidRPr="002F7548">
        <w:rPr>
          <w:rFonts w:cs="Arial"/>
        </w:rPr>
        <w:t>: individual or group of people considered as Subject Matter Expert (SME) on the topic and who have made a change on this document</w:t>
      </w:r>
    </w:p>
    <w:p w14:paraId="4CD31361" w14:textId="77777777" w:rsidR="00896B23" w:rsidRPr="002F7548" w:rsidRDefault="00783567" w:rsidP="00736A43">
      <w:pPr>
        <w:pStyle w:val="ListParagraph"/>
        <w:numPr>
          <w:ilvl w:val="0"/>
          <w:numId w:val="1"/>
        </w:numPr>
        <w:rPr>
          <w:rFonts w:cs="Arial"/>
        </w:rPr>
      </w:pPr>
      <w:r w:rsidRPr="002F7548">
        <w:rPr>
          <w:rFonts w:cs="Arial"/>
          <w:u w:val="single"/>
        </w:rPr>
        <w:t>Approved by:</w:t>
      </w:r>
      <w:r w:rsidRPr="002F7548">
        <w:rPr>
          <w:rFonts w:cs="Arial"/>
        </w:rPr>
        <w:t xml:space="preserve"> individual or group of people who take a decision on this document and officialize its use.</w:t>
      </w:r>
    </w:p>
    <w:p w14:paraId="589B4761" w14:textId="77777777" w:rsidR="00896B23" w:rsidRDefault="00896B23" w:rsidP="00736A43">
      <w:pPr>
        <w:pStyle w:val="CommentText"/>
      </w:pPr>
    </w:p>
  </w:comment>
  <w:comment w:id="3" w:author="Balakrishnan Gopalakrishnan, ERS, HCLTech" w:date="2020-06-26T17:24:00Z" w:initials="BGEH">
    <w:p w14:paraId="7C7D38B0" w14:textId="77777777" w:rsidR="00896B23" w:rsidRDefault="00783567">
      <w:pPr>
        <w:pStyle w:val="CommentText"/>
      </w:pPr>
      <w:r>
        <w:rPr>
          <w:rStyle w:val="CommentReference"/>
        </w:rPr>
        <w:annotationRef/>
      </w:r>
      <w:r w:rsidRPr="00CE28DF">
        <w:t>Mention the Name of the Reviewer / Approver</w:t>
      </w:r>
    </w:p>
  </w:comment>
  <w:comment w:id="4" w:author="Balakrishnan Gopalakrishnan, ERS, HCLTech" w:date="2020-06-26T17:25:00Z" w:initials="BGEH">
    <w:p w14:paraId="0B71E4EB" w14:textId="77777777" w:rsidR="00896B23" w:rsidRDefault="00783567">
      <w:pPr>
        <w:pStyle w:val="CommentText"/>
      </w:pPr>
      <w:r>
        <w:rPr>
          <w:rStyle w:val="CommentReference"/>
        </w:rPr>
        <w:annotationRef/>
      </w:r>
      <w:r w:rsidRPr="00CE28DF">
        <w:t>Mention the Competency / Category of the Reviewer / Approver</w:t>
      </w:r>
    </w:p>
  </w:comment>
  <w:comment w:id="5" w:author="Luigi Conenna" w:date="2019-12-02T08:56:00Z" w:initials="LC">
    <w:p w14:paraId="100C827D" w14:textId="77777777" w:rsidR="00896B23" w:rsidRDefault="00783567">
      <w:pPr>
        <w:pStyle w:val="CommentText"/>
      </w:pPr>
      <w:r>
        <w:rPr>
          <w:rStyle w:val="CommentReference"/>
        </w:rPr>
        <w:annotationRef/>
      </w:r>
      <w:r w:rsidRPr="00E356CA">
        <w:t xml:space="preserve">Revision History shall be cleared and will start history beginning with the initial release of the </w:t>
      </w:r>
      <w:r>
        <w:t>Document</w:t>
      </w:r>
    </w:p>
  </w:comment>
  <w:comment w:id="6" w:author="Luigi Conenna" w:date="2019-12-02T09:07:00Z" w:initials="LC">
    <w:p w14:paraId="06EA675E" w14:textId="77777777" w:rsidR="00896B23" w:rsidRDefault="00783567">
      <w:pPr>
        <w:pStyle w:val="CommentText"/>
      </w:pPr>
      <w:r>
        <w:rPr>
          <w:rStyle w:val="CommentReference"/>
        </w:rPr>
        <w:annotationRef/>
      </w:r>
      <w:r>
        <w:t>To be modified according with the topics of the document</w:t>
      </w:r>
    </w:p>
  </w:comment>
  <w:comment w:id="15" w:author="Balakrishnan Gopalakrishnan, ERS, HCLTech" w:date="2020-06-26T17:50:00Z" w:initials="BGEH">
    <w:p w14:paraId="4679B902" w14:textId="77777777" w:rsidR="00896B23" w:rsidRPr="00C60531" w:rsidRDefault="00783567" w:rsidP="001E4A89">
      <w:pPr>
        <w:pStyle w:val="CommentText"/>
        <w:jc w:val="both"/>
      </w:pPr>
      <w:r>
        <w:rPr>
          <w:rStyle w:val="CommentReference"/>
        </w:rPr>
        <w:annotationRef/>
      </w:r>
      <w:r w:rsidR="001E4A89">
        <w:t>Briefly describe about the purpose and objectives of this document.</w:t>
      </w:r>
    </w:p>
  </w:comment>
  <w:comment w:id="18" w:author="Poornima Kumaravelu" w:date="2022-11-21T18:23:00Z" w:initials="PK">
    <w:p w14:paraId="6713FCB6" w14:textId="77777777" w:rsidR="003C47A3" w:rsidRDefault="00783567">
      <w:pPr>
        <w:pStyle w:val="CommentText"/>
      </w:pPr>
      <w:r>
        <w:rPr>
          <w:rStyle w:val="CommentReference"/>
        </w:rPr>
        <w:annotationRef/>
      </w:r>
      <w:r>
        <w:t>The scope of the this document may vary based on the project scope / needs such as Unit testing, Integration testing and so on. Single / multiple test plans shall be developed based on the project scope / needs.</w:t>
      </w:r>
    </w:p>
    <w:p w14:paraId="04D2B9D2" w14:textId="77777777" w:rsidR="003C47A3" w:rsidRDefault="003C47A3">
      <w:pPr>
        <w:pStyle w:val="CommentText"/>
      </w:pPr>
    </w:p>
    <w:p w14:paraId="5533A559" w14:textId="77777777" w:rsidR="003C47A3" w:rsidRDefault="00783567" w:rsidP="00551A46">
      <w:pPr>
        <w:pStyle w:val="CommentText"/>
      </w:pPr>
      <w:r>
        <w:t>This section shall also include out-of-scope activities pertaining to the testing</w:t>
      </w:r>
    </w:p>
  </w:comment>
  <w:comment w:id="22" w:author="Stephen Garrison" w:date="2018-10-18T10:01:00Z" w:initials="SG">
    <w:p w14:paraId="16F22D1D" w14:textId="6DDEF702" w:rsidR="00896B23" w:rsidRDefault="00783567" w:rsidP="00F13A3F">
      <w:pPr>
        <w:pStyle w:val="CommentText"/>
      </w:pPr>
      <w:r>
        <w:rPr>
          <w:rStyle w:val="CommentReference"/>
        </w:rPr>
        <w:annotationRef/>
      </w:r>
      <w:r>
        <w:t>All documents referenced in this section must include the Revision and Revision date, with the exceptions being for Electrolux Standards having only the revision and Other Documents having revision and/or date where applicable.</w:t>
      </w:r>
    </w:p>
    <w:p w14:paraId="336BCCF9" w14:textId="77777777" w:rsidR="00896B23" w:rsidRDefault="00896B23">
      <w:pPr>
        <w:pStyle w:val="CommentText"/>
      </w:pPr>
    </w:p>
  </w:comment>
  <w:comment w:id="23" w:author="Luigi Conenna" w:date="2019-12-02T14:24:00Z" w:initials="LC">
    <w:p w14:paraId="68EA9246" w14:textId="77777777" w:rsidR="00896B23" w:rsidRDefault="00783567">
      <w:pPr>
        <w:pStyle w:val="CommentText"/>
      </w:pPr>
      <w:r>
        <w:rPr>
          <w:rStyle w:val="CommentReference"/>
        </w:rPr>
        <w:annotationRef/>
      </w:r>
      <w:r>
        <w:t>Skip this session if not needed</w:t>
      </w:r>
    </w:p>
  </w:comment>
  <w:comment w:id="27" w:author="Antonino Battaglia" w:date="2017-06-14T16:47:00Z" w:initials="AB">
    <w:p w14:paraId="179CE977" w14:textId="77777777" w:rsidR="00896B23" w:rsidRDefault="00783567" w:rsidP="0072443D">
      <w:pPr>
        <w:pStyle w:val="CommentText"/>
      </w:pPr>
      <w:r>
        <w:rPr>
          <w:rStyle w:val="CommentReference"/>
        </w:rPr>
        <w:annotationRef/>
      </w:r>
      <w:r w:rsidRPr="00663707">
        <w:t>Identify the various agency stand</w:t>
      </w:r>
      <w:r>
        <w:t>ards applicable for the hardware</w:t>
      </w:r>
      <w:r w:rsidRPr="00663707">
        <w:t xml:space="preserve"> in consideration. Give a brief description for each.</w:t>
      </w:r>
    </w:p>
  </w:comment>
  <w:comment w:id="31" w:author="Antonino Battaglia" w:date="2017-06-14T16:47:00Z" w:initials="AB">
    <w:p w14:paraId="79B54322" w14:textId="77777777" w:rsidR="00896B23" w:rsidRPr="00C639D8" w:rsidRDefault="00783567" w:rsidP="0072443D">
      <w:pPr>
        <w:pStyle w:val="List"/>
        <w:ind w:left="0" w:firstLine="0"/>
        <w:jc w:val="both"/>
        <w:rPr>
          <w:sz w:val="20"/>
        </w:rPr>
      </w:pPr>
      <w:r>
        <w:rPr>
          <w:rStyle w:val="CommentReference"/>
        </w:rPr>
        <w:annotationRef/>
      </w:r>
      <w:r>
        <w:rPr>
          <w:rStyle w:val="CommentReference"/>
        </w:rPr>
        <w:annotationRef/>
      </w:r>
      <w:r>
        <w:rPr>
          <w:sz w:val="20"/>
        </w:rPr>
        <w:t>Identify internal Electrolux standards that go beyond the agency standards applicable for the hardware in consideration. Provide a brief description for each.</w:t>
      </w:r>
    </w:p>
  </w:comment>
  <w:comment w:id="33" w:author="Antonino Battaglia" w:date="2017-06-14T16:47:00Z" w:initials="AB">
    <w:p w14:paraId="6E79A6FF" w14:textId="77777777" w:rsidR="00896B23" w:rsidRPr="00C639D8" w:rsidRDefault="00783567" w:rsidP="006A65C7">
      <w:pPr>
        <w:pStyle w:val="List"/>
        <w:ind w:left="0" w:firstLine="0"/>
        <w:jc w:val="both"/>
        <w:rPr>
          <w:sz w:val="20"/>
        </w:rPr>
      </w:pPr>
      <w:r>
        <w:rPr>
          <w:rStyle w:val="CommentReference"/>
        </w:rPr>
        <w:annotationRef/>
      </w:r>
      <w:r>
        <w:rPr>
          <w:rStyle w:val="CommentReference"/>
        </w:rPr>
        <w:annotationRef/>
      </w:r>
      <w:r>
        <w:rPr>
          <w:sz w:val="20"/>
        </w:rPr>
        <w:t>Identify internal Electrolux standards that go beyond the agency standards applicable for the hardware in consideration. Provide a brief description for each.</w:t>
      </w:r>
    </w:p>
  </w:comment>
  <w:comment w:id="37" w:author="Antonino Battaglia" w:date="2017-06-14T16:47:00Z" w:initials="AB">
    <w:p w14:paraId="7D895DB7" w14:textId="77777777" w:rsidR="00896B23" w:rsidRDefault="00783567" w:rsidP="0072443D">
      <w:pPr>
        <w:pStyle w:val="specbody"/>
        <w:ind w:left="0" w:firstLine="0"/>
        <w:jc w:val="both"/>
      </w:pPr>
      <w:r>
        <w:rPr>
          <w:rStyle w:val="CommentReference"/>
        </w:rPr>
        <w:annotationRef/>
      </w:r>
      <w:r>
        <w:rPr>
          <w:rStyle w:val="CommentReference"/>
        </w:rPr>
        <w:annotationRef/>
      </w:r>
      <w:r>
        <w:t>Identify other documents / specifications this document will make a reference to. Provide the document number under which this document / specification is stored in Teamcenter along with a brief description.</w:t>
      </w:r>
    </w:p>
  </w:comment>
  <w:comment w:id="40" w:author="Balakrishnan Gopalakrishnan, ERS, HCLTech" w:date="2020-06-26T17:54:00Z" w:initials="BGEH">
    <w:p w14:paraId="3A22AC0D" w14:textId="77777777" w:rsidR="00F008E1" w:rsidRPr="00801DA1" w:rsidRDefault="00783567" w:rsidP="00F008E1">
      <w:pPr>
        <w:rPr>
          <w:lang w:val="en-US"/>
        </w:rPr>
      </w:pPr>
      <w:r>
        <w:rPr>
          <w:rStyle w:val="CommentReference"/>
        </w:rPr>
        <w:annotationRef/>
      </w:r>
      <w:r>
        <w:t xml:space="preserve">This section shall </w:t>
      </w:r>
      <w:r w:rsidRPr="00896B23">
        <w:t xml:space="preserve">provide </w:t>
      </w:r>
      <w:r w:rsidRPr="00BA1442">
        <w:t>a brief overview of the project</w:t>
      </w:r>
      <w:r>
        <w:t xml:space="preserve"> / product and functionalities of the</w:t>
      </w:r>
      <w:r w:rsidRPr="00BA1442">
        <w:t xml:space="preserve"> overall system</w:t>
      </w:r>
      <w:r>
        <w:t xml:space="preserve"> under development</w:t>
      </w:r>
      <w:r w:rsidRPr="00BA1442">
        <w:t>.</w:t>
      </w:r>
    </w:p>
    <w:p w14:paraId="5F2F3B4D" w14:textId="77777777" w:rsidR="00F008E1" w:rsidRPr="00C60531" w:rsidRDefault="00F008E1" w:rsidP="00F008E1">
      <w:pPr>
        <w:pStyle w:val="CommentText"/>
      </w:pPr>
    </w:p>
  </w:comment>
  <w:comment w:id="42" w:author="Balakrishnan Gopalakrishnan, ERS, HCLTech" w:date="2020-06-26T17:54:00Z" w:initials="BGEH">
    <w:p w14:paraId="41100976" w14:textId="691516EB" w:rsidR="00BD479F" w:rsidRDefault="00783567" w:rsidP="00BD479F">
      <w:pPr>
        <w:pStyle w:val="BodyText"/>
      </w:pPr>
      <w:r>
        <w:rPr>
          <w:rStyle w:val="CommentReference"/>
        </w:rPr>
        <w:annotationRef/>
      </w:r>
      <w:r>
        <w:t xml:space="preserve">This section shall identify the various </w:t>
      </w:r>
      <w:r w:rsidR="00037CD1">
        <w:t xml:space="preserve">testing requirements </w:t>
      </w:r>
      <w:r w:rsidR="002E04D0">
        <w:t>pertaining to HW functionalities of</w:t>
      </w:r>
      <w:r w:rsidR="00037CD1">
        <w:t xml:space="preserve"> the project</w:t>
      </w:r>
    </w:p>
    <w:p w14:paraId="1F47CB29" w14:textId="77777777" w:rsidR="00BD479F" w:rsidRPr="00C60531" w:rsidRDefault="00BD479F" w:rsidP="00BD479F"/>
  </w:comment>
  <w:comment w:id="44" w:author="Balakrishnan Gopalakrishnan, ERS, HCLTech" w:date="2020-06-26T17:56:00Z" w:initials="BGEH">
    <w:p w14:paraId="36B08606" w14:textId="1B0288E0" w:rsidR="00C35E40" w:rsidRPr="005C491C" w:rsidRDefault="00783567" w:rsidP="002E04D0">
      <w:pPr>
        <w:pStyle w:val="BodyText"/>
        <w:rPr>
          <w:rFonts w:cs="Arial"/>
        </w:rPr>
      </w:pPr>
      <w:r>
        <w:rPr>
          <w:rStyle w:val="CommentReference"/>
        </w:rPr>
        <w:annotationRef/>
      </w:r>
      <w:r>
        <w:rPr>
          <w:lang w:val="en-US"/>
        </w:rPr>
        <w:t xml:space="preserve">This section shall </w:t>
      </w:r>
      <w:r>
        <w:t xml:space="preserve">specify the strategy for executing the suite of test cases. It shall also specify the procedure to be carried out for set-up, test log maintenance, Test Incident Report etc. </w:t>
      </w:r>
    </w:p>
    <w:p w14:paraId="2D1259DD" w14:textId="77777777" w:rsidR="00C35E40" w:rsidRPr="00F31EDD" w:rsidRDefault="00C35E40" w:rsidP="00C35E40"/>
  </w:comment>
  <w:comment w:id="46" w:author="Balakrishnan Gopalakrishnan, ERS, HCLTech" w:date="2020-06-26T17:54:00Z" w:initials="BGEH">
    <w:p w14:paraId="4063588B" w14:textId="3B296FC0" w:rsidR="00D853E0" w:rsidRDefault="00783567" w:rsidP="00D853E0">
      <w:pPr>
        <w:pStyle w:val="BodyText"/>
      </w:pPr>
      <w:r>
        <w:rPr>
          <w:rStyle w:val="CommentReference"/>
        </w:rPr>
        <w:annotationRef/>
      </w:r>
      <w:r>
        <w:t>This section shall identify the various types of testing specific or applicable for the project</w:t>
      </w:r>
      <w:r w:rsidR="00C35E40">
        <w:t xml:space="preserve"> (samples mentioned below)</w:t>
      </w:r>
      <w:r>
        <w:t xml:space="preserve"> and elaborate </w:t>
      </w:r>
      <w:r w:rsidR="00C35E40">
        <w:t>with objectives, test techniques followed, acceptance criteria for</w:t>
      </w:r>
      <w:r w:rsidRPr="00844DD9">
        <w:t xml:space="preserve"> </w:t>
      </w:r>
      <w:r>
        <w:t>eac</w:t>
      </w:r>
      <w:r w:rsidRPr="00844DD9">
        <w:t>h</w:t>
      </w:r>
      <w:r>
        <w:t xml:space="preserve"> testing</w:t>
      </w:r>
      <w:r w:rsidRPr="00844DD9">
        <w:t xml:space="preserve"> type.</w:t>
      </w:r>
    </w:p>
    <w:p w14:paraId="52F8C8A1" w14:textId="7EDD32A2" w:rsidR="00C35E40" w:rsidRDefault="00C35E40" w:rsidP="00D853E0">
      <w:pPr>
        <w:pStyle w:val="BodyText"/>
      </w:pPr>
    </w:p>
    <w:p w14:paraId="3FD9EEC6" w14:textId="51D5A02B" w:rsidR="007E27F7" w:rsidRDefault="00783567" w:rsidP="007E27F7">
      <w:pPr>
        <w:pStyle w:val="BodyText"/>
        <w:numPr>
          <w:ilvl w:val="0"/>
          <w:numId w:val="19"/>
        </w:numPr>
      </w:pPr>
      <w:r>
        <w:t xml:space="preserve"> Board Sanity Check</w:t>
      </w:r>
    </w:p>
    <w:p w14:paraId="52540C83" w14:textId="4EADF0D1" w:rsidR="002E04D0" w:rsidRDefault="00783567" w:rsidP="007E27F7">
      <w:pPr>
        <w:pStyle w:val="BodyText"/>
        <w:numPr>
          <w:ilvl w:val="0"/>
          <w:numId w:val="19"/>
        </w:numPr>
      </w:pPr>
      <w:r>
        <w:t xml:space="preserve"> HW Functionalities tests that include:</w:t>
      </w:r>
    </w:p>
    <w:p w14:paraId="27FD3F88" w14:textId="487E098C" w:rsidR="002E04D0" w:rsidRDefault="00783567" w:rsidP="00D44DB0">
      <w:pPr>
        <w:pStyle w:val="BodyText"/>
        <w:numPr>
          <w:ilvl w:val="1"/>
          <w:numId w:val="19"/>
        </w:numPr>
      </w:pPr>
      <w:r>
        <w:t xml:space="preserve"> Power Management Tests</w:t>
      </w:r>
    </w:p>
    <w:p w14:paraId="26412AA2" w14:textId="01D71FCD" w:rsidR="00D44DB0" w:rsidRDefault="00783567" w:rsidP="00D44DB0">
      <w:pPr>
        <w:pStyle w:val="BodyText"/>
        <w:numPr>
          <w:ilvl w:val="2"/>
          <w:numId w:val="19"/>
        </w:numPr>
      </w:pPr>
      <w:r>
        <w:t xml:space="preserve"> Power-on sequencing, Load tests</w:t>
      </w:r>
    </w:p>
    <w:p w14:paraId="339C5207" w14:textId="37D9E717" w:rsidR="002E04D0" w:rsidRDefault="00783567" w:rsidP="002E04D0">
      <w:pPr>
        <w:pStyle w:val="BodyText"/>
        <w:numPr>
          <w:ilvl w:val="1"/>
          <w:numId w:val="19"/>
        </w:numPr>
      </w:pPr>
      <w:r>
        <w:t xml:space="preserve"> Interface Tests</w:t>
      </w:r>
    </w:p>
    <w:p w14:paraId="3999F6F0" w14:textId="7FA54B6D" w:rsidR="002E04D0" w:rsidRDefault="00783567" w:rsidP="002E04D0">
      <w:pPr>
        <w:pStyle w:val="BodyText"/>
        <w:numPr>
          <w:ilvl w:val="1"/>
          <w:numId w:val="19"/>
        </w:numPr>
      </w:pPr>
      <w:r>
        <w:t xml:space="preserve"> Signal Integrity Tests</w:t>
      </w:r>
    </w:p>
    <w:p w14:paraId="034B99E6" w14:textId="270A3040" w:rsidR="00D44DB0" w:rsidRDefault="00783567" w:rsidP="00D44DB0">
      <w:pPr>
        <w:pStyle w:val="BodyText"/>
        <w:numPr>
          <w:ilvl w:val="2"/>
          <w:numId w:val="19"/>
        </w:numPr>
      </w:pPr>
      <w:r>
        <w:t xml:space="preserve"> Memory Bus, Reset/Clock, Parallel Bus, Control signals, Interrupts, Hi-speed signals, Diff. pairs</w:t>
      </w:r>
    </w:p>
    <w:p w14:paraId="34796BD0" w14:textId="3007D87C" w:rsidR="002E04D0" w:rsidRDefault="00783567" w:rsidP="002E04D0">
      <w:pPr>
        <w:pStyle w:val="BodyText"/>
        <w:numPr>
          <w:ilvl w:val="1"/>
          <w:numId w:val="19"/>
        </w:numPr>
      </w:pPr>
      <w:r>
        <w:t xml:space="preserve"> Thermal Tests</w:t>
      </w:r>
    </w:p>
    <w:p w14:paraId="3808D14F" w14:textId="15D86084" w:rsidR="002E04D0" w:rsidRDefault="00783567" w:rsidP="002E04D0">
      <w:pPr>
        <w:pStyle w:val="BodyText"/>
        <w:numPr>
          <w:ilvl w:val="1"/>
          <w:numId w:val="19"/>
        </w:numPr>
      </w:pPr>
      <w:r>
        <w:t xml:space="preserve"> Regression Tests</w:t>
      </w:r>
    </w:p>
    <w:p w14:paraId="28FB6732" w14:textId="43A764CA" w:rsidR="00D44DB0" w:rsidRDefault="00783567" w:rsidP="00D44DB0">
      <w:pPr>
        <w:pStyle w:val="BodyText"/>
        <w:numPr>
          <w:ilvl w:val="2"/>
          <w:numId w:val="19"/>
        </w:numPr>
      </w:pPr>
      <w:r>
        <w:t xml:space="preserve"> For all devices and I/O ports</w:t>
      </w:r>
    </w:p>
    <w:p w14:paraId="1CF9F115" w14:textId="020A876B" w:rsidR="002E04D0" w:rsidRDefault="00783567" w:rsidP="002E04D0">
      <w:pPr>
        <w:pStyle w:val="BodyText"/>
        <w:numPr>
          <w:ilvl w:val="1"/>
          <w:numId w:val="19"/>
        </w:numPr>
      </w:pPr>
      <w:r>
        <w:t xml:space="preserve"> Parametric Tests</w:t>
      </w:r>
    </w:p>
    <w:p w14:paraId="68F9B49D" w14:textId="7AD9E6A4" w:rsidR="00D44DB0" w:rsidRDefault="00783567" w:rsidP="00D44DB0">
      <w:pPr>
        <w:pStyle w:val="BodyText"/>
        <w:numPr>
          <w:ilvl w:val="2"/>
          <w:numId w:val="19"/>
        </w:numPr>
      </w:pPr>
      <w:r>
        <w:t xml:space="preserve"> Standard compliance of peripherals ports</w:t>
      </w:r>
    </w:p>
    <w:p w14:paraId="17CBEB45" w14:textId="0089C519" w:rsidR="002E04D0" w:rsidRDefault="00783567" w:rsidP="002E04D0">
      <w:pPr>
        <w:pStyle w:val="BodyText"/>
        <w:numPr>
          <w:ilvl w:val="1"/>
          <w:numId w:val="19"/>
        </w:numPr>
      </w:pPr>
      <w:r>
        <w:t xml:space="preserve"> Performance Tests etc.</w:t>
      </w:r>
    </w:p>
    <w:p w14:paraId="2298165D" w14:textId="77777777" w:rsidR="00C35E40" w:rsidRDefault="00C35E40" w:rsidP="00D853E0">
      <w:pPr>
        <w:pStyle w:val="BodyText"/>
      </w:pPr>
    </w:p>
    <w:p w14:paraId="6AC157BD" w14:textId="77777777" w:rsidR="00C35E40" w:rsidRDefault="00C35E40" w:rsidP="00D853E0">
      <w:pPr>
        <w:pStyle w:val="BodyText"/>
      </w:pPr>
    </w:p>
    <w:p w14:paraId="7E64393E" w14:textId="77777777" w:rsidR="00896B23" w:rsidRPr="00C60531" w:rsidRDefault="00896B23" w:rsidP="00D87717"/>
  </w:comment>
  <w:comment w:id="48" w:author="Balakrishnan Gopalakrishnan, ERS, HCLTech" w:date="2020-06-26T17:56:00Z" w:initials="BGEH">
    <w:p w14:paraId="68749DD7" w14:textId="77777777" w:rsidR="00F35008" w:rsidRPr="00F31EDD" w:rsidRDefault="00783567" w:rsidP="00F35008">
      <w:r>
        <w:rPr>
          <w:rStyle w:val="CommentReference"/>
        </w:rPr>
        <w:annotationRef/>
      </w:r>
      <w:r>
        <w:rPr>
          <w:lang w:val="en-US"/>
        </w:rPr>
        <w:t>This section shall mention the various tasks pertaining to the testing</w:t>
      </w:r>
    </w:p>
  </w:comment>
  <w:comment w:id="50" w:author="Balakrishnan Gopalakrishnan, ERS, HCLTech" w:date="2020-06-26T17:56:00Z" w:initials="BGEH">
    <w:p w14:paraId="6D368C61" w14:textId="77777777" w:rsidR="00331696" w:rsidRPr="00F31EDD" w:rsidRDefault="00783567" w:rsidP="00331696">
      <w:r>
        <w:rPr>
          <w:rStyle w:val="CommentReference"/>
        </w:rPr>
        <w:annotationRef/>
      </w:r>
      <w:r>
        <w:rPr>
          <w:lang w:val="en-US"/>
        </w:rPr>
        <w:t>This section shall mention the details of testing tools that will be employed in the project along with its versions.</w:t>
      </w:r>
    </w:p>
  </w:comment>
  <w:comment w:id="52" w:author="Poornima Kumaravelu" w:date="2022-11-10T16:31:00Z" w:initials="PK">
    <w:p w14:paraId="4A2063A4" w14:textId="77777777" w:rsidR="00170D6B" w:rsidRDefault="00783567">
      <w:pPr>
        <w:pStyle w:val="CommentText"/>
      </w:pPr>
      <w:r>
        <w:rPr>
          <w:rStyle w:val="CommentReference"/>
        </w:rPr>
        <w:annotationRef/>
      </w:r>
      <w:r>
        <w:t>This section shall mention the test environment and various test items that are required for the testing along with its version, if any.</w:t>
      </w:r>
    </w:p>
    <w:p w14:paraId="61A31BAA" w14:textId="77777777" w:rsidR="00170D6B" w:rsidRDefault="00783567" w:rsidP="00FD078D">
      <w:pPr>
        <w:pStyle w:val="CommentText"/>
      </w:pPr>
      <w:r>
        <w:rPr>
          <w:lang w:val="de-DE"/>
        </w:rPr>
        <w:t xml:space="preserve">Refer ESD Handbook section 4 , embedded in E-V&amp;V Process Document to ensure ESD setup/readiness </w:t>
      </w:r>
    </w:p>
  </w:comment>
  <w:comment w:id="54" w:author="Balakrishnan Gopalakrishnan, ERS, HCLTech" w:date="2020-06-26T17:56:00Z" w:initials="BGEH">
    <w:p w14:paraId="1A648140" w14:textId="77777777" w:rsidR="00F35008" w:rsidRPr="00F31EDD" w:rsidRDefault="00783567" w:rsidP="00F35008">
      <w:r>
        <w:rPr>
          <w:rStyle w:val="CommentReference"/>
        </w:rPr>
        <w:annotationRef/>
      </w:r>
      <w:r>
        <w:rPr>
          <w:lang w:val="en-US"/>
        </w:rPr>
        <w:t>This section shall mention the staffing and training needs for the testing</w:t>
      </w:r>
    </w:p>
  </w:comment>
  <w:comment w:id="56" w:author="Balakrishnan Gopalakrishnan, ERS, HCLTech" w:date="2020-06-26T17:56:00Z" w:initials="BGEH">
    <w:p w14:paraId="48735B29" w14:textId="77777777" w:rsidR="00F35008" w:rsidRPr="00F31EDD" w:rsidRDefault="00783567" w:rsidP="00F35008">
      <w:r>
        <w:rPr>
          <w:rStyle w:val="CommentReference"/>
        </w:rPr>
        <w:annotationRef/>
      </w:r>
      <w:r>
        <w:rPr>
          <w:lang w:val="en-US"/>
        </w:rPr>
        <w:t>This section shall outline the roles and responsibilities of various personnel involved in the testing</w:t>
      </w:r>
    </w:p>
  </w:comment>
  <w:comment w:id="58" w:author="Balakrishnan Gopalakrishnan, ERS, HCLTech" w:date="2020-06-26T17:56:00Z" w:initials="BGEH">
    <w:p w14:paraId="5759B8C4" w14:textId="77777777" w:rsidR="00F35008" w:rsidRPr="00F31EDD" w:rsidRDefault="00783567" w:rsidP="00F35008">
      <w:r>
        <w:rPr>
          <w:rStyle w:val="CommentReference"/>
        </w:rPr>
        <w:annotationRef/>
      </w:r>
      <w:r>
        <w:rPr>
          <w:lang w:val="en-US"/>
        </w:rPr>
        <w:t>This section shall mention the schedule for the testing. If it is already documented in MPP, same</w:t>
      </w:r>
      <w:r w:rsidR="00086583">
        <w:rPr>
          <w:lang w:val="en-US"/>
        </w:rPr>
        <w:t xml:space="preserve"> can</w:t>
      </w:r>
      <w:r>
        <w:rPr>
          <w:lang w:val="en-US"/>
        </w:rPr>
        <w:t xml:space="preserve"> be referenced here.</w:t>
      </w:r>
    </w:p>
  </w:comment>
  <w:comment w:id="60" w:author="Balakrishnan Gopalakrishnan, ERS, HCLTech" w:date="2020-06-26T17:56:00Z" w:initials="BGEH">
    <w:p w14:paraId="13A85516" w14:textId="77777777" w:rsidR="00896B23" w:rsidRPr="00F31EDD" w:rsidRDefault="00783567" w:rsidP="0030246B">
      <w:r>
        <w:rPr>
          <w:rStyle w:val="CommentReference"/>
        </w:rPr>
        <w:annotationRef/>
      </w:r>
      <w:r>
        <w:rPr>
          <w:lang w:val="en-US"/>
        </w:rPr>
        <w:t xml:space="preserve">This section shall </w:t>
      </w:r>
      <w:r w:rsidR="00D853E0">
        <w:rPr>
          <w:lang w:val="en-US"/>
        </w:rPr>
        <w:t>specify the test coverage for various types of testing</w:t>
      </w:r>
    </w:p>
  </w:comment>
  <w:comment w:id="62" w:author="Balakrishnan Gopalakrishnan, ERS, HCLTech" w:date="2020-06-26T17:56:00Z" w:initials="BGEH">
    <w:p w14:paraId="5B8765EF" w14:textId="77777777" w:rsidR="00782781" w:rsidRPr="00F31EDD" w:rsidRDefault="00783567" w:rsidP="00782781">
      <w:r>
        <w:rPr>
          <w:rStyle w:val="CommentReference"/>
        </w:rPr>
        <w:annotationRef/>
      </w:r>
      <w:r>
        <w:rPr>
          <w:lang w:val="en-US"/>
        </w:rPr>
        <w:t xml:space="preserve">This section shall </w:t>
      </w:r>
      <w:r w:rsidR="00D853E0">
        <w:rPr>
          <w:lang w:val="en-US"/>
        </w:rPr>
        <w:t>specify the entry and exit criteria for various types of testing</w:t>
      </w:r>
    </w:p>
  </w:comment>
  <w:comment w:id="64" w:author="Balakrishnan Gopalakrishnan, ERS, HCLTech" w:date="2020-06-26T17:56:00Z" w:initials="BGEH">
    <w:p w14:paraId="3C6E0C85" w14:textId="77777777" w:rsidR="00CD5786" w:rsidRPr="00F31EDD" w:rsidRDefault="00783567" w:rsidP="00CD5786">
      <w:r>
        <w:rPr>
          <w:rStyle w:val="CommentReference"/>
        </w:rPr>
        <w:annotationRef/>
      </w:r>
      <w:r>
        <w:rPr>
          <w:lang w:val="en-US"/>
        </w:rPr>
        <w:t xml:space="preserve">This section shall </w:t>
      </w:r>
      <w:r w:rsidR="00F35008">
        <w:rPr>
          <w:lang w:val="en-US"/>
        </w:rPr>
        <w:t>specify the acceptance criteria for each of the testing</w:t>
      </w:r>
    </w:p>
  </w:comment>
  <w:comment w:id="66" w:author="Balakrishnan Gopalakrishnan, ERS, HCLTech" w:date="2020-06-26T17:56:00Z" w:initials="BGEH">
    <w:p w14:paraId="4E24D352" w14:textId="441AA4B8" w:rsidR="00754DA6" w:rsidRPr="00754DA6" w:rsidRDefault="00783567" w:rsidP="00754DA6">
      <w:r>
        <w:rPr>
          <w:rStyle w:val="CommentReference"/>
        </w:rPr>
        <w:annotationRef/>
      </w:r>
      <w:r w:rsidRPr="00754DA6">
        <w:t>This section shall address the activities involved in test defect tracking till its closure. It includes</w:t>
      </w:r>
      <w:r>
        <w:t xml:space="preserve"> </w:t>
      </w:r>
      <w:r w:rsidRPr="00754DA6">
        <w:t>Logging of defects</w:t>
      </w:r>
      <w:r>
        <w:t xml:space="preserve">, </w:t>
      </w:r>
      <w:r w:rsidRPr="00754DA6">
        <w:t>Analysis of defects</w:t>
      </w:r>
      <w:r>
        <w:t xml:space="preserve">, </w:t>
      </w:r>
      <w:r w:rsidRPr="00754DA6">
        <w:t>Fixing of defects</w:t>
      </w:r>
      <w:r>
        <w:t xml:space="preserve">, </w:t>
      </w:r>
      <w:r w:rsidRPr="00754DA6">
        <w:t>Re-testing of fixes such as regression or full testing</w:t>
      </w:r>
      <w:r>
        <w:t xml:space="preserve">, </w:t>
      </w:r>
      <w:r w:rsidRPr="00754DA6">
        <w:t>Defect tracking till closure</w:t>
      </w:r>
      <w:r>
        <w:t xml:space="preserve"> etc.</w:t>
      </w:r>
    </w:p>
    <w:p w14:paraId="1A73B42F" w14:textId="77777777" w:rsidR="00CD5786" w:rsidRPr="00F31EDD" w:rsidRDefault="00783567" w:rsidP="00754DA6">
      <w:r w:rsidRPr="00754DA6">
        <w:t xml:space="preserve">The tools used for defect analysis can be mentioned here. </w:t>
      </w:r>
    </w:p>
  </w:comment>
  <w:comment w:id="68" w:author="Balakrishnan Gopalakrishnan, ERS, HCLTech" w:date="2020-06-26T17:56:00Z" w:initials="BGEH">
    <w:p w14:paraId="77FCF44E" w14:textId="02026E17" w:rsidR="00D43A4A" w:rsidRDefault="00783567" w:rsidP="00D43A4A">
      <w:pPr>
        <w:pStyle w:val="BodyText"/>
      </w:pPr>
      <w:r>
        <w:rPr>
          <w:rStyle w:val="CommentReference"/>
        </w:rPr>
        <w:annotationRef/>
      </w:r>
      <w:r>
        <w:rPr>
          <w:lang w:val="en-US"/>
        </w:rPr>
        <w:t xml:space="preserve">This section shall </w:t>
      </w:r>
      <w:r>
        <w:t>specify the criteria used to suspend all or portion of the testing activity on the test item. This situation arises in conditions like crashes and loss of major functionality during testing. Specify the testing activities, which must be repeated, when testing is resumed.</w:t>
      </w:r>
    </w:p>
    <w:p w14:paraId="063760CF" w14:textId="77777777" w:rsidR="00CD5786" w:rsidRPr="00F31EDD" w:rsidRDefault="00CD5786" w:rsidP="00CD5786"/>
  </w:comment>
  <w:comment w:id="70" w:author="Balakrishnan Gopalakrishnan, ERS, HCLTech" w:date="2020-06-26T17:56:00Z" w:initials="BGEH">
    <w:p w14:paraId="1C9CDD9A" w14:textId="77777777" w:rsidR="00CD5786" w:rsidRPr="00F31EDD" w:rsidRDefault="00783567" w:rsidP="00CD5786">
      <w:r>
        <w:rPr>
          <w:rStyle w:val="CommentReference"/>
        </w:rPr>
        <w:annotationRef/>
      </w:r>
      <w:r>
        <w:rPr>
          <w:lang w:val="en-US"/>
        </w:rPr>
        <w:t xml:space="preserve">This section shall </w:t>
      </w:r>
      <w:r w:rsidR="00E0162E">
        <w:rPr>
          <w:lang w:val="en-US"/>
        </w:rPr>
        <w:t>mention all the deliverables of the testing tasks</w:t>
      </w:r>
    </w:p>
  </w:comment>
  <w:comment w:id="73" w:author="Poornima Kumaravelu" w:date="2022-11-10T16:32:00Z" w:initials="PK">
    <w:p w14:paraId="5904A97E" w14:textId="77777777" w:rsidR="00170D6B" w:rsidRDefault="00783567">
      <w:pPr>
        <w:pStyle w:val="CommentText"/>
      </w:pPr>
      <w:r>
        <w:rPr>
          <w:rStyle w:val="CommentReference"/>
        </w:rPr>
        <w:annotationRef/>
      </w:r>
      <w:r>
        <w:rPr>
          <w:lang w:val="de-DE"/>
        </w:rPr>
        <w:t>This section shall describe the test setup that are required for performing the testing</w:t>
      </w:r>
    </w:p>
    <w:p w14:paraId="67CF5606" w14:textId="77777777" w:rsidR="00170D6B" w:rsidRDefault="00783567" w:rsidP="000B2722">
      <w:pPr>
        <w:pStyle w:val="CommentText"/>
      </w:pPr>
      <w:r>
        <w:t>Refer ESD Handbook section 4, embedded in E-V&amp;V Process Document to ensure ESD setup/readiness for example conductive testing floor and workstations with proper grounding, etc</w:t>
      </w:r>
    </w:p>
  </w:comment>
  <w:comment w:id="76" w:author="Poornima Kumaravelu" w:date="2022-11-10T16:32:00Z" w:initials="PK">
    <w:p w14:paraId="34079AF8" w14:textId="77777777" w:rsidR="00170D6B" w:rsidRDefault="00783567">
      <w:pPr>
        <w:pStyle w:val="CommentText"/>
      </w:pPr>
      <w:r>
        <w:rPr>
          <w:rStyle w:val="CommentReference"/>
        </w:rPr>
        <w:annotationRef/>
      </w:r>
      <w:r>
        <w:rPr>
          <w:lang w:val="de-DE"/>
        </w:rPr>
        <w:t>This section shall specify instructions (if any) to the tester while performing the testing.</w:t>
      </w:r>
    </w:p>
    <w:p w14:paraId="3FF47915" w14:textId="77777777" w:rsidR="00170D6B" w:rsidRDefault="00783567" w:rsidP="00DD5A55">
      <w:pPr>
        <w:pStyle w:val="CommentText"/>
      </w:pPr>
      <w:r>
        <w:rPr>
          <w:lang w:val="de-DE"/>
        </w:rPr>
        <w:t>Refer ESD Handbook section 4, embedded in E-V&amp;V Process Document to ensure ESD setup/readiness for example wearing ESD smocks,wrist straps/ESD shoes, check both wrist strap and ESD Shoes using tester, etc</w:t>
      </w:r>
    </w:p>
  </w:comment>
  <w:comment w:id="79" w:author="Balakrishnan Gopalakrishnan, ERS, HCLTech" w:date="2020-06-26T17:56:00Z" w:initials="BGEH">
    <w:p w14:paraId="0AFDA8BA" w14:textId="43FF1470" w:rsidR="00972D8F" w:rsidRDefault="00783567" w:rsidP="00972D8F">
      <w:r>
        <w:rPr>
          <w:rStyle w:val="CommentReference"/>
        </w:rPr>
        <w:annotationRef/>
      </w:r>
      <w:r w:rsidRPr="00754DA6">
        <w:t xml:space="preserve">This section shall </w:t>
      </w:r>
      <w:r>
        <w:t>mention the step-by-step test procedure for the testing along with test case ID and expected behavior. Mention the test objective and equipments/tools required for the testing.</w:t>
      </w:r>
    </w:p>
    <w:p w14:paraId="403E8E4F" w14:textId="77777777" w:rsidR="00972D8F" w:rsidRDefault="00972D8F" w:rsidP="00972D8F"/>
    <w:p w14:paraId="3AE64304" w14:textId="77777777" w:rsidR="00972D8F" w:rsidRDefault="00783567" w:rsidP="00972D8F">
      <w:r>
        <w:t>Various testing that can be planned are:</w:t>
      </w:r>
    </w:p>
    <w:p w14:paraId="2EA5D3E2" w14:textId="77777777" w:rsidR="00972D8F" w:rsidRDefault="00783567" w:rsidP="00972D8F">
      <w:pPr>
        <w:pStyle w:val="ListParagraph"/>
        <w:numPr>
          <w:ilvl w:val="0"/>
          <w:numId w:val="26"/>
        </w:numPr>
      </w:pPr>
      <w:r>
        <w:t xml:space="preserve"> Board Sanity Check – To check the general board assembly in terms of correctness of orientation and placement of parts in PCB.</w:t>
      </w:r>
    </w:p>
    <w:p w14:paraId="2ABE605E" w14:textId="77777777" w:rsidR="00972D8F" w:rsidRDefault="00783567" w:rsidP="00972D8F">
      <w:pPr>
        <w:pStyle w:val="ListParagraph"/>
        <w:numPr>
          <w:ilvl w:val="0"/>
          <w:numId w:val="26"/>
        </w:numPr>
      </w:pPr>
      <w:r>
        <w:t xml:space="preserve"> Rudimentary Check – To check the voltage levels in the PCBA after powering-on</w:t>
      </w:r>
    </w:p>
    <w:p w14:paraId="6483B2C3" w14:textId="77777777" w:rsidR="00972D8F" w:rsidRDefault="00783567" w:rsidP="00972D8F">
      <w:pPr>
        <w:pStyle w:val="ListParagraph"/>
        <w:numPr>
          <w:ilvl w:val="0"/>
          <w:numId w:val="26"/>
        </w:numPr>
      </w:pPr>
      <w:r>
        <w:t xml:space="preserve"> Standalone Check – To check the PCBA in standalone condition without interfacing with sub-modules</w:t>
      </w:r>
    </w:p>
    <w:p w14:paraId="2B6DE105" w14:textId="77777777" w:rsidR="00972D8F" w:rsidRPr="00F31EDD" w:rsidRDefault="00783567" w:rsidP="00972D8F">
      <w:pPr>
        <w:pStyle w:val="ListParagraph"/>
        <w:numPr>
          <w:ilvl w:val="0"/>
          <w:numId w:val="26"/>
        </w:numPr>
      </w:pPr>
      <w:r>
        <w:t xml:space="preserve"> Integration Check – To perform the functional check with the PCBA interfacing with sub-modules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D3A8C6" w15:done="0"/>
  <w15:commentEx w15:paraId="10FE8BE6" w15:done="0"/>
  <w15:commentEx w15:paraId="589B4761" w15:done="0"/>
  <w15:commentEx w15:paraId="7C7D38B0" w15:done="0"/>
  <w15:commentEx w15:paraId="0B71E4EB" w15:done="0"/>
  <w15:commentEx w15:paraId="100C827D" w15:done="0"/>
  <w15:commentEx w15:paraId="06EA675E" w15:done="0"/>
  <w15:commentEx w15:paraId="4679B902" w15:done="0"/>
  <w15:commentEx w15:paraId="5533A559" w15:done="0"/>
  <w15:commentEx w15:paraId="336BCCF9" w15:done="0"/>
  <w15:commentEx w15:paraId="68EA9246" w15:done="0"/>
  <w15:commentEx w15:paraId="179CE977" w15:done="0"/>
  <w15:commentEx w15:paraId="79B54322" w15:done="0"/>
  <w15:commentEx w15:paraId="6E79A6FF" w15:done="0"/>
  <w15:commentEx w15:paraId="7D895DB7" w15:done="0"/>
  <w15:commentEx w15:paraId="5F2F3B4D" w15:done="0"/>
  <w15:commentEx w15:paraId="1F47CB29" w15:done="0"/>
  <w15:commentEx w15:paraId="2D1259DD" w15:done="0"/>
  <w15:commentEx w15:paraId="7E64393E" w15:done="0"/>
  <w15:commentEx w15:paraId="68749DD7" w15:done="0"/>
  <w15:commentEx w15:paraId="6D368C61" w15:done="0"/>
  <w15:commentEx w15:paraId="61A31BAA" w15:done="0"/>
  <w15:commentEx w15:paraId="1A648140" w15:done="0"/>
  <w15:commentEx w15:paraId="48735B29" w15:done="0"/>
  <w15:commentEx w15:paraId="5759B8C4" w15:done="0"/>
  <w15:commentEx w15:paraId="13A85516" w15:done="0"/>
  <w15:commentEx w15:paraId="5B8765EF" w15:done="0"/>
  <w15:commentEx w15:paraId="3C6E0C85" w15:done="0"/>
  <w15:commentEx w15:paraId="1A73B42F" w15:done="0"/>
  <w15:commentEx w15:paraId="063760CF" w15:done="0"/>
  <w15:commentEx w15:paraId="1C9CDD9A" w15:done="0"/>
  <w15:commentEx w15:paraId="67CF5606" w15:done="0"/>
  <w15:commentEx w15:paraId="3FF47915" w15:done="0"/>
  <w15:commentEx w15:paraId="2B6DE1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B2A1" w16cex:dateUtc="2020-06-26T11:54:00Z"/>
  <w16cex:commentExtensible w16cex:durableId="25A6B2A2" w16cex:dateUtc="2020-06-26T11:55:00Z"/>
  <w16cex:commentExtensible w16cex:durableId="218F5038" w16cex:dateUtc="2019-12-02T03:26:00Z"/>
  <w16cex:commentExtensible w16cex:durableId="218F52C1" w16cex:dateUtc="2019-12-02T03:37:00Z"/>
  <w16cex:commentExtensible w16cex:durableId="25A6B2A5" w16cex:dateUtc="2020-06-26T12:20:00Z"/>
  <w16cex:commentExtensible w16cex:durableId="272640A1" w16cex:dateUtc="2022-11-21T12:53:00Z"/>
  <w16cex:commentExtensible w16cex:durableId="213C4C51" w16cex:dateUtc="2018-10-18T04:31:00Z"/>
  <w16cex:commentExtensible w16cex:durableId="218F9D08" w16cex:dateUtc="2019-12-02T08:54:00Z"/>
  <w16cex:commentExtensible w16cex:durableId="213C4C52" w16cex:dateUtc="2017-06-14T11:17:00Z"/>
  <w16cex:commentExtensible w16cex:durableId="213C4C53" w16cex:dateUtc="2017-06-14T11:17:00Z"/>
  <w16cex:commentExtensible w16cex:durableId="213C5B86" w16cex:dateUtc="2017-06-14T11:17:00Z"/>
  <w16cex:commentExtensible w16cex:durableId="213C4C54" w16cex:dateUtc="2017-06-14T11:17:00Z"/>
  <w16cex:commentExtensible w16cex:durableId="2703E69C" w16cex:dateUtc="2020-06-26T12:24:00Z"/>
  <w16cex:commentExtensible w16cex:durableId="25A6B2AE" w16cex:dateUtc="2020-06-26T12:24:00Z"/>
  <w16cex:commentExtensible w16cex:durableId="25A6B2AF" w16cex:dateUtc="2020-06-26T12:26:00Z"/>
  <w16cex:commentExtensible w16cex:durableId="25A6B2B0" w16cex:dateUtc="2020-06-26T12:24:00Z"/>
  <w16cex:commentExtensible w16cex:durableId="25A6B2B1" w16cex:dateUtc="2020-06-26T12:26:00Z"/>
  <w16cex:commentExtensible w16cex:durableId="25A6B2B2" w16cex:dateUtc="2020-06-26T12:26:00Z"/>
  <w16cex:commentExtensible w16cex:durableId="2717A5E9" w16cex:dateUtc="2022-11-10T11:01:00Z"/>
  <w16cex:commentExtensible w16cex:durableId="25A6B2B4" w16cex:dateUtc="2020-06-26T12:26:00Z"/>
  <w16cex:commentExtensible w16cex:durableId="25A6B2B5" w16cex:dateUtc="2020-06-26T12:26:00Z"/>
  <w16cex:commentExtensible w16cex:durableId="25A6B2B6" w16cex:dateUtc="2020-06-26T12:26:00Z"/>
  <w16cex:commentExtensible w16cex:durableId="25A6B2B7" w16cex:dateUtc="2020-06-26T12:26:00Z"/>
  <w16cex:commentExtensible w16cex:durableId="25A6B2B8" w16cex:dateUtc="2020-06-26T12:26:00Z"/>
  <w16cex:commentExtensible w16cex:durableId="25A6B2B9" w16cex:dateUtc="2020-06-26T12:26:00Z"/>
  <w16cex:commentExtensible w16cex:durableId="25A6B2BA" w16cex:dateUtc="2020-06-26T12:26:00Z"/>
  <w16cex:commentExtensible w16cex:durableId="25A6B2BB" w16cex:dateUtc="2020-06-26T12:26:00Z"/>
  <w16cex:commentExtensible w16cex:durableId="25A6B2BC" w16cex:dateUtc="2020-06-26T12:26:00Z"/>
  <w16cex:commentExtensible w16cex:durableId="2717A609" w16cex:dateUtc="2022-11-10T11:02:00Z"/>
  <w16cex:commentExtensible w16cex:durableId="2717A623" w16cex:dateUtc="2022-11-10T11:02:00Z"/>
  <w16cex:commentExtensible w16cex:durableId="25A6B4EA" w16cex:dateUtc="2020-06-26T1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D3A8C6" w16cid:durableId="213C4C4A"/>
  <w16cid:commentId w16cid:paraId="10FE8BE6" w16cid:durableId="213C4C4B"/>
  <w16cid:commentId w16cid:paraId="589B4761" w16cid:durableId="213C4C4C"/>
  <w16cid:commentId w16cid:paraId="7C7D38B0" w16cid:durableId="25A6B2A1"/>
  <w16cid:commentId w16cid:paraId="0B71E4EB" w16cid:durableId="25A6B2A2"/>
  <w16cid:commentId w16cid:paraId="100C827D" w16cid:durableId="218F5038"/>
  <w16cid:commentId w16cid:paraId="06EA675E" w16cid:durableId="218F52C1"/>
  <w16cid:commentId w16cid:paraId="4679B902" w16cid:durableId="25A6B2A5"/>
  <w16cid:commentId w16cid:paraId="5533A559" w16cid:durableId="272640A1"/>
  <w16cid:commentId w16cid:paraId="336BCCF9" w16cid:durableId="213C4C51"/>
  <w16cid:commentId w16cid:paraId="68EA9246" w16cid:durableId="218F9D08"/>
  <w16cid:commentId w16cid:paraId="179CE977" w16cid:durableId="213C4C52"/>
  <w16cid:commentId w16cid:paraId="79B54322" w16cid:durableId="213C4C53"/>
  <w16cid:commentId w16cid:paraId="6E79A6FF" w16cid:durableId="213C5B86"/>
  <w16cid:commentId w16cid:paraId="7D895DB7" w16cid:durableId="213C4C54"/>
  <w16cid:commentId w16cid:paraId="5F2F3B4D" w16cid:durableId="2703E69C"/>
  <w16cid:commentId w16cid:paraId="1F47CB29" w16cid:durableId="25A6B2AE"/>
  <w16cid:commentId w16cid:paraId="2D1259DD" w16cid:durableId="25A6B2AF"/>
  <w16cid:commentId w16cid:paraId="7E64393E" w16cid:durableId="25A6B2B0"/>
  <w16cid:commentId w16cid:paraId="68749DD7" w16cid:durableId="25A6B2B1"/>
  <w16cid:commentId w16cid:paraId="6D368C61" w16cid:durableId="25A6B2B2"/>
  <w16cid:commentId w16cid:paraId="61A31BAA" w16cid:durableId="2717A5E9"/>
  <w16cid:commentId w16cid:paraId="1A648140" w16cid:durableId="25A6B2B4"/>
  <w16cid:commentId w16cid:paraId="48735B29" w16cid:durableId="25A6B2B5"/>
  <w16cid:commentId w16cid:paraId="5759B8C4" w16cid:durableId="25A6B2B6"/>
  <w16cid:commentId w16cid:paraId="13A85516" w16cid:durableId="25A6B2B7"/>
  <w16cid:commentId w16cid:paraId="5B8765EF" w16cid:durableId="25A6B2B8"/>
  <w16cid:commentId w16cid:paraId="3C6E0C85" w16cid:durableId="25A6B2B9"/>
  <w16cid:commentId w16cid:paraId="1A73B42F" w16cid:durableId="25A6B2BA"/>
  <w16cid:commentId w16cid:paraId="063760CF" w16cid:durableId="25A6B2BB"/>
  <w16cid:commentId w16cid:paraId="1C9CDD9A" w16cid:durableId="25A6B2BC"/>
  <w16cid:commentId w16cid:paraId="67CF5606" w16cid:durableId="2717A609"/>
  <w16cid:commentId w16cid:paraId="3FF47915" w16cid:durableId="2717A623"/>
  <w16cid:commentId w16cid:paraId="2B6DE105" w16cid:durableId="25A6B4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0F5E7" w14:textId="77777777" w:rsidR="00F170F9" w:rsidRDefault="00783567">
      <w:pPr>
        <w:spacing w:after="0" w:line="240" w:lineRule="auto"/>
      </w:pPr>
      <w:r>
        <w:separator/>
      </w:r>
    </w:p>
  </w:endnote>
  <w:endnote w:type="continuationSeparator" w:id="0">
    <w:p w14:paraId="5C71DE7F" w14:textId="77777777" w:rsidR="00F170F9" w:rsidRDefault="0078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lectrolux Sans Regular">
    <w:altName w:val="Calibri"/>
    <w:panose1 w:val="020B0500020000000000"/>
    <w:charset w:val="00"/>
    <w:family w:val="swiss"/>
    <w:notTrueType/>
    <w:pitch w:val="variable"/>
    <w:sig w:usb0="A000002F" w:usb1="4000207B" w:usb2="00000000" w:usb3="00000000" w:csb0="00000093"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OCRB">
    <w:charset w:val="00"/>
    <w:family w:val="modern"/>
    <w:pitch w:val="fixed"/>
    <w:sig w:usb0="00000003" w:usb1="00000000" w:usb2="00000000" w:usb3="00000000" w:csb0="00000001" w:csb1="00000000"/>
  </w:font>
  <w:font w:name="Electrolux Sans SemiBold">
    <w:altName w:val="Calibri"/>
    <w:panose1 w:val="020B0700020000000000"/>
    <w:charset w:val="00"/>
    <w:family w:val="swiss"/>
    <w:notTrueType/>
    <w:pitch w:val="variable"/>
    <w:sig w:usb0="A000002F" w:usb1="4000207B" w:usb2="00000000" w:usb3="00000000" w:csb0="00000093" w:csb1="00000000"/>
  </w:font>
  <w:font w:name="Electrolux Sans Bold">
    <w:panose1 w:val="020B0800020000000000"/>
    <w:charset w:val="00"/>
    <w:family w:val="swiss"/>
    <w:notTrueType/>
    <w:pitch w:val="variable"/>
    <w:sig w:usb0="A000002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3C4BF" w14:textId="6FCB26BD" w:rsidR="00896B23" w:rsidRPr="004B62B9" w:rsidRDefault="00C43F98" w:rsidP="004B62B9">
    <w:pPr>
      <w:pStyle w:val="Footer"/>
      <w:tabs>
        <w:tab w:val="clear" w:pos="9026"/>
        <w:tab w:val="right" w:pos="9639"/>
      </w:tabs>
      <w:rPr>
        <w:rFonts w:cs="Arial"/>
        <w:lang w:val="en-US"/>
      </w:rPr>
    </w:pPr>
    <w:r>
      <w:rPr>
        <w:rFonts w:cs="Arial"/>
        <w:b/>
        <w:noProof/>
        <w:lang w:val="en-US" w:bidi="ta-IN"/>
      </w:rPr>
      <mc:AlternateContent>
        <mc:Choice Requires="wps">
          <w:drawing>
            <wp:anchor distT="0" distB="0" distL="114300" distR="114300" simplePos="0" relativeHeight="251658752" behindDoc="0" locked="0" layoutInCell="0" allowOverlap="1" wp14:anchorId="5F9A0CDB" wp14:editId="7AC45C9D">
              <wp:simplePos x="0" y="0"/>
              <wp:positionH relativeFrom="page">
                <wp:posOffset>0</wp:posOffset>
              </wp:positionH>
              <wp:positionV relativeFrom="page">
                <wp:posOffset>10227945</wp:posOffset>
              </wp:positionV>
              <wp:extent cx="7560310" cy="273050"/>
              <wp:effectExtent l="0" t="0" r="0" b="12700"/>
              <wp:wrapNone/>
              <wp:docPr id="4" name="MSIPCMc97b4b6eac25d3b363905128" descr="{&quot;HashCode&quot;:-12205361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8E1297" w14:textId="271A7D12" w:rsidR="00C43F98" w:rsidRPr="00C43F98" w:rsidRDefault="00C43F98" w:rsidP="00C43F98">
                          <w:pPr>
                            <w:spacing w:after="0"/>
                            <w:rPr>
                              <w:rFonts w:ascii="Calibri" w:hAnsi="Calibri"/>
                              <w:sz w:val="16"/>
                            </w:rPr>
                          </w:pPr>
                          <w:r w:rsidRPr="00C43F98">
                            <w:rPr>
                              <w:rFonts w:ascii="Calibri" w:hAnsi="Calibri"/>
                              <w:sz w:val="16"/>
                            </w:rPr>
                            <w:t>Classified as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F9A0CDB" id="_x0000_t202" coordsize="21600,21600" o:spt="202" path="m,l,21600r21600,l21600,xe">
              <v:stroke joinstyle="miter"/>
              <v:path gradientshapeok="t" o:connecttype="rect"/>
            </v:shapetype>
            <v:shape id="MSIPCMc97b4b6eac25d3b363905128" o:spid="_x0000_s1027" type="#_x0000_t202" alt="{&quot;HashCode&quot;:-1220536117,&quot;Height&quot;:841.0,&quot;Width&quot;:595.0,&quot;Placement&quot;:&quot;Footer&quot;,&quot;Index&quot;:&quot;Primary&quot;,&quot;Section&quot;:1,&quot;Top&quot;:0.0,&quot;Left&quot;:0.0}" style="position:absolute;margin-left:0;margin-top:805.35pt;width:595.3pt;height:21.5pt;z-index:25165875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" o:allowincell="f" filled="f" stroked="f" strokeweight=".5pt">
              <v:textbox inset="20pt,0,,0">
                <w:txbxContent>
                  <w:p w14:paraId="028E1297" w14:textId="271A7D12" w:rsidR="00C43F98" w:rsidRPr="00C43F98" w:rsidRDefault="00C43F98" w:rsidP="00C43F98">
                    <w:pPr>
                      <w:spacing w:after="0"/>
                      <w:rPr>
                        <w:rFonts w:ascii="Calibri" w:hAnsi="Calibri"/>
                        <w:sz w:val="16"/>
                      </w:rPr>
                    </w:pPr>
                    <w:r w:rsidRPr="00C43F98">
                      <w:rPr>
                        <w:rFonts w:ascii="Calibri" w:hAnsi="Calibri"/>
                        <w:sz w:val="16"/>
                      </w:rPr>
                      <w:t>Classified as Internal</w:t>
                    </w:r>
                  </w:p>
                </w:txbxContent>
              </v:textbox>
              <w10:wrap anchorx="page" anchory="page"/>
            </v:shape>
          </w:pict>
        </mc:Fallback>
      </mc:AlternateContent>
    </w:r>
    <w:r w:rsidR="00896B23" w:rsidRPr="003E7640">
      <w:rPr>
        <w:rFonts w:cs="Arial"/>
        <w:b/>
        <w:noProof/>
        <w:lang w:val="en-US" w:bidi="ta-IN"/>
      </w:rPr>
      <mc:AlternateContent>
        <mc:Choice Requires="wps">
          <w:drawing>
            <wp:anchor distT="0" distB="0" distL="114300" distR="114300" simplePos="0" relativeHeight="251656704" behindDoc="0" locked="0" layoutInCell="1" allowOverlap="1" wp14:anchorId="62103681" wp14:editId="2307EF79">
              <wp:simplePos x="0" y="0"/>
              <wp:positionH relativeFrom="column">
                <wp:posOffset>0</wp:posOffset>
              </wp:positionH>
              <wp:positionV relativeFrom="paragraph">
                <wp:posOffset>-57595</wp:posOffset>
              </wp:positionV>
              <wp:extent cx="610552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6105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2054" style="mso-wrap-distance-bottom:0;mso-wrap-distance-left:9pt;mso-wrap-distance-right:9pt;mso-wrap-distance-top:0;mso-wrap-style:square;position:absolute;visibility:visible;z-index:251659264" from="0,-4.55pt" to="480.75pt,-4.55pt" strokecolor="#5b9bd5" strokeweight="0.5pt">
              <v:stroke joinstyle="miter"/>
            </v:line>
          </w:pict>
        </mc:Fallback>
      </mc:AlternateContent>
    </w:r>
    <w:r w:rsidR="00CD5786" w:rsidRPr="003E7640">
      <w:rPr>
        <w:rFonts w:cs="Arial"/>
        <w:color w:val="003F87"/>
        <w:lang w:val="en-US"/>
      </w:rPr>
      <w:t>E</w:t>
    </w:r>
    <w:r w:rsidR="00170D6B" w:rsidRPr="003E7640">
      <w:rPr>
        <w:rFonts w:cs="Arial"/>
        <w:color w:val="003F87"/>
        <w:lang w:val="en-US"/>
      </w:rPr>
      <w:t>-</w:t>
    </w:r>
    <w:r w:rsidR="00753EDA" w:rsidRPr="003E7640">
      <w:rPr>
        <w:rFonts w:cs="Arial"/>
        <w:color w:val="003F87"/>
        <w:lang w:val="en-US"/>
      </w:rPr>
      <w:t>Hardware</w:t>
    </w:r>
    <w:r w:rsidR="00CD5786" w:rsidRPr="003E7640">
      <w:rPr>
        <w:rFonts w:cs="Arial"/>
        <w:color w:val="003F87"/>
        <w:lang w:val="en-US"/>
      </w:rPr>
      <w:t xml:space="preserve"> Test</w:t>
    </w:r>
    <w:r w:rsidR="00896B23" w:rsidRPr="003E7640">
      <w:rPr>
        <w:rFonts w:cs="Arial"/>
        <w:color w:val="003F87"/>
        <w:lang w:val="en-US"/>
      </w:rPr>
      <w:t xml:space="preserve"> </w:t>
    </w:r>
    <w:r w:rsidR="00575CE9" w:rsidRPr="003E7640">
      <w:rPr>
        <w:rFonts w:cs="Arial"/>
        <w:color w:val="003F87"/>
        <w:lang w:val="en-US"/>
      </w:rPr>
      <w:t>Design</w:t>
    </w:r>
    <w:r w:rsidR="00896B23" w:rsidRPr="003E7640">
      <w:rPr>
        <w:rFonts w:cs="Arial"/>
        <w:color w:val="003F87"/>
        <w:lang w:val="en-US"/>
      </w:rPr>
      <w:tab/>
    </w:r>
    <w:r w:rsidR="00896B23" w:rsidRPr="003E7640">
      <w:rPr>
        <w:rFonts w:cs="Arial"/>
        <w:color w:val="003F87"/>
        <w:lang w:val="en-US"/>
      </w:rPr>
      <w:tab/>
    </w:r>
    <w:r w:rsidR="00896B23" w:rsidRPr="003E7640">
      <w:rPr>
        <w:rFonts w:cs="Arial"/>
        <w:color w:val="003F87"/>
        <w:lang w:val="fr-FR"/>
      </w:rPr>
      <w:t xml:space="preserve">Page </w:t>
    </w:r>
    <w:r w:rsidR="00896B23" w:rsidRPr="003E7640">
      <w:rPr>
        <w:rFonts w:cs="Arial"/>
        <w:color w:val="003F87"/>
      </w:rPr>
      <w:fldChar w:fldCharType="begin"/>
    </w:r>
    <w:r w:rsidR="00896B23" w:rsidRPr="003E7640">
      <w:rPr>
        <w:rFonts w:cs="Arial"/>
        <w:color w:val="003F87"/>
        <w:lang w:val="fr-FR"/>
      </w:rPr>
      <w:instrText xml:space="preserve"> PAGE </w:instrText>
    </w:r>
    <w:r w:rsidR="00896B23" w:rsidRPr="003E7640">
      <w:rPr>
        <w:rFonts w:cs="Arial"/>
        <w:color w:val="003F87"/>
      </w:rPr>
      <w:fldChar w:fldCharType="separate"/>
    </w:r>
    <w:r w:rsidR="00B07A61" w:rsidRPr="003E7640">
      <w:rPr>
        <w:rFonts w:cs="Arial"/>
        <w:noProof/>
        <w:color w:val="003F87"/>
        <w:lang w:val="fr-FR"/>
      </w:rPr>
      <w:t>8</w:t>
    </w:r>
    <w:r w:rsidR="00896B23" w:rsidRPr="003E7640">
      <w:rPr>
        <w:rFonts w:cs="Arial"/>
        <w:noProof/>
        <w:color w:val="003F87"/>
      </w:rPr>
      <w:fldChar w:fldCharType="end"/>
    </w:r>
    <w:r w:rsidR="00896B23" w:rsidRPr="003E7640">
      <w:rPr>
        <w:rFonts w:cs="Arial"/>
        <w:color w:val="003F87"/>
        <w:lang w:val="fr-FR"/>
      </w:rPr>
      <w:t xml:space="preserve"> of </w:t>
    </w:r>
    <w:r w:rsidR="00896B23" w:rsidRPr="003E7640">
      <w:rPr>
        <w:rFonts w:cs="Arial"/>
        <w:color w:val="003F87"/>
      </w:rPr>
      <w:fldChar w:fldCharType="begin"/>
    </w:r>
    <w:r w:rsidR="00896B23" w:rsidRPr="003E7640">
      <w:rPr>
        <w:rFonts w:cs="Arial"/>
        <w:color w:val="003F87"/>
        <w:lang w:val="fr-FR"/>
      </w:rPr>
      <w:instrText xml:space="preserve"> NUMPAGES </w:instrText>
    </w:r>
    <w:r w:rsidR="00896B23" w:rsidRPr="003E7640">
      <w:rPr>
        <w:rFonts w:cs="Arial"/>
        <w:color w:val="003F87"/>
      </w:rPr>
      <w:fldChar w:fldCharType="separate"/>
    </w:r>
    <w:r w:rsidR="00B07A61" w:rsidRPr="003E7640">
      <w:rPr>
        <w:rFonts w:cs="Arial"/>
        <w:noProof/>
        <w:color w:val="003F87"/>
        <w:lang w:val="fr-FR"/>
      </w:rPr>
      <w:t>8</w:t>
    </w:r>
    <w:r w:rsidR="00896B23" w:rsidRPr="003E7640">
      <w:rPr>
        <w:rFonts w:cs="Arial"/>
        <w:noProof/>
        <w:color w:val="003F8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66530" w14:textId="77777777" w:rsidR="00F170F9" w:rsidRDefault="00783567">
      <w:pPr>
        <w:spacing w:after="0" w:line="240" w:lineRule="auto"/>
      </w:pPr>
      <w:r>
        <w:separator/>
      </w:r>
    </w:p>
  </w:footnote>
  <w:footnote w:type="continuationSeparator" w:id="0">
    <w:p w14:paraId="55D8EDDA" w14:textId="77777777" w:rsidR="00F170F9" w:rsidRDefault="00783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79684" w14:textId="547A69F7" w:rsidR="00896B23" w:rsidRPr="003E7640" w:rsidRDefault="00783567" w:rsidP="006A3526">
    <w:pPr>
      <w:tabs>
        <w:tab w:val="right" w:pos="9639"/>
      </w:tabs>
      <w:autoSpaceDE w:val="0"/>
      <w:autoSpaceDN w:val="0"/>
      <w:adjustRightInd w:val="0"/>
      <w:spacing w:after="0" w:line="240" w:lineRule="auto"/>
      <w:ind w:right="1"/>
      <w:rPr>
        <w:rFonts w:cs="Arial"/>
        <w:b/>
        <w:bCs/>
        <w:color w:val="003F87"/>
        <w:sz w:val="46"/>
        <w:szCs w:val="46"/>
        <w:lang w:val="en-US"/>
      </w:rPr>
    </w:pPr>
    <w:r w:rsidRPr="003E7640">
      <w:rPr>
        <w:rFonts w:cs="Arial"/>
        <w:b/>
        <w:bCs/>
        <w:noProof/>
        <w:color w:val="008100"/>
        <w:sz w:val="46"/>
        <w:szCs w:val="46"/>
        <w:lang w:val="en-US" w:bidi="ta-IN"/>
      </w:rPr>
      <mc:AlternateContent>
        <mc:Choice Requires="wps">
          <w:drawing>
            <wp:anchor distT="45720" distB="45720" distL="114300" distR="114300" simplePos="0" relativeHeight="251657728" behindDoc="0" locked="0" layoutInCell="1" allowOverlap="1" wp14:anchorId="52C6372E" wp14:editId="193FC05F">
              <wp:simplePos x="0" y="0"/>
              <wp:positionH relativeFrom="margin">
                <wp:posOffset>3205480</wp:posOffset>
              </wp:positionH>
              <wp:positionV relativeFrom="paragraph">
                <wp:posOffset>-297180</wp:posOffset>
              </wp:positionV>
              <wp:extent cx="2919730" cy="2374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9730" cy="237490"/>
                      </a:xfrm>
                      <a:prstGeom prst="rect">
                        <a:avLst/>
                      </a:prstGeom>
                      <a:solidFill>
                        <a:srgbClr val="FFFFFF"/>
                      </a:solidFill>
                      <a:ln w="9525">
                        <a:noFill/>
                        <a:miter lim="800000"/>
                        <a:headEnd/>
                        <a:tailEnd/>
                      </a:ln>
                    </wps:spPr>
                    <wps:txbx>
                      <w:txbxContent>
                        <w:p w14:paraId="1FD465F6" w14:textId="77777777" w:rsidR="00896B23" w:rsidRPr="00C50D2A" w:rsidRDefault="00783567" w:rsidP="006202BF">
                          <w:pPr>
                            <w:jc w:val="right"/>
                          </w:pPr>
                          <w:r w:rsidRPr="006202BF">
                            <w:t>Template Ref#</w:t>
                          </w:r>
                          <w:r w:rsidRPr="00C50D2A">
                            <w:t xml:space="preserve"> </w:t>
                          </w:r>
                          <w:r w:rsidR="006107B2" w:rsidRPr="006107B2">
                            <w:t>GEO-xCA-ENG-T-00342</w:t>
                          </w:r>
                          <w:r w:rsidR="003940A5">
                            <w:t>/</w:t>
                          </w:r>
                          <w:r w:rsidR="00F8144A">
                            <w:t>2.0</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52C6372E" id="_x0000_t202" coordsize="21600,21600" o:spt="202" path="m,l,21600r21600,l21600,xe">
              <v:stroke joinstyle="miter"/>
              <v:path gradientshapeok="t" o:connecttype="rect"/>
            </v:shapetype>
            <v:shape id="Text Box 2" o:spid="_x0000_s1026" type="#_x0000_t202" style="position:absolute;margin-left:252.4pt;margin-top:-23.4pt;width:229.9pt;height:18.7pt;z-index:251657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" stroked="f">
              <v:textbox>
                <w:txbxContent>
                  <w:p w14:paraId="1FD465F6" w14:textId="77777777" w:rsidR="00896B23" w:rsidRPr="00C50D2A" w:rsidRDefault="00783567" w:rsidP="006202BF">
                    <w:pPr>
                      <w:jc w:val="right"/>
                    </w:pPr>
                    <w:r w:rsidRPr="006202BF">
                      <w:t>Template Ref#</w:t>
                    </w:r>
                    <w:r w:rsidRPr="00C50D2A">
                      <w:t xml:space="preserve"> </w:t>
                    </w:r>
                    <w:r w:rsidR="006107B2" w:rsidRPr="006107B2">
                      <w:t>GEO-xCA-ENG-T-00342</w:t>
                    </w:r>
                    <w:r w:rsidR="003940A5">
                      <w:t>/</w:t>
                    </w:r>
                    <w:r w:rsidR="00F8144A">
                      <w:t>2.0</w:t>
                    </w:r>
                  </w:p>
                </w:txbxContent>
              </v:textbox>
              <w10:wrap type="square" anchorx="margin"/>
            </v:shape>
          </w:pict>
        </mc:Fallback>
      </mc:AlternateContent>
    </w:r>
    <w:r w:rsidRPr="003E7640">
      <w:rPr>
        <w:rFonts w:cs="Arial"/>
        <w:noProof/>
        <w:lang w:val="en-US" w:bidi="ta-IN"/>
      </w:rPr>
      <w:drawing>
        <wp:inline distT="0" distB="0" distL="0" distR="0" wp14:anchorId="3DC3BC20" wp14:editId="1914F9A2">
          <wp:extent cx="1362169" cy="3143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ectrolux_logo_master_blue_RGB.jpg"/>
                  <pic:cNvPicPr/>
                </pic:nvPicPr>
                <pic:blipFill>
                  <a:blip r:embed="rId1">
                    <a:extLst>
                      <a:ext uri="{28A0092B-C50C-407E-A947-70E740481C1C}">
                        <a14:useLocalDpi xmlns:a14="http://schemas.microsoft.com/office/drawing/2010/main" val="0"/>
                      </a:ext>
                    </a:extLst>
                  </a:blip>
                  <a:stretch>
                    <a:fillRect/>
                  </a:stretch>
                </pic:blipFill>
                <pic:spPr>
                  <a:xfrm>
                    <a:off x="0" y="0"/>
                    <a:ext cx="1364623" cy="314891"/>
                  </a:xfrm>
                  <a:prstGeom prst="rect">
                    <a:avLst/>
                  </a:prstGeom>
                </pic:spPr>
              </pic:pic>
            </a:graphicData>
          </a:graphic>
        </wp:inline>
      </w:drawing>
    </w:r>
    <w:r w:rsidRPr="003E7640">
      <w:rPr>
        <w:rFonts w:cs="Arial"/>
        <w:b/>
        <w:color w:val="008100"/>
        <w:sz w:val="46"/>
        <w:szCs w:val="46"/>
        <w:lang w:val="en-US"/>
      </w:rPr>
      <w:tab/>
    </w:r>
    <w:r w:rsidRPr="003E7640">
      <w:rPr>
        <w:rFonts w:ascii="Electrolux Sans Bold" w:hAnsi="Electrolux Sans Bold" w:cs="Arial"/>
        <w:b/>
        <w:color w:val="041E41"/>
        <w:sz w:val="32"/>
        <w:szCs w:val="32"/>
        <w:lang w:val="en-US"/>
      </w:rPr>
      <w:t>E</w:t>
    </w:r>
    <w:r w:rsidR="00170D6B" w:rsidRPr="003E7640">
      <w:rPr>
        <w:rFonts w:ascii="Electrolux Sans Bold" w:hAnsi="Electrolux Sans Bold" w:cs="Arial"/>
        <w:b/>
        <w:color w:val="041E41"/>
        <w:sz w:val="32"/>
        <w:szCs w:val="32"/>
        <w:lang w:val="en-US"/>
      </w:rPr>
      <w:t>-</w:t>
    </w:r>
    <w:r w:rsidR="00753EDA" w:rsidRPr="003E7640">
      <w:rPr>
        <w:rFonts w:ascii="Electrolux Sans Bold" w:hAnsi="Electrolux Sans Bold" w:cs="Arial"/>
        <w:b/>
        <w:color w:val="041E41"/>
        <w:sz w:val="32"/>
        <w:szCs w:val="32"/>
        <w:lang w:val="en-US"/>
      </w:rPr>
      <w:t>Hardware</w:t>
    </w:r>
    <w:r w:rsidR="00FD3DED" w:rsidRPr="003E7640">
      <w:rPr>
        <w:rFonts w:ascii="Electrolux Sans Bold" w:hAnsi="Electrolux Sans Bold" w:cs="Arial"/>
        <w:b/>
        <w:color w:val="041E41"/>
        <w:sz w:val="32"/>
        <w:szCs w:val="32"/>
        <w:lang w:val="en-US"/>
      </w:rPr>
      <w:t xml:space="preserve"> Test</w:t>
    </w:r>
    <w:r w:rsidRPr="003E7640">
      <w:rPr>
        <w:rFonts w:ascii="Electrolux Sans Bold" w:hAnsi="Electrolux Sans Bold" w:cs="Arial"/>
        <w:b/>
        <w:color w:val="041E41"/>
        <w:sz w:val="32"/>
        <w:szCs w:val="32"/>
        <w:lang w:val="en-US"/>
      </w:rPr>
      <w:t xml:space="preserve"> </w:t>
    </w:r>
    <w:r w:rsidR="00F008E1" w:rsidRPr="003E7640">
      <w:rPr>
        <w:rFonts w:ascii="Electrolux Sans Bold" w:hAnsi="Electrolux Sans Bold" w:cs="Arial"/>
        <w:b/>
        <w:color w:val="041E41"/>
        <w:sz w:val="32"/>
        <w:szCs w:val="32"/>
        <w:lang w:val="en-US"/>
      </w:rPr>
      <w:t>Design</w:t>
    </w:r>
  </w:p>
  <w:p w14:paraId="682E6089" w14:textId="77777777" w:rsidR="00896B23" w:rsidRPr="003E7640" w:rsidRDefault="00783567" w:rsidP="006A3526">
    <w:pPr>
      <w:tabs>
        <w:tab w:val="left" w:pos="2861"/>
        <w:tab w:val="right" w:pos="9639"/>
      </w:tabs>
      <w:autoSpaceDE w:val="0"/>
      <w:autoSpaceDN w:val="0"/>
      <w:adjustRightInd w:val="0"/>
      <w:spacing w:after="0" w:line="240" w:lineRule="auto"/>
      <w:ind w:right="1"/>
      <w:rPr>
        <w:rFonts w:cs="Arial"/>
        <w:b/>
        <w:bCs/>
        <w:color w:val="003F87"/>
        <w:lang w:val="en-US"/>
      </w:rPr>
    </w:pPr>
    <w:r w:rsidRPr="003E7640">
      <w:rPr>
        <w:rFonts w:cs="Arial"/>
        <w:b/>
        <w:color w:val="003F87"/>
        <w:lang w:val="en-US"/>
      </w:rPr>
      <w:tab/>
    </w:r>
    <w:r w:rsidRPr="003E7640">
      <w:rPr>
        <w:rFonts w:cs="Arial"/>
        <w:b/>
        <w:color w:val="003F87"/>
        <w:lang w:val="en-US"/>
      </w:rPr>
      <w:tab/>
    </w:r>
  </w:p>
  <w:p w14:paraId="1F39F853" w14:textId="706DF6A6" w:rsidR="00896B23" w:rsidRPr="003E7640" w:rsidRDefault="00783567" w:rsidP="00CD4978">
    <w:pPr>
      <w:pStyle w:val="Header"/>
      <w:tabs>
        <w:tab w:val="clear" w:pos="4513"/>
        <w:tab w:val="clear" w:pos="9026"/>
        <w:tab w:val="left" w:pos="708"/>
        <w:tab w:val="left" w:pos="1416"/>
      </w:tabs>
      <w:ind w:right="1"/>
      <w:jc w:val="right"/>
      <w:rPr>
        <w:rFonts w:cs="Arial"/>
        <w:b/>
        <w:color w:val="003F87"/>
        <w:lang w:val="en-US"/>
      </w:rPr>
    </w:pPr>
    <w:r w:rsidRPr="003E7640">
      <w:rPr>
        <w:rFonts w:cs="Arial"/>
        <w:b/>
        <w:color w:val="003F87"/>
        <w:lang w:val="en-US"/>
      </w:rPr>
      <w:t>GEO-</w:t>
    </w:r>
    <w:r w:rsidR="00C43F98">
      <w:rPr>
        <w:rFonts w:cs="Arial"/>
        <w:b/>
        <w:color w:val="003F87"/>
        <w:lang w:val="en-US"/>
      </w:rPr>
      <w:t>FPS-ENG-D-00570</w:t>
    </w:r>
    <w:r w:rsidRPr="003E7640">
      <w:rPr>
        <w:rFonts w:cs="Arial"/>
        <w:b/>
        <w:color w:val="003F87"/>
        <w:lang w:val="en-US"/>
      </w:rPr>
      <w:t>/A</w:t>
    </w:r>
  </w:p>
  <w:p w14:paraId="5F39CDD4" w14:textId="35CD5BBD" w:rsidR="00896B23" w:rsidRPr="004B62B9" w:rsidRDefault="00783567" w:rsidP="004B62B9">
    <w:pPr>
      <w:pStyle w:val="Header"/>
      <w:tabs>
        <w:tab w:val="clear" w:pos="4513"/>
        <w:tab w:val="clear" w:pos="9026"/>
        <w:tab w:val="left" w:pos="708"/>
        <w:tab w:val="left" w:pos="1416"/>
      </w:tabs>
      <w:ind w:right="1"/>
      <w:rPr>
        <w:rFonts w:cs="Arial"/>
        <w:b/>
        <w:lang w:val="en-US"/>
      </w:rPr>
    </w:pPr>
    <w:r w:rsidRPr="003E7640">
      <w:rPr>
        <w:rFonts w:cs="Arial"/>
        <w:b/>
        <w:color w:val="003F87"/>
        <w:lang w:val="en-US"/>
      </w:rPr>
      <w:t xml:space="preserve">GEO – </w:t>
    </w:r>
    <w:bookmarkStart w:id="84" w:name="_Hlk20729150"/>
    <w:bookmarkStart w:id="85" w:name="_Hlk20729151"/>
    <w:r w:rsidR="00DA2818" w:rsidRPr="003E7640">
      <w:rPr>
        <w:rFonts w:cs="Arial"/>
        <w:b/>
        <w:color w:val="003F87"/>
        <w:lang w:val="en-US"/>
      </w:rPr>
      <w:t>GROUP</w:t>
    </w:r>
    <w:r w:rsidRPr="003E7640">
      <w:rPr>
        <w:rFonts w:cs="Arial"/>
        <w:b/>
        <w:color w:val="003F87"/>
        <w:lang w:val="en-US"/>
      </w:rPr>
      <w:t xml:space="preserve"> ELECTRONICS </w:t>
    </w:r>
    <w:r w:rsidR="001F42A0">
      <w:rPr>
        <w:rFonts w:cs="Arial"/>
        <w:b/>
        <w:noProof/>
        <w:lang w:val="en-US"/>
      </w:rPr>
      <w:pict w14:anchorId="32584D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19925" o:spid="_x0000_s2050" type="#_x0000_t136" style="position:absolute;margin-left:0;margin-top:0;width:577.4pt;height:101.9pt;rotation:315;z-index:-251656704;mso-position-horizontal:center;mso-position-horizontal-relative:margin;mso-position-vertical:center;mso-position-vertical-relative:margin" o:allowincell="f" fillcolor="silver" stroked="f">
          <v:fill opacity=".5"/>
          <v:textpath style="font-family:&quot;Calibri&quot;;font-size:1pt" string="Uncontrolled if printed"/>
          <w10:wrap anchorx="margin" anchory="margin"/>
        </v:shape>
      </w:pict>
    </w:r>
    <w:r w:rsidRPr="003E7640">
      <w:rPr>
        <w:rFonts w:cs="Arial"/>
        <w:b/>
        <w:noProof/>
        <w:lang w:val="en-US" w:bidi="ta-IN"/>
      </w:rPr>
      <mc:AlternateContent>
        <mc:Choice Requires="wps">
          <w:drawing>
            <wp:anchor distT="0" distB="0" distL="114300" distR="114300" simplePos="0" relativeHeight="251655680" behindDoc="0" locked="0" layoutInCell="1" allowOverlap="1" wp14:anchorId="54B985CE" wp14:editId="6C4F1463">
              <wp:simplePos x="0" y="0"/>
              <wp:positionH relativeFrom="column">
                <wp:posOffset>-63500</wp:posOffset>
              </wp:positionH>
              <wp:positionV relativeFrom="paragraph">
                <wp:posOffset>157290</wp:posOffset>
              </wp:positionV>
              <wp:extent cx="610552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105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2051" style="mso-wrap-distance-bottom:0;mso-wrap-distance-left:9pt;mso-wrap-distance-right:9pt;mso-wrap-distance-top:0;mso-wrap-style:square;position:absolute;visibility:visible;z-index:251659264" from="-5pt,12.4pt" to="475.75pt,12.4pt" strokecolor="#5b9bd5" strokeweight="0.5pt">
              <v:stroke joinstyle="miter"/>
            </v:line>
          </w:pict>
        </mc:Fallback>
      </mc:AlternateContent>
    </w:r>
    <w:bookmarkEnd w:id="84"/>
    <w:bookmarkEnd w:id="85"/>
    <w:r w:rsidRPr="003E7640">
      <w:rPr>
        <w:rFonts w:cs="Arial"/>
        <w:b/>
        <w:color w:val="003F87"/>
        <w:lang w:val="en-US"/>
      </w:rPr>
      <w:t>ORGANIZATION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839"/>
    <w:multiLevelType w:val="multilevel"/>
    <w:tmpl w:val="16DEAA0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648"/>
      </w:pPr>
      <w:rPr>
        <w:rFonts w:hint="default"/>
      </w:rPr>
    </w:lvl>
    <w:lvl w:ilvl="2">
      <w:start w:val="1"/>
      <w:numFmt w:val="decimal"/>
      <w:pStyle w:val="Heading3"/>
      <w:lvlText w:val="%1.%2.%3"/>
      <w:lvlJc w:val="left"/>
      <w:pPr>
        <w:ind w:left="1224" w:hanging="936"/>
      </w:pPr>
      <w:rPr>
        <w:rFonts w:hint="default"/>
      </w:rPr>
    </w:lvl>
    <w:lvl w:ilvl="3">
      <w:start w:val="1"/>
      <w:numFmt w:val="decimal"/>
      <w:pStyle w:val="Heading4"/>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F70CE1"/>
    <w:multiLevelType w:val="hybridMultilevel"/>
    <w:tmpl w:val="D51AE06C"/>
    <w:lvl w:ilvl="0" w:tplc="619AC962">
      <w:start w:val="1"/>
      <w:numFmt w:val="bullet"/>
      <w:pStyle w:val="Bullet"/>
      <w:lvlText w:val=""/>
      <w:lvlJc w:val="left"/>
      <w:pPr>
        <w:tabs>
          <w:tab w:val="num" w:pos="360"/>
        </w:tabs>
        <w:ind w:left="0" w:firstLine="0"/>
      </w:pPr>
      <w:rPr>
        <w:rFonts w:ascii="Wingdings" w:hAnsi="Wingdings" w:hint="default"/>
      </w:rPr>
    </w:lvl>
    <w:lvl w:ilvl="1" w:tplc="2C96FF66">
      <w:start w:val="1"/>
      <w:numFmt w:val="bullet"/>
      <w:lvlText w:val="o"/>
      <w:lvlJc w:val="left"/>
      <w:pPr>
        <w:tabs>
          <w:tab w:val="num" w:pos="1440"/>
        </w:tabs>
        <w:ind w:left="1440" w:hanging="360"/>
      </w:pPr>
      <w:rPr>
        <w:rFonts w:ascii="Courier New" w:hAnsi="Courier New" w:cs="Times New Roman" w:hint="default"/>
      </w:rPr>
    </w:lvl>
    <w:lvl w:ilvl="2" w:tplc="B65463D8">
      <w:start w:val="1"/>
      <w:numFmt w:val="bullet"/>
      <w:lvlText w:val=""/>
      <w:lvlJc w:val="left"/>
      <w:pPr>
        <w:tabs>
          <w:tab w:val="num" w:pos="2160"/>
        </w:tabs>
        <w:ind w:left="2160" w:hanging="360"/>
      </w:pPr>
      <w:rPr>
        <w:rFonts w:ascii="Wingdings" w:hAnsi="Wingdings" w:hint="default"/>
      </w:rPr>
    </w:lvl>
    <w:lvl w:ilvl="3" w:tplc="D14AAEFA">
      <w:start w:val="1"/>
      <w:numFmt w:val="bullet"/>
      <w:lvlText w:val=""/>
      <w:lvlJc w:val="left"/>
      <w:pPr>
        <w:tabs>
          <w:tab w:val="num" w:pos="2880"/>
        </w:tabs>
        <w:ind w:left="2880" w:hanging="360"/>
      </w:pPr>
      <w:rPr>
        <w:rFonts w:ascii="Symbol" w:hAnsi="Symbol" w:hint="default"/>
      </w:rPr>
    </w:lvl>
    <w:lvl w:ilvl="4" w:tplc="5BA8A176">
      <w:start w:val="1"/>
      <w:numFmt w:val="bullet"/>
      <w:lvlText w:val="o"/>
      <w:lvlJc w:val="left"/>
      <w:pPr>
        <w:tabs>
          <w:tab w:val="num" w:pos="3600"/>
        </w:tabs>
        <w:ind w:left="3600" w:hanging="360"/>
      </w:pPr>
      <w:rPr>
        <w:rFonts w:ascii="Courier New" w:hAnsi="Courier New" w:cs="Times New Roman" w:hint="default"/>
      </w:rPr>
    </w:lvl>
    <w:lvl w:ilvl="5" w:tplc="B98A57A0">
      <w:start w:val="1"/>
      <w:numFmt w:val="bullet"/>
      <w:lvlText w:val=""/>
      <w:lvlJc w:val="left"/>
      <w:pPr>
        <w:tabs>
          <w:tab w:val="num" w:pos="4320"/>
        </w:tabs>
        <w:ind w:left="4320" w:hanging="360"/>
      </w:pPr>
      <w:rPr>
        <w:rFonts w:ascii="Wingdings" w:hAnsi="Wingdings" w:hint="default"/>
      </w:rPr>
    </w:lvl>
    <w:lvl w:ilvl="6" w:tplc="EA205994">
      <w:start w:val="1"/>
      <w:numFmt w:val="bullet"/>
      <w:lvlText w:val=""/>
      <w:lvlJc w:val="left"/>
      <w:pPr>
        <w:tabs>
          <w:tab w:val="num" w:pos="5040"/>
        </w:tabs>
        <w:ind w:left="5040" w:hanging="360"/>
      </w:pPr>
      <w:rPr>
        <w:rFonts w:ascii="Symbol" w:hAnsi="Symbol" w:hint="default"/>
      </w:rPr>
    </w:lvl>
    <w:lvl w:ilvl="7" w:tplc="0534066A">
      <w:start w:val="1"/>
      <w:numFmt w:val="bullet"/>
      <w:lvlText w:val="o"/>
      <w:lvlJc w:val="left"/>
      <w:pPr>
        <w:tabs>
          <w:tab w:val="num" w:pos="5760"/>
        </w:tabs>
        <w:ind w:left="5760" w:hanging="360"/>
      </w:pPr>
      <w:rPr>
        <w:rFonts w:ascii="Courier New" w:hAnsi="Courier New" w:cs="Times New Roman" w:hint="default"/>
      </w:rPr>
    </w:lvl>
    <w:lvl w:ilvl="8" w:tplc="920A2840">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1D37BC"/>
    <w:multiLevelType w:val="hybridMultilevel"/>
    <w:tmpl w:val="C204A84E"/>
    <w:lvl w:ilvl="0" w:tplc="2550D266">
      <w:start w:val="1"/>
      <w:numFmt w:val="bullet"/>
      <w:lvlText w:val="o"/>
      <w:lvlJc w:val="left"/>
      <w:pPr>
        <w:tabs>
          <w:tab w:val="num" w:pos="1440"/>
        </w:tabs>
        <w:ind w:left="1440" w:hanging="360"/>
      </w:pPr>
      <w:rPr>
        <w:rFonts w:ascii="Courier New" w:hAnsi="Courier New" w:cs="Times New Roman" w:hint="default"/>
        <w:sz w:val="20"/>
      </w:rPr>
    </w:lvl>
    <w:lvl w:ilvl="1" w:tplc="3D346848">
      <w:start w:val="1"/>
      <w:numFmt w:val="bullet"/>
      <w:lvlText w:val="o"/>
      <w:lvlJc w:val="left"/>
      <w:pPr>
        <w:tabs>
          <w:tab w:val="num" w:pos="1440"/>
        </w:tabs>
        <w:ind w:left="1440" w:hanging="360"/>
      </w:pPr>
      <w:rPr>
        <w:rFonts w:ascii="Courier New" w:hAnsi="Courier New" w:cs="Courier New" w:hint="default"/>
      </w:rPr>
    </w:lvl>
    <w:lvl w:ilvl="2" w:tplc="20A6CAA4">
      <w:start w:val="1"/>
      <w:numFmt w:val="bullet"/>
      <w:lvlText w:val=""/>
      <w:lvlJc w:val="left"/>
      <w:pPr>
        <w:tabs>
          <w:tab w:val="num" w:pos="2160"/>
        </w:tabs>
        <w:ind w:left="2160" w:hanging="360"/>
      </w:pPr>
      <w:rPr>
        <w:rFonts w:ascii="Wingdings" w:hAnsi="Wingdings" w:hint="default"/>
      </w:rPr>
    </w:lvl>
    <w:lvl w:ilvl="3" w:tplc="6E8C4FAC">
      <w:start w:val="1"/>
      <w:numFmt w:val="bullet"/>
      <w:lvlText w:val=""/>
      <w:lvlJc w:val="left"/>
      <w:pPr>
        <w:tabs>
          <w:tab w:val="num" w:pos="2880"/>
        </w:tabs>
        <w:ind w:left="2880" w:hanging="360"/>
      </w:pPr>
      <w:rPr>
        <w:rFonts w:ascii="Symbol" w:hAnsi="Symbol" w:hint="default"/>
      </w:rPr>
    </w:lvl>
    <w:lvl w:ilvl="4" w:tplc="11A2E326">
      <w:start w:val="1"/>
      <w:numFmt w:val="bullet"/>
      <w:lvlText w:val="o"/>
      <w:lvlJc w:val="left"/>
      <w:pPr>
        <w:tabs>
          <w:tab w:val="num" w:pos="3600"/>
        </w:tabs>
        <w:ind w:left="3600" w:hanging="360"/>
      </w:pPr>
      <w:rPr>
        <w:rFonts w:ascii="Courier New" w:hAnsi="Courier New" w:cs="Courier New" w:hint="default"/>
      </w:rPr>
    </w:lvl>
    <w:lvl w:ilvl="5" w:tplc="BBBA3F36">
      <w:start w:val="1"/>
      <w:numFmt w:val="bullet"/>
      <w:lvlText w:val=""/>
      <w:lvlJc w:val="left"/>
      <w:pPr>
        <w:tabs>
          <w:tab w:val="num" w:pos="4320"/>
        </w:tabs>
        <w:ind w:left="4320" w:hanging="360"/>
      </w:pPr>
      <w:rPr>
        <w:rFonts w:ascii="Wingdings" w:hAnsi="Wingdings" w:hint="default"/>
      </w:rPr>
    </w:lvl>
    <w:lvl w:ilvl="6" w:tplc="6054DF2A">
      <w:start w:val="1"/>
      <w:numFmt w:val="bullet"/>
      <w:lvlText w:val=""/>
      <w:lvlJc w:val="left"/>
      <w:pPr>
        <w:tabs>
          <w:tab w:val="num" w:pos="5040"/>
        </w:tabs>
        <w:ind w:left="5040" w:hanging="360"/>
      </w:pPr>
      <w:rPr>
        <w:rFonts w:ascii="Symbol" w:hAnsi="Symbol" w:hint="default"/>
      </w:rPr>
    </w:lvl>
    <w:lvl w:ilvl="7" w:tplc="C8448D0A">
      <w:start w:val="1"/>
      <w:numFmt w:val="bullet"/>
      <w:lvlText w:val="o"/>
      <w:lvlJc w:val="left"/>
      <w:pPr>
        <w:tabs>
          <w:tab w:val="num" w:pos="5760"/>
        </w:tabs>
        <w:ind w:left="5760" w:hanging="360"/>
      </w:pPr>
      <w:rPr>
        <w:rFonts w:ascii="Courier New" w:hAnsi="Courier New" w:cs="Courier New" w:hint="default"/>
      </w:rPr>
    </w:lvl>
    <w:lvl w:ilvl="8" w:tplc="2BDC21D4">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BA4556"/>
    <w:multiLevelType w:val="hybridMultilevel"/>
    <w:tmpl w:val="44168662"/>
    <w:lvl w:ilvl="0" w:tplc="E9DC3040">
      <w:start w:val="1"/>
      <w:numFmt w:val="decimal"/>
      <w:lvlText w:val="%1."/>
      <w:lvlJc w:val="left"/>
      <w:pPr>
        <w:ind w:left="720" w:hanging="360"/>
      </w:pPr>
      <w:rPr>
        <w:rFonts w:hint="default"/>
      </w:rPr>
    </w:lvl>
    <w:lvl w:ilvl="1" w:tplc="6C4C0FA0" w:tentative="1">
      <w:start w:val="1"/>
      <w:numFmt w:val="lowerLetter"/>
      <w:lvlText w:val="%2."/>
      <w:lvlJc w:val="left"/>
      <w:pPr>
        <w:ind w:left="1440" w:hanging="360"/>
      </w:pPr>
    </w:lvl>
    <w:lvl w:ilvl="2" w:tplc="E0EAF76A" w:tentative="1">
      <w:start w:val="1"/>
      <w:numFmt w:val="lowerRoman"/>
      <w:lvlText w:val="%3."/>
      <w:lvlJc w:val="right"/>
      <w:pPr>
        <w:ind w:left="2160" w:hanging="180"/>
      </w:pPr>
    </w:lvl>
    <w:lvl w:ilvl="3" w:tplc="27CAD39C" w:tentative="1">
      <w:start w:val="1"/>
      <w:numFmt w:val="decimal"/>
      <w:lvlText w:val="%4."/>
      <w:lvlJc w:val="left"/>
      <w:pPr>
        <w:ind w:left="2880" w:hanging="360"/>
      </w:pPr>
    </w:lvl>
    <w:lvl w:ilvl="4" w:tplc="B0B839AE" w:tentative="1">
      <w:start w:val="1"/>
      <w:numFmt w:val="lowerLetter"/>
      <w:lvlText w:val="%5."/>
      <w:lvlJc w:val="left"/>
      <w:pPr>
        <w:ind w:left="3600" w:hanging="360"/>
      </w:pPr>
    </w:lvl>
    <w:lvl w:ilvl="5" w:tplc="3998050E" w:tentative="1">
      <w:start w:val="1"/>
      <w:numFmt w:val="lowerRoman"/>
      <w:lvlText w:val="%6."/>
      <w:lvlJc w:val="right"/>
      <w:pPr>
        <w:ind w:left="4320" w:hanging="180"/>
      </w:pPr>
    </w:lvl>
    <w:lvl w:ilvl="6" w:tplc="353A42F4" w:tentative="1">
      <w:start w:val="1"/>
      <w:numFmt w:val="decimal"/>
      <w:lvlText w:val="%7."/>
      <w:lvlJc w:val="left"/>
      <w:pPr>
        <w:ind w:left="5040" w:hanging="360"/>
      </w:pPr>
    </w:lvl>
    <w:lvl w:ilvl="7" w:tplc="0FC2DF1C" w:tentative="1">
      <w:start w:val="1"/>
      <w:numFmt w:val="lowerLetter"/>
      <w:lvlText w:val="%8."/>
      <w:lvlJc w:val="left"/>
      <w:pPr>
        <w:ind w:left="5760" w:hanging="360"/>
      </w:pPr>
    </w:lvl>
    <w:lvl w:ilvl="8" w:tplc="E5C66BAA" w:tentative="1">
      <w:start w:val="1"/>
      <w:numFmt w:val="lowerRoman"/>
      <w:lvlText w:val="%9."/>
      <w:lvlJc w:val="right"/>
      <w:pPr>
        <w:ind w:left="6480" w:hanging="180"/>
      </w:pPr>
    </w:lvl>
  </w:abstractNum>
  <w:abstractNum w:abstractNumId="4" w15:restartNumberingAfterBreak="0">
    <w:nsid w:val="19C42C2E"/>
    <w:multiLevelType w:val="hybridMultilevel"/>
    <w:tmpl w:val="4AB80A88"/>
    <w:lvl w:ilvl="0" w:tplc="30E41F50">
      <w:start w:val="1"/>
      <w:numFmt w:val="bullet"/>
      <w:lvlText w:val=""/>
      <w:lvlJc w:val="left"/>
      <w:pPr>
        <w:ind w:left="720" w:hanging="360"/>
      </w:pPr>
      <w:rPr>
        <w:rFonts w:ascii="Symbol" w:hAnsi="Symbol" w:hint="default"/>
      </w:rPr>
    </w:lvl>
    <w:lvl w:ilvl="1" w:tplc="8850CE72" w:tentative="1">
      <w:start w:val="1"/>
      <w:numFmt w:val="bullet"/>
      <w:lvlText w:val="o"/>
      <w:lvlJc w:val="left"/>
      <w:pPr>
        <w:ind w:left="1440" w:hanging="360"/>
      </w:pPr>
      <w:rPr>
        <w:rFonts w:ascii="Courier New" w:hAnsi="Courier New" w:cs="Courier New" w:hint="default"/>
      </w:rPr>
    </w:lvl>
    <w:lvl w:ilvl="2" w:tplc="92729022" w:tentative="1">
      <w:start w:val="1"/>
      <w:numFmt w:val="bullet"/>
      <w:lvlText w:val=""/>
      <w:lvlJc w:val="left"/>
      <w:pPr>
        <w:ind w:left="2160" w:hanging="360"/>
      </w:pPr>
      <w:rPr>
        <w:rFonts w:ascii="Wingdings" w:hAnsi="Wingdings" w:hint="default"/>
      </w:rPr>
    </w:lvl>
    <w:lvl w:ilvl="3" w:tplc="00CCD262" w:tentative="1">
      <w:start w:val="1"/>
      <w:numFmt w:val="bullet"/>
      <w:lvlText w:val=""/>
      <w:lvlJc w:val="left"/>
      <w:pPr>
        <w:ind w:left="2880" w:hanging="360"/>
      </w:pPr>
      <w:rPr>
        <w:rFonts w:ascii="Symbol" w:hAnsi="Symbol" w:hint="default"/>
      </w:rPr>
    </w:lvl>
    <w:lvl w:ilvl="4" w:tplc="A6FCAC08" w:tentative="1">
      <w:start w:val="1"/>
      <w:numFmt w:val="bullet"/>
      <w:lvlText w:val="o"/>
      <w:lvlJc w:val="left"/>
      <w:pPr>
        <w:ind w:left="3600" w:hanging="360"/>
      </w:pPr>
      <w:rPr>
        <w:rFonts w:ascii="Courier New" w:hAnsi="Courier New" w:cs="Courier New" w:hint="default"/>
      </w:rPr>
    </w:lvl>
    <w:lvl w:ilvl="5" w:tplc="64B0278C" w:tentative="1">
      <w:start w:val="1"/>
      <w:numFmt w:val="bullet"/>
      <w:lvlText w:val=""/>
      <w:lvlJc w:val="left"/>
      <w:pPr>
        <w:ind w:left="4320" w:hanging="360"/>
      </w:pPr>
      <w:rPr>
        <w:rFonts w:ascii="Wingdings" w:hAnsi="Wingdings" w:hint="default"/>
      </w:rPr>
    </w:lvl>
    <w:lvl w:ilvl="6" w:tplc="986499C8" w:tentative="1">
      <w:start w:val="1"/>
      <w:numFmt w:val="bullet"/>
      <w:lvlText w:val=""/>
      <w:lvlJc w:val="left"/>
      <w:pPr>
        <w:ind w:left="5040" w:hanging="360"/>
      </w:pPr>
      <w:rPr>
        <w:rFonts w:ascii="Symbol" w:hAnsi="Symbol" w:hint="default"/>
      </w:rPr>
    </w:lvl>
    <w:lvl w:ilvl="7" w:tplc="21A41C78" w:tentative="1">
      <w:start w:val="1"/>
      <w:numFmt w:val="bullet"/>
      <w:lvlText w:val="o"/>
      <w:lvlJc w:val="left"/>
      <w:pPr>
        <w:ind w:left="5760" w:hanging="360"/>
      </w:pPr>
      <w:rPr>
        <w:rFonts w:ascii="Courier New" w:hAnsi="Courier New" w:cs="Courier New" w:hint="default"/>
      </w:rPr>
    </w:lvl>
    <w:lvl w:ilvl="8" w:tplc="7C2AF896" w:tentative="1">
      <w:start w:val="1"/>
      <w:numFmt w:val="bullet"/>
      <w:lvlText w:val=""/>
      <w:lvlJc w:val="left"/>
      <w:pPr>
        <w:ind w:left="6480" w:hanging="360"/>
      </w:pPr>
      <w:rPr>
        <w:rFonts w:ascii="Wingdings" w:hAnsi="Wingdings" w:hint="default"/>
      </w:rPr>
    </w:lvl>
  </w:abstractNum>
  <w:abstractNum w:abstractNumId="5" w15:restartNumberingAfterBreak="0">
    <w:nsid w:val="24A34935"/>
    <w:multiLevelType w:val="hybridMultilevel"/>
    <w:tmpl w:val="79F4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20EFC"/>
    <w:multiLevelType w:val="hybridMultilevel"/>
    <w:tmpl w:val="008C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853E8"/>
    <w:multiLevelType w:val="hybridMultilevel"/>
    <w:tmpl w:val="650E2CB4"/>
    <w:lvl w:ilvl="0" w:tplc="1D00E1B4">
      <w:start w:val="1"/>
      <w:numFmt w:val="bullet"/>
      <w:lvlText w:val=""/>
      <w:lvlJc w:val="left"/>
      <w:pPr>
        <w:ind w:left="720" w:hanging="360"/>
      </w:pPr>
      <w:rPr>
        <w:rFonts w:ascii="Symbol" w:hAnsi="Symbol" w:hint="default"/>
      </w:rPr>
    </w:lvl>
    <w:lvl w:ilvl="1" w:tplc="78B4EFCC" w:tentative="1">
      <w:start w:val="1"/>
      <w:numFmt w:val="bullet"/>
      <w:lvlText w:val="o"/>
      <w:lvlJc w:val="left"/>
      <w:pPr>
        <w:ind w:left="1440" w:hanging="360"/>
      </w:pPr>
      <w:rPr>
        <w:rFonts w:ascii="Courier New" w:hAnsi="Courier New" w:cs="Courier New" w:hint="default"/>
      </w:rPr>
    </w:lvl>
    <w:lvl w:ilvl="2" w:tplc="0622B9A6" w:tentative="1">
      <w:start w:val="1"/>
      <w:numFmt w:val="bullet"/>
      <w:lvlText w:val=""/>
      <w:lvlJc w:val="left"/>
      <w:pPr>
        <w:ind w:left="2160" w:hanging="360"/>
      </w:pPr>
      <w:rPr>
        <w:rFonts w:ascii="Wingdings" w:hAnsi="Wingdings" w:hint="default"/>
      </w:rPr>
    </w:lvl>
    <w:lvl w:ilvl="3" w:tplc="8FAC313E" w:tentative="1">
      <w:start w:val="1"/>
      <w:numFmt w:val="bullet"/>
      <w:lvlText w:val=""/>
      <w:lvlJc w:val="left"/>
      <w:pPr>
        <w:ind w:left="2880" w:hanging="360"/>
      </w:pPr>
      <w:rPr>
        <w:rFonts w:ascii="Symbol" w:hAnsi="Symbol" w:hint="default"/>
      </w:rPr>
    </w:lvl>
    <w:lvl w:ilvl="4" w:tplc="7BEEEA32" w:tentative="1">
      <w:start w:val="1"/>
      <w:numFmt w:val="bullet"/>
      <w:lvlText w:val="o"/>
      <w:lvlJc w:val="left"/>
      <w:pPr>
        <w:ind w:left="3600" w:hanging="360"/>
      </w:pPr>
      <w:rPr>
        <w:rFonts w:ascii="Courier New" w:hAnsi="Courier New" w:cs="Courier New" w:hint="default"/>
      </w:rPr>
    </w:lvl>
    <w:lvl w:ilvl="5" w:tplc="30FEC620" w:tentative="1">
      <w:start w:val="1"/>
      <w:numFmt w:val="bullet"/>
      <w:lvlText w:val=""/>
      <w:lvlJc w:val="left"/>
      <w:pPr>
        <w:ind w:left="4320" w:hanging="360"/>
      </w:pPr>
      <w:rPr>
        <w:rFonts w:ascii="Wingdings" w:hAnsi="Wingdings" w:hint="default"/>
      </w:rPr>
    </w:lvl>
    <w:lvl w:ilvl="6" w:tplc="572A63A8" w:tentative="1">
      <w:start w:val="1"/>
      <w:numFmt w:val="bullet"/>
      <w:lvlText w:val=""/>
      <w:lvlJc w:val="left"/>
      <w:pPr>
        <w:ind w:left="5040" w:hanging="360"/>
      </w:pPr>
      <w:rPr>
        <w:rFonts w:ascii="Symbol" w:hAnsi="Symbol" w:hint="default"/>
      </w:rPr>
    </w:lvl>
    <w:lvl w:ilvl="7" w:tplc="904AE6BA" w:tentative="1">
      <w:start w:val="1"/>
      <w:numFmt w:val="bullet"/>
      <w:lvlText w:val="o"/>
      <w:lvlJc w:val="left"/>
      <w:pPr>
        <w:ind w:left="5760" w:hanging="360"/>
      </w:pPr>
      <w:rPr>
        <w:rFonts w:ascii="Courier New" w:hAnsi="Courier New" w:cs="Courier New" w:hint="default"/>
      </w:rPr>
    </w:lvl>
    <w:lvl w:ilvl="8" w:tplc="EECED7DE" w:tentative="1">
      <w:start w:val="1"/>
      <w:numFmt w:val="bullet"/>
      <w:lvlText w:val=""/>
      <w:lvlJc w:val="left"/>
      <w:pPr>
        <w:ind w:left="6480" w:hanging="360"/>
      </w:pPr>
      <w:rPr>
        <w:rFonts w:ascii="Wingdings" w:hAnsi="Wingdings" w:hint="default"/>
      </w:rPr>
    </w:lvl>
  </w:abstractNum>
  <w:abstractNum w:abstractNumId="8" w15:restartNumberingAfterBreak="0">
    <w:nsid w:val="36AC2EC3"/>
    <w:multiLevelType w:val="hybridMultilevel"/>
    <w:tmpl w:val="4C84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4723F"/>
    <w:multiLevelType w:val="hybridMultilevel"/>
    <w:tmpl w:val="65D8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C45B0"/>
    <w:multiLevelType w:val="hybridMultilevel"/>
    <w:tmpl w:val="8BF6E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A2A7D"/>
    <w:multiLevelType w:val="hybridMultilevel"/>
    <w:tmpl w:val="58F04DC4"/>
    <w:lvl w:ilvl="0" w:tplc="D2080C0A">
      <w:start w:val="1"/>
      <w:numFmt w:val="bullet"/>
      <w:lvlText w:val=""/>
      <w:lvlJc w:val="left"/>
      <w:pPr>
        <w:ind w:left="720" w:hanging="360"/>
      </w:pPr>
      <w:rPr>
        <w:rFonts w:ascii="Symbol" w:hAnsi="Symbol" w:hint="default"/>
      </w:rPr>
    </w:lvl>
    <w:lvl w:ilvl="1" w:tplc="1AAC88FC">
      <w:start w:val="1"/>
      <w:numFmt w:val="bullet"/>
      <w:lvlText w:val="o"/>
      <w:lvlJc w:val="left"/>
      <w:pPr>
        <w:ind w:left="1440" w:hanging="360"/>
      </w:pPr>
      <w:rPr>
        <w:rFonts w:ascii="Courier New" w:hAnsi="Courier New" w:cs="Courier New" w:hint="default"/>
      </w:rPr>
    </w:lvl>
    <w:lvl w:ilvl="2" w:tplc="ACDAA2F2">
      <w:start w:val="1"/>
      <w:numFmt w:val="bullet"/>
      <w:lvlText w:val=""/>
      <w:lvlJc w:val="left"/>
      <w:pPr>
        <w:ind w:left="2160" w:hanging="360"/>
      </w:pPr>
      <w:rPr>
        <w:rFonts w:ascii="Wingdings" w:hAnsi="Wingdings" w:hint="default"/>
      </w:rPr>
    </w:lvl>
    <w:lvl w:ilvl="3" w:tplc="96629CFA" w:tentative="1">
      <w:start w:val="1"/>
      <w:numFmt w:val="bullet"/>
      <w:lvlText w:val=""/>
      <w:lvlJc w:val="left"/>
      <w:pPr>
        <w:ind w:left="2880" w:hanging="360"/>
      </w:pPr>
      <w:rPr>
        <w:rFonts w:ascii="Symbol" w:hAnsi="Symbol" w:hint="default"/>
      </w:rPr>
    </w:lvl>
    <w:lvl w:ilvl="4" w:tplc="A530B878" w:tentative="1">
      <w:start w:val="1"/>
      <w:numFmt w:val="bullet"/>
      <w:lvlText w:val="o"/>
      <w:lvlJc w:val="left"/>
      <w:pPr>
        <w:ind w:left="3600" w:hanging="360"/>
      </w:pPr>
      <w:rPr>
        <w:rFonts w:ascii="Courier New" w:hAnsi="Courier New" w:cs="Courier New" w:hint="default"/>
      </w:rPr>
    </w:lvl>
    <w:lvl w:ilvl="5" w:tplc="595ED6E0" w:tentative="1">
      <w:start w:val="1"/>
      <w:numFmt w:val="bullet"/>
      <w:lvlText w:val=""/>
      <w:lvlJc w:val="left"/>
      <w:pPr>
        <w:ind w:left="4320" w:hanging="360"/>
      </w:pPr>
      <w:rPr>
        <w:rFonts w:ascii="Wingdings" w:hAnsi="Wingdings" w:hint="default"/>
      </w:rPr>
    </w:lvl>
    <w:lvl w:ilvl="6" w:tplc="E2020A1A" w:tentative="1">
      <w:start w:val="1"/>
      <w:numFmt w:val="bullet"/>
      <w:lvlText w:val=""/>
      <w:lvlJc w:val="left"/>
      <w:pPr>
        <w:ind w:left="5040" w:hanging="360"/>
      </w:pPr>
      <w:rPr>
        <w:rFonts w:ascii="Symbol" w:hAnsi="Symbol" w:hint="default"/>
      </w:rPr>
    </w:lvl>
    <w:lvl w:ilvl="7" w:tplc="F48085AC" w:tentative="1">
      <w:start w:val="1"/>
      <w:numFmt w:val="bullet"/>
      <w:lvlText w:val="o"/>
      <w:lvlJc w:val="left"/>
      <w:pPr>
        <w:ind w:left="5760" w:hanging="360"/>
      </w:pPr>
      <w:rPr>
        <w:rFonts w:ascii="Courier New" w:hAnsi="Courier New" w:cs="Courier New" w:hint="default"/>
      </w:rPr>
    </w:lvl>
    <w:lvl w:ilvl="8" w:tplc="B8D8E888" w:tentative="1">
      <w:start w:val="1"/>
      <w:numFmt w:val="bullet"/>
      <w:lvlText w:val=""/>
      <w:lvlJc w:val="left"/>
      <w:pPr>
        <w:ind w:left="6480" w:hanging="360"/>
      </w:pPr>
      <w:rPr>
        <w:rFonts w:ascii="Wingdings" w:hAnsi="Wingdings" w:hint="default"/>
      </w:rPr>
    </w:lvl>
  </w:abstractNum>
  <w:abstractNum w:abstractNumId="12" w15:restartNumberingAfterBreak="0">
    <w:nsid w:val="54F345E9"/>
    <w:multiLevelType w:val="hybridMultilevel"/>
    <w:tmpl w:val="6B28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95597"/>
    <w:multiLevelType w:val="hybridMultilevel"/>
    <w:tmpl w:val="8BE44412"/>
    <w:lvl w:ilvl="0" w:tplc="6444FF3A">
      <w:start w:val="1"/>
      <w:numFmt w:val="bullet"/>
      <w:lvlText w:val=""/>
      <w:lvlJc w:val="left"/>
      <w:pPr>
        <w:ind w:left="720" w:hanging="360"/>
      </w:pPr>
      <w:rPr>
        <w:rFonts w:ascii="Symbol" w:hAnsi="Symbol" w:hint="default"/>
      </w:rPr>
    </w:lvl>
    <w:lvl w:ilvl="1" w:tplc="220A43DC" w:tentative="1">
      <w:start w:val="1"/>
      <w:numFmt w:val="bullet"/>
      <w:lvlText w:val="o"/>
      <w:lvlJc w:val="left"/>
      <w:pPr>
        <w:ind w:left="1440" w:hanging="360"/>
      </w:pPr>
      <w:rPr>
        <w:rFonts w:ascii="Courier New" w:hAnsi="Courier New" w:cs="Courier New" w:hint="default"/>
      </w:rPr>
    </w:lvl>
    <w:lvl w:ilvl="2" w:tplc="E07C8852" w:tentative="1">
      <w:start w:val="1"/>
      <w:numFmt w:val="bullet"/>
      <w:lvlText w:val=""/>
      <w:lvlJc w:val="left"/>
      <w:pPr>
        <w:ind w:left="2160" w:hanging="360"/>
      </w:pPr>
      <w:rPr>
        <w:rFonts w:ascii="Wingdings" w:hAnsi="Wingdings" w:hint="default"/>
      </w:rPr>
    </w:lvl>
    <w:lvl w:ilvl="3" w:tplc="546AF8CA" w:tentative="1">
      <w:start w:val="1"/>
      <w:numFmt w:val="bullet"/>
      <w:lvlText w:val=""/>
      <w:lvlJc w:val="left"/>
      <w:pPr>
        <w:ind w:left="2880" w:hanging="360"/>
      </w:pPr>
      <w:rPr>
        <w:rFonts w:ascii="Symbol" w:hAnsi="Symbol" w:hint="default"/>
      </w:rPr>
    </w:lvl>
    <w:lvl w:ilvl="4" w:tplc="05A852E0" w:tentative="1">
      <w:start w:val="1"/>
      <w:numFmt w:val="bullet"/>
      <w:lvlText w:val="o"/>
      <w:lvlJc w:val="left"/>
      <w:pPr>
        <w:ind w:left="3600" w:hanging="360"/>
      </w:pPr>
      <w:rPr>
        <w:rFonts w:ascii="Courier New" w:hAnsi="Courier New" w:cs="Courier New" w:hint="default"/>
      </w:rPr>
    </w:lvl>
    <w:lvl w:ilvl="5" w:tplc="C92AFEAE" w:tentative="1">
      <w:start w:val="1"/>
      <w:numFmt w:val="bullet"/>
      <w:lvlText w:val=""/>
      <w:lvlJc w:val="left"/>
      <w:pPr>
        <w:ind w:left="4320" w:hanging="360"/>
      </w:pPr>
      <w:rPr>
        <w:rFonts w:ascii="Wingdings" w:hAnsi="Wingdings" w:hint="default"/>
      </w:rPr>
    </w:lvl>
    <w:lvl w:ilvl="6" w:tplc="13C02C18" w:tentative="1">
      <w:start w:val="1"/>
      <w:numFmt w:val="bullet"/>
      <w:lvlText w:val=""/>
      <w:lvlJc w:val="left"/>
      <w:pPr>
        <w:ind w:left="5040" w:hanging="360"/>
      </w:pPr>
      <w:rPr>
        <w:rFonts w:ascii="Symbol" w:hAnsi="Symbol" w:hint="default"/>
      </w:rPr>
    </w:lvl>
    <w:lvl w:ilvl="7" w:tplc="E8F4935E" w:tentative="1">
      <w:start w:val="1"/>
      <w:numFmt w:val="bullet"/>
      <w:lvlText w:val="o"/>
      <w:lvlJc w:val="left"/>
      <w:pPr>
        <w:ind w:left="5760" w:hanging="360"/>
      </w:pPr>
      <w:rPr>
        <w:rFonts w:ascii="Courier New" w:hAnsi="Courier New" w:cs="Courier New" w:hint="default"/>
      </w:rPr>
    </w:lvl>
    <w:lvl w:ilvl="8" w:tplc="06E62736" w:tentative="1">
      <w:start w:val="1"/>
      <w:numFmt w:val="bullet"/>
      <w:lvlText w:val=""/>
      <w:lvlJc w:val="left"/>
      <w:pPr>
        <w:ind w:left="6480" w:hanging="360"/>
      </w:pPr>
      <w:rPr>
        <w:rFonts w:ascii="Wingdings" w:hAnsi="Wingdings" w:hint="default"/>
      </w:rPr>
    </w:lvl>
  </w:abstractNum>
  <w:abstractNum w:abstractNumId="14" w15:restartNumberingAfterBreak="0">
    <w:nsid w:val="5F952D3F"/>
    <w:multiLevelType w:val="hybridMultilevel"/>
    <w:tmpl w:val="FE1E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772E8"/>
    <w:multiLevelType w:val="hybridMultilevel"/>
    <w:tmpl w:val="FF28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3B1638"/>
    <w:multiLevelType w:val="hybridMultilevel"/>
    <w:tmpl w:val="14F2C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167F3A"/>
    <w:multiLevelType w:val="hybridMultilevel"/>
    <w:tmpl w:val="5056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2F3FBF"/>
    <w:multiLevelType w:val="hybridMultilevel"/>
    <w:tmpl w:val="7768559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9" w15:restartNumberingAfterBreak="0">
    <w:nsid w:val="6FB00214"/>
    <w:multiLevelType w:val="hybridMultilevel"/>
    <w:tmpl w:val="DBF0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F24972"/>
    <w:multiLevelType w:val="hybridMultilevel"/>
    <w:tmpl w:val="9EA003FE"/>
    <w:lvl w:ilvl="0" w:tplc="E34C6F16">
      <w:start w:val="1"/>
      <w:numFmt w:val="bullet"/>
      <w:pStyle w:val="BulletTNR"/>
      <w:lvlText w:val=""/>
      <w:lvlJc w:val="left"/>
      <w:pPr>
        <w:tabs>
          <w:tab w:val="num" w:pos="1368"/>
        </w:tabs>
        <w:ind w:left="1368" w:hanging="360"/>
      </w:pPr>
      <w:rPr>
        <w:rFonts w:ascii="Symbol" w:hAnsi="Symbol" w:hint="default"/>
      </w:rPr>
    </w:lvl>
    <w:lvl w:ilvl="1" w:tplc="0F6CF73C">
      <w:start w:val="1"/>
      <w:numFmt w:val="bullet"/>
      <w:lvlText w:val="o"/>
      <w:lvlJc w:val="left"/>
      <w:pPr>
        <w:tabs>
          <w:tab w:val="num" w:pos="2088"/>
        </w:tabs>
        <w:ind w:left="2088" w:hanging="360"/>
      </w:pPr>
      <w:rPr>
        <w:rFonts w:ascii="Courier New" w:hAnsi="Courier New" w:hint="default"/>
      </w:rPr>
    </w:lvl>
    <w:lvl w:ilvl="2" w:tplc="6C7428C6" w:tentative="1">
      <w:start w:val="1"/>
      <w:numFmt w:val="bullet"/>
      <w:lvlText w:val=""/>
      <w:lvlJc w:val="left"/>
      <w:pPr>
        <w:tabs>
          <w:tab w:val="num" w:pos="2808"/>
        </w:tabs>
        <w:ind w:left="2808" w:hanging="360"/>
      </w:pPr>
      <w:rPr>
        <w:rFonts w:ascii="Wingdings" w:hAnsi="Wingdings" w:hint="default"/>
      </w:rPr>
    </w:lvl>
    <w:lvl w:ilvl="3" w:tplc="B60A1786" w:tentative="1">
      <w:start w:val="1"/>
      <w:numFmt w:val="bullet"/>
      <w:lvlText w:val=""/>
      <w:lvlJc w:val="left"/>
      <w:pPr>
        <w:tabs>
          <w:tab w:val="num" w:pos="3528"/>
        </w:tabs>
        <w:ind w:left="3528" w:hanging="360"/>
      </w:pPr>
      <w:rPr>
        <w:rFonts w:ascii="Symbol" w:hAnsi="Symbol" w:hint="default"/>
      </w:rPr>
    </w:lvl>
    <w:lvl w:ilvl="4" w:tplc="DFA6A74C" w:tentative="1">
      <w:start w:val="1"/>
      <w:numFmt w:val="bullet"/>
      <w:lvlText w:val="o"/>
      <w:lvlJc w:val="left"/>
      <w:pPr>
        <w:tabs>
          <w:tab w:val="num" w:pos="4248"/>
        </w:tabs>
        <w:ind w:left="4248" w:hanging="360"/>
      </w:pPr>
      <w:rPr>
        <w:rFonts w:ascii="Courier New" w:hAnsi="Courier New" w:hint="default"/>
      </w:rPr>
    </w:lvl>
    <w:lvl w:ilvl="5" w:tplc="BF581BBA" w:tentative="1">
      <w:start w:val="1"/>
      <w:numFmt w:val="bullet"/>
      <w:lvlText w:val=""/>
      <w:lvlJc w:val="left"/>
      <w:pPr>
        <w:tabs>
          <w:tab w:val="num" w:pos="4968"/>
        </w:tabs>
        <w:ind w:left="4968" w:hanging="360"/>
      </w:pPr>
      <w:rPr>
        <w:rFonts w:ascii="Wingdings" w:hAnsi="Wingdings" w:hint="default"/>
      </w:rPr>
    </w:lvl>
    <w:lvl w:ilvl="6" w:tplc="359ABBE6" w:tentative="1">
      <w:start w:val="1"/>
      <w:numFmt w:val="bullet"/>
      <w:lvlText w:val=""/>
      <w:lvlJc w:val="left"/>
      <w:pPr>
        <w:tabs>
          <w:tab w:val="num" w:pos="5688"/>
        </w:tabs>
        <w:ind w:left="5688" w:hanging="360"/>
      </w:pPr>
      <w:rPr>
        <w:rFonts w:ascii="Symbol" w:hAnsi="Symbol" w:hint="default"/>
      </w:rPr>
    </w:lvl>
    <w:lvl w:ilvl="7" w:tplc="E3E08A30" w:tentative="1">
      <w:start w:val="1"/>
      <w:numFmt w:val="bullet"/>
      <w:lvlText w:val="o"/>
      <w:lvlJc w:val="left"/>
      <w:pPr>
        <w:tabs>
          <w:tab w:val="num" w:pos="6408"/>
        </w:tabs>
        <w:ind w:left="6408" w:hanging="360"/>
      </w:pPr>
      <w:rPr>
        <w:rFonts w:ascii="Courier New" w:hAnsi="Courier New" w:hint="default"/>
      </w:rPr>
    </w:lvl>
    <w:lvl w:ilvl="8" w:tplc="FB8E36F4" w:tentative="1">
      <w:start w:val="1"/>
      <w:numFmt w:val="bullet"/>
      <w:lvlText w:val=""/>
      <w:lvlJc w:val="left"/>
      <w:pPr>
        <w:tabs>
          <w:tab w:val="num" w:pos="7128"/>
        </w:tabs>
        <w:ind w:left="7128" w:hanging="360"/>
      </w:pPr>
      <w:rPr>
        <w:rFonts w:ascii="Wingdings" w:hAnsi="Wingdings" w:hint="default"/>
      </w:rPr>
    </w:lvl>
  </w:abstractNum>
  <w:num w:numId="1" w16cid:durableId="1569880541">
    <w:abstractNumId w:val="7"/>
  </w:num>
  <w:num w:numId="2" w16cid:durableId="1293439841">
    <w:abstractNumId w:val="0"/>
  </w:num>
  <w:num w:numId="3" w16cid:durableId="1559364196">
    <w:abstractNumId w:val="1"/>
  </w:num>
  <w:num w:numId="4" w16cid:durableId="318970990">
    <w:abstractNumId w:val="20"/>
  </w:num>
  <w:num w:numId="5" w16cid:durableId="573055692">
    <w:abstractNumId w:val="0"/>
  </w:num>
  <w:num w:numId="6" w16cid:durableId="380592718">
    <w:abstractNumId w:val="0"/>
  </w:num>
  <w:num w:numId="7" w16cid:durableId="6492928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5655497">
    <w:abstractNumId w:val="0"/>
  </w:num>
  <w:num w:numId="9" w16cid:durableId="2059863596">
    <w:abstractNumId w:val="0"/>
  </w:num>
  <w:num w:numId="10" w16cid:durableId="64038976">
    <w:abstractNumId w:val="0"/>
  </w:num>
  <w:num w:numId="11" w16cid:durableId="823280581">
    <w:abstractNumId w:val="0"/>
  </w:num>
  <w:num w:numId="12" w16cid:durableId="1739934995">
    <w:abstractNumId w:val="0"/>
  </w:num>
  <w:num w:numId="13" w16cid:durableId="1462267945">
    <w:abstractNumId w:val="0"/>
  </w:num>
  <w:num w:numId="14" w16cid:durableId="471488562">
    <w:abstractNumId w:val="0"/>
  </w:num>
  <w:num w:numId="15" w16cid:durableId="1601717599">
    <w:abstractNumId w:val="4"/>
  </w:num>
  <w:num w:numId="16" w16cid:durableId="1628702785">
    <w:abstractNumId w:val="0"/>
  </w:num>
  <w:num w:numId="17" w16cid:durableId="1329097138">
    <w:abstractNumId w:val="13"/>
  </w:num>
  <w:num w:numId="18" w16cid:durableId="346711934">
    <w:abstractNumId w:val="2"/>
  </w:num>
  <w:num w:numId="19" w16cid:durableId="1845968827">
    <w:abstractNumId w:val="11"/>
  </w:num>
  <w:num w:numId="20" w16cid:durableId="266620951">
    <w:abstractNumId w:val="0"/>
  </w:num>
  <w:num w:numId="21" w16cid:durableId="158272858">
    <w:abstractNumId w:val="0"/>
  </w:num>
  <w:num w:numId="22" w16cid:durableId="1672413600">
    <w:abstractNumId w:val="0"/>
  </w:num>
  <w:num w:numId="23" w16cid:durableId="832841444">
    <w:abstractNumId w:val="0"/>
  </w:num>
  <w:num w:numId="24" w16cid:durableId="243223966">
    <w:abstractNumId w:val="0"/>
  </w:num>
  <w:num w:numId="25" w16cid:durableId="1647970576">
    <w:abstractNumId w:val="0"/>
  </w:num>
  <w:num w:numId="26" w16cid:durableId="1806924579">
    <w:abstractNumId w:val="3"/>
  </w:num>
  <w:num w:numId="27" w16cid:durableId="1444573177">
    <w:abstractNumId w:val="18"/>
  </w:num>
  <w:num w:numId="28" w16cid:durableId="628585572">
    <w:abstractNumId w:val="14"/>
  </w:num>
  <w:num w:numId="29" w16cid:durableId="929192860">
    <w:abstractNumId w:val="9"/>
  </w:num>
  <w:num w:numId="30" w16cid:durableId="1791122539">
    <w:abstractNumId w:val="8"/>
  </w:num>
  <w:num w:numId="31" w16cid:durableId="1785268507">
    <w:abstractNumId w:val="19"/>
  </w:num>
  <w:num w:numId="32" w16cid:durableId="1939945241">
    <w:abstractNumId w:val="17"/>
  </w:num>
  <w:num w:numId="33" w16cid:durableId="1316034877">
    <w:abstractNumId w:val="15"/>
  </w:num>
  <w:num w:numId="34" w16cid:durableId="769204664">
    <w:abstractNumId w:val="10"/>
  </w:num>
  <w:num w:numId="35" w16cid:durableId="1406609459">
    <w:abstractNumId w:val="12"/>
  </w:num>
  <w:num w:numId="36" w16cid:durableId="1529485944">
    <w:abstractNumId w:val="6"/>
  </w:num>
  <w:num w:numId="37" w16cid:durableId="1840080508">
    <w:abstractNumId w:val="16"/>
  </w:num>
  <w:num w:numId="38" w16cid:durableId="624699925">
    <w:abstractNumId w:val="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lakrishnan Gopalakrishnan, ERS, HCLTech">
    <w15:presenceInfo w15:providerId="AD" w15:userId="S-1-5-21-333653013-2304839960-3876203932-36655"/>
  </w15:person>
  <w15:person w15:author="Luigi Conenna">
    <w15:presenceInfo w15:providerId="None" w15:userId="Luigi Conenna"/>
  </w15:person>
  <w15:person w15:author="Poornima Kumaravelu">
    <w15:presenceInfo w15:providerId="AD" w15:userId="S::poornima_k@HCL.COM::04a2ee4e-304a-4f3e-ae60-9806f812b5a1"/>
  </w15:person>
  <w15:person w15:author="Stephen Garrison">
    <w15:presenceInfo w15:providerId="None" w15:userId="Stephen Garrison"/>
  </w15:person>
  <w15:person w15:author="Antonino Battaglia">
    <w15:presenceInfo w15:providerId="AD" w15:userId="S-1-5-21-2896337358-913211494-50511007-415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forms" w:enforcement="0"/>
  <w:defaultTabStop w:val="144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EEF"/>
    <w:rsid w:val="00000173"/>
    <w:rsid w:val="00000E65"/>
    <w:rsid w:val="00000EB8"/>
    <w:rsid w:val="00006C3E"/>
    <w:rsid w:val="00007809"/>
    <w:rsid w:val="00012EF9"/>
    <w:rsid w:val="000136DE"/>
    <w:rsid w:val="000310EE"/>
    <w:rsid w:val="000343DF"/>
    <w:rsid w:val="00035167"/>
    <w:rsid w:val="00037CD1"/>
    <w:rsid w:val="00043838"/>
    <w:rsid w:val="00047329"/>
    <w:rsid w:val="00051869"/>
    <w:rsid w:val="00053B2D"/>
    <w:rsid w:val="0006088A"/>
    <w:rsid w:val="00064B2C"/>
    <w:rsid w:val="00080131"/>
    <w:rsid w:val="00086583"/>
    <w:rsid w:val="00094189"/>
    <w:rsid w:val="000A04C5"/>
    <w:rsid w:val="000A0C85"/>
    <w:rsid w:val="000A1C6C"/>
    <w:rsid w:val="000A4248"/>
    <w:rsid w:val="000B12D5"/>
    <w:rsid w:val="000B2722"/>
    <w:rsid w:val="000C33E7"/>
    <w:rsid w:val="000C385F"/>
    <w:rsid w:val="000D1641"/>
    <w:rsid w:val="000E0A38"/>
    <w:rsid w:val="000E1779"/>
    <w:rsid w:val="000E2687"/>
    <w:rsid w:val="000E50C2"/>
    <w:rsid w:val="000E5A93"/>
    <w:rsid w:val="000F204B"/>
    <w:rsid w:val="000F2302"/>
    <w:rsid w:val="000F3D0E"/>
    <w:rsid w:val="000F467B"/>
    <w:rsid w:val="000F4D20"/>
    <w:rsid w:val="00105765"/>
    <w:rsid w:val="00105D21"/>
    <w:rsid w:val="00105D8D"/>
    <w:rsid w:val="0010633C"/>
    <w:rsid w:val="0010798E"/>
    <w:rsid w:val="00112422"/>
    <w:rsid w:val="0011403F"/>
    <w:rsid w:val="001159CB"/>
    <w:rsid w:val="00115D53"/>
    <w:rsid w:val="001160CC"/>
    <w:rsid w:val="00120AE6"/>
    <w:rsid w:val="001253A8"/>
    <w:rsid w:val="00127421"/>
    <w:rsid w:val="00127B5D"/>
    <w:rsid w:val="00130B60"/>
    <w:rsid w:val="00132D55"/>
    <w:rsid w:val="00132EFF"/>
    <w:rsid w:val="001336C1"/>
    <w:rsid w:val="00140422"/>
    <w:rsid w:val="001406A3"/>
    <w:rsid w:val="00141114"/>
    <w:rsid w:val="00147B85"/>
    <w:rsid w:val="001523D0"/>
    <w:rsid w:val="0015590A"/>
    <w:rsid w:val="00156CD9"/>
    <w:rsid w:val="00166C42"/>
    <w:rsid w:val="0016715C"/>
    <w:rsid w:val="00170D6B"/>
    <w:rsid w:val="00172C36"/>
    <w:rsid w:val="00172F3D"/>
    <w:rsid w:val="00173B92"/>
    <w:rsid w:val="0017795B"/>
    <w:rsid w:val="00181C8C"/>
    <w:rsid w:val="0018474C"/>
    <w:rsid w:val="00185E7A"/>
    <w:rsid w:val="001865DB"/>
    <w:rsid w:val="00193C9F"/>
    <w:rsid w:val="00197257"/>
    <w:rsid w:val="0019750C"/>
    <w:rsid w:val="001A7F93"/>
    <w:rsid w:val="001C0C93"/>
    <w:rsid w:val="001C4ADC"/>
    <w:rsid w:val="001C5312"/>
    <w:rsid w:val="001D33DF"/>
    <w:rsid w:val="001D534D"/>
    <w:rsid w:val="001E1F1A"/>
    <w:rsid w:val="001E316B"/>
    <w:rsid w:val="001E3B70"/>
    <w:rsid w:val="001E451C"/>
    <w:rsid w:val="001E494E"/>
    <w:rsid w:val="001E4A89"/>
    <w:rsid w:val="001E6AA3"/>
    <w:rsid w:val="001F2137"/>
    <w:rsid w:val="001F42A0"/>
    <w:rsid w:val="001F7237"/>
    <w:rsid w:val="0020116D"/>
    <w:rsid w:val="0020314C"/>
    <w:rsid w:val="002078ED"/>
    <w:rsid w:val="00210A9A"/>
    <w:rsid w:val="0021355C"/>
    <w:rsid w:val="0021552E"/>
    <w:rsid w:val="002253AE"/>
    <w:rsid w:val="0022760C"/>
    <w:rsid w:val="0022768C"/>
    <w:rsid w:val="00234833"/>
    <w:rsid w:val="00236440"/>
    <w:rsid w:val="00236C10"/>
    <w:rsid w:val="002426AE"/>
    <w:rsid w:val="0024348A"/>
    <w:rsid w:val="00245A57"/>
    <w:rsid w:val="002469EA"/>
    <w:rsid w:val="002561D9"/>
    <w:rsid w:val="00265A0C"/>
    <w:rsid w:val="00266DDD"/>
    <w:rsid w:val="0026715B"/>
    <w:rsid w:val="00275AD2"/>
    <w:rsid w:val="00276788"/>
    <w:rsid w:val="00281D74"/>
    <w:rsid w:val="00285709"/>
    <w:rsid w:val="002900B9"/>
    <w:rsid w:val="00293167"/>
    <w:rsid w:val="002938FE"/>
    <w:rsid w:val="00293C5A"/>
    <w:rsid w:val="00294DC0"/>
    <w:rsid w:val="00297798"/>
    <w:rsid w:val="00297C2B"/>
    <w:rsid w:val="002A0E00"/>
    <w:rsid w:val="002A7758"/>
    <w:rsid w:val="002B743E"/>
    <w:rsid w:val="002C06A5"/>
    <w:rsid w:val="002C259E"/>
    <w:rsid w:val="002D1F03"/>
    <w:rsid w:val="002D2951"/>
    <w:rsid w:val="002D37EB"/>
    <w:rsid w:val="002D41BC"/>
    <w:rsid w:val="002D4ED6"/>
    <w:rsid w:val="002D6D75"/>
    <w:rsid w:val="002D7103"/>
    <w:rsid w:val="002D78C5"/>
    <w:rsid w:val="002E04D0"/>
    <w:rsid w:val="002E1232"/>
    <w:rsid w:val="002E45F5"/>
    <w:rsid w:val="002E530E"/>
    <w:rsid w:val="002F28AE"/>
    <w:rsid w:val="002F4D01"/>
    <w:rsid w:val="002F7548"/>
    <w:rsid w:val="0030246B"/>
    <w:rsid w:val="00304620"/>
    <w:rsid w:val="0030668C"/>
    <w:rsid w:val="00307FD1"/>
    <w:rsid w:val="00326C22"/>
    <w:rsid w:val="00327194"/>
    <w:rsid w:val="00331696"/>
    <w:rsid w:val="00333ACD"/>
    <w:rsid w:val="003352FA"/>
    <w:rsid w:val="00336CC9"/>
    <w:rsid w:val="00337E02"/>
    <w:rsid w:val="00342542"/>
    <w:rsid w:val="003532F3"/>
    <w:rsid w:val="0035761F"/>
    <w:rsid w:val="003630D2"/>
    <w:rsid w:val="0036595B"/>
    <w:rsid w:val="0037366A"/>
    <w:rsid w:val="003801A8"/>
    <w:rsid w:val="00380886"/>
    <w:rsid w:val="00387596"/>
    <w:rsid w:val="00393C88"/>
    <w:rsid w:val="003940A5"/>
    <w:rsid w:val="00395B30"/>
    <w:rsid w:val="00395FB9"/>
    <w:rsid w:val="003A4E19"/>
    <w:rsid w:val="003A7411"/>
    <w:rsid w:val="003B29A0"/>
    <w:rsid w:val="003B2EDC"/>
    <w:rsid w:val="003B4638"/>
    <w:rsid w:val="003B6A4D"/>
    <w:rsid w:val="003B6B70"/>
    <w:rsid w:val="003C3283"/>
    <w:rsid w:val="003C47A3"/>
    <w:rsid w:val="003C5763"/>
    <w:rsid w:val="003D60BB"/>
    <w:rsid w:val="003D7FB0"/>
    <w:rsid w:val="003E01E9"/>
    <w:rsid w:val="003E4991"/>
    <w:rsid w:val="003E74D1"/>
    <w:rsid w:val="003E7640"/>
    <w:rsid w:val="003E7B80"/>
    <w:rsid w:val="003F6333"/>
    <w:rsid w:val="003F6B53"/>
    <w:rsid w:val="00400E38"/>
    <w:rsid w:val="00402002"/>
    <w:rsid w:val="004040E7"/>
    <w:rsid w:val="004200AD"/>
    <w:rsid w:val="0042056B"/>
    <w:rsid w:val="00427BFA"/>
    <w:rsid w:val="00427C37"/>
    <w:rsid w:val="00430A9B"/>
    <w:rsid w:val="00431EEF"/>
    <w:rsid w:val="00434619"/>
    <w:rsid w:val="00434B54"/>
    <w:rsid w:val="00450CD2"/>
    <w:rsid w:val="004650C4"/>
    <w:rsid w:val="004674EE"/>
    <w:rsid w:val="00472746"/>
    <w:rsid w:val="0048295D"/>
    <w:rsid w:val="00486669"/>
    <w:rsid w:val="004919E6"/>
    <w:rsid w:val="00494121"/>
    <w:rsid w:val="004B4CB3"/>
    <w:rsid w:val="004B62B9"/>
    <w:rsid w:val="004C02F4"/>
    <w:rsid w:val="004C1CBF"/>
    <w:rsid w:val="004C22E0"/>
    <w:rsid w:val="004C5CDC"/>
    <w:rsid w:val="004D0015"/>
    <w:rsid w:val="004D12F5"/>
    <w:rsid w:val="004D151A"/>
    <w:rsid w:val="004D18F3"/>
    <w:rsid w:val="004D357D"/>
    <w:rsid w:val="004D412C"/>
    <w:rsid w:val="004D4629"/>
    <w:rsid w:val="004D4D72"/>
    <w:rsid w:val="004D7486"/>
    <w:rsid w:val="004E43BC"/>
    <w:rsid w:val="004E5BE0"/>
    <w:rsid w:val="004E6CD0"/>
    <w:rsid w:val="004E796E"/>
    <w:rsid w:val="004F16AB"/>
    <w:rsid w:val="004F173B"/>
    <w:rsid w:val="004F186D"/>
    <w:rsid w:val="004F6F07"/>
    <w:rsid w:val="00500855"/>
    <w:rsid w:val="00505284"/>
    <w:rsid w:val="00505967"/>
    <w:rsid w:val="00513358"/>
    <w:rsid w:val="00513A35"/>
    <w:rsid w:val="00513B56"/>
    <w:rsid w:val="00517407"/>
    <w:rsid w:val="00517580"/>
    <w:rsid w:val="005206EF"/>
    <w:rsid w:val="00521106"/>
    <w:rsid w:val="005226D2"/>
    <w:rsid w:val="00524AA7"/>
    <w:rsid w:val="00530F00"/>
    <w:rsid w:val="00531D39"/>
    <w:rsid w:val="00533187"/>
    <w:rsid w:val="00537171"/>
    <w:rsid w:val="0053785B"/>
    <w:rsid w:val="00537EED"/>
    <w:rsid w:val="005433E8"/>
    <w:rsid w:val="00545FA8"/>
    <w:rsid w:val="00547F55"/>
    <w:rsid w:val="00551A46"/>
    <w:rsid w:val="0056647C"/>
    <w:rsid w:val="00567219"/>
    <w:rsid w:val="00567A46"/>
    <w:rsid w:val="005703B3"/>
    <w:rsid w:val="00570D9F"/>
    <w:rsid w:val="005748F9"/>
    <w:rsid w:val="00575CE9"/>
    <w:rsid w:val="005821F5"/>
    <w:rsid w:val="00582E76"/>
    <w:rsid w:val="00587418"/>
    <w:rsid w:val="00587B20"/>
    <w:rsid w:val="00590E61"/>
    <w:rsid w:val="005927C0"/>
    <w:rsid w:val="00596248"/>
    <w:rsid w:val="00596AD8"/>
    <w:rsid w:val="005A1667"/>
    <w:rsid w:val="005A30A0"/>
    <w:rsid w:val="005A7A0B"/>
    <w:rsid w:val="005B0847"/>
    <w:rsid w:val="005C09FF"/>
    <w:rsid w:val="005C3A74"/>
    <w:rsid w:val="005C491C"/>
    <w:rsid w:val="005C615B"/>
    <w:rsid w:val="005D12B5"/>
    <w:rsid w:val="005D33A0"/>
    <w:rsid w:val="005D6736"/>
    <w:rsid w:val="005E02CD"/>
    <w:rsid w:val="005E0E3C"/>
    <w:rsid w:val="005E1C42"/>
    <w:rsid w:val="005F0798"/>
    <w:rsid w:val="005F0C98"/>
    <w:rsid w:val="005F2241"/>
    <w:rsid w:val="005F3DA6"/>
    <w:rsid w:val="00600CC1"/>
    <w:rsid w:val="006035F7"/>
    <w:rsid w:val="006041A3"/>
    <w:rsid w:val="006041D7"/>
    <w:rsid w:val="00604B31"/>
    <w:rsid w:val="006058C6"/>
    <w:rsid w:val="006107B2"/>
    <w:rsid w:val="00612587"/>
    <w:rsid w:val="006165CD"/>
    <w:rsid w:val="00617E2E"/>
    <w:rsid w:val="006202BF"/>
    <w:rsid w:val="006228C0"/>
    <w:rsid w:val="0062461D"/>
    <w:rsid w:val="006351AB"/>
    <w:rsid w:val="006362E7"/>
    <w:rsid w:val="0063647C"/>
    <w:rsid w:val="00640E57"/>
    <w:rsid w:val="0064180B"/>
    <w:rsid w:val="00644EA5"/>
    <w:rsid w:val="0065298D"/>
    <w:rsid w:val="006538C0"/>
    <w:rsid w:val="0065463B"/>
    <w:rsid w:val="0065584F"/>
    <w:rsid w:val="00656786"/>
    <w:rsid w:val="00656F8C"/>
    <w:rsid w:val="00663707"/>
    <w:rsid w:val="006647A6"/>
    <w:rsid w:val="0066764E"/>
    <w:rsid w:val="00676954"/>
    <w:rsid w:val="00676CD8"/>
    <w:rsid w:val="00681049"/>
    <w:rsid w:val="00681471"/>
    <w:rsid w:val="006863A7"/>
    <w:rsid w:val="00692862"/>
    <w:rsid w:val="006945C1"/>
    <w:rsid w:val="00694842"/>
    <w:rsid w:val="006A1D26"/>
    <w:rsid w:val="006A23A5"/>
    <w:rsid w:val="006A3526"/>
    <w:rsid w:val="006A3E12"/>
    <w:rsid w:val="006A65C7"/>
    <w:rsid w:val="006A7376"/>
    <w:rsid w:val="006B21BE"/>
    <w:rsid w:val="006B4AAE"/>
    <w:rsid w:val="006B4D44"/>
    <w:rsid w:val="006C085F"/>
    <w:rsid w:val="006C1F2B"/>
    <w:rsid w:val="006C7AAE"/>
    <w:rsid w:val="006C7F80"/>
    <w:rsid w:val="006D2AB6"/>
    <w:rsid w:val="006D6D16"/>
    <w:rsid w:val="006D7E3F"/>
    <w:rsid w:val="006E355A"/>
    <w:rsid w:val="006F2783"/>
    <w:rsid w:val="006F2CFE"/>
    <w:rsid w:val="006F4618"/>
    <w:rsid w:val="0071639B"/>
    <w:rsid w:val="0072443D"/>
    <w:rsid w:val="0072582C"/>
    <w:rsid w:val="007262A3"/>
    <w:rsid w:val="00726D31"/>
    <w:rsid w:val="00731A61"/>
    <w:rsid w:val="007324D3"/>
    <w:rsid w:val="00736A43"/>
    <w:rsid w:val="00747FE9"/>
    <w:rsid w:val="00753EDA"/>
    <w:rsid w:val="00754495"/>
    <w:rsid w:val="00754DA6"/>
    <w:rsid w:val="00764EE5"/>
    <w:rsid w:val="007679A4"/>
    <w:rsid w:val="00770020"/>
    <w:rsid w:val="007711BC"/>
    <w:rsid w:val="00771B26"/>
    <w:rsid w:val="00782781"/>
    <w:rsid w:val="00783567"/>
    <w:rsid w:val="00784147"/>
    <w:rsid w:val="007926BE"/>
    <w:rsid w:val="007930E6"/>
    <w:rsid w:val="00793F88"/>
    <w:rsid w:val="00794BA0"/>
    <w:rsid w:val="00795A4E"/>
    <w:rsid w:val="0079721D"/>
    <w:rsid w:val="007A153C"/>
    <w:rsid w:val="007A2E00"/>
    <w:rsid w:val="007A58DF"/>
    <w:rsid w:val="007B0C47"/>
    <w:rsid w:val="007C02CA"/>
    <w:rsid w:val="007C6A9C"/>
    <w:rsid w:val="007C70F6"/>
    <w:rsid w:val="007D2E13"/>
    <w:rsid w:val="007E1ED1"/>
    <w:rsid w:val="007E1F34"/>
    <w:rsid w:val="007E27F7"/>
    <w:rsid w:val="007E43AB"/>
    <w:rsid w:val="007F1538"/>
    <w:rsid w:val="007F1F56"/>
    <w:rsid w:val="007F2944"/>
    <w:rsid w:val="007F5884"/>
    <w:rsid w:val="00801B2E"/>
    <w:rsid w:val="00801DA1"/>
    <w:rsid w:val="00802BF4"/>
    <w:rsid w:val="00803D8D"/>
    <w:rsid w:val="008060F6"/>
    <w:rsid w:val="0080751B"/>
    <w:rsid w:val="00810406"/>
    <w:rsid w:val="00814CB7"/>
    <w:rsid w:val="00815A1B"/>
    <w:rsid w:val="00820BD0"/>
    <w:rsid w:val="00821C78"/>
    <w:rsid w:val="00822177"/>
    <w:rsid w:val="00823563"/>
    <w:rsid w:val="00827B39"/>
    <w:rsid w:val="00830F68"/>
    <w:rsid w:val="00832FB3"/>
    <w:rsid w:val="008336F9"/>
    <w:rsid w:val="00835285"/>
    <w:rsid w:val="00835C22"/>
    <w:rsid w:val="00836767"/>
    <w:rsid w:val="00844DD9"/>
    <w:rsid w:val="008459A2"/>
    <w:rsid w:val="00850080"/>
    <w:rsid w:val="008557CA"/>
    <w:rsid w:val="008564C3"/>
    <w:rsid w:val="00857C50"/>
    <w:rsid w:val="00864437"/>
    <w:rsid w:val="00865393"/>
    <w:rsid w:val="0087550B"/>
    <w:rsid w:val="00876346"/>
    <w:rsid w:val="0088202D"/>
    <w:rsid w:val="00885D92"/>
    <w:rsid w:val="00887EB5"/>
    <w:rsid w:val="00896B23"/>
    <w:rsid w:val="00897738"/>
    <w:rsid w:val="008A17BD"/>
    <w:rsid w:val="008A6D12"/>
    <w:rsid w:val="008B710E"/>
    <w:rsid w:val="008C0FD4"/>
    <w:rsid w:val="008C1D49"/>
    <w:rsid w:val="008C5964"/>
    <w:rsid w:val="008C7844"/>
    <w:rsid w:val="008D0113"/>
    <w:rsid w:val="008D2772"/>
    <w:rsid w:val="008D2881"/>
    <w:rsid w:val="008E1306"/>
    <w:rsid w:val="00900912"/>
    <w:rsid w:val="009009AA"/>
    <w:rsid w:val="00901E10"/>
    <w:rsid w:val="00905379"/>
    <w:rsid w:val="00906E9D"/>
    <w:rsid w:val="009130B4"/>
    <w:rsid w:val="00913C9F"/>
    <w:rsid w:val="00922163"/>
    <w:rsid w:val="00924059"/>
    <w:rsid w:val="00925DD9"/>
    <w:rsid w:val="00930B53"/>
    <w:rsid w:val="00935029"/>
    <w:rsid w:val="00936342"/>
    <w:rsid w:val="009405E8"/>
    <w:rsid w:val="00952512"/>
    <w:rsid w:val="009577EE"/>
    <w:rsid w:val="00972D8F"/>
    <w:rsid w:val="00975577"/>
    <w:rsid w:val="00975678"/>
    <w:rsid w:val="00981FDA"/>
    <w:rsid w:val="009852AF"/>
    <w:rsid w:val="00990864"/>
    <w:rsid w:val="00990C39"/>
    <w:rsid w:val="00994436"/>
    <w:rsid w:val="00995B50"/>
    <w:rsid w:val="009A06B7"/>
    <w:rsid w:val="009B5BB7"/>
    <w:rsid w:val="009B759F"/>
    <w:rsid w:val="009B783E"/>
    <w:rsid w:val="009B7C47"/>
    <w:rsid w:val="009C06CA"/>
    <w:rsid w:val="009C201A"/>
    <w:rsid w:val="009C50F0"/>
    <w:rsid w:val="009C6164"/>
    <w:rsid w:val="009D0E5F"/>
    <w:rsid w:val="009D0F06"/>
    <w:rsid w:val="009D130F"/>
    <w:rsid w:val="009E5E21"/>
    <w:rsid w:val="009E7477"/>
    <w:rsid w:val="009F1F9B"/>
    <w:rsid w:val="009F7298"/>
    <w:rsid w:val="00A050AE"/>
    <w:rsid w:val="00A11097"/>
    <w:rsid w:val="00A14F84"/>
    <w:rsid w:val="00A178F9"/>
    <w:rsid w:val="00A17B36"/>
    <w:rsid w:val="00A17CCF"/>
    <w:rsid w:val="00A24161"/>
    <w:rsid w:val="00A27815"/>
    <w:rsid w:val="00A315D8"/>
    <w:rsid w:val="00A32DC7"/>
    <w:rsid w:val="00A37B35"/>
    <w:rsid w:val="00A4607A"/>
    <w:rsid w:val="00A50594"/>
    <w:rsid w:val="00A50C6A"/>
    <w:rsid w:val="00A51BF4"/>
    <w:rsid w:val="00A51BF8"/>
    <w:rsid w:val="00A53B5B"/>
    <w:rsid w:val="00A5436B"/>
    <w:rsid w:val="00A65B9A"/>
    <w:rsid w:val="00A7091D"/>
    <w:rsid w:val="00A7754C"/>
    <w:rsid w:val="00A8494B"/>
    <w:rsid w:val="00A86768"/>
    <w:rsid w:val="00A904FF"/>
    <w:rsid w:val="00A91890"/>
    <w:rsid w:val="00A91DB5"/>
    <w:rsid w:val="00A961DA"/>
    <w:rsid w:val="00A97B19"/>
    <w:rsid w:val="00AA11D0"/>
    <w:rsid w:val="00AA5A0B"/>
    <w:rsid w:val="00AA675D"/>
    <w:rsid w:val="00AB350F"/>
    <w:rsid w:val="00AB7830"/>
    <w:rsid w:val="00AD1948"/>
    <w:rsid w:val="00AD1B8D"/>
    <w:rsid w:val="00AD48F1"/>
    <w:rsid w:val="00AD5228"/>
    <w:rsid w:val="00AD5B27"/>
    <w:rsid w:val="00AE022D"/>
    <w:rsid w:val="00AE2AA3"/>
    <w:rsid w:val="00AE2C16"/>
    <w:rsid w:val="00AE3D07"/>
    <w:rsid w:val="00AF0119"/>
    <w:rsid w:val="00AF313E"/>
    <w:rsid w:val="00AF3B19"/>
    <w:rsid w:val="00AF46CE"/>
    <w:rsid w:val="00B00616"/>
    <w:rsid w:val="00B05ED5"/>
    <w:rsid w:val="00B062A4"/>
    <w:rsid w:val="00B07A61"/>
    <w:rsid w:val="00B25414"/>
    <w:rsid w:val="00B275A9"/>
    <w:rsid w:val="00B304E8"/>
    <w:rsid w:val="00B3118F"/>
    <w:rsid w:val="00B44BC3"/>
    <w:rsid w:val="00B45627"/>
    <w:rsid w:val="00B515CE"/>
    <w:rsid w:val="00B56E71"/>
    <w:rsid w:val="00B70AE8"/>
    <w:rsid w:val="00B7347E"/>
    <w:rsid w:val="00B748D1"/>
    <w:rsid w:val="00B74D6A"/>
    <w:rsid w:val="00B74FBE"/>
    <w:rsid w:val="00B814FF"/>
    <w:rsid w:val="00B87D7A"/>
    <w:rsid w:val="00B90234"/>
    <w:rsid w:val="00B90697"/>
    <w:rsid w:val="00B9619E"/>
    <w:rsid w:val="00B96785"/>
    <w:rsid w:val="00B9773B"/>
    <w:rsid w:val="00BA1442"/>
    <w:rsid w:val="00BB16C2"/>
    <w:rsid w:val="00BB56F6"/>
    <w:rsid w:val="00BC2FC8"/>
    <w:rsid w:val="00BD1158"/>
    <w:rsid w:val="00BD479F"/>
    <w:rsid w:val="00BD72F4"/>
    <w:rsid w:val="00BD75C0"/>
    <w:rsid w:val="00BD7FE2"/>
    <w:rsid w:val="00BE43DB"/>
    <w:rsid w:val="00BE701E"/>
    <w:rsid w:val="00BF1AC3"/>
    <w:rsid w:val="00BF5E7F"/>
    <w:rsid w:val="00BF69B5"/>
    <w:rsid w:val="00C06BA8"/>
    <w:rsid w:val="00C1176F"/>
    <w:rsid w:val="00C12390"/>
    <w:rsid w:val="00C2587A"/>
    <w:rsid w:val="00C30E3E"/>
    <w:rsid w:val="00C3257C"/>
    <w:rsid w:val="00C3266F"/>
    <w:rsid w:val="00C34EB7"/>
    <w:rsid w:val="00C35E40"/>
    <w:rsid w:val="00C370DB"/>
    <w:rsid w:val="00C37F10"/>
    <w:rsid w:val="00C425A2"/>
    <w:rsid w:val="00C4386D"/>
    <w:rsid w:val="00C43F98"/>
    <w:rsid w:val="00C4608E"/>
    <w:rsid w:val="00C50D2A"/>
    <w:rsid w:val="00C60531"/>
    <w:rsid w:val="00C61E54"/>
    <w:rsid w:val="00C639D8"/>
    <w:rsid w:val="00C64742"/>
    <w:rsid w:val="00C67C7A"/>
    <w:rsid w:val="00C75FB9"/>
    <w:rsid w:val="00C81427"/>
    <w:rsid w:val="00C858B8"/>
    <w:rsid w:val="00C924C4"/>
    <w:rsid w:val="00CA074F"/>
    <w:rsid w:val="00CA07F7"/>
    <w:rsid w:val="00CA2684"/>
    <w:rsid w:val="00CA2A85"/>
    <w:rsid w:val="00CB22EB"/>
    <w:rsid w:val="00CB320D"/>
    <w:rsid w:val="00CC0C77"/>
    <w:rsid w:val="00CC4F54"/>
    <w:rsid w:val="00CC641D"/>
    <w:rsid w:val="00CD2275"/>
    <w:rsid w:val="00CD4978"/>
    <w:rsid w:val="00CD5786"/>
    <w:rsid w:val="00CD5E01"/>
    <w:rsid w:val="00CD7993"/>
    <w:rsid w:val="00CE28DF"/>
    <w:rsid w:val="00CF4E6A"/>
    <w:rsid w:val="00CF5AA6"/>
    <w:rsid w:val="00CF73F7"/>
    <w:rsid w:val="00D1254C"/>
    <w:rsid w:val="00D14302"/>
    <w:rsid w:val="00D1707B"/>
    <w:rsid w:val="00D174A4"/>
    <w:rsid w:val="00D2225B"/>
    <w:rsid w:val="00D2346F"/>
    <w:rsid w:val="00D25852"/>
    <w:rsid w:val="00D25AC9"/>
    <w:rsid w:val="00D303AA"/>
    <w:rsid w:val="00D30C64"/>
    <w:rsid w:val="00D32AB9"/>
    <w:rsid w:val="00D32EE6"/>
    <w:rsid w:val="00D36211"/>
    <w:rsid w:val="00D412AF"/>
    <w:rsid w:val="00D43A4A"/>
    <w:rsid w:val="00D44310"/>
    <w:rsid w:val="00D44DB0"/>
    <w:rsid w:val="00D5281A"/>
    <w:rsid w:val="00D60F47"/>
    <w:rsid w:val="00D720DF"/>
    <w:rsid w:val="00D7324E"/>
    <w:rsid w:val="00D80DFF"/>
    <w:rsid w:val="00D80E0B"/>
    <w:rsid w:val="00D853E0"/>
    <w:rsid w:val="00D857B8"/>
    <w:rsid w:val="00D87717"/>
    <w:rsid w:val="00D90005"/>
    <w:rsid w:val="00D91692"/>
    <w:rsid w:val="00D95B9A"/>
    <w:rsid w:val="00DA2818"/>
    <w:rsid w:val="00DA7EF4"/>
    <w:rsid w:val="00DB151B"/>
    <w:rsid w:val="00DB302B"/>
    <w:rsid w:val="00DB37A6"/>
    <w:rsid w:val="00DD26E8"/>
    <w:rsid w:val="00DD2E47"/>
    <w:rsid w:val="00DD3826"/>
    <w:rsid w:val="00DD3BF5"/>
    <w:rsid w:val="00DD590E"/>
    <w:rsid w:val="00DD5A55"/>
    <w:rsid w:val="00DD68DD"/>
    <w:rsid w:val="00DD719E"/>
    <w:rsid w:val="00DE05B3"/>
    <w:rsid w:val="00E0162E"/>
    <w:rsid w:val="00E03CC2"/>
    <w:rsid w:val="00E07572"/>
    <w:rsid w:val="00E11204"/>
    <w:rsid w:val="00E11757"/>
    <w:rsid w:val="00E11B72"/>
    <w:rsid w:val="00E15F3F"/>
    <w:rsid w:val="00E17710"/>
    <w:rsid w:val="00E20191"/>
    <w:rsid w:val="00E24389"/>
    <w:rsid w:val="00E260A6"/>
    <w:rsid w:val="00E27701"/>
    <w:rsid w:val="00E3395F"/>
    <w:rsid w:val="00E35389"/>
    <w:rsid w:val="00E356CA"/>
    <w:rsid w:val="00E4085C"/>
    <w:rsid w:val="00E40D44"/>
    <w:rsid w:val="00E415F5"/>
    <w:rsid w:val="00E4289E"/>
    <w:rsid w:val="00E43529"/>
    <w:rsid w:val="00E441AB"/>
    <w:rsid w:val="00E462A1"/>
    <w:rsid w:val="00E52101"/>
    <w:rsid w:val="00E52A62"/>
    <w:rsid w:val="00E5335C"/>
    <w:rsid w:val="00E554D9"/>
    <w:rsid w:val="00E577F2"/>
    <w:rsid w:val="00E655F3"/>
    <w:rsid w:val="00E66F2F"/>
    <w:rsid w:val="00E707BB"/>
    <w:rsid w:val="00E71AAE"/>
    <w:rsid w:val="00E73760"/>
    <w:rsid w:val="00E77383"/>
    <w:rsid w:val="00E82FE9"/>
    <w:rsid w:val="00E84712"/>
    <w:rsid w:val="00E87317"/>
    <w:rsid w:val="00E93DBF"/>
    <w:rsid w:val="00E94105"/>
    <w:rsid w:val="00E94531"/>
    <w:rsid w:val="00E94A39"/>
    <w:rsid w:val="00EA17C0"/>
    <w:rsid w:val="00EB0499"/>
    <w:rsid w:val="00EB4A97"/>
    <w:rsid w:val="00EB725F"/>
    <w:rsid w:val="00EC2047"/>
    <w:rsid w:val="00EC30B2"/>
    <w:rsid w:val="00EC7AD0"/>
    <w:rsid w:val="00EC7C47"/>
    <w:rsid w:val="00ED212A"/>
    <w:rsid w:val="00ED4E62"/>
    <w:rsid w:val="00ED686F"/>
    <w:rsid w:val="00F00322"/>
    <w:rsid w:val="00F008E1"/>
    <w:rsid w:val="00F05403"/>
    <w:rsid w:val="00F0720F"/>
    <w:rsid w:val="00F11318"/>
    <w:rsid w:val="00F13A3F"/>
    <w:rsid w:val="00F165FE"/>
    <w:rsid w:val="00F170F9"/>
    <w:rsid w:val="00F179D8"/>
    <w:rsid w:val="00F2298C"/>
    <w:rsid w:val="00F31EDD"/>
    <w:rsid w:val="00F33FC3"/>
    <w:rsid w:val="00F35008"/>
    <w:rsid w:val="00F353AB"/>
    <w:rsid w:val="00F51719"/>
    <w:rsid w:val="00F618FC"/>
    <w:rsid w:val="00F634EF"/>
    <w:rsid w:val="00F704CC"/>
    <w:rsid w:val="00F77FAD"/>
    <w:rsid w:val="00F8144A"/>
    <w:rsid w:val="00F8744E"/>
    <w:rsid w:val="00F908D1"/>
    <w:rsid w:val="00F92369"/>
    <w:rsid w:val="00F973EB"/>
    <w:rsid w:val="00FA2FD8"/>
    <w:rsid w:val="00FA355D"/>
    <w:rsid w:val="00FA605E"/>
    <w:rsid w:val="00FA614F"/>
    <w:rsid w:val="00FB3563"/>
    <w:rsid w:val="00FB5B9B"/>
    <w:rsid w:val="00FC1368"/>
    <w:rsid w:val="00FC1511"/>
    <w:rsid w:val="00FC3709"/>
    <w:rsid w:val="00FC46CD"/>
    <w:rsid w:val="00FD078D"/>
    <w:rsid w:val="00FD1531"/>
    <w:rsid w:val="00FD3075"/>
    <w:rsid w:val="00FD38DA"/>
    <w:rsid w:val="00FD3DED"/>
    <w:rsid w:val="00FD3EAA"/>
    <w:rsid w:val="00FD5614"/>
    <w:rsid w:val="00FD6608"/>
    <w:rsid w:val="00FE2DE2"/>
    <w:rsid w:val="00FE4BBE"/>
    <w:rsid w:val="00FE65B5"/>
    <w:rsid w:val="00FF1A4E"/>
    <w:rsid w:val="00FF1A8B"/>
  </w:rsids>
  <m:mathPr>
    <m:mathFont m:val="Cambria Math"/>
    <m:brkBin m:val="before"/>
    <m:brkBinSub m:val="--"/>
    <m:smallFrac m:val="0"/>
    <m:dispDef/>
    <m:lMargin m:val="0"/>
    <m:rMargin m:val="0"/>
    <m:defJc m:val="centerGroup"/>
    <m:wrapIndent m:val="1440"/>
    <m:intLim m:val="subSup"/>
    <m:naryLim m:val="undOvr"/>
  </m:mathPr>
  <w:themeFontLang w:val="de-DE"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3D4988A"/>
  <w15:chartTrackingRefBased/>
  <w15:docId w15:val="{2E3CF977-89F9-42FB-A9E7-4D0C617A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lectrolux Sans Regular" w:eastAsiaTheme="minorHAnsi" w:hAnsi="Electrolux Sans Regular" w:cs="Calibri"/>
        <w:color w:val="000000"/>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304620"/>
  </w:style>
  <w:style w:type="paragraph" w:styleId="Heading1">
    <w:name w:val="heading 1"/>
    <w:aliases w:val="h1"/>
    <w:basedOn w:val="ListParagraph"/>
    <w:next w:val="Text1"/>
    <w:link w:val="Heading1Char"/>
    <w:qFormat/>
    <w:rsid w:val="00127421"/>
    <w:pPr>
      <w:numPr>
        <w:numId w:val="2"/>
      </w:numPr>
      <w:spacing w:after="0" w:line="240" w:lineRule="auto"/>
      <w:outlineLvl w:val="0"/>
    </w:pPr>
    <w:rPr>
      <w:rFonts w:cs="Arial"/>
      <w:b/>
      <w:sz w:val="32"/>
      <w:szCs w:val="32"/>
    </w:rPr>
  </w:style>
  <w:style w:type="paragraph" w:styleId="Heading2">
    <w:name w:val="heading 2"/>
    <w:basedOn w:val="Normal"/>
    <w:next w:val="Text2"/>
    <w:link w:val="Heading2Char"/>
    <w:unhideWhenUsed/>
    <w:qFormat/>
    <w:rsid w:val="00836767"/>
    <w:pPr>
      <w:numPr>
        <w:ilvl w:val="1"/>
        <w:numId w:val="2"/>
      </w:numPr>
      <w:tabs>
        <w:tab w:val="left" w:pos="851"/>
      </w:tabs>
      <w:spacing w:before="240" w:after="0" w:line="240" w:lineRule="auto"/>
      <w:outlineLvl w:val="1"/>
    </w:pPr>
    <w:rPr>
      <w:rFonts w:cs="Arial"/>
      <w:b/>
      <w:sz w:val="28"/>
      <w:szCs w:val="28"/>
      <w:lang w:val="en-US"/>
    </w:rPr>
  </w:style>
  <w:style w:type="paragraph" w:styleId="Heading3">
    <w:name w:val="heading 3"/>
    <w:basedOn w:val="ListParagraph"/>
    <w:next w:val="Text3"/>
    <w:link w:val="Heading3Char"/>
    <w:uiPriority w:val="9"/>
    <w:unhideWhenUsed/>
    <w:qFormat/>
    <w:rsid w:val="00836767"/>
    <w:pPr>
      <w:numPr>
        <w:ilvl w:val="2"/>
        <w:numId w:val="2"/>
      </w:numPr>
      <w:tabs>
        <w:tab w:val="left" w:pos="1080"/>
      </w:tabs>
      <w:spacing w:before="240" w:after="0"/>
      <w:outlineLvl w:val="2"/>
    </w:pPr>
    <w:rPr>
      <w:rFonts w:cs="Arial"/>
      <w:i/>
      <w:sz w:val="24"/>
      <w:szCs w:val="24"/>
    </w:rPr>
  </w:style>
  <w:style w:type="paragraph" w:styleId="Heading4">
    <w:name w:val="heading 4"/>
    <w:basedOn w:val="ListParagraph"/>
    <w:next w:val="Text4"/>
    <w:link w:val="Heading4Char"/>
    <w:unhideWhenUsed/>
    <w:qFormat/>
    <w:rsid w:val="00836767"/>
    <w:pPr>
      <w:numPr>
        <w:ilvl w:val="3"/>
        <w:numId w:val="2"/>
      </w:numPr>
      <w:tabs>
        <w:tab w:val="left" w:pos="1350"/>
      </w:tabs>
      <w:spacing w:before="240" w:after="0"/>
      <w:outlineLvl w:val="3"/>
    </w:pPr>
    <w:rPr>
      <w:rFonts w:cs="Arial"/>
      <w:i/>
      <w:sz w:val="24"/>
      <w:szCs w:val="24"/>
    </w:rPr>
  </w:style>
  <w:style w:type="paragraph" w:styleId="Heading5">
    <w:name w:val="heading 5"/>
    <w:basedOn w:val="Normal"/>
    <w:next w:val="Normal"/>
    <w:link w:val="Heading5Char"/>
    <w:unhideWhenUsed/>
    <w:qFormat/>
    <w:rsid w:val="00166C42"/>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unhideWhenUsed/>
    <w:qFormat/>
    <w:rsid w:val="00166C42"/>
    <w:pPr>
      <w:tabs>
        <w:tab w:val="num" w:pos="1152"/>
      </w:tabs>
      <w:spacing w:before="240" w:after="240" w:line="240" w:lineRule="auto"/>
      <w:ind w:left="1152" w:hanging="1152"/>
      <w:outlineLvl w:val="5"/>
    </w:pPr>
    <w:rPr>
      <w:rFonts w:ascii="Arial Bold" w:eastAsia="Times New Roman" w:hAnsi="Arial Bold" w:cs="Times New Roman"/>
      <w:b/>
      <w:bCs/>
      <w:lang w:val="en-US"/>
    </w:rPr>
  </w:style>
  <w:style w:type="paragraph" w:styleId="Heading7">
    <w:name w:val="heading 7"/>
    <w:basedOn w:val="Normal"/>
    <w:next w:val="Normal"/>
    <w:link w:val="Heading7Char"/>
    <w:unhideWhenUsed/>
    <w:qFormat/>
    <w:rsid w:val="00166C42"/>
    <w:pPr>
      <w:tabs>
        <w:tab w:val="num" w:pos="1296"/>
      </w:tabs>
      <w:spacing w:before="240" w:after="60" w:line="240" w:lineRule="auto"/>
      <w:ind w:left="1296" w:hanging="1296"/>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unhideWhenUsed/>
    <w:qFormat/>
    <w:rsid w:val="00166C42"/>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unhideWhenUsed/>
    <w:qFormat/>
    <w:rsid w:val="00166C42"/>
    <w:pPr>
      <w:tabs>
        <w:tab w:val="num" w:pos="1584"/>
      </w:tabs>
      <w:spacing w:before="240" w:after="60" w:line="240" w:lineRule="auto"/>
      <w:ind w:left="1584" w:hanging="1584"/>
      <w:outlineLvl w:val="8"/>
    </w:pPr>
    <w:rPr>
      <w:rFonts w:eastAsia="Times New Roman"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127421"/>
    <w:rPr>
      <w:rFonts w:eastAsiaTheme="minorEastAsia" w:cs="Arial"/>
      <w:b/>
      <w:sz w:val="32"/>
      <w:szCs w:val="32"/>
      <w:lang w:val="en-US" w:eastAsia="zh-CN"/>
    </w:rPr>
  </w:style>
  <w:style w:type="character" w:customStyle="1" w:styleId="Heading2Char">
    <w:name w:val="Heading 2 Char"/>
    <w:basedOn w:val="DefaultParagraphFont"/>
    <w:link w:val="Heading2"/>
    <w:rsid w:val="00836767"/>
    <w:rPr>
      <w:rFonts w:cs="Arial"/>
      <w:b/>
      <w:sz w:val="28"/>
      <w:szCs w:val="28"/>
      <w:lang w:val="en-US"/>
    </w:rPr>
  </w:style>
  <w:style w:type="character" w:customStyle="1" w:styleId="Heading3Char">
    <w:name w:val="Heading 3 Char"/>
    <w:basedOn w:val="DefaultParagraphFont"/>
    <w:link w:val="Heading3"/>
    <w:uiPriority w:val="9"/>
    <w:rsid w:val="00836767"/>
    <w:rPr>
      <w:rFonts w:eastAsiaTheme="minorEastAsia" w:cs="Arial"/>
      <w:i/>
      <w:sz w:val="24"/>
      <w:szCs w:val="24"/>
      <w:lang w:val="en-US" w:eastAsia="zh-CN"/>
    </w:rPr>
  </w:style>
  <w:style w:type="character" w:customStyle="1" w:styleId="Heading4Char">
    <w:name w:val="Heading 4 Char"/>
    <w:basedOn w:val="DefaultParagraphFont"/>
    <w:link w:val="Heading4"/>
    <w:rsid w:val="00836767"/>
    <w:rPr>
      <w:rFonts w:eastAsiaTheme="minorEastAsia" w:cs="Arial"/>
      <w:i/>
      <w:sz w:val="24"/>
      <w:szCs w:val="24"/>
      <w:lang w:val="en-US" w:eastAsia="zh-CN"/>
    </w:rPr>
  </w:style>
  <w:style w:type="paragraph" w:styleId="Header">
    <w:name w:val="header"/>
    <w:aliases w:val="hclqs_header"/>
    <w:basedOn w:val="Normal"/>
    <w:link w:val="HeaderChar"/>
    <w:unhideWhenUsed/>
    <w:rsid w:val="00736A43"/>
    <w:pPr>
      <w:tabs>
        <w:tab w:val="center" w:pos="4513"/>
        <w:tab w:val="right" w:pos="9026"/>
      </w:tabs>
      <w:spacing w:after="0" w:line="240" w:lineRule="auto"/>
    </w:pPr>
  </w:style>
  <w:style w:type="character" w:customStyle="1" w:styleId="HeaderChar">
    <w:name w:val="Header Char"/>
    <w:aliases w:val="hclqs_header Char"/>
    <w:basedOn w:val="DefaultParagraphFont"/>
    <w:link w:val="Header"/>
    <w:rsid w:val="00736A43"/>
  </w:style>
  <w:style w:type="paragraph" w:styleId="Footer">
    <w:name w:val="footer"/>
    <w:basedOn w:val="Normal"/>
    <w:link w:val="FooterChar"/>
    <w:uiPriority w:val="99"/>
    <w:unhideWhenUsed/>
    <w:rsid w:val="00736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A43"/>
  </w:style>
  <w:style w:type="paragraph" w:styleId="ListParagraph">
    <w:name w:val="List Paragraph"/>
    <w:basedOn w:val="Normal"/>
    <w:link w:val="ListParagraphChar"/>
    <w:uiPriority w:val="34"/>
    <w:rsid w:val="00736A43"/>
    <w:pPr>
      <w:spacing w:after="200" w:line="276" w:lineRule="auto"/>
      <w:ind w:left="144"/>
      <w:contextualSpacing/>
    </w:pPr>
    <w:rPr>
      <w:rFonts w:eastAsiaTheme="minorEastAsia"/>
      <w:lang w:val="en-US" w:eastAsia="zh-CN"/>
    </w:rPr>
  </w:style>
  <w:style w:type="table" w:styleId="TableGrid">
    <w:name w:val="Table Grid"/>
    <w:basedOn w:val="TableNormal"/>
    <w:rsid w:val="00736A43"/>
    <w:pPr>
      <w:spacing w:after="0" w:line="240" w:lineRule="auto"/>
    </w:pPr>
    <w:rPr>
      <w:rFonts w:ascii="Times New Roman" w:eastAsia="SimSun" w:hAnsi="Times New Roman" w:cs="Times New Roman"/>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736A43"/>
    <w:rPr>
      <w:sz w:val="16"/>
      <w:szCs w:val="16"/>
    </w:rPr>
  </w:style>
  <w:style w:type="paragraph" w:styleId="CommentText">
    <w:name w:val="annotation text"/>
    <w:basedOn w:val="Normal"/>
    <w:link w:val="CommentTextChar"/>
    <w:uiPriority w:val="99"/>
    <w:unhideWhenUsed/>
    <w:rsid w:val="00736A43"/>
    <w:pPr>
      <w:spacing w:after="200" w:line="240" w:lineRule="auto"/>
    </w:pPr>
    <w:rPr>
      <w:rFonts w:eastAsiaTheme="minorEastAsia"/>
      <w:lang w:val="en-US"/>
    </w:rPr>
  </w:style>
  <w:style w:type="character" w:customStyle="1" w:styleId="CommentTextChar">
    <w:name w:val="Comment Text Char"/>
    <w:basedOn w:val="DefaultParagraphFont"/>
    <w:link w:val="CommentText"/>
    <w:uiPriority w:val="99"/>
    <w:rsid w:val="00736A43"/>
    <w:rPr>
      <w:rFonts w:eastAsiaTheme="minorEastAsia"/>
      <w:sz w:val="20"/>
      <w:szCs w:val="20"/>
      <w:lang w:val="en-US"/>
    </w:rPr>
  </w:style>
  <w:style w:type="character" w:customStyle="1" w:styleId="ListParagraphChar">
    <w:name w:val="List Paragraph Char"/>
    <w:basedOn w:val="DefaultParagraphFont"/>
    <w:link w:val="ListParagraph"/>
    <w:uiPriority w:val="34"/>
    <w:locked/>
    <w:rsid w:val="00736A43"/>
    <w:rPr>
      <w:rFonts w:ascii="Arial" w:eastAsiaTheme="minorEastAsia" w:hAnsi="Arial"/>
      <w:sz w:val="20"/>
      <w:lang w:val="en-US" w:eastAsia="zh-CN"/>
    </w:rPr>
  </w:style>
  <w:style w:type="paragraph" w:styleId="BalloonText">
    <w:name w:val="Balloon Text"/>
    <w:basedOn w:val="Normal"/>
    <w:link w:val="BalloonTextChar"/>
    <w:uiPriority w:val="99"/>
    <w:semiHidden/>
    <w:unhideWhenUsed/>
    <w:rsid w:val="00736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A43"/>
    <w:rPr>
      <w:rFonts w:ascii="Segoe UI" w:hAnsi="Segoe UI" w:cs="Segoe UI"/>
      <w:sz w:val="18"/>
      <w:szCs w:val="18"/>
    </w:rPr>
  </w:style>
  <w:style w:type="paragraph" w:styleId="NoSpacing">
    <w:name w:val="No Spacing"/>
    <w:basedOn w:val="Normal"/>
    <w:uiPriority w:val="1"/>
    <w:rsid w:val="001D534D"/>
    <w:pPr>
      <w:spacing w:after="0" w:line="240" w:lineRule="auto"/>
    </w:pPr>
    <w:rPr>
      <w:rFonts w:cs="Arial"/>
      <w:sz w:val="24"/>
      <w:szCs w:val="24"/>
      <w:lang w:val="en-US"/>
    </w:rPr>
  </w:style>
  <w:style w:type="paragraph" w:customStyle="1" w:styleId="Text1">
    <w:name w:val="Text 1"/>
    <w:basedOn w:val="Normal"/>
    <w:link w:val="Text1Char"/>
    <w:qFormat/>
    <w:rsid w:val="00127421"/>
    <w:pPr>
      <w:spacing w:after="0" w:line="240" w:lineRule="auto"/>
      <w:jc w:val="both"/>
    </w:pPr>
    <w:rPr>
      <w:rFonts w:cs="Arial"/>
      <w:lang w:val="en-US"/>
    </w:rPr>
  </w:style>
  <w:style w:type="paragraph" w:customStyle="1" w:styleId="Text2">
    <w:name w:val="Text 2"/>
    <w:basedOn w:val="Normal"/>
    <w:link w:val="Text2Char"/>
    <w:qFormat/>
    <w:rsid w:val="00127421"/>
    <w:pPr>
      <w:spacing w:after="0" w:line="240" w:lineRule="auto"/>
      <w:jc w:val="both"/>
    </w:pPr>
    <w:rPr>
      <w:rFonts w:cs="Arial"/>
      <w:lang w:val="en-US"/>
    </w:rPr>
  </w:style>
  <w:style w:type="character" w:customStyle="1" w:styleId="Text1Char">
    <w:name w:val="Text 1 Char"/>
    <w:basedOn w:val="DefaultParagraphFont"/>
    <w:link w:val="Text1"/>
    <w:rsid w:val="00127421"/>
    <w:rPr>
      <w:rFonts w:ascii="Arial" w:hAnsi="Arial" w:cs="Arial"/>
      <w:sz w:val="20"/>
      <w:szCs w:val="20"/>
      <w:lang w:val="en-US"/>
    </w:rPr>
  </w:style>
  <w:style w:type="paragraph" w:customStyle="1" w:styleId="Text3">
    <w:name w:val="Text 3"/>
    <w:basedOn w:val="Normal"/>
    <w:link w:val="Text3Char"/>
    <w:qFormat/>
    <w:rsid w:val="00127421"/>
    <w:pPr>
      <w:spacing w:after="0" w:line="240" w:lineRule="auto"/>
      <w:jc w:val="both"/>
    </w:pPr>
    <w:rPr>
      <w:rFonts w:cs="Arial"/>
      <w:lang w:val="en-US"/>
    </w:rPr>
  </w:style>
  <w:style w:type="character" w:customStyle="1" w:styleId="Text2Char">
    <w:name w:val="Text 2 Char"/>
    <w:basedOn w:val="DefaultParagraphFont"/>
    <w:link w:val="Text2"/>
    <w:rsid w:val="00127421"/>
    <w:rPr>
      <w:rFonts w:ascii="Arial" w:hAnsi="Arial" w:cs="Arial"/>
      <w:sz w:val="20"/>
      <w:szCs w:val="20"/>
      <w:lang w:val="en-US"/>
    </w:rPr>
  </w:style>
  <w:style w:type="paragraph" w:customStyle="1" w:styleId="Text4">
    <w:name w:val="Text 4"/>
    <w:basedOn w:val="Text3"/>
    <w:link w:val="Text4Char"/>
    <w:qFormat/>
    <w:rsid w:val="00127421"/>
  </w:style>
  <w:style w:type="character" w:customStyle="1" w:styleId="Text3Char">
    <w:name w:val="Text 3 Char"/>
    <w:basedOn w:val="DefaultParagraphFont"/>
    <w:link w:val="Text3"/>
    <w:rsid w:val="00127421"/>
    <w:rPr>
      <w:rFonts w:ascii="Arial" w:hAnsi="Arial" w:cs="Arial"/>
      <w:sz w:val="20"/>
      <w:szCs w:val="20"/>
      <w:lang w:val="en-US"/>
    </w:rPr>
  </w:style>
  <w:style w:type="paragraph" w:styleId="TOCHeading">
    <w:name w:val="TOC Heading"/>
    <w:basedOn w:val="Heading1"/>
    <w:next w:val="Normal"/>
    <w:uiPriority w:val="39"/>
    <w:unhideWhenUsed/>
    <w:qFormat/>
    <w:rsid w:val="008060F6"/>
    <w:pPr>
      <w:keepNext/>
      <w:keepLines/>
      <w:numPr>
        <w:numId w:val="0"/>
      </w:numPr>
      <w:spacing w:before="240" w:line="259" w:lineRule="auto"/>
      <w:contextualSpacing w:val="0"/>
      <w:outlineLvl w:val="9"/>
    </w:pPr>
    <w:rPr>
      <w:rFonts w:asciiTheme="majorHAnsi" w:eastAsiaTheme="majorEastAsia" w:hAnsiTheme="majorHAnsi" w:cstheme="majorBidi"/>
      <w:b w:val="0"/>
      <w:color w:val="2E74B5" w:themeColor="accent1" w:themeShade="BF"/>
      <w:lang w:eastAsia="en-US"/>
    </w:rPr>
  </w:style>
  <w:style w:type="character" w:customStyle="1" w:styleId="Text4Char">
    <w:name w:val="Text 4 Char"/>
    <w:basedOn w:val="Text3Char"/>
    <w:link w:val="Text4"/>
    <w:rsid w:val="00127421"/>
    <w:rPr>
      <w:rFonts w:ascii="Arial" w:hAnsi="Arial" w:cs="Arial"/>
      <w:sz w:val="20"/>
      <w:szCs w:val="20"/>
      <w:lang w:val="en-US"/>
    </w:rPr>
  </w:style>
  <w:style w:type="paragraph" w:styleId="TOC1">
    <w:name w:val="toc 1"/>
    <w:basedOn w:val="Normal"/>
    <w:next w:val="Normal"/>
    <w:autoRedefine/>
    <w:uiPriority w:val="39"/>
    <w:unhideWhenUsed/>
    <w:rsid w:val="00930B53"/>
    <w:pPr>
      <w:tabs>
        <w:tab w:val="left" w:pos="440"/>
        <w:tab w:val="right" w:leader="dot" w:pos="9630"/>
      </w:tabs>
      <w:spacing w:before="360" w:after="100" w:line="360" w:lineRule="auto"/>
    </w:pPr>
    <w:rPr>
      <w:sz w:val="24"/>
    </w:rPr>
  </w:style>
  <w:style w:type="paragraph" w:styleId="TOC2">
    <w:name w:val="toc 2"/>
    <w:basedOn w:val="Normal"/>
    <w:next w:val="Normal"/>
    <w:autoRedefine/>
    <w:uiPriority w:val="39"/>
    <w:unhideWhenUsed/>
    <w:rsid w:val="00994436"/>
    <w:pPr>
      <w:tabs>
        <w:tab w:val="left" w:pos="880"/>
        <w:tab w:val="right" w:leader="dot" w:pos="9630"/>
      </w:tabs>
      <w:spacing w:before="240" w:after="100"/>
      <w:ind w:left="216"/>
    </w:pPr>
    <w:rPr>
      <w:sz w:val="24"/>
    </w:rPr>
  </w:style>
  <w:style w:type="paragraph" w:styleId="TOC3">
    <w:name w:val="toc 3"/>
    <w:basedOn w:val="Normal"/>
    <w:next w:val="Normal"/>
    <w:autoRedefine/>
    <w:uiPriority w:val="39"/>
    <w:unhideWhenUsed/>
    <w:rsid w:val="00172C36"/>
    <w:pPr>
      <w:spacing w:after="100"/>
      <w:ind w:left="440"/>
    </w:pPr>
    <w:rPr>
      <w:sz w:val="24"/>
    </w:rPr>
  </w:style>
  <w:style w:type="character" w:styleId="Hyperlink">
    <w:name w:val="Hyperlink"/>
    <w:basedOn w:val="DefaultParagraphFont"/>
    <w:uiPriority w:val="99"/>
    <w:unhideWhenUsed/>
    <w:rsid w:val="008060F6"/>
    <w:rPr>
      <w:color w:val="0563C1" w:themeColor="hyperlink"/>
      <w:u w:val="single"/>
    </w:rPr>
  </w:style>
  <w:style w:type="paragraph" w:styleId="TOC4">
    <w:name w:val="toc 4"/>
    <w:basedOn w:val="Normal"/>
    <w:next w:val="Normal"/>
    <w:autoRedefine/>
    <w:uiPriority w:val="39"/>
    <w:unhideWhenUsed/>
    <w:rsid w:val="00172C36"/>
    <w:pPr>
      <w:spacing w:after="100"/>
      <w:ind w:left="660"/>
    </w:pPr>
    <w:rPr>
      <w:sz w:val="24"/>
    </w:rPr>
  </w:style>
  <w:style w:type="paragraph" w:customStyle="1" w:styleId="specbody">
    <w:name w:val="spec body"/>
    <w:basedOn w:val="Normal"/>
    <w:qFormat/>
    <w:rsid w:val="0072443D"/>
    <w:pPr>
      <w:spacing w:after="0" w:line="240" w:lineRule="auto"/>
      <w:ind w:left="284" w:firstLine="397"/>
    </w:pPr>
    <w:rPr>
      <w:rFonts w:eastAsia="Times New Roman" w:cs="Times New Roman"/>
      <w:lang w:val="en-US"/>
    </w:rPr>
  </w:style>
  <w:style w:type="paragraph" w:customStyle="1" w:styleId="Paragraph1">
    <w:name w:val="Paragraph 1"/>
    <w:rsid w:val="0072443D"/>
    <w:pPr>
      <w:tabs>
        <w:tab w:val="left" w:pos="-720"/>
      </w:tabs>
      <w:suppressAutoHyphens/>
      <w:spacing w:after="0" w:line="240" w:lineRule="auto"/>
    </w:pPr>
    <w:rPr>
      <w:rFonts w:ascii="OCRB" w:eastAsia="Times New Roman" w:hAnsi="OCRB" w:cs="Times New Roman"/>
      <w:sz w:val="24"/>
      <w:szCs w:val="24"/>
      <w:lang w:val="en-US"/>
    </w:rPr>
  </w:style>
  <w:style w:type="paragraph" w:styleId="List">
    <w:name w:val="List"/>
    <w:basedOn w:val="Normal"/>
    <w:rsid w:val="0072443D"/>
    <w:pPr>
      <w:spacing w:after="0" w:line="240" w:lineRule="auto"/>
      <w:ind w:left="360" w:hanging="360"/>
    </w:pPr>
    <w:rPr>
      <w:rFonts w:eastAsia="Times New Roman" w:cs="Times New Roman"/>
      <w:sz w:val="18"/>
      <w:szCs w:val="18"/>
      <w:lang w:val="en-US"/>
    </w:rPr>
  </w:style>
  <w:style w:type="paragraph" w:styleId="CommentSubject">
    <w:name w:val="annotation subject"/>
    <w:basedOn w:val="CommentText"/>
    <w:next w:val="CommentText"/>
    <w:link w:val="CommentSubjectChar"/>
    <w:uiPriority w:val="99"/>
    <w:semiHidden/>
    <w:unhideWhenUsed/>
    <w:rsid w:val="0072443D"/>
    <w:pPr>
      <w:spacing w:after="160"/>
    </w:pPr>
    <w:rPr>
      <w:rFonts w:eastAsiaTheme="minorHAnsi"/>
      <w:b/>
      <w:bCs/>
      <w:lang w:val="de-DE"/>
    </w:rPr>
  </w:style>
  <w:style w:type="character" w:customStyle="1" w:styleId="CommentSubjectChar">
    <w:name w:val="Comment Subject Char"/>
    <w:basedOn w:val="CommentTextChar"/>
    <w:link w:val="CommentSubject"/>
    <w:uiPriority w:val="99"/>
    <w:semiHidden/>
    <w:rsid w:val="0072443D"/>
    <w:rPr>
      <w:rFonts w:ascii="Arial" w:eastAsiaTheme="minorEastAsia" w:hAnsi="Arial"/>
      <w:b/>
      <w:bCs/>
      <w:sz w:val="20"/>
      <w:szCs w:val="20"/>
      <w:lang w:val="en-US"/>
    </w:rPr>
  </w:style>
  <w:style w:type="paragraph" w:styleId="Signature">
    <w:name w:val="Signature"/>
    <w:basedOn w:val="Normal"/>
    <w:link w:val="SignatureChar"/>
    <w:rsid w:val="00DD3BF5"/>
    <w:pPr>
      <w:spacing w:after="0" w:line="240" w:lineRule="auto"/>
      <w:ind w:left="4320"/>
    </w:pPr>
    <w:rPr>
      <w:rFonts w:eastAsia="Times New Roman" w:cs="Times New Roman"/>
      <w:sz w:val="18"/>
      <w:szCs w:val="18"/>
      <w:lang w:val="en-US"/>
    </w:rPr>
  </w:style>
  <w:style w:type="character" w:customStyle="1" w:styleId="SignatureChar">
    <w:name w:val="Signature Char"/>
    <w:basedOn w:val="DefaultParagraphFont"/>
    <w:link w:val="Signature"/>
    <w:rsid w:val="00DD3BF5"/>
    <w:rPr>
      <w:rFonts w:ascii="Arial" w:eastAsia="Times New Roman" w:hAnsi="Arial" w:cs="Times New Roman"/>
      <w:sz w:val="18"/>
      <w:szCs w:val="18"/>
      <w:lang w:val="en-US"/>
    </w:rPr>
  </w:style>
  <w:style w:type="paragraph" w:styleId="Caption">
    <w:name w:val="caption"/>
    <w:aliases w:val="Pg1Title"/>
    <w:basedOn w:val="Normal"/>
    <w:next w:val="Signature"/>
    <w:qFormat/>
    <w:rsid w:val="00B87D7A"/>
    <w:pPr>
      <w:spacing w:before="120" w:after="120" w:line="240" w:lineRule="auto"/>
      <w:jc w:val="center"/>
    </w:pPr>
    <w:rPr>
      <w:rFonts w:eastAsia="Times New Roman" w:cs="Times New Roman"/>
      <w:b/>
      <w:bCs/>
      <w:sz w:val="18"/>
      <w:szCs w:val="18"/>
      <w:lang w:val="en-US"/>
    </w:rPr>
  </w:style>
  <w:style w:type="paragraph" w:customStyle="1" w:styleId="ReqStart">
    <w:name w:val="ReqStart"/>
    <w:basedOn w:val="Normal"/>
    <w:qFormat/>
    <w:rsid w:val="003B6A4D"/>
    <w:pPr>
      <w:keepNext/>
      <w:spacing w:before="200" w:after="0" w:line="240" w:lineRule="auto"/>
    </w:pPr>
    <w:rPr>
      <w:rFonts w:eastAsiaTheme="minorEastAsia" w:cs="Arial"/>
      <w:lang w:val="en-US"/>
    </w:rPr>
  </w:style>
  <w:style w:type="paragraph" w:customStyle="1" w:styleId="ReqEnd">
    <w:name w:val="ReqEnd"/>
    <w:basedOn w:val="Normal"/>
    <w:qFormat/>
    <w:rsid w:val="003B6A4D"/>
    <w:pPr>
      <w:spacing w:after="240" w:line="240" w:lineRule="auto"/>
    </w:pPr>
    <w:rPr>
      <w:rFonts w:eastAsiaTheme="minorEastAsia" w:cs="Arial"/>
      <w:lang w:val="en-US"/>
    </w:rPr>
  </w:style>
  <w:style w:type="paragraph" w:styleId="BlockText">
    <w:name w:val="Block Text"/>
    <w:basedOn w:val="Normal"/>
    <w:rsid w:val="008A6D12"/>
    <w:pPr>
      <w:spacing w:before="120" w:after="120" w:line="240" w:lineRule="auto"/>
    </w:pPr>
    <w:rPr>
      <w:rFonts w:ascii="Arial Bold" w:eastAsia="Times New Roman" w:hAnsi="Arial Bold" w:cs="Times New Roman"/>
      <w:b/>
      <w:szCs w:val="24"/>
      <w:lang w:val="en-US"/>
    </w:rPr>
  </w:style>
  <w:style w:type="paragraph" w:customStyle="1" w:styleId="Tablebody">
    <w:name w:val="Table_body"/>
    <w:basedOn w:val="BodyText"/>
    <w:autoRedefine/>
    <w:rsid w:val="008A6D12"/>
    <w:pPr>
      <w:spacing w:before="120" w:line="240" w:lineRule="auto"/>
    </w:pPr>
    <w:rPr>
      <w:rFonts w:eastAsia="Times New Roman" w:cs="Times New Roman"/>
      <w:iCs/>
      <w:szCs w:val="24"/>
      <w:lang w:val="en-US"/>
    </w:rPr>
  </w:style>
  <w:style w:type="paragraph" w:styleId="BodyText">
    <w:name w:val="Body Text"/>
    <w:basedOn w:val="Normal"/>
    <w:link w:val="BodyTextChar"/>
    <w:uiPriority w:val="99"/>
    <w:unhideWhenUsed/>
    <w:rsid w:val="008A6D12"/>
    <w:pPr>
      <w:spacing w:after="120"/>
    </w:pPr>
  </w:style>
  <w:style w:type="character" w:customStyle="1" w:styleId="BodyTextChar">
    <w:name w:val="Body Text Char"/>
    <w:basedOn w:val="DefaultParagraphFont"/>
    <w:link w:val="BodyText"/>
    <w:uiPriority w:val="99"/>
    <w:rsid w:val="008A6D12"/>
    <w:rPr>
      <w:rFonts w:ascii="Arial" w:hAnsi="Arial"/>
    </w:rPr>
  </w:style>
  <w:style w:type="paragraph" w:customStyle="1" w:styleId="PARAGRAPH2">
    <w:name w:val="PARAGRAPH 2"/>
    <w:rsid w:val="00B7347E"/>
    <w:pPr>
      <w:tabs>
        <w:tab w:val="left" w:pos="576"/>
        <w:tab w:val="left" w:pos="1152"/>
      </w:tabs>
      <w:spacing w:after="0" w:line="240" w:lineRule="atLeast"/>
      <w:ind w:left="1152" w:hanging="1152"/>
      <w:jc w:val="both"/>
    </w:pPr>
    <w:rPr>
      <w:rFonts w:ascii="Arial" w:eastAsia="Times New Roman" w:hAnsi="Arial" w:cs="Times New Roman"/>
      <w:lang w:val="en-US"/>
    </w:rPr>
  </w:style>
  <w:style w:type="paragraph" w:styleId="NormalWeb">
    <w:name w:val="Normal (Web)"/>
    <w:basedOn w:val="Normal"/>
    <w:rsid w:val="001A7F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rsid w:val="00166C42"/>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semiHidden/>
    <w:rsid w:val="00166C42"/>
    <w:rPr>
      <w:rFonts w:ascii="Arial Bold" w:eastAsia="Times New Roman" w:hAnsi="Arial Bold" w:cs="Times New Roman"/>
      <w:b/>
      <w:bCs/>
      <w:sz w:val="20"/>
      <w:lang w:val="en-US"/>
    </w:rPr>
  </w:style>
  <w:style w:type="character" w:customStyle="1" w:styleId="Heading7Char">
    <w:name w:val="Heading 7 Char"/>
    <w:basedOn w:val="DefaultParagraphFont"/>
    <w:link w:val="Heading7"/>
    <w:semiHidden/>
    <w:rsid w:val="00166C42"/>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semiHidden/>
    <w:rsid w:val="00166C42"/>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semiHidden/>
    <w:rsid w:val="00166C42"/>
    <w:rPr>
      <w:rFonts w:ascii="Arial" w:eastAsia="Times New Roman" w:hAnsi="Arial" w:cs="Arial"/>
      <w:lang w:val="en-US"/>
    </w:rPr>
  </w:style>
  <w:style w:type="paragraph" w:customStyle="1" w:styleId="StyleHeading3L3h3ddheading3dh33sub-sub3bulletbsubhead">
    <w:name w:val="Style Heading 3L3h3dd heading 3dh33sub-sub3 bulletbsubhead..."/>
    <w:basedOn w:val="Heading3"/>
    <w:rsid w:val="00166C42"/>
    <w:pPr>
      <w:keepNext/>
      <w:keepLines/>
      <w:numPr>
        <w:ilvl w:val="0"/>
        <w:numId w:val="0"/>
      </w:numPr>
      <w:tabs>
        <w:tab w:val="clear" w:pos="1080"/>
        <w:tab w:val="num" w:pos="360"/>
      </w:tabs>
      <w:spacing w:before="120" w:after="120" w:line="240" w:lineRule="auto"/>
      <w:contextualSpacing w:val="0"/>
    </w:pPr>
    <w:rPr>
      <w:rFonts w:ascii="Arial Bold" w:eastAsia="Times New Roman" w:hAnsi="Arial Bold"/>
      <w:i w:val="0"/>
      <w:szCs w:val="26"/>
      <w:lang w:eastAsia="en-US"/>
    </w:rPr>
  </w:style>
  <w:style w:type="paragraph" w:customStyle="1" w:styleId="Bullet">
    <w:name w:val="Bullet"/>
    <w:basedOn w:val="BodyText"/>
    <w:rsid w:val="00617E2E"/>
    <w:pPr>
      <w:numPr>
        <w:numId w:val="3"/>
      </w:numPr>
      <w:spacing w:before="120" w:line="240" w:lineRule="auto"/>
    </w:pPr>
    <w:rPr>
      <w:rFonts w:eastAsia="Times New Roman" w:cs="Times New Roman"/>
      <w:iCs/>
      <w:szCs w:val="24"/>
      <w:lang w:val="en-US"/>
    </w:rPr>
  </w:style>
  <w:style w:type="paragraph" w:styleId="BodyText2">
    <w:name w:val="Body Text 2"/>
    <w:basedOn w:val="Normal"/>
    <w:link w:val="BodyText2Char"/>
    <w:uiPriority w:val="99"/>
    <w:semiHidden/>
    <w:unhideWhenUsed/>
    <w:rsid w:val="00600CC1"/>
    <w:pPr>
      <w:spacing w:after="120" w:line="480" w:lineRule="auto"/>
    </w:pPr>
  </w:style>
  <w:style w:type="character" w:customStyle="1" w:styleId="BodyText2Char">
    <w:name w:val="Body Text 2 Char"/>
    <w:basedOn w:val="DefaultParagraphFont"/>
    <w:link w:val="BodyText2"/>
    <w:uiPriority w:val="99"/>
    <w:semiHidden/>
    <w:rsid w:val="00600CC1"/>
    <w:rPr>
      <w:rFonts w:ascii="Arial" w:hAnsi="Arial"/>
    </w:rPr>
  </w:style>
  <w:style w:type="paragraph" w:customStyle="1" w:styleId="TOCBase">
    <w:name w:val="TOC Base"/>
    <w:basedOn w:val="Normal"/>
    <w:rsid w:val="0024348A"/>
    <w:pPr>
      <w:tabs>
        <w:tab w:val="right" w:leader="dot" w:pos="8640"/>
      </w:tabs>
      <w:spacing w:after="0" w:line="240" w:lineRule="auto"/>
    </w:pPr>
    <w:rPr>
      <w:rFonts w:ascii="Times New Roman" w:eastAsia="Times New Roman" w:hAnsi="Times New Roman" w:cs="Times New Roman"/>
      <w:color w:val="auto"/>
      <w:sz w:val="24"/>
      <w:szCs w:val="24"/>
      <w:lang w:val="en-US"/>
    </w:rPr>
  </w:style>
  <w:style w:type="paragraph" w:customStyle="1" w:styleId="BulletTNR">
    <w:name w:val="Bullet_TNR"/>
    <w:basedOn w:val="Normal"/>
    <w:autoRedefine/>
    <w:rsid w:val="00B9619E"/>
    <w:pPr>
      <w:numPr>
        <w:numId w:val="4"/>
      </w:numPr>
      <w:spacing w:before="120" w:after="120" w:line="240" w:lineRule="auto"/>
    </w:pPr>
    <w:rPr>
      <w:rFonts w:ascii="Arial" w:eastAsia="Times New Roman" w:hAnsi="Arial" w:cs="Times New Roman"/>
      <w:color w:val="auto"/>
      <w:sz w:val="22"/>
      <w:szCs w:val="24"/>
      <w:lang w:val="en-US"/>
    </w:rPr>
  </w:style>
  <w:style w:type="paragraph" w:customStyle="1" w:styleId="Table-Heading">
    <w:name w:val="Table-Heading"/>
    <w:basedOn w:val="Normal"/>
    <w:rsid w:val="001253A8"/>
    <w:pPr>
      <w:spacing w:before="120" w:after="120" w:line="240" w:lineRule="auto"/>
      <w:jc w:val="center"/>
    </w:pPr>
    <w:rPr>
      <w:rFonts w:ascii="Times New Roman" w:eastAsia="Times New Roman" w:hAnsi="Times New Roman" w:cs="Times New Roman"/>
      <w:b/>
      <w:color w:val="auto"/>
      <w:sz w:val="24"/>
      <w:szCs w:val="24"/>
      <w:lang w:val="en-US"/>
    </w:rPr>
  </w:style>
  <w:style w:type="paragraph" w:styleId="TOC5">
    <w:name w:val="toc 5"/>
    <w:basedOn w:val="Normal"/>
    <w:next w:val="Normal"/>
    <w:autoRedefine/>
    <w:uiPriority w:val="39"/>
    <w:unhideWhenUsed/>
    <w:rsid w:val="00ED686F"/>
    <w:pPr>
      <w:spacing w:after="100"/>
      <w:ind w:left="880"/>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ED686F"/>
    <w:pPr>
      <w:spacing w:after="100"/>
      <w:ind w:left="1100"/>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ED686F"/>
    <w:pPr>
      <w:spacing w:after="100"/>
      <w:ind w:left="1320"/>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ED686F"/>
    <w:pPr>
      <w:spacing w:after="100"/>
      <w:ind w:left="1540"/>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ED686F"/>
    <w:pPr>
      <w:spacing w:after="100"/>
      <w:ind w:left="1760"/>
    </w:pPr>
    <w:rPr>
      <w:rFonts w:asciiTheme="minorHAnsi" w:eastAsiaTheme="minorEastAsia" w:hAnsiTheme="minorHAnsi" w:cstheme="minorBidi"/>
      <w:color w:val="auto"/>
      <w:sz w:val="22"/>
      <w:szCs w:val="22"/>
      <w:lang w:val="en-US"/>
    </w:rPr>
  </w:style>
  <w:style w:type="paragraph" w:styleId="Revision">
    <w:name w:val="Revision"/>
    <w:hidden/>
    <w:uiPriority w:val="99"/>
    <w:semiHidden/>
    <w:rsid w:val="00AF313E"/>
    <w:pPr>
      <w:spacing w:after="0" w:line="240" w:lineRule="auto"/>
    </w:pPr>
  </w:style>
  <w:style w:type="paragraph" w:customStyle="1" w:styleId="tableheading">
    <w:name w:val="table heading"/>
    <w:basedOn w:val="Normal"/>
    <w:uiPriority w:val="99"/>
    <w:rsid w:val="00304620"/>
    <w:pPr>
      <w:spacing w:before="60" w:after="0" w:line="240" w:lineRule="auto"/>
    </w:pPr>
    <w:rPr>
      <w:rFonts w:ascii="Times New Roman" w:eastAsia="Times New Roman" w:hAnsi="Times New Roman" w:cs="Times New Roman"/>
      <w:i/>
      <w:color w:val="auto"/>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A40A8737B44910815257A7D572DEA6"/>
        <w:category>
          <w:name w:val="General"/>
          <w:gallery w:val="placeholder"/>
        </w:category>
        <w:types>
          <w:type w:val="bbPlcHdr"/>
        </w:types>
        <w:behaviors>
          <w:behavior w:val="content"/>
        </w:behaviors>
        <w:guid w:val="{09E5861A-1620-43D1-9001-D038ACBD92F6}"/>
      </w:docPartPr>
      <w:docPartBody>
        <w:p w:rsidR="00266DDD" w:rsidRDefault="008D0C0E" w:rsidP="00CC0C77">
          <w:r w:rsidRPr="002D4ED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lectrolux Sans Regular">
    <w:altName w:val="Calibri"/>
    <w:panose1 w:val="020B0500020000000000"/>
    <w:charset w:val="00"/>
    <w:family w:val="swiss"/>
    <w:notTrueType/>
    <w:pitch w:val="variable"/>
    <w:sig w:usb0="A000002F" w:usb1="4000207B" w:usb2="00000000" w:usb3="00000000" w:csb0="00000093"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OCRB">
    <w:charset w:val="00"/>
    <w:family w:val="modern"/>
    <w:pitch w:val="fixed"/>
    <w:sig w:usb0="00000003" w:usb1="00000000" w:usb2="00000000" w:usb3="00000000" w:csb0="00000001" w:csb1="00000000"/>
  </w:font>
  <w:font w:name="Electrolux Sans SemiBold">
    <w:altName w:val="Calibri"/>
    <w:panose1 w:val="020B0700020000000000"/>
    <w:charset w:val="00"/>
    <w:family w:val="swiss"/>
    <w:notTrueType/>
    <w:pitch w:val="variable"/>
    <w:sig w:usb0="A000002F" w:usb1="4000207B" w:usb2="00000000" w:usb3="00000000" w:csb0="00000093" w:csb1="00000000"/>
  </w:font>
  <w:font w:name="Electrolux Sans Bold">
    <w:panose1 w:val="020B0800020000000000"/>
    <w:charset w:val="00"/>
    <w:family w:val="swiss"/>
    <w:notTrueType/>
    <w:pitch w:val="variable"/>
    <w:sig w:usb0="A000002F" w:usb1="4000207B" w:usb2="00000000" w:usb3="00000000" w:csb0="00000093"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C77"/>
    <w:rsid w:val="00046574"/>
    <w:rsid w:val="00090267"/>
    <w:rsid w:val="000E420D"/>
    <w:rsid w:val="00121B81"/>
    <w:rsid w:val="001D464B"/>
    <w:rsid w:val="00227697"/>
    <w:rsid w:val="00241B18"/>
    <w:rsid w:val="00247404"/>
    <w:rsid w:val="00252C2F"/>
    <w:rsid w:val="00266DDD"/>
    <w:rsid w:val="002842EB"/>
    <w:rsid w:val="00350BEF"/>
    <w:rsid w:val="00354940"/>
    <w:rsid w:val="003D17F7"/>
    <w:rsid w:val="0040367B"/>
    <w:rsid w:val="004C344C"/>
    <w:rsid w:val="004E552E"/>
    <w:rsid w:val="004F435C"/>
    <w:rsid w:val="00533E04"/>
    <w:rsid w:val="00557F45"/>
    <w:rsid w:val="00564D49"/>
    <w:rsid w:val="00582D79"/>
    <w:rsid w:val="005961AC"/>
    <w:rsid w:val="00597045"/>
    <w:rsid w:val="005A66F5"/>
    <w:rsid w:val="005B2EA2"/>
    <w:rsid w:val="005C7729"/>
    <w:rsid w:val="005D46A1"/>
    <w:rsid w:val="00634C4C"/>
    <w:rsid w:val="00651967"/>
    <w:rsid w:val="00653326"/>
    <w:rsid w:val="006B6C04"/>
    <w:rsid w:val="006C4504"/>
    <w:rsid w:val="006D6EAC"/>
    <w:rsid w:val="006D7087"/>
    <w:rsid w:val="007047D6"/>
    <w:rsid w:val="0072293D"/>
    <w:rsid w:val="007D07A5"/>
    <w:rsid w:val="0083179B"/>
    <w:rsid w:val="008422F7"/>
    <w:rsid w:val="00845586"/>
    <w:rsid w:val="008802AE"/>
    <w:rsid w:val="00893FE1"/>
    <w:rsid w:val="008D0C0E"/>
    <w:rsid w:val="00916177"/>
    <w:rsid w:val="0095466C"/>
    <w:rsid w:val="00970EE0"/>
    <w:rsid w:val="00985CE0"/>
    <w:rsid w:val="009A439A"/>
    <w:rsid w:val="009C7170"/>
    <w:rsid w:val="009C7525"/>
    <w:rsid w:val="00A60ABA"/>
    <w:rsid w:val="00AA5684"/>
    <w:rsid w:val="00AF51D4"/>
    <w:rsid w:val="00B272A3"/>
    <w:rsid w:val="00B332B5"/>
    <w:rsid w:val="00B564FE"/>
    <w:rsid w:val="00B83EF3"/>
    <w:rsid w:val="00B90F79"/>
    <w:rsid w:val="00BA3A9E"/>
    <w:rsid w:val="00BC44D9"/>
    <w:rsid w:val="00BE0E7F"/>
    <w:rsid w:val="00C30884"/>
    <w:rsid w:val="00C46D1E"/>
    <w:rsid w:val="00C73D3C"/>
    <w:rsid w:val="00C76760"/>
    <w:rsid w:val="00CA3A05"/>
    <w:rsid w:val="00CC0C77"/>
    <w:rsid w:val="00CD43D8"/>
    <w:rsid w:val="00D26FCA"/>
    <w:rsid w:val="00D4107E"/>
    <w:rsid w:val="00D83FB2"/>
    <w:rsid w:val="00DF4B1B"/>
    <w:rsid w:val="00E254FE"/>
    <w:rsid w:val="00E6283B"/>
    <w:rsid w:val="00E82BBE"/>
    <w:rsid w:val="00EC57A4"/>
    <w:rsid w:val="00EE389B"/>
    <w:rsid w:val="00F72742"/>
    <w:rsid w:val="00FB104B"/>
    <w:rsid w:val="00FE20FF"/>
  </w:rsids>
  <m:mathPr>
    <m:mathFont m:val="Cambria Math"/>
    <m:brkBin m:val="before"/>
    <m:brkBinSub m:val="--"/>
    <m:smallFrac m:val="0"/>
    <m:dispDef/>
    <m:lMargin m:val="0"/>
    <m:rMargin m:val="0"/>
    <m:defJc m:val="centerGroup"/>
    <m:wrapIndent m:val="1440"/>
    <m:intLim m:val="subSup"/>
    <m:naryLim m:val="undOvr"/>
  </m:mathPr>
  <w:themeFontLang w:val="de-DE" w:eastAsia="ja-JP"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0C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596fbf55-d2b6-4d32-8fd5-d7abe66d4839" xsi:nil="true"/>
    <lcf76f155ced4ddcb4097134ff3c332f xmlns="ae87274a-6200-42a5-b20a-e3c7eeb4635d">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CAF409A7E856E40923F5BBD26152C75" ma:contentTypeVersion="16" ma:contentTypeDescription="Create a new document." ma:contentTypeScope="" ma:versionID="6bc46ca21647d551ae70c4901001a8f3">
  <xsd:schema xmlns:xsd="http://www.w3.org/2001/XMLSchema" xmlns:xs="http://www.w3.org/2001/XMLSchema" xmlns:p="http://schemas.microsoft.com/office/2006/metadata/properties" xmlns:ns2="ae87274a-6200-42a5-b20a-e3c7eeb4635d" xmlns:ns3="f9392d6c-b225-4c28-8344-b673f00a7cba" xmlns:ns4="596fbf55-d2b6-4d32-8fd5-d7abe66d4839" targetNamespace="http://schemas.microsoft.com/office/2006/metadata/properties" ma:root="true" ma:fieldsID="7026225f0aa57de947a309364bfa6287" ns2:_="" ns3:_="" ns4:_="">
    <xsd:import namespace="ae87274a-6200-42a5-b20a-e3c7eeb4635d"/>
    <xsd:import namespace="f9392d6c-b225-4c28-8344-b673f00a7cba"/>
    <xsd:import namespace="596fbf55-d2b6-4d32-8fd5-d7abe66d483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7274a-6200-42a5-b20a-e3c7eeb46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c2f6c48-4a41-486b-acec-b9d17f59281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9392d6c-b225-4c28-8344-b673f00a7cb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6fbf55-d2b6-4d32-8fd5-d7abe66d483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e0a1a82-2c67-4339-b2f4-3e33e7696c14}" ma:internalName="TaxCatchAll" ma:showField="CatchAllData" ma:web="f9392d6c-b225-4c28-8344-b673f00a7c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7D9E19-578E-431B-B067-CEF968874FEB}">
  <ds:schemaRefs>
    <ds:schemaRef ds:uri="http://schemas.microsoft.com/sharepoint/v3/contenttype/forms"/>
  </ds:schemaRefs>
</ds:datastoreItem>
</file>

<file path=customXml/itemProps2.xml><?xml version="1.0" encoding="utf-8"?>
<ds:datastoreItem xmlns:ds="http://schemas.openxmlformats.org/officeDocument/2006/customXml" ds:itemID="{D59C04B3-6A28-4E60-AA79-FBCD8336AD79}">
  <ds:schemaRefs>
    <ds:schemaRef ds:uri="http://schemas.openxmlformats.org/officeDocument/2006/bibliography"/>
  </ds:schemaRefs>
</ds:datastoreItem>
</file>

<file path=customXml/itemProps3.xml><?xml version="1.0" encoding="utf-8"?>
<ds:datastoreItem xmlns:ds="http://schemas.openxmlformats.org/officeDocument/2006/customXml" ds:itemID="{A421AB2B-81D0-4B96-9631-71F0A179C5DE}">
  <ds:schemaRefs>
    <ds:schemaRef ds:uri="http://schemas.microsoft.com/office/2006/metadata/properties"/>
    <ds:schemaRef ds:uri="http://schemas.microsoft.com/office/infopath/2007/PartnerControls"/>
    <ds:schemaRef ds:uri="596fbf55-d2b6-4d32-8fd5-d7abe66d4839"/>
    <ds:schemaRef ds:uri="ae87274a-6200-42a5-b20a-e3c7eeb4635d"/>
  </ds:schemaRefs>
</ds:datastoreItem>
</file>

<file path=customXml/itemProps4.xml><?xml version="1.0" encoding="utf-8"?>
<ds:datastoreItem xmlns:ds="http://schemas.openxmlformats.org/officeDocument/2006/customXml" ds:itemID="{CFB7E46F-EC21-4A0C-A53E-6B3A19DD18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7274a-6200-42a5-b20a-e3c7eeb4635d"/>
    <ds:schemaRef ds:uri="f9392d6c-b225-4c28-8344-b673f00a7cba"/>
    <ds:schemaRef ds:uri="596fbf55-d2b6-4d32-8fd5-d7abe66d4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14</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GEO-xCA-ENG-T-00342_E-Hardware Test Design</vt:lpstr>
    </vt:vector>
  </TitlesOfParts>
  <Company>Electrolux</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GEO-xCA-ENG-T-00342_E-Hardware Test Design</dc:title>
  <dc:creator>balakrishnang@hcl.com</dc:creator>
  <cp:keywords>V2.0</cp:keywords>
  <cp:lastModifiedBy>Richard A Martin</cp:lastModifiedBy>
  <cp:revision>9</cp:revision>
  <dcterms:created xsi:type="dcterms:W3CDTF">2023-04-25T15:32:00Z</dcterms:created>
  <dcterms:modified xsi:type="dcterms:W3CDTF">2023-05-04T20:41:00Z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0x0101004CAF409A7E856E40923F5BBD26152C75</vt:lpwstr>
  </property>
  <property fmtid="{D5CDD505-2E9C-101B-9397-08002B2CF9AE}" pid="3" name="HCLClassD6">
    <vt:lpwstr>False</vt:lpwstr>
  </property>
  <property fmtid="{D5CDD505-2E9C-101B-9397-08002B2CF9AE}" pid="4" name="HCLClassification">
    <vt:lpwstr>HCL_Cla5s_Publ1c</vt:lpwstr>
  </property>
  <property fmtid="{D5CDD505-2E9C-101B-9397-08002B2CF9AE}" pid="5" name="HCL_Cla5s_D6">
    <vt:lpwstr>False</vt:lpwstr>
  </property>
  <property fmtid="{D5CDD505-2E9C-101B-9397-08002B2CF9AE}" pid="6" name="SGM_SYS_ActivityID">
    <vt:i4>12504798</vt:i4>
  </property>
  <property fmtid="{D5CDD505-2E9C-101B-9397-08002B2CF9AE}" pid="7" name="SGM_SYS_DeliverableID">
    <vt:i4>0</vt:i4>
  </property>
  <property fmtid="{D5CDD505-2E9C-101B-9397-08002B2CF9AE}" pid="8" name="SGM_SYS_GateDocumentID">
    <vt:i4>0</vt:i4>
  </property>
  <property fmtid="{D5CDD505-2E9C-101B-9397-08002B2CF9AE}" pid="9" name="SGM_SYS_ProjectID">
    <vt:i4>128578</vt:i4>
  </property>
  <property fmtid="{D5CDD505-2E9C-101B-9397-08002B2CF9AE}" pid="10" name="SGM_SYS_RelatedFileID">
    <vt:i4>0</vt:i4>
  </property>
  <property fmtid="{D5CDD505-2E9C-101B-9397-08002B2CF9AE}" pid="11" name="SGM_SYS_Server">
    <vt:lpwstr>https://epmgate.electrolux.com:443/</vt:lpwstr>
  </property>
  <property fmtid="{D5CDD505-2E9C-101B-9397-08002B2CF9AE}" pid="12" name="SGM_SYS_TemplateLibraryID">
    <vt:i4>10331</vt:i4>
  </property>
  <property fmtid="{D5CDD505-2E9C-101B-9397-08002B2CF9AE}" pid="13" name="TitusGUID">
    <vt:lpwstr>54155206-a35e-4add-bb8a-9356743c57ba</vt:lpwstr>
  </property>
  <property fmtid="{D5CDD505-2E9C-101B-9397-08002B2CF9AE}" pid="14" name="MSIP_Label_477eab6e-04c6-4822-9252-98ab9f25736b_Enabled">
    <vt:lpwstr>true</vt:lpwstr>
  </property>
  <property fmtid="{D5CDD505-2E9C-101B-9397-08002B2CF9AE}" pid="15" name="MSIP_Label_477eab6e-04c6-4822-9252-98ab9f25736b_SetDate">
    <vt:lpwstr>2023-05-04T20:41:14Z</vt:lpwstr>
  </property>
  <property fmtid="{D5CDD505-2E9C-101B-9397-08002B2CF9AE}" pid="16" name="MSIP_Label_477eab6e-04c6-4822-9252-98ab9f25736b_Method">
    <vt:lpwstr>Standard</vt:lpwstr>
  </property>
  <property fmtid="{D5CDD505-2E9C-101B-9397-08002B2CF9AE}" pid="17" name="MSIP_Label_477eab6e-04c6-4822-9252-98ab9f25736b_Name">
    <vt:lpwstr>477eab6e-04c6-4822-9252-98ab9f25736b</vt:lpwstr>
  </property>
  <property fmtid="{D5CDD505-2E9C-101B-9397-08002B2CF9AE}" pid="18" name="MSIP_Label_477eab6e-04c6-4822-9252-98ab9f25736b_SiteId">
    <vt:lpwstr>d2007bef-127d-4591-97ac-10d72fe28031</vt:lpwstr>
  </property>
  <property fmtid="{D5CDD505-2E9C-101B-9397-08002B2CF9AE}" pid="19" name="MSIP_Label_477eab6e-04c6-4822-9252-98ab9f25736b_ActionId">
    <vt:lpwstr>54ae5825-1bb4-44f5-b92b-5754271d1023</vt:lpwstr>
  </property>
  <property fmtid="{D5CDD505-2E9C-101B-9397-08002B2CF9AE}" pid="20" name="MSIP_Label_477eab6e-04c6-4822-9252-98ab9f25736b_ContentBits">
    <vt:lpwstr>2</vt:lpwstr>
  </property>
</Properties>
</file>