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2900B9" w:rsidRDefault="00736A43" w:rsidP="00736A43">
      <w:pPr>
        <w:ind w:right="1"/>
        <w:rPr>
          <w:rFonts w:cs="Arial"/>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10212E" w14:paraId="641F009E" w14:textId="77777777" w:rsidTr="003C5763">
        <w:trPr>
          <w:trHeight w:val="227"/>
        </w:trPr>
        <w:tc>
          <w:tcPr>
            <w:tcW w:w="1885" w:type="dxa"/>
          </w:tcPr>
          <w:p w14:paraId="41A0953A" w14:textId="77777777" w:rsidR="00736A43" w:rsidRPr="00F572AB" w:rsidRDefault="00000000" w:rsidP="006A3526">
            <w:pPr>
              <w:jc w:val="right"/>
              <w:rPr>
                <w:rFonts w:ascii="Electrolux Sans Regular" w:hAnsi="Electrolux Sans Regular" w:cs="Arial"/>
                <w:color w:val="003F87"/>
                <w:lang w:val="en-US"/>
              </w:rPr>
            </w:pPr>
            <w:r w:rsidRPr="00F572AB">
              <w:rPr>
                <w:rFonts w:ascii="Electrolux Sans Regular" w:hAnsi="Electrolux Sans Regular" w:cs="Arial"/>
                <w:color w:val="003F87"/>
                <w:lang w:val="en-US"/>
              </w:rPr>
              <w:t>Document type:</w:t>
            </w:r>
          </w:p>
        </w:tc>
        <w:tc>
          <w:tcPr>
            <w:tcW w:w="7740" w:type="dxa"/>
            <w:gridSpan w:val="6"/>
          </w:tcPr>
          <w:p w14:paraId="4889A8D6" w14:textId="12606FE4" w:rsidR="00736A43" w:rsidRPr="00F572AB" w:rsidRDefault="00000000" w:rsidP="00784147">
            <w:pPr>
              <w:rPr>
                <w:rFonts w:ascii="Electrolux Sans SemiBold" w:hAnsi="Electrolux Sans SemiBold" w:cs="Arial"/>
                <w:b/>
                <w:lang w:val="en-US"/>
              </w:rPr>
            </w:pPr>
            <w:r w:rsidRPr="00F572AB">
              <w:rPr>
                <w:rFonts w:ascii="Electrolux Sans SemiBold" w:hAnsi="Electrolux Sans SemiBold" w:cs="Arial"/>
                <w:b/>
                <w:lang w:val="en-US"/>
              </w:rPr>
              <w:t>E</w:t>
            </w:r>
            <w:r w:rsidR="00822621" w:rsidRPr="00F572AB">
              <w:rPr>
                <w:rFonts w:ascii="Electrolux Sans SemiBold" w:hAnsi="Electrolux Sans SemiBold" w:cs="Arial"/>
                <w:b/>
                <w:lang w:val="en-US"/>
              </w:rPr>
              <w:t>-</w:t>
            </w:r>
            <w:r w:rsidR="00342542" w:rsidRPr="00F572AB">
              <w:rPr>
                <w:rFonts w:ascii="Electrolux Sans SemiBold" w:hAnsi="Electrolux Sans SemiBold" w:cs="Arial"/>
                <w:b/>
                <w:lang w:val="en-US"/>
              </w:rPr>
              <w:t>System</w:t>
            </w:r>
            <w:r w:rsidR="00784147" w:rsidRPr="00F572AB">
              <w:rPr>
                <w:rFonts w:ascii="Electrolux Sans SemiBold" w:hAnsi="Electrolux Sans SemiBold" w:cs="Arial"/>
                <w:b/>
                <w:lang w:val="en-US"/>
              </w:rPr>
              <w:t xml:space="preserve"> Architecture</w:t>
            </w:r>
          </w:p>
        </w:tc>
      </w:tr>
      <w:tr w:rsidR="0010212E" w14:paraId="76C1E8CA" w14:textId="77777777" w:rsidTr="003C5763">
        <w:trPr>
          <w:trHeight w:val="227"/>
        </w:trPr>
        <w:tc>
          <w:tcPr>
            <w:tcW w:w="1885" w:type="dxa"/>
          </w:tcPr>
          <w:p w14:paraId="1467964D" w14:textId="77777777" w:rsidR="00736A43" w:rsidRPr="00F572AB" w:rsidRDefault="00000000" w:rsidP="006A3526">
            <w:pPr>
              <w:jc w:val="right"/>
              <w:rPr>
                <w:rFonts w:ascii="Electrolux Sans Regular" w:hAnsi="Electrolux Sans Regular" w:cs="Arial"/>
                <w:color w:val="003F87"/>
                <w:lang w:val="en-US"/>
              </w:rPr>
            </w:pPr>
            <w:r w:rsidRPr="00F572AB">
              <w:rPr>
                <w:rFonts w:ascii="Electrolux Sans Regular" w:hAnsi="Electrolux Sans Regular" w:cs="Arial"/>
                <w:color w:val="003F87"/>
                <w:lang w:val="en-US"/>
              </w:rPr>
              <w:t>Document status:</w:t>
            </w:r>
          </w:p>
        </w:tc>
        <w:tc>
          <w:tcPr>
            <w:tcW w:w="7740" w:type="dxa"/>
            <w:gridSpan w:val="6"/>
          </w:tcPr>
          <w:p w14:paraId="64FDC6D6" w14:textId="249145DF" w:rsidR="00736A43" w:rsidRPr="00F572AB" w:rsidRDefault="00000000" w:rsidP="006A3526">
            <w:pPr>
              <w:rPr>
                <w:rFonts w:cs="Arial"/>
                <w:b/>
                <w:bCs/>
                <w:lang w:val="en-US"/>
              </w:rPr>
            </w:pPr>
            <w:sdt>
              <w:sdtPr>
                <w:rPr>
                  <w:rFonts w:ascii="Electrolux Sans SemiBold" w:hAnsi="Electrolux Sans SemiBold" w:cs="Arial"/>
                  <w:b/>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Content>
                <w:r>
                  <w:rPr>
                    <w:rFonts w:ascii="Electrolux Sans SemiBold" w:hAnsi="Electrolux Sans SemiBold" w:cs="Arial"/>
                    <w:b/>
                    <w:lang w:val="en-US"/>
                  </w:rPr>
                  <w:t>Draft</w:t>
                </w:r>
              </w:sdtContent>
            </w:sdt>
            <w:r w:rsidRPr="00F572AB">
              <w:rPr>
                <w:rFonts w:cs="Arial"/>
                <w:b/>
                <w:lang w:val="en-US"/>
              </w:rPr>
              <w:t xml:space="preserve"> </w:t>
            </w:r>
          </w:p>
        </w:tc>
      </w:tr>
      <w:tr w:rsidR="0010212E" w14:paraId="09485C8C" w14:textId="77777777" w:rsidTr="003C5763">
        <w:trPr>
          <w:trHeight w:val="227"/>
        </w:trPr>
        <w:tc>
          <w:tcPr>
            <w:tcW w:w="1885" w:type="dxa"/>
          </w:tcPr>
          <w:p w14:paraId="080C808D" w14:textId="77777777" w:rsidR="00736A43" w:rsidRPr="00F572AB" w:rsidRDefault="00000000" w:rsidP="006A3526">
            <w:pPr>
              <w:jc w:val="right"/>
              <w:rPr>
                <w:rFonts w:ascii="Electrolux Sans Regular" w:hAnsi="Electrolux Sans Regular" w:cs="Arial"/>
                <w:color w:val="003F87"/>
                <w:lang w:val="en-US"/>
              </w:rPr>
            </w:pPr>
            <w:r w:rsidRPr="00F572AB">
              <w:rPr>
                <w:rFonts w:ascii="Electrolux Sans Regular" w:hAnsi="Electrolux Sans Regular" w:cs="Arial"/>
                <w:color w:val="003F87"/>
                <w:lang w:val="en-US"/>
              </w:rPr>
              <w:t>Title:</w:t>
            </w:r>
          </w:p>
        </w:tc>
        <w:tc>
          <w:tcPr>
            <w:tcW w:w="7740" w:type="dxa"/>
            <w:gridSpan w:val="6"/>
          </w:tcPr>
          <w:p w14:paraId="62AC5BBD" w14:textId="08E23884" w:rsidR="00736A43" w:rsidRPr="00F572AB" w:rsidRDefault="00B057AC" w:rsidP="00C06BA8">
            <w:pPr>
              <w:rPr>
                <w:rFonts w:cs="Arial"/>
                <w:b/>
                <w:lang w:val="en-US"/>
              </w:rPr>
            </w:pPr>
            <w:r>
              <w:rPr>
                <w:rFonts w:ascii="Electrolux Sans SemiBold" w:hAnsi="Electrolux Sans SemiBold" w:cs="Arial"/>
                <w:b/>
                <w:lang w:val="en-US"/>
              </w:rPr>
              <w:t>E-CobaltKE17</w:t>
            </w:r>
          </w:p>
        </w:tc>
      </w:tr>
      <w:tr w:rsidR="0010212E" w14:paraId="753A71FE" w14:textId="77777777" w:rsidTr="00DD68DD">
        <w:trPr>
          <w:trHeight w:val="227"/>
        </w:trPr>
        <w:tc>
          <w:tcPr>
            <w:tcW w:w="1885" w:type="dxa"/>
          </w:tcPr>
          <w:p w14:paraId="38131624" w14:textId="77777777" w:rsidR="00736A43" w:rsidRPr="00F572AB" w:rsidRDefault="00000000" w:rsidP="006A3526">
            <w:pPr>
              <w:jc w:val="right"/>
              <w:rPr>
                <w:rFonts w:ascii="Electrolux Sans Regular" w:hAnsi="Electrolux Sans Regular" w:cs="Arial"/>
                <w:color w:val="003F87"/>
                <w:lang w:val="en-US"/>
              </w:rPr>
            </w:pPr>
            <w:r w:rsidRPr="00F572AB">
              <w:rPr>
                <w:rFonts w:ascii="Electrolux Sans Regular" w:hAnsi="Electrolux Sans Regular" w:cs="Arial"/>
                <w:color w:val="003F87"/>
                <w:lang w:val="en-US"/>
              </w:rPr>
              <w:t>Document no.:</w:t>
            </w:r>
          </w:p>
        </w:tc>
        <w:tc>
          <w:tcPr>
            <w:tcW w:w="1625" w:type="dxa"/>
          </w:tcPr>
          <w:p w14:paraId="4F452E28" w14:textId="06F04E59" w:rsidR="00736A43" w:rsidRPr="00F572AB" w:rsidRDefault="00000000" w:rsidP="00236440">
            <w:pPr>
              <w:rPr>
                <w:rFonts w:cs="Arial"/>
                <w:b/>
                <w:lang w:val="en-US"/>
              </w:rPr>
            </w:pPr>
            <w:r w:rsidRPr="00F572AB">
              <w:rPr>
                <w:rFonts w:ascii="Electrolux Sans SemiBold" w:hAnsi="Electrolux Sans SemiBold" w:cs="Arial"/>
                <w:b/>
                <w:lang w:val="en-US"/>
              </w:rPr>
              <w:t>GEO-</w:t>
            </w:r>
            <w:r w:rsidR="00B057AC">
              <w:rPr>
                <w:rFonts w:ascii="Electrolux Sans SemiBold" w:hAnsi="Electrolux Sans SemiBold" w:cs="Arial"/>
                <w:b/>
                <w:lang w:val="en-US"/>
              </w:rPr>
              <w:t>FPS-ENG-D-00540</w:t>
            </w:r>
          </w:p>
        </w:tc>
        <w:tc>
          <w:tcPr>
            <w:tcW w:w="1134" w:type="dxa"/>
          </w:tcPr>
          <w:p w14:paraId="2C088E86" w14:textId="77777777" w:rsidR="00736A43" w:rsidRPr="00F572AB" w:rsidRDefault="00000000" w:rsidP="006A3526">
            <w:pPr>
              <w:jc w:val="right"/>
              <w:rPr>
                <w:rFonts w:cs="Arial"/>
                <w:lang w:val="en-US"/>
              </w:rPr>
            </w:pPr>
            <w:r w:rsidRPr="00F572AB">
              <w:rPr>
                <w:rFonts w:ascii="Electrolux Sans Regular" w:hAnsi="Electrolux Sans Regular" w:cs="Arial"/>
                <w:color w:val="003F87"/>
                <w:lang w:val="en-US"/>
              </w:rPr>
              <w:t>Revision:</w:t>
            </w:r>
          </w:p>
        </w:tc>
        <w:tc>
          <w:tcPr>
            <w:tcW w:w="751" w:type="dxa"/>
          </w:tcPr>
          <w:p w14:paraId="5F5063EC" w14:textId="0FEDB76C" w:rsidR="00736A43" w:rsidRPr="00F572AB" w:rsidRDefault="00B057AC" w:rsidP="006F2783">
            <w:pPr>
              <w:rPr>
                <w:rFonts w:ascii="Electrolux Sans SemiBold" w:hAnsi="Electrolux Sans SemiBold" w:cs="Arial"/>
                <w:b/>
                <w:lang w:val="en-US"/>
              </w:rPr>
            </w:pPr>
            <w:r>
              <w:rPr>
                <w:rFonts w:ascii="Electrolux Sans SemiBold" w:hAnsi="Electrolux Sans SemiBold" w:cs="Arial"/>
                <w:b/>
                <w:lang w:val="en-US"/>
              </w:rPr>
              <w:t>1.0</w:t>
            </w:r>
          </w:p>
        </w:tc>
        <w:tc>
          <w:tcPr>
            <w:tcW w:w="2520" w:type="dxa"/>
            <w:gridSpan w:val="2"/>
          </w:tcPr>
          <w:p w14:paraId="2A164C3F" w14:textId="77777777" w:rsidR="00736A43" w:rsidRPr="00F572AB" w:rsidRDefault="00000000" w:rsidP="006A3526">
            <w:pPr>
              <w:jc w:val="right"/>
              <w:rPr>
                <w:rFonts w:cs="Arial"/>
                <w:lang w:val="en-US"/>
              </w:rPr>
            </w:pPr>
            <w:r w:rsidRPr="00F572AB">
              <w:rPr>
                <w:rFonts w:cs="Arial"/>
                <w:color w:val="003F87"/>
                <w:lang w:val="en-US"/>
              </w:rPr>
              <w:t xml:space="preserve"> </w:t>
            </w:r>
            <w:r w:rsidRPr="00F572AB">
              <w:rPr>
                <w:rFonts w:ascii="Electrolux Sans Regular" w:hAnsi="Electrolux Sans Regular" w:cs="Arial"/>
                <w:color w:val="003F87"/>
                <w:lang w:val="en-US"/>
              </w:rPr>
              <w:t xml:space="preserve">Previous document </w:t>
            </w:r>
            <w:commentRangeStart w:id="0"/>
            <w:r w:rsidRPr="00F572AB">
              <w:rPr>
                <w:rFonts w:ascii="Electrolux Sans Regular" w:hAnsi="Electrolux Sans Regular" w:cs="Arial"/>
                <w:color w:val="003F87"/>
                <w:lang w:val="en-US"/>
              </w:rPr>
              <w:t>no</w:t>
            </w:r>
            <w:commentRangeEnd w:id="0"/>
            <w:r w:rsidRPr="00F572AB">
              <w:rPr>
                <w:rFonts w:ascii="Electrolux Sans Regular" w:hAnsi="Electrolux Sans Regular"/>
                <w:color w:val="003F87"/>
              </w:rPr>
              <w:commentReference w:id="0"/>
            </w:r>
            <w:r w:rsidRPr="00F572AB">
              <w:rPr>
                <w:rFonts w:ascii="Electrolux Sans Regular" w:hAnsi="Electrolux Sans Regular" w:cs="Arial"/>
                <w:color w:val="003F87"/>
                <w:lang w:val="en-US"/>
              </w:rPr>
              <w:t>.:</w:t>
            </w:r>
          </w:p>
        </w:tc>
        <w:tc>
          <w:tcPr>
            <w:tcW w:w="1710" w:type="dxa"/>
          </w:tcPr>
          <w:p w14:paraId="3477DBDD" w14:textId="05395237" w:rsidR="00736A43" w:rsidRPr="00F572AB" w:rsidRDefault="00736A43" w:rsidP="00970680">
            <w:pPr>
              <w:rPr>
                <w:rFonts w:ascii="Electrolux Sans SemiBold" w:hAnsi="Electrolux Sans SemiBold" w:cs="Arial"/>
                <w:b/>
                <w:lang w:val="en-US"/>
              </w:rPr>
            </w:pPr>
          </w:p>
        </w:tc>
      </w:tr>
      <w:tr w:rsidR="0010212E" w14:paraId="16E0DA04" w14:textId="77777777" w:rsidTr="003C5763">
        <w:trPr>
          <w:trHeight w:val="227"/>
        </w:trPr>
        <w:tc>
          <w:tcPr>
            <w:tcW w:w="1885" w:type="dxa"/>
          </w:tcPr>
          <w:p w14:paraId="5E340CC4" w14:textId="77777777" w:rsidR="00736A43" w:rsidRPr="00F572AB" w:rsidRDefault="00000000" w:rsidP="006A3526">
            <w:pPr>
              <w:jc w:val="right"/>
              <w:rPr>
                <w:rFonts w:ascii="Electrolux Sans Regular" w:hAnsi="Electrolux Sans Regular" w:cs="Arial"/>
                <w:color w:val="003F87"/>
                <w:lang w:val="en-US"/>
              </w:rPr>
            </w:pPr>
            <w:r w:rsidRPr="00F572AB">
              <w:rPr>
                <w:rFonts w:ascii="Electrolux Sans Regular" w:hAnsi="Electrolux Sans Regular" w:cs="Arial"/>
                <w:color w:val="003F87"/>
                <w:lang w:val="en-US"/>
              </w:rPr>
              <w:t>Authors:</w:t>
            </w:r>
          </w:p>
        </w:tc>
        <w:tc>
          <w:tcPr>
            <w:tcW w:w="2759" w:type="dxa"/>
            <w:gridSpan w:val="2"/>
          </w:tcPr>
          <w:p w14:paraId="0DDA9FD6" w14:textId="6014DEA8" w:rsidR="00736A43" w:rsidRPr="00F572AB" w:rsidRDefault="00B057AC" w:rsidP="006A3526">
            <w:pPr>
              <w:rPr>
                <w:rFonts w:ascii="Electrolux Sans SemiBold" w:hAnsi="Electrolux Sans SemiBold" w:cs="Arial"/>
                <w:b/>
                <w:lang w:val="en-US"/>
              </w:rPr>
            </w:pPr>
            <w:r>
              <w:rPr>
                <w:rFonts w:ascii="Electrolux Sans SemiBold" w:hAnsi="Electrolux Sans SemiBold" w:cs="Arial"/>
                <w:b/>
                <w:lang w:val="en-US"/>
              </w:rPr>
              <w:t>R. Martin</w:t>
            </w:r>
          </w:p>
        </w:tc>
        <w:tc>
          <w:tcPr>
            <w:tcW w:w="1854" w:type="dxa"/>
            <w:gridSpan w:val="2"/>
          </w:tcPr>
          <w:p w14:paraId="1732860C" w14:textId="77777777" w:rsidR="00736A43" w:rsidRPr="00F572AB" w:rsidRDefault="00000000" w:rsidP="00DD68DD">
            <w:pPr>
              <w:jc w:val="right"/>
              <w:rPr>
                <w:rFonts w:cs="Arial"/>
                <w:lang w:val="en-US"/>
              </w:rPr>
            </w:pPr>
            <w:commentRangeStart w:id="1"/>
            <w:r w:rsidRPr="00F572AB">
              <w:rPr>
                <w:rFonts w:ascii="Electrolux Sans Regular" w:hAnsi="Electrolux Sans Regular" w:cs="Arial"/>
                <w:color w:val="003F87"/>
                <w:lang w:val="en-US"/>
              </w:rPr>
              <w:t>Date of release</w:t>
            </w:r>
            <w:commentRangeEnd w:id="1"/>
            <w:r w:rsidRPr="00F572AB">
              <w:rPr>
                <w:rFonts w:ascii="Electrolux Sans Regular" w:hAnsi="Electrolux Sans Regular"/>
                <w:color w:val="003F87"/>
              </w:rPr>
              <w:commentReference w:id="1"/>
            </w:r>
            <w:r w:rsidRPr="00F572AB">
              <w:rPr>
                <w:rFonts w:ascii="Electrolux Sans Regular" w:hAnsi="Electrolux Sans Regular" w:cs="Arial"/>
                <w:color w:val="003F87"/>
                <w:lang w:val="en-US"/>
              </w:rPr>
              <w:t>:</w:t>
            </w:r>
          </w:p>
        </w:tc>
        <w:tc>
          <w:tcPr>
            <w:tcW w:w="3127" w:type="dxa"/>
            <w:gridSpan w:val="2"/>
          </w:tcPr>
          <w:p w14:paraId="084D41C5" w14:textId="6BC3C842" w:rsidR="00736A43" w:rsidRPr="00F572AB" w:rsidRDefault="00B057AC" w:rsidP="006A3526">
            <w:pPr>
              <w:rPr>
                <w:rFonts w:cs="Arial"/>
                <w:b/>
                <w:lang w:val="en-US"/>
              </w:rPr>
            </w:pPr>
            <w:r>
              <w:rPr>
                <w:rFonts w:ascii="Electrolux Sans SemiBold" w:hAnsi="Electrolux Sans SemiBold" w:cs="Arial"/>
                <w:b/>
                <w:lang w:val="en-US"/>
              </w:rPr>
              <w:t>2023-04-06</w:t>
            </w:r>
          </w:p>
        </w:tc>
      </w:tr>
      <w:tr w:rsidR="0010212E" w14:paraId="0DA79C91" w14:textId="77777777" w:rsidTr="003C5763">
        <w:trPr>
          <w:trHeight w:val="227"/>
        </w:trPr>
        <w:tc>
          <w:tcPr>
            <w:tcW w:w="1885" w:type="dxa"/>
          </w:tcPr>
          <w:p w14:paraId="4B188ED0" w14:textId="77777777" w:rsidR="00736A43" w:rsidRPr="00F572AB" w:rsidRDefault="00000000" w:rsidP="006A3526">
            <w:pPr>
              <w:jc w:val="right"/>
              <w:rPr>
                <w:rFonts w:ascii="Electrolux Sans Regular" w:hAnsi="Electrolux Sans Regular" w:cs="Arial"/>
                <w:color w:val="003F87"/>
                <w:lang w:val="en-US"/>
              </w:rPr>
            </w:pPr>
            <w:r w:rsidRPr="00F572AB">
              <w:rPr>
                <w:rFonts w:ascii="Electrolux Sans Regular" w:hAnsi="Electrolux Sans Regular" w:cs="Arial"/>
                <w:color w:val="003F87"/>
                <w:lang w:val="en-US"/>
              </w:rPr>
              <w:t>Contributors:</w:t>
            </w:r>
          </w:p>
        </w:tc>
        <w:tc>
          <w:tcPr>
            <w:tcW w:w="7740" w:type="dxa"/>
            <w:gridSpan w:val="6"/>
          </w:tcPr>
          <w:p w14:paraId="082BA6B8" w14:textId="486F560F" w:rsidR="00736A43" w:rsidRPr="00F572AB" w:rsidRDefault="00736A43" w:rsidP="009D7F5E">
            <w:pPr>
              <w:jc w:val="right"/>
              <w:rPr>
                <w:rFonts w:ascii="Electrolux Sans SemiBold" w:hAnsi="Electrolux Sans SemiBold" w:cs="Arial"/>
                <w:b/>
                <w:bCs/>
                <w:lang w:val="en-US"/>
              </w:rPr>
            </w:pPr>
          </w:p>
        </w:tc>
      </w:tr>
      <w:tr w:rsidR="0010212E" w14:paraId="08B3A796" w14:textId="77777777" w:rsidTr="003C5763">
        <w:trPr>
          <w:trHeight w:val="227"/>
        </w:trPr>
        <w:tc>
          <w:tcPr>
            <w:tcW w:w="1885" w:type="dxa"/>
          </w:tcPr>
          <w:p w14:paraId="722E113B" w14:textId="77777777" w:rsidR="00736A43" w:rsidRPr="00F572AB" w:rsidRDefault="00000000" w:rsidP="006A3526">
            <w:pPr>
              <w:jc w:val="right"/>
              <w:rPr>
                <w:rFonts w:ascii="Electrolux Sans Regular" w:hAnsi="Electrolux Sans Regular" w:cs="Arial"/>
                <w:color w:val="003F87"/>
                <w:lang w:val="en-US"/>
              </w:rPr>
            </w:pPr>
            <w:commentRangeStart w:id="2"/>
            <w:r w:rsidRPr="00F572AB">
              <w:rPr>
                <w:rFonts w:ascii="Electrolux Sans Regular" w:hAnsi="Electrolux Sans Regular" w:cs="Arial"/>
                <w:color w:val="003F87"/>
                <w:lang w:val="en-US"/>
              </w:rPr>
              <w:t>Revised by:</w:t>
            </w:r>
            <w:commentRangeEnd w:id="2"/>
            <w:r w:rsidRPr="00F572AB">
              <w:rPr>
                <w:color w:val="003F87"/>
              </w:rPr>
              <w:commentReference w:id="2"/>
            </w:r>
          </w:p>
        </w:tc>
        <w:tc>
          <w:tcPr>
            <w:tcW w:w="7740" w:type="dxa"/>
            <w:gridSpan w:val="6"/>
          </w:tcPr>
          <w:p w14:paraId="6C580B3A" w14:textId="3F054474" w:rsidR="00736A43" w:rsidRPr="00F572AB" w:rsidRDefault="00736A43" w:rsidP="006A3526">
            <w:pPr>
              <w:rPr>
                <w:rFonts w:ascii="Electrolux Sans SemiBold" w:hAnsi="Electrolux Sans SemiBold" w:cs="Arial"/>
                <w:b/>
                <w:bCs/>
                <w:lang w:val="en-US"/>
              </w:rPr>
            </w:pPr>
          </w:p>
        </w:tc>
      </w:tr>
      <w:tr w:rsidR="0010212E" w14:paraId="3E628664" w14:textId="77777777" w:rsidTr="007679A4">
        <w:tblPrEx>
          <w:tblCellMar>
            <w:top w:w="57" w:type="dxa"/>
            <w:bottom w:w="57" w:type="dxa"/>
          </w:tblCellMar>
        </w:tblPrEx>
        <w:tc>
          <w:tcPr>
            <w:tcW w:w="9625" w:type="dxa"/>
            <w:gridSpan w:val="7"/>
          </w:tcPr>
          <w:p w14:paraId="6F30CE2D" w14:textId="4F1F0955" w:rsidR="00736A43" w:rsidRPr="00F572AB" w:rsidRDefault="00000000" w:rsidP="004B62B9">
            <w:pPr>
              <w:rPr>
                <w:rFonts w:ascii="Electrolux Sans Regular" w:hAnsi="Electrolux Sans Regular" w:cs="Arial"/>
                <w:sz w:val="16"/>
                <w:szCs w:val="16"/>
                <w:lang w:val="en-US"/>
              </w:rPr>
            </w:pPr>
            <w:r w:rsidRPr="00F572AB">
              <w:rPr>
                <w:rFonts w:ascii="Electrolux Sans Regular" w:hAnsi="Electrolux Sans Regular" w:cs="Arial"/>
                <w:sz w:val="16"/>
                <w:szCs w:val="16"/>
                <w:lang w:val="en-US"/>
              </w:rPr>
              <w:t>This document contains confidential information and is the property of Electrolux Company without whose permission it may not be copied, shown or handed to a third party or otherwise used, and it is to be returned promptly upon request to the Electrolux Company</w:t>
            </w:r>
            <w:r w:rsidR="004B62B9" w:rsidRPr="00F572AB">
              <w:rPr>
                <w:rFonts w:ascii="Electrolux Sans Regular" w:hAnsi="Electrolux Sans Regular" w:cs="Arial"/>
                <w:sz w:val="16"/>
                <w:szCs w:val="16"/>
                <w:lang w:val="en-US"/>
              </w:rPr>
              <w:t xml:space="preserve"> </w:t>
            </w:r>
            <w:r w:rsidRPr="00F572AB">
              <w:rPr>
                <w:rFonts w:ascii="Electrolux Sans Regular" w:hAnsi="Electrolux Sans Regular" w:cs="Arial"/>
                <w:sz w:val="16"/>
                <w:szCs w:val="16"/>
                <w:lang w:val="en-US"/>
              </w:rPr>
              <w:t>which is responsible for the document.</w:t>
            </w:r>
          </w:p>
        </w:tc>
      </w:tr>
    </w:tbl>
    <w:p w14:paraId="2DDD245B" w14:textId="77777777" w:rsidR="00EA18D8" w:rsidRPr="00F572AB" w:rsidRDefault="00EA18D8" w:rsidP="00EA18D8">
      <w:pPr>
        <w:rPr>
          <w:rFonts w:cs="Arial"/>
          <w:b/>
          <w:lang w:val="en-US"/>
        </w:rPr>
      </w:pPr>
    </w:p>
    <w:tbl>
      <w:tblPr>
        <w:tblW w:w="9625" w:type="dxa"/>
        <w:jc w:val="center"/>
        <w:tblLook w:val="04A0" w:firstRow="1" w:lastRow="0" w:firstColumn="1" w:lastColumn="0" w:noHBand="0" w:noVBand="1"/>
      </w:tblPr>
      <w:tblGrid>
        <w:gridCol w:w="1795"/>
        <w:gridCol w:w="2005"/>
        <w:gridCol w:w="2060"/>
        <w:gridCol w:w="2145"/>
        <w:gridCol w:w="1620"/>
      </w:tblGrid>
      <w:tr w:rsidR="0010212E" w14:paraId="2BA0022B" w14:textId="77777777" w:rsidTr="004C4FB1">
        <w:trPr>
          <w:trHeight w:val="51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88A4F" w14:textId="77777777" w:rsidR="00EA18D8" w:rsidRPr="00F572AB" w:rsidRDefault="00000000" w:rsidP="004C4FB1">
            <w:pPr>
              <w:spacing w:after="0" w:line="240" w:lineRule="auto"/>
              <w:rPr>
                <w:rFonts w:eastAsia="Times New Roman" w:cs="Arial"/>
                <w:b/>
                <w:bCs/>
                <w:lang w:val="en-US"/>
              </w:rPr>
            </w:pPr>
            <w:r w:rsidRPr="00F572AB">
              <w:rPr>
                <w:rFonts w:eastAsia="Times New Roman" w:cs="Arial"/>
                <w:b/>
                <w:lang w:val="en-US"/>
              </w:rPr>
              <w:t> </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036EA49C" w14:textId="77777777" w:rsidR="00EA18D8" w:rsidRPr="00F572AB" w:rsidRDefault="00000000" w:rsidP="004C4FB1">
            <w:pPr>
              <w:spacing w:after="0" w:line="240" w:lineRule="auto"/>
              <w:jc w:val="center"/>
              <w:rPr>
                <w:rFonts w:ascii="Electrolux Sans SemiBold" w:eastAsia="Times New Roman" w:hAnsi="Electrolux Sans SemiBold" w:cs="Arial"/>
                <w:b/>
                <w:bCs/>
                <w:color w:val="003F87"/>
                <w:lang w:val="en-US"/>
              </w:rPr>
            </w:pPr>
            <w:commentRangeStart w:id="3"/>
            <w:r w:rsidRPr="00F572AB">
              <w:rPr>
                <w:rFonts w:ascii="Electrolux Sans SemiBold" w:eastAsia="Times New Roman" w:hAnsi="Electrolux Sans SemiBold" w:cs="Arial"/>
                <w:b/>
                <w:color w:val="003F87"/>
                <w:lang w:val="en-US"/>
              </w:rPr>
              <w:t>Name</w:t>
            </w:r>
            <w:commentRangeEnd w:id="3"/>
            <w:r w:rsidRPr="00F572AB">
              <w:rPr>
                <w:rStyle w:val="CommentReference"/>
                <w:rFonts w:ascii="Electrolux Sans SemiBold" w:eastAsiaTheme="minorEastAsia" w:hAnsi="Electrolux Sans SemiBold"/>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46ADB915" w14:textId="77777777" w:rsidR="00EA18D8" w:rsidRPr="00F572AB" w:rsidRDefault="00000000" w:rsidP="004C4FB1">
            <w:pPr>
              <w:spacing w:after="0" w:line="240" w:lineRule="auto"/>
              <w:jc w:val="center"/>
              <w:rPr>
                <w:rFonts w:ascii="Electrolux Sans SemiBold" w:eastAsia="Times New Roman" w:hAnsi="Electrolux Sans SemiBold" w:cs="Arial"/>
                <w:b/>
                <w:bCs/>
                <w:color w:val="003F87"/>
                <w:lang w:val="en-US"/>
              </w:rPr>
            </w:pPr>
            <w:commentRangeStart w:id="4"/>
            <w:r w:rsidRPr="00F572AB">
              <w:rPr>
                <w:rFonts w:ascii="Electrolux Sans SemiBold" w:eastAsia="Times New Roman" w:hAnsi="Electrolux Sans SemiBold" w:cs="Arial"/>
                <w:b/>
                <w:color w:val="003F87"/>
                <w:lang w:val="en-US"/>
              </w:rPr>
              <w:t>Competency / Category</w:t>
            </w:r>
            <w:commentRangeEnd w:id="4"/>
            <w:r w:rsidRPr="00F572AB">
              <w:rPr>
                <w:rStyle w:val="CommentReference"/>
                <w:rFonts w:ascii="Electrolux Sans SemiBold" w:eastAsiaTheme="minorEastAsia" w:hAnsi="Electrolux Sans SemiBold"/>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11A22E41" w14:textId="77777777" w:rsidR="00EA18D8" w:rsidRPr="00F572AB" w:rsidRDefault="00000000" w:rsidP="004C4FB1">
            <w:pPr>
              <w:spacing w:after="0" w:line="240" w:lineRule="auto"/>
              <w:jc w:val="center"/>
              <w:rPr>
                <w:rFonts w:ascii="Electrolux Sans SemiBold" w:eastAsia="Times New Roman" w:hAnsi="Electrolux Sans SemiBold" w:cs="Arial"/>
                <w:b/>
                <w:bCs/>
                <w:color w:val="003F87"/>
                <w:lang w:val="en-US"/>
              </w:rPr>
            </w:pPr>
            <w:r w:rsidRPr="00F572AB">
              <w:rPr>
                <w:rFonts w:ascii="Electrolux Sans SemiBold" w:eastAsia="Times New Roman" w:hAnsi="Electrolux Sans SemiBold" w:cs="Arial"/>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15D51C01" w14:textId="77777777" w:rsidR="00EA18D8" w:rsidRPr="00F572AB" w:rsidRDefault="00000000" w:rsidP="004C4FB1">
            <w:pPr>
              <w:spacing w:after="0" w:line="240" w:lineRule="auto"/>
              <w:jc w:val="center"/>
              <w:rPr>
                <w:rFonts w:ascii="Electrolux Sans SemiBold" w:eastAsia="Times New Roman" w:hAnsi="Electrolux Sans SemiBold" w:cs="Arial"/>
                <w:b/>
                <w:bCs/>
                <w:color w:val="003F87"/>
                <w:lang w:val="en-US"/>
              </w:rPr>
            </w:pPr>
            <w:r w:rsidRPr="00F572AB">
              <w:rPr>
                <w:rFonts w:ascii="Electrolux Sans SemiBold" w:eastAsia="Times New Roman" w:hAnsi="Electrolux Sans SemiBold" w:cs="Arial"/>
                <w:b/>
                <w:color w:val="003F87"/>
                <w:lang w:val="en-US"/>
              </w:rPr>
              <w:t>Date</w:t>
            </w:r>
          </w:p>
        </w:tc>
      </w:tr>
      <w:tr w:rsidR="0010212E" w14:paraId="40F2426A"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480011E" w14:textId="77777777" w:rsidR="00EA18D8" w:rsidRPr="00F572AB" w:rsidRDefault="00000000" w:rsidP="004C4FB1">
            <w:pPr>
              <w:spacing w:after="0" w:line="240" w:lineRule="auto"/>
              <w:rPr>
                <w:rFonts w:ascii="Electrolux Sans SemiBold" w:eastAsia="Times New Roman" w:hAnsi="Electrolux Sans SemiBold" w:cs="Arial"/>
                <w:b/>
                <w:bCs/>
                <w:lang w:val="en-US"/>
              </w:rPr>
            </w:pPr>
            <w:r w:rsidRPr="00F572AB">
              <w:rPr>
                <w:rFonts w:ascii="Electrolux Sans SemiBold" w:eastAsia="Times New Roman" w:hAnsi="Electrolux Sans SemiBold" w:cs="Arial"/>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2DB7990B" w14:textId="77777777" w:rsidR="00EA18D8" w:rsidRPr="00F572AB" w:rsidRDefault="00EA18D8" w:rsidP="004C4FB1">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7776F6DC" w14:textId="77777777" w:rsidR="00EA18D8" w:rsidRPr="00F572AB" w:rsidRDefault="00EA18D8" w:rsidP="004C4FB1">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29E95B25" w14:textId="77777777" w:rsidR="00EA18D8" w:rsidRPr="00F572AB" w:rsidRDefault="00EA18D8" w:rsidP="004C4FB1">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785A72C7" w14:textId="77777777" w:rsidR="00EA18D8" w:rsidRPr="00F572AB" w:rsidRDefault="00EA18D8" w:rsidP="004C4FB1">
            <w:pPr>
              <w:spacing w:after="0" w:line="240" w:lineRule="auto"/>
              <w:rPr>
                <w:rFonts w:eastAsia="Times New Roman"/>
                <w:color w:val="auto"/>
                <w:lang w:val="en-US"/>
              </w:rPr>
            </w:pPr>
          </w:p>
        </w:tc>
      </w:tr>
      <w:tr w:rsidR="0010212E" w14:paraId="02D0F2AB"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28EABBBE" w14:textId="77777777" w:rsidR="00EA18D8" w:rsidRPr="00F572AB" w:rsidRDefault="00EA18D8"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50313CB1" w14:textId="77777777" w:rsidR="00EA18D8" w:rsidRPr="00F572AB" w:rsidRDefault="00EA18D8" w:rsidP="004C4FB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0BF235E2" w14:textId="77777777" w:rsidR="00EA18D8" w:rsidRPr="00F572AB" w:rsidRDefault="00EA18D8" w:rsidP="004C4FB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6609E1F0" w14:textId="77777777" w:rsidR="00EA18D8" w:rsidRPr="00F572AB" w:rsidRDefault="00EA18D8" w:rsidP="004C4FB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242D8EED" w14:textId="77777777" w:rsidR="00EA18D8" w:rsidRPr="00F572AB" w:rsidRDefault="00EA18D8" w:rsidP="004C4FB1">
            <w:pPr>
              <w:spacing w:after="0" w:line="240" w:lineRule="auto"/>
              <w:rPr>
                <w:rFonts w:eastAsia="Times New Roman" w:cs="Arial"/>
                <w:color w:val="auto"/>
                <w:lang w:val="en-US"/>
              </w:rPr>
            </w:pPr>
          </w:p>
        </w:tc>
      </w:tr>
      <w:tr w:rsidR="0010212E" w14:paraId="7C41464E"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24FA320F" w14:textId="77777777" w:rsidR="00EA18D8" w:rsidRPr="00F572AB" w:rsidRDefault="00EA18D8"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2D5F3C2D" w14:textId="77777777" w:rsidR="00EA18D8" w:rsidRPr="00F572AB" w:rsidRDefault="00EA18D8" w:rsidP="004C4FB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399442D8" w14:textId="77777777" w:rsidR="00EA18D8" w:rsidRPr="00F572AB" w:rsidRDefault="00EA18D8" w:rsidP="004C4FB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07D530AA" w14:textId="77777777" w:rsidR="00EA18D8" w:rsidRPr="00F572AB" w:rsidRDefault="00EA18D8" w:rsidP="004C4FB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18B89538" w14:textId="77777777" w:rsidR="00EA18D8" w:rsidRPr="00F572AB" w:rsidRDefault="00EA18D8" w:rsidP="004C4FB1">
            <w:pPr>
              <w:spacing w:after="0" w:line="240" w:lineRule="auto"/>
              <w:rPr>
                <w:rFonts w:eastAsia="Times New Roman" w:cs="Arial"/>
                <w:color w:val="auto"/>
                <w:lang w:val="en-US"/>
              </w:rPr>
            </w:pPr>
          </w:p>
        </w:tc>
      </w:tr>
      <w:tr w:rsidR="0010212E" w14:paraId="449B4F7F"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F330AAE" w14:textId="77777777" w:rsidR="00EA18D8" w:rsidRPr="00F572AB" w:rsidRDefault="00000000" w:rsidP="004C4FB1">
            <w:pPr>
              <w:spacing w:after="0" w:line="240" w:lineRule="auto"/>
              <w:rPr>
                <w:rFonts w:ascii="Electrolux Sans SemiBold" w:eastAsia="Times New Roman" w:hAnsi="Electrolux Sans SemiBold" w:cs="Arial"/>
                <w:b/>
                <w:bCs/>
                <w:lang w:val="en-US"/>
              </w:rPr>
            </w:pPr>
            <w:r w:rsidRPr="00F572AB">
              <w:rPr>
                <w:rFonts w:ascii="Electrolux Sans SemiBold" w:eastAsia="Times New Roman" w:hAnsi="Electrolux Sans SemiBold" w:cs="Arial"/>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142DA83B" w14:textId="77777777" w:rsidR="00EA18D8" w:rsidRPr="00F572AB" w:rsidRDefault="00EA18D8" w:rsidP="004C4FB1">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69B8C04" w14:textId="77777777" w:rsidR="00EA18D8" w:rsidRPr="00F572AB" w:rsidRDefault="00EA18D8" w:rsidP="004C4FB1">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08575238" w14:textId="77777777" w:rsidR="00EA18D8" w:rsidRPr="00F572AB" w:rsidRDefault="00EA18D8" w:rsidP="004C4FB1">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18F9DCE0" w14:textId="77777777" w:rsidR="00EA18D8" w:rsidRPr="00F572AB" w:rsidRDefault="00EA18D8" w:rsidP="004C4FB1">
            <w:pPr>
              <w:spacing w:after="0" w:line="240" w:lineRule="auto"/>
              <w:rPr>
                <w:rFonts w:eastAsia="Times New Roman"/>
                <w:color w:val="auto"/>
                <w:lang w:val="en-US"/>
              </w:rPr>
            </w:pPr>
          </w:p>
        </w:tc>
      </w:tr>
      <w:tr w:rsidR="0010212E" w14:paraId="3414ECB5"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154597FA" w14:textId="77777777" w:rsidR="00EA18D8" w:rsidRPr="00F572AB" w:rsidRDefault="00EA18D8"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29E40752" w14:textId="77777777" w:rsidR="00EA18D8" w:rsidRPr="00F572AB" w:rsidRDefault="00EA18D8" w:rsidP="004C4FB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2BF9A2CA" w14:textId="77777777" w:rsidR="00EA18D8" w:rsidRPr="00F572AB" w:rsidRDefault="00EA18D8" w:rsidP="004C4FB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22E6FC99" w14:textId="77777777" w:rsidR="00EA18D8" w:rsidRPr="00F572AB" w:rsidRDefault="00EA18D8" w:rsidP="004C4FB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12752B90" w14:textId="77777777" w:rsidR="00EA18D8" w:rsidRPr="00F572AB" w:rsidRDefault="00EA18D8" w:rsidP="004C4FB1">
            <w:pPr>
              <w:spacing w:after="0" w:line="240" w:lineRule="auto"/>
              <w:rPr>
                <w:rFonts w:eastAsia="Times New Roman" w:cs="Arial"/>
                <w:color w:val="auto"/>
                <w:lang w:val="en-US"/>
              </w:rPr>
            </w:pPr>
          </w:p>
        </w:tc>
      </w:tr>
      <w:tr w:rsidR="0010212E" w14:paraId="17BAFE2D" w14:textId="77777777" w:rsidTr="004C4FB1">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21C9BAD7" w14:textId="77777777" w:rsidR="00EA18D8" w:rsidRPr="00F572AB" w:rsidRDefault="00EA18D8" w:rsidP="004C4FB1">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531190D6" w14:textId="77777777" w:rsidR="00EA18D8" w:rsidRPr="00F572AB" w:rsidRDefault="00EA18D8" w:rsidP="004C4FB1">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63EE4D90" w14:textId="77777777" w:rsidR="00EA18D8" w:rsidRPr="00F572AB" w:rsidRDefault="00EA18D8" w:rsidP="004C4FB1">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482275C3" w14:textId="77777777" w:rsidR="00EA18D8" w:rsidRPr="00F572AB" w:rsidRDefault="00EA18D8" w:rsidP="004C4FB1">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6D0C9B9E" w14:textId="77777777" w:rsidR="00EA18D8" w:rsidRPr="00F572AB" w:rsidRDefault="00EA18D8" w:rsidP="004C4FB1">
            <w:pPr>
              <w:spacing w:after="0" w:line="240" w:lineRule="auto"/>
              <w:rPr>
                <w:rFonts w:eastAsia="Times New Roman" w:cs="Arial"/>
                <w:color w:val="auto"/>
                <w:lang w:val="en-US"/>
              </w:rPr>
            </w:pPr>
          </w:p>
        </w:tc>
      </w:tr>
    </w:tbl>
    <w:p w14:paraId="7BB5CEE6" w14:textId="77777777" w:rsidR="00EA18D8" w:rsidRPr="00F572AB" w:rsidRDefault="00EA18D8" w:rsidP="00EA18D8">
      <w:pPr>
        <w:rPr>
          <w:rFonts w:cs="Arial"/>
          <w:b/>
          <w:lang w:val="en-US"/>
        </w:rPr>
      </w:pPr>
    </w:p>
    <w:p w14:paraId="08CF437F" w14:textId="77777777" w:rsidR="00EA18D8" w:rsidRPr="00F572AB" w:rsidRDefault="00EA18D8" w:rsidP="00EA18D8">
      <w:pPr>
        <w:rPr>
          <w:rFonts w:cs="Arial"/>
          <w:b/>
          <w:lang w:val="en-US"/>
        </w:rPr>
      </w:pPr>
    </w:p>
    <w:p w14:paraId="125D0F05" w14:textId="77777777" w:rsidR="00EA18D8" w:rsidRPr="00F572AB" w:rsidRDefault="00000000" w:rsidP="00EA18D8">
      <w:pPr>
        <w:rPr>
          <w:rFonts w:ascii="Electrolux Sans SemiBold" w:eastAsia="Times New Roman" w:hAnsi="Electrolux Sans SemiBold" w:cs="Arial"/>
          <w:b/>
          <w:lang w:val="en-US"/>
        </w:rPr>
      </w:pPr>
      <w:commentRangeStart w:id="5"/>
      <w:r w:rsidRPr="00F572AB">
        <w:rPr>
          <w:rFonts w:ascii="Electrolux Sans SemiBold" w:eastAsia="Times New Roman" w:hAnsi="Electrolux Sans SemiBold" w:cs="Arial"/>
          <w:b/>
          <w:lang w:val="en-US"/>
        </w:rPr>
        <w:t>Revision History:</w:t>
      </w:r>
      <w:commentRangeEnd w:id="5"/>
      <w:r w:rsidRPr="00F572AB">
        <w:rPr>
          <w:rFonts w:ascii="Electrolux Sans SemiBold" w:eastAsia="Times New Roman" w:hAnsi="Electrolux Sans SemiBold" w:cs="Arial"/>
          <w:b/>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10212E" w14:paraId="27BAF0EB" w14:textId="77777777" w:rsidTr="004C4FB1">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1715E8EB" w14:textId="77777777" w:rsidR="00EA18D8" w:rsidRPr="00F572AB" w:rsidRDefault="00000000" w:rsidP="004C4FB1">
            <w:pPr>
              <w:jc w:val="center"/>
              <w:rPr>
                <w:rFonts w:ascii="Electrolux Sans SemiBold" w:eastAsia="Times New Roman" w:hAnsi="Electrolux Sans SemiBold" w:cs="Arial"/>
                <w:b/>
                <w:color w:val="003F87"/>
                <w:lang w:val="en-US" w:eastAsia="en-US"/>
              </w:rPr>
            </w:pPr>
            <w:r w:rsidRPr="00F572AB">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3E953864" w14:textId="77777777" w:rsidR="00EA18D8" w:rsidRPr="00F572AB" w:rsidRDefault="00000000" w:rsidP="004C4FB1">
            <w:pPr>
              <w:jc w:val="center"/>
              <w:rPr>
                <w:rFonts w:ascii="Electrolux Sans SemiBold" w:eastAsia="Times New Roman" w:hAnsi="Electrolux Sans SemiBold" w:cs="Arial"/>
                <w:b/>
                <w:color w:val="003F87"/>
                <w:lang w:val="en-US" w:eastAsia="en-US"/>
              </w:rPr>
            </w:pPr>
            <w:r w:rsidRPr="00F572AB">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7DA136EE" w14:textId="77777777" w:rsidR="00EA18D8" w:rsidRPr="00F572AB" w:rsidRDefault="00000000" w:rsidP="004C4FB1">
            <w:pPr>
              <w:jc w:val="center"/>
              <w:rPr>
                <w:rFonts w:ascii="Electrolux Sans SemiBold" w:eastAsia="Times New Roman" w:hAnsi="Electrolux Sans SemiBold" w:cs="Arial"/>
                <w:b/>
                <w:color w:val="003F87"/>
                <w:lang w:val="en-US" w:eastAsia="en-US"/>
              </w:rPr>
            </w:pPr>
            <w:r w:rsidRPr="00F572AB">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2CC54A2A" w14:textId="77777777" w:rsidR="00EA18D8" w:rsidRPr="00F572AB" w:rsidRDefault="00000000" w:rsidP="004C4FB1">
            <w:pPr>
              <w:jc w:val="center"/>
              <w:rPr>
                <w:rFonts w:ascii="Electrolux Sans SemiBold" w:eastAsia="Times New Roman" w:hAnsi="Electrolux Sans SemiBold" w:cs="Arial"/>
                <w:b/>
                <w:color w:val="003F87"/>
                <w:lang w:val="en-US" w:eastAsia="en-US"/>
              </w:rPr>
            </w:pPr>
            <w:r w:rsidRPr="00F572AB">
              <w:rPr>
                <w:rFonts w:ascii="Electrolux Sans SemiBold" w:eastAsia="Times New Roman" w:hAnsi="Electrolux Sans SemiBold" w:cs="Arial"/>
                <w:b/>
                <w:color w:val="003F87"/>
                <w:lang w:val="en-US" w:eastAsia="en-US"/>
              </w:rPr>
              <w:t>Version</w:t>
            </w:r>
          </w:p>
        </w:tc>
      </w:tr>
      <w:tr w:rsidR="0010212E" w14:paraId="747886EA" w14:textId="77777777" w:rsidTr="004C4FB1">
        <w:trPr>
          <w:trHeight w:val="288"/>
        </w:trPr>
        <w:tc>
          <w:tcPr>
            <w:tcW w:w="1946" w:type="dxa"/>
            <w:tcBorders>
              <w:top w:val="single" w:sz="4" w:space="0" w:color="003F87"/>
              <w:left w:val="single" w:sz="4" w:space="0" w:color="003F87"/>
              <w:bottom w:val="single" w:sz="4" w:space="0" w:color="003F87"/>
              <w:right w:val="single" w:sz="4" w:space="0" w:color="003F87"/>
            </w:tcBorders>
          </w:tcPr>
          <w:p w14:paraId="49B94209" w14:textId="657B62E5" w:rsidR="00EA18D8" w:rsidRPr="00F572AB" w:rsidRDefault="00B057AC" w:rsidP="004C4FB1">
            <w:pPr>
              <w:rPr>
                <w:rFonts w:ascii="Electrolux Sans Regular" w:hAnsi="Electrolux Sans Regular" w:cs="Arial"/>
                <w:color w:val="auto"/>
                <w:lang w:val="en-US"/>
              </w:rPr>
            </w:pPr>
            <w:r>
              <w:rPr>
                <w:rFonts w:ascii="Electrolux Sans Regular" w:hAnsi="Electrolux Sans Regular" w:cs="Arial"/>
                <w:color w:val="auto"/>
                <w:lang w:val="en-US"/>
              </w:rPr>
              <w:t>R. Martin</w:t>
            </w:r>
          </w:p>
        </w:tc>
        <w:tc>
          <w:tcPr>
            <w:tcW w:w="1414" w:type="dxa"/>
            <w:tcBorders>
              <w:top w:val="single" w:sz="4" w:space="0" w:color="003F87"/>
              <w:left w:val="single" w:sz="4" w:space="0" w:color="003F87"/>
              <w:bottom w:val="single" w:sz="4" w:space="0" w:color="003F87"/>
              <w:right w:val="single" w:sz="4" w:space="0" w:color="003F87"/>
            </w:tcBorders>
          </w:tcPr>
          <w:p w14:paraId="632724DD" w14:textId="72E49C82" w:rsidR="00EA18D8" w:rsidRPr="00F572AB" w:rsidRDefault="00B057AC" w:rsidP="004C4FB1">
            <w:pPr>
              <w:rPr>
                <w:rFonts w:ascii="Electrolux Sans Regular" w:hAnsi="Electrolux Sans Regular" w:cs="Arial"/>
                <w:color w:val="auto"/>
                <w:lang w:val="en-US"/>
              </w:rPr>
            </w:pPr>
            <w:r>
              <w:rPr>
                <w:rFonts w:ascii="Electrolux Sans Regular" w:hAnsi="Electrolux Sans Regular" w:cs="Arial"/>
                <w:color w:val="auto"/>
                <w:lang w:val="en-US"/>
              </w:rPr>
              <w:t>04-06-2023</w:t>
            </w:r>
          </w:p>
        </w:tc>
        <w:tc>
          <w:tcPr>
            <w:tcW w:w="4102" w:type="dxa"/>
            <w:tcBorders>
              <w:top w:val="single" w:sz="4" w:space="0" w:color="003F87"/>
              <w:left w:val="single" w:sz="4" w:space="0" w:color="003F87"/>
              <w:bottom w:val="single" w:sz="4" w:space="0" w:color="003F87"/>
              <w:right w:val="single" w:sz="4" w:space="0" w:color="003F87"/>
            </w:tcBorders>
          </w:tcPr>
          <w:p w14:paraId="6FBE2B11" w14:textId="42D595C5" w:rsidR="00EA18D8" w:rsidRPr="00F572AB" w:rsidRDefault="00B057AC" w:rsidP="004C4FB1">
            <w:pPr>
              <w:rPr>
                <w:rFonts w:ascii="Electrolux Sans Regular" w:hAnsi="Electrolux Sans Regular" w:cs="Arial"/>
                <w:color w:val="auto"/>
                <w:lang w:val="en-US"/>
              </w:rPr>
            </w:pPr>
            <w:r>
              <w:rPr>
                <w:rFonts w:ascii="Electrolux Sans Regular" w:hAnsi="Electrolux Sans Regular" w:cs="Arial"/>
                <w:color w:val="auto"/>
                <w:lang w:val="en-US"/>
              </w:rPr>
              <w:t>EPL</w:t>
            </w:r>
          </w:p>
        </w:tc>
        <w:tc>
          <w:tcPr>
            <w:tcW w:w="2163" w:type="dxa"/>
            <w:tcBorders>
              <w:top w:val="single" w:sz="4" w:space="0" w:color="003F87"/>
              <w:left w:val="single" w:sz="4" w:space="0" w:color="003F87"/>
              <w:bottom w:val="single" w:sz="4" w:space="0" w:color="003F87"/>
              <w:right w:val="single" w:sz="4" w:space="0" w:color="003F87"/>
            </w:tcBorders>
          </w:tcPr>
          <w:p w14:paraId="6D8723E2" w14:textId="18B63DC9" w:rsidR="00EA18D8" w:rsidRPr="00F572AB" w:rsidRDefault="00B057AC" w:rsidP="004C4FB1">
            <w:pPr>
              <w:rPr>
                <w:rFonts w:ascii="Electrolux Sans Regular" w:hAnsi="Electrolux Sans Regular" w:cs="Arial"/>
                <w:color w:val="auto"/>
                <w:lang w:val="en-US"/>
              </w:rPr>
            </w:pPr>
            <w:r>
              <w:rPr>
                <w:rFonts w:ascii="Electrolux Sans Regular" w:hAnsi="Electrolux Sans Regular" w:cs="Arial"/>
                <w:color w:val="auto"/>
                <w:lang w:val="en-US"/>
              </w:rPr>
              <w:t>1.0</w:t>
            </w:r>
          </w:p>
        </w:tc>
      </w:tr>
      <w:tr w:rsidR="0010212E" w14:paraId="44E26FD3" w14:textId="77777777" w:rsidTr="004C4FB1">
        <w:trPr>
          <w:trHeight w:val="288"/>
        </w:trPr>
        <w:tc>
          <w:tcPr>
            <w:tcW w:w="1946" w:type="dxa"/>
            <w:tcBorders>
              <w:top w:val="single" w:sz="4" w:space="0" w:color="003F87"/>
              <w:left w:val="single" w:sz="4" w:space="0" w:color="003F87"/>
              <w:bottom w:val="single" w:sz="4" w:space="0" w:color="003F87"/>
              <w:right w:val="single" w:sz="4" w:space="0" w:color="003F87"/>
            </w:tcBorders>
          </w:tcPr>
          <w:p w14:paraId="4EDCBBEA" w14:textId="77777777" w:rsidR="00EA18D8" w:rsidRPr="00F572AB" w:rsidRDefault="00EA18D8" w:rsidP="004C4FB1">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tcPr>
          <w:p w14:paraId="0521D20F" w14:textId="77777777" w:rsidR="00EA18D8" w:rsidRPr="00F572AB" w:rsidRDefault="00EA18D8" w:rsidP="004C4FB1">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tcPr>
          <w:p w14:paraId="7D8438F3" w14:textId="77777777" w:rsidR="00EA18D8" w:rsidRPr="00F572AB" w:rsidRDefault="00EA18D8" w:rsidP="004C4FB1">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tcPr>
          <w:p w14:paraId="5489C89F" w14:textId="77777777" w:rsidR="00EA18D8" w:rsidRPr="00F572AB" w:rsidRDefault="00EA18D8" w:rsidP="004C4FB1">
            <w:pPr>
              <w:rPr>
                <w:rFonts w:ascii="Electrolux Sans Regular" w:hAnsi="Electrolux Sans Regular" w:cs="Arial"/>
                <w:color w:val="auto"/>
                <w:lang w:val="en-US"/>
              </w:rPr>
            </w:pPr>
          </w:p>
        </w:tc>
      </w:tr>
      <w:tr w:rsidR="0010212E" w14:paraId="1E3DC5D5" w14:textId="77777777" w:rsidTr="004C4FB1">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tcPr>
          <w:p w14:paraId="3DE8D95B" w14:textId="77777777" w:rsidR="00EA18D8" w:rsidRPr="00F572AB" w:rsidRDefault="00EA18D8" w:rsidP="004C4FB1">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tcPr>
          <w:p w14:paraId="28E73A86" w14:textId="77777777" w:rsidR="00EA18D8" w:rsidRPr="00F572AB" w:rsidRDefault="00EA18D8" w:rsidP="004C4FB1">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tcPr>
          <w:p w14:paraId="49BCDE93" w14:textId="77777777" w:rsidR="00EA18D8" w:rsidRPr="00F572AB" w:rsidRDefault="00EA18D8" w:rsidP="004C4FB1">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tcPr>
          <w:p w14:paraId="6DB39A92" w14:textId="77777777" w:rsidR="00EA18D8" w:rsidRPr="00F572AB" w:rsidRDefault="00EA18D8" w:rsidP="004C4FB1">
            <w:pPr>
              <w:rPr>
                <w:rFonts w:ascii="Electrolux Sans Regular" w:hAnsi="Electrolux Sans Regular" w:cs="Arial"/>
                <w:color w:val="auto"/>
                <w:lang w:val="en-US"/>
              </w:rPr>
            </w:pPr>
          </w:p>
        </w:tc>
      </w:tr>
    </w:tbl>
    <w:p w14:paraId="42DB3A58" w14:textId="77777777" w:rsidR="00EA18D8" w:rsidRPr="00F572AB" w:rsidRDefault="00EA18D8" w:rsidP="00EA18D8">
      <w:pPr>
        <w:tabs>
          <w:tab w:val="left" w:pos="5854"/>
          <w:tab w:val="left" w:pos="6545"/>
        </w:tabs>
        <w:rPr>
          <w:rFonts w:cs="Arial"/>
          <w:lang w:val="en-US"/>
        </w:rPr>
      </w:pPr>
    </w:p>
    <w:p w14:paraId="087647CA" w14:textId="2A769456" w:rsidR="00736A43" w:rsidRPr="00F572AB" w:rsidRDefault="00736A43" w:rsidP="00736A43">
      <w:pPr>
        <w:rPr>
          <w:rFonts w:cs="Arial"/>
          <w:lang w:val="en-US"/>
        </w:rPr>
      </w:pPr>
    </w:p>
    <w:p w14:paraId="22258188" w14:textId="13E71387" w:rsidR="00E77332" w:rsidRPr="00F572AB" w:rsidRDefault="00E77332" w:rsidP="00736A43">
      <w:pPr>
        <w:rPr>
          <w:rFonts w:cs="Arial"/>
          <w:lang w:val="en-US"/>
        </w:rPr>
      </w:pPr>
    </w:p>
    <w:p w14:paraId="22E4E2B5" w14:textId="41DA0A3A" w:rsidR="00E77332" w:rsidRPr="00F572AB" w:rsidRDefault="00E77332" w:rsidP="00736A43">
      <w:pPr>
        <w:rPr>
          <w:rFonts w:cs="Arial"/>
          <w:lang w:val="en-US"/>
        </w:rPr>
      </w:pPr>
    </w:p>
    <w:p w14:paraId="64C7300E" w14:textId="488B72E2" w:rsidR="00E77332" w:rsidRPr="00F572AB" w:rsidRDefault="00E77332" w:rsidP="00736A43">
      <w:pPr>
        <w:rPr>
          <w:rFonts w:cs="Arial"/>
          <w:lang w:val="en-US"/>
        </w:rPr>
      </w:pPr>
    </w:p>
    <w:p w14:paraId="28C3343A" w14:textId="63B74CAA" w:rsidR="00E77332" w:rsidRPr="00F572AB" w:rsidRDefault="00E77332" w:rsidP="00736A43">
      <w:pPr>
        <w:rPr>
          <w:rFonts w:cs="Arial"/>
          <w:lang w:val="en-US"/>
        </w:rPr>
      </w:pPr>
    </w:p>
    <w:p w14:paraId="0A050D6C" w14:textId="77777777" w:rsidR="00E77332" w:rsidRPr="00F572AB" w:rsidRDefault="00E77332" w:rsidP="00736A43">
      <w:pPr>
        <w:rPr>
          <w:rFonts w:cs="Arial"/>
          <w:lang w:val="en-US"/>
        </w:rPr>
      </w:pPr>
    </w:p>
    <w:p w14:paraId="3CACBE2A" w14:textId="6C91A48B" w:rsidR="00736A43" w:rsidRPr="00F572AB" w:rsidRDefault="00736A43" w:rsidP="00736A43">
      <w:pPr>
        <w:rPr>
          <w:rFonts w:cs="Arial"/>
          <w:lang w:val="en-US"/>
        </w:rPr>
      </w:pPr>
    </w:p>
    <w:p w14:paraId="2E7959D4" w14:textId="77777777" w:rsidR="00EF0018" w:rsidRPr="00F572AB" w:rsidRDefault="00000000" w:rsidP="00127421">
      <w:pPr>
        <w:pStyle w:val="TOCHeading"/>
        <w:rPr>
          <w:noProof/>
        </w:rPr>
      </w:pPr>
      <w:commentRangeStart w:id="6"/>
      <w:r w:rsidRPr="00F572AB">
        <w:rPr>
          <w:rFonts w:ascii="Electrolux Sans Regular" w:hAnsi="Electrolux Sans Regular" w:cs="Arial"/>
          <w:b/>
          <w:color w:val="auto"/>
        </w:rPr>
        <w:t>Table</w:t>
      </w:r>
      <w:r w:rsidRPr="00F572AB">
        <w:rPr>
          <w:rFonts w:ascii="Arial" w:hAnsi="Arial" w:cs="Arial"/>
          <w:b/>
          <w:color w:val="auto"/>
        </w:rPr>
        <w:t xml:space="preserve"> </w:t>
      </w:r>
      <w:r w:rsidRPr="00F572AB">
        <w:rPr>
          <w:rFonts w:ascii="Electrolux Sans Regular" w:hAnsi="Electrolux Sans Regular" w:cs="Arial"/>
          <w:b/>
          <w:color w:val="auto"/>
        </w:rPr>
        <w:t>of</w:t>
      </w:r>
      <w:r w:rsidRPr="00F572AB">
        <w:rPr>
          <w:rFonts w:ascii="Arial" w:hAnsi="Arial" w:cs="Arial"/>
          <w:b/>
          <w:color w:val="auto"/>
        </w:rPr>
        <w:t xml:space="preserve"> </w:t>
      </w:r>
      <w:r w:rsidRPr="00F572AB">
        <w:rPr>
          <w:rFonts w:ascii="Electrolux Sans Regular" w:hAnsi="Electrolux Sans Regular" w:cs="Arial"/>
          <w:b/>
          <w:color w:val="auto"/>
        </w:rPr>
        <w:t>Contents</w:t>
      </w:r>
      <w:commentRangeEnd w:id="6"/>
      <w:r w:rsidR="0071639B" w:rsidRPr="00F572AB">
        <w:rPr>
          <w:rStyle w:val="CommentReference"/>
          <w:rFonts w:ascii="Electrolux Sans Regular" w:eastAsiaTheme="minorEastAsia" w:hAnsi="Electrolux Sans Regular" w:cstheme="minorBidi"/>
          <w:color w:val="auto"/>
        </w:rPr>
        <w:commentReference w:id="6"/>
      </w:r>
      <w:r w:rsidRPr="00F572AB">
        <w:fldChar w:fldCharType="begin"/>
      </w:r>
      <w:r w:rsidRPr="00F572AB">
        <w:instrText xml:space="preserve"> TOC \o "1-4" \h \z \u </w:instrText>
      </w:r>
      <w:r w:rsidRPr="00F572AB">
        <w:fldChar w:fldCharType="separate"/>
      </w:r>
    </w:p>
    <w:p w14:paraId="0077D60A" w14:textId="725CC1C2" w:rsidR="00EF0018" w:rsidRPr="00F572AB" w:rsidRDefault="00000000">
      <w:pPr>
        <w:pStyle w:val="TOC1"/>
        <w:rPr>
          <w:rFonts w:asciiTheme="minorHAnsi" w:eastAsiaTheme="minorEastAsia" w:hAnsiTheme="minorHAnsi" w:cstheme="minorBidi"/>
          <w:noProof/>
          <w:color w:val="auto"/>
          <w:sz w:val="22"/>
          <w:szCs w:val="22"/>
          <w:lang w:val="en-US"/>
        </w:rPr>
      </w:pPr>
      <w:hyperlink w:anchor="_Toc119054452" w:history="1">
        <w:r w:rsidRPr="00F572AB">
          <w:rPr>
            <w:rStyle w:val="Hyperlink"/>
            <w:noProof/>
          </w:rPr>
          <w:t>1</w:t>
        </w:r>
        <w:r w:rsidRPr="00F572AB">
          <w:rPr>
            <w:rFonts w:asciiTheme="minorHAnsi" w:eastAsiaTheme="minorEastAsia" w:hAnsiTheme="minorHAnsi" w:cstheme="minorBidi"/>
            <w:noProof/>
            <w:color w:val="auto"/>
            <w:sz w:val="22"/>
            <w:szCs w:val="22"/>
            <w:lang w:val="en-US"/>
          </w:rPr>
          <w:tab/>
        </w:r>
        <w:r w:rsidRPr="00F572AB">
          <w:rPr>
            <w:rStyle w:val="Hyperlink"/>
            <w:noProof/>
          </w:rPr>
          <w:t>Introduction</w:t>
        </w:r>
        <w:r w:rsidRPr="00F572AB">
          <w:rPr>
            <w:noProof/>
            <w:webHidden/>
          </w:rPr>
          <w:tab/>
        </w:r>
        <w:r w:rsidRPr="00F572AB">
          <w:rPr>
            <w:noProof/>
            <w:webHidden/>
          </w:rPr>
          <w:fldChar w:fldCharType="begin"/>
        </w:r>
        <w:r w:rsidRPr="00F572AB">
          <w:rPr>
            <w:noProof/>
            <w:webHidden/>
          </w:rPr>
          <w:instrText xml:space="preserve"> PAGEREF _Toc119054452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105ADDB5" w14:textId="089B4ACA"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53" w:history="1">
        <w:r w:rsidRPr="00F572AB">
          <w:rPr>
            <w:rStyle w:val="Hyperlink"/>
            <w:noProof/>
          </w:rPr>
          <w:t>1.1</w:t>
        </w:r>
        <w:r w:rsidRPr="00F572AB">
          <w:rPr>
            <w:rFonts w:asciiTheme="minorHAnsi" w:eastAsiaTheme="minorEastAsia" w:hAnsiTheme="minorHAnsi" w:cstheme="minorBidi"/>
            <w:noProof/>
            <w:color w:val="auto"/>
            <w:sz w:val="22"/>
            <w:szCs w:val="22"/>
            <w:lang w:val="en-US"/>
          </w:rPr>
          <w:tab/>
        </w:r>
        <w:r w:rsidRPr="00F572AB">
          <w:rPr>
            <w:rStyle w:val="Hyperlink"/>
            <w:noProof/>
          </w:rPr>
          <w:t>Purpose</w:t>
        </w:r>
        <w:r w:rsidRPr="00F572AB">
          <w:rPr>
            <w:noProof/>
            <w:webHidden/>
          </w:rPr>
          <w:tab/>
        </w:r>
        <w:r w:rsidRPr="00F572AB">
          <w:rPr>
            <w:noProof/>
            <w:webHidden/>
          </w:rPr>
          <w:fldChar w:fldCharType="begin"/>
        </w:r>
        <w:r w:rsidRPr="00F572AB">
          <w:rPr>
            <w:noProof/>
            <w:webHidden/>
          </w:rPr>
          <w:instrText xml:space="preserve"> PAGEREF _Toc119054453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08F81258" w14:textId="497C1EBC"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54" w:history="1">
        <w:r w:rsidRPr="00F572AB">
          <w:rPr>
            <w:rStyle w:val="Hyperlink"/>
            <w:noProof/>
          </w:rPr>
          <w:t>1.2</w:t>
        </w:r>
        <w:r w:rsidRPr="00F572AB">
          <w:rPr>
            <w:rFonts w:asciiTheme="minorHAnsi" w:eastAsiaTheme="minorEastAsia" w:hAnsiTheme="minorHAnsi" w:cstheme="minorBidi"/>
            <w:noProof/>
            <w:color w:val="auto"/>
            <w:sz w:val="22"/>
            <w:szCs w:val="22"/>
            <w:lang w:val="en-US"/>
          </w:rPr>
          <w:tab/>
        </w:r>
        <w:r w:rsidRPr="00F572AB">
          <w:rPr>
            <w:rStyle w:val="Hyperlink"/>
            <w:noProof/>
          </w:rPr>
          <w:t>Scope</w:t>
        </w:r>
        <w:r w:rsidRPr="00F572AB">
          <w:rPr>
            <w:noProof/>
            <w:webHidden/>
          </w:rPr>
          <w:tab/>
        </w:r>
        <w:r w:rsidRPr="00F572AB">
          <w:rPr>
            <w:noProof/>
            <w:webHidden/>
          </w:rPr>
          <w:fldChar w:fldCharType="begin"/>
        </w:r>
        <w:r w:rsidRPr="00F572AB">
          <w:rPr>
            <w:noProof/>
            <w:webHidden/>
          </w:rPr>
          <w:instrText xml:space="preserve"> PAGEREF _Toc119054454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2FE471AE" w14:textId="3B30A3D2"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55" w:history="1">
        <w:r w:rsidRPr="00F572AB">
          <w:rPr>
            <w:rStyle w:val="Hyperlink"/>
            <w:noProof/>
          </w:rPr>
          <w:t>1.3</w:t>
        </w:r>
        <w:r w:rsidRPr="00F572AB">
          <w:rPr>
            <w:rFonts w:asciiTheme="minorHAnsi" w:eastAsiaTheme="minorEastAsia" w:hAnsiTheme="minorHAnsi" w:cstheme="minorBidi"/>
            <w:noProof/>
            <w:color w:val="auto"/>
            <w:sz w:val="22"/>
            <w:szCs w:val="22"/>
            <w:lang w:val="en-US"/>
          </w:rPr>
          <w:tab/>
        </w:r>
        <w:r w:rsidRPr="00F572AB">
          <w:rPr>
            <w:rStyle w:val="Hyperlink"/>
            <w:noProof/>
          </w:rPr>
          <w:t>Documents Referenced</w:t>
        </w:r>
        <w:r w:rsidRPr="00F572AB">
          <w:rPr>
            <w:noProof/>
            <w:webHidden/>
          </w:rPr>
          <w:tab/>
        </w:r>
        <w:r w:rsidRPr="00F572AB">
          <w:rPr>
            <w:noProof/>
            <w:webHidden/>
          </w:rPr>
          <w:fldChar w:fldCharType="begin"/>
        </w:r>
        <w:r w:rsidRPr="00F572AB">
          <w:rPr>
            <w:noProof/>
            <w:webHidden/>
          </w:rPr>
          <w:instrText xml:space="preserve"> PAGEREF _Toc119054455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69E9E8C7" w14:textId="0F977A13" w:rsidR="00EF0018" w:rsidRPr="00F572AB" w:rsidRDefault="00000000">
      <w:pPr>
        <w:pStyle w:val="TOC3"/>
        <w:tabs>
          <w:tab w:val="left" w:pos="1100"/>
          <w:tab w:val="right" w:leader="dot" w:pos="9630"/>
        </w:tabs>
        <w:rPr>
          <w:rFonts w:asciiTheme="minorHAnsi" w:eastAsiaTheme="minorEastAsia" w:hAnsiTheme="minorHAnsi" w:cstheme="minorBidi"/>
          <w:noProof/>
          <w:color w:val="auto"/>
          <w:sz w:val="22"/>
          <w:szCs w:val="22"/>
          <w:lang w:val="en-US"/>
        </w:rPr>
      </w:pPr>
      <w:hyperlink w:anchor="_Toc119054456" w:history="1">
        <w:r w:rsidRPr="00F572AB">
          <w:rPr>
            <w:rStyle w:val="Hyperlink"/>
            <w:noProof/>
          </w:rPr>
          <w:t>1.3.1</w:t>
        </w:r>
        <w:r w:rsidRPr="00F572AB">
          <w:rPr>
            <w:rFonts w:asciiTheme="minorHAnsi" w:eastAsiaTheme="minorEastAsia" w:hAnsiTheme="minorHAnsi" w:cstheme="minorBidi"/>
            <w:noProof/>
            <w:color w:val="auto"/>
            <w:sz w:val="22"/>
            <w:szCs w:val="22"/>
            <w:lang w:val="en-US"/>
          </w:rPr>
          <w:tab/>
        </w:r>
        <w:r w:rsidRPr="00F572AB">
          <w:rPr>
            <w:rStyle w:val="Hyperlink"/>
            <w:noProof/>
          </w:rPr>
          <w:t xml:space="preserve">Codes (Norms) Agency Standards </w:t>
        </w:r>
        <w:r w:rsidRPr="00F572AB">
          <w:rPr>
            <w:noProof/>
            <w:webHidden/>
          </w:rPr>
          <w:tab/>
        </w:r>
        <w:r w:rsidRPr="00F572AB">
          <w:rPr>
            <w:noProof/>
            <w:webHidden/>
          </w:rPr>
          <w:fldChar w:fldCharType="begin"/>
        </w:r>
        <w:r w:rsidRPr="00F572AB">
          <w:rPr>
            <w:noProof/>
            <w:webHidden/>
          </w:rPr>
          <w:instrText xml:space="preserve"> PAGEREF _Toc119054456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4D940434" w14:textId="033C797D"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57" w:history="1">
        <w:r w:rsidRPr="00F572AB">
          <w:rPr>
            <w:rStyle w:val="Hyperlink"/>
            <w:noProof/>
          </w:rPr>
          <w:t>1.3.2</w:t>
        </w:r>
        <w:r w:rsidRPr="00F572AB">
          <w:rPr>
            <w:rFonts w:asciiTheme="minorHAnsi" w:eastAsiaTheme="minorEastAsia" w:hAnsiTheme="minorHAnsi" w:cstheme="minorBidi"/>
            <w:noProof/>
            <w:color w:val="auto"/>
            <w:sz w:val="22"/>
            <w:szCs w:val="22"/>
            <w:lang w:val="en-US"/>
          </w:rPr>
          <w:tab/>
        </w:r>
        <w:r w:rsidRPr="00F572AB">
          <w:rPr>
            <w:rStyle w:val="Hyperlink"/>
            <w:noProof/>
          </w:rPr>
          <w:t>Electrolux Standards</w:t>
        </w:r>
        <w:r w:rsidRPr="00F572AB">
          <w:rPr>
            <w:noProof/>
            <w:webHidden/>
          </w:rPr>
          <w:tab/>
        </w:r>
        <w:r w:rsidRPr="00F572AB">
          <w:rPr>
            <w:noProof/>
            <w:webHidden/>
          </w:rPr>
          <w:fldChar w:fldCharType="begin"/>
        </w:r>
        <w:r w:rsidRPr="00F572AB">
          <w:rPr>
            <w:noProof/>
            <w:webHidden/>
          </w:rPr>
          <w:instrText xml:space="preserve"> PAGEREF _Toc119054457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4272223F" w14:textId="39EBBE3F"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58" w:history="1">
        <w:r w:rsidRPr="00F572AB">
          <w:rPr>
            <w:rStyle w:val="Hyperlink"/>
            <w:noProof/>
          </w:rPr>
          <w:t>1.3.3</w:t>
        </w:r>
        <w:r w:rsidRPr="00F572AB">
          <w:rPr>
            <w:rFonts w:asciiTheme="minorHAnsi" w:eastAsiaTheme="minorEastAsia" w:hAnsiTheme="minorHAnsi" w:cstheme="minorBidi"/>
            <w:noProof/>
            <w:color w:val="auto"/>
            <w:sz w:val="22"/>
            <w:szCs w:val="22"/>
            <w:lang w:val="en-US"/>
          </w:rPr>
          <w:tab/>
        </w:r>
        <w:r w:rsidRPr="00F572AB">
          <w:rPr>
            <w:rStyle w:val="Hyperlink"/>
            <w:noProof/>
          </w:rPr>
          <w:t>Third Party Standards</w:t>
        </w:r>
        <w:r w:rsidRPr="00F572AB">
          <w:rPr>
            <w:noProof/>
            <w:webHidden/>
          </w:rPr>
          <w:tab/>
        </w:r>
        <w:r w:rsidRPr="00F572AB">
          <w:rPr>
            <w:noProof/>
            <w:webHidden/>
          </w:rPr>
          <w:fldChar w:fldCharType="begin"/>
        </w:r>
        <w:r w:rsidRPr="00F572AB">
          <w:rPr>
            <w:noProof/>
            <w:webHidden/>
          </w:rPr>
          <w:instrText xml:space="preserve"> PAGEREF _Toc119054458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2F989F2F" w14:textId="70934DCA"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59" w:history="1">
        <w:r w:rsidRPr="00F572AB">
          <w:rPr>
            <w:rStyle w:val="Hyperlink"/>
            <w:noProof/>
          </w:rPr>
          <w:t>1.3.4</w:t>
        </w:r>
        <w:r w:rsidRPr="00F572AB">
          <w:rPr>
            <w:rFonts w:asciiTheme="minorHAnsi" w:eastAsiaTheme="minorEastAsia" w:hAnsiTheme="minorHAnsi" w:cstheme="minorBidi"/>
            <w:noProof/>
            <w:color w:val="auto"/>
            <w:sz w:val="22"/>
            <w:szCs w:val="22"/>
            <w:lang w:val="en-US"/>
          </w:rPr>
          <w:tab/>
        </w:r>
        <w:r w:rsidRPr="00F572AB">
          <w:rPr>
            <w:rStyle w:val="Hyperlink"/>
            <w:noProof/>
          </w:rPr>
          <w:t>Other Documents</w:t>
        </w:r>
        <w:r w:rsidRPr="00F572AB">
          <w:rPr>
            <w:noProof/>
            <w:webHidden/>
          </w:rPr>
          <w:tab/>
        </w:r>
        <w:r w:rsidRPr="00F572AB">
          <w:rPr>
            <w:noProof/>
            <w:webHidden/>
          </w:rPr>
          <w:fldChar w:fldCharType="begin"/>
        </w:r>
        <w:r w:rsidRPr="00F572AB">
          <w:rPr>
            <w:noProof/>
            <w:webHidden/>
          </w:rPr>
          <w:instrText xml:space="preserve"> PAGEREF _Toc119054459 \h </w:instrText>
        </w:r>
        <w:r w:rsidRPr="00F572AB">
          <w:rPr>
            <w:noProof/>
            <w:webHidden/>
          </w:rPr>
        </w:r>
        <w:r w:rsidRPr="00F572AB">
          <w:rPr>
            <w:noProof/>
            <w:webHidden/>
          </w:rPr>
          <w:fldChar w:fldCharType="separate"/>
        </w:r>
        <w:r w:rsidRPr="00F572AB">
          <w:rPr>
            <w:noProof/>
            <w:webHidden/>
          </w:rPr>
          <w:t>4</w:t>
        </w:r>
        <w:r w:rsidRPr="00F572AB">
          <w:rPr>
            <w:noProof/>
            <w:webHidden/>
          </w:rPr>
          <w:fldChar w:fldCharType="end"/>
        </w:r>
      </w:hyperlink>
    </w:p>
    <w:p w14:paraId="0D1F8ED1" w14:textId="0546C9EC" w:rsidR="00EF0018" w:rsidRPr="00F572AB" w:rsidRDefault="00000000">
      <w:pPr>
        <w:pStyle w:val="TOC1"/>
        <w:rPr>
          <w:rFonts w:asciiTheme="minorHAnsi" w:eastAsiaTheme="minorEastAsia" w:hAnsiTheme="minorHAnsi" w:cstheme="minorBidi"/>
          <w:noProof/>
          <w:color w:val="auto"/>
          <w:sz w:val="22"/>
          <w:szCs w:val="22"/>
          <w:lang w:val="en-US"/>
        </w:rPr>
      </w:pPr>
      <w:hyperlink w:anchor="_Toc119054460" w:history="1">
        <w:r w:rsidRPr="00F572AB">
          <w:rPr>
            <w:rStyle w:val="Hyperlink"/>
            <w:noProof/>
          </w:rPr>
          <w:t>2</w:t>
        </w:r>
        <w:r w:rsidRPr="00F572AB">
          <w:rPr>
            <w:rFonts w:asciiTheme="minorHAnsi" w:eastAsiaTheme="minorEastAsia" w:hAnsiTheme="minorHAnsi" w:cstheme="minorBidi"/>
            <w:noProof/>
            <w:color w:val="auto"/>
            <w:sz w:val="22"/>
            <w:szCs w:val="22"/>
            <w:lang w:val="en-US"/>
          </w:rPr>
          <w:tab/>
        </w:r>
        <w:r w:rsidRPr="00F572AB">
          <w:rPr>
            <w:rStyle w:val="Hyperlink"/>
            <w:noProof/>
          </w:rPr>
          <w:t>System Architecture</w:t>
        </w:r>
        <w:r w:rsidRPr="00F572AB">
          <w:rPr>
            <w:noProof/>
            <w:webHidden/>
          </w:rPr>
          <w:tab/>
        </w:r>
        <w:r w:rsidRPr="00F572AB">
          <w:rPr>
            <w:noProof/>
            <w:webHidden/>
          </w:rPr>
          <w:fldChar w:fldCharType="begin"/>
        </w:r>
        <w:r w:rsidRPr="00F572AB">
          <w:rPr>
            <w:noProof/>
            <w:webHidden/>
          </w:rPr>
          <w:instrText xml:space="preserve"> PAGEREF _Toc119054460 \h </w:instrText>
        </w:r>
        <w:r w:rsidRPr="00F572AB">
          <w:rPr>
            <w:noProof/>
            <w:webHidden/>
          </w:rPr>
        </w:r>
        <w:r w:rsidRPr="00F572AB">
          <w:rPr>
            <w:noProof/>
            <w:webHidden/>
          </w:rPr>
          <w:fldChar w:fldCharType="separate"/>
        </w:r>
        <w:r w:rsidRPr="00F572AB">
          <w:rPr>
            <w:noProof/>
            <w:webHidden/>
          </w:rPr>
          <w:t>5</w:t>
        </w:r>
        <w:r w:rsidRPr="00F572AB">
          <w:rPr>
            <w:noProof/>
            <w:webHidden/>
          </w:rPr>
          <w:fldChar w:fldCharType="end"/>
        </w:r>
      </w:hyperlink>
    </w:p>
    <w:p w14:paraId="0EB69902" w14:textId="5C90F743"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1" w:history="1">
        <w:r w:rsidRPr="00F572AB">
          <w:rPr>
            <w:rStyle w:val="Hyperlink"/>
            <w:noProof/>
          </w:rPr>
          <w:t>2.1</w:t>
        </w:r>
        <w:r w:rsidRPr="00F572AB">
          <w:rPr>
            <w:rFonts w:asciiTheme="minorHAnsi" w:eastAsiaTheme="minorEastAsia" w:hAnsiTheme="minorHAnsi" w:cstheme="minorBidi"/>
            <w:noProof/>
            <w:color w:val="auto"/>
            <w:sz w:val="22"/>
            <w:szCs w:val="22"/>
            <w:lang w:val="en-US"/>
          </w:rPr>
          <w:tab/>
        </w:r>
        <w:r w:rsidRPr="00F572AB">
          <w:rPr>
            <w:rStyle w:val="Hyperlink"/>
            <w:noProof/>
          </w:rPr>
          <w:t>Concept of Operation</w:t>
        </w:r>
        <w:r w:rsidRPr="00F572AB">
          <w:rPr>
            <w:noProof/>
            <w:webHidden/>
          </w:rPr>
          <w:tab/>
        </w:r>
        <w:r w:rsidRPr="00F572AB">
          <w:rPr>
            <w:noProof/>
            <w:webHidden/>
          </w:rPr>
          <w:fldChar w:fldCharType="begin"/>
        </w:r>
        <w:r w:rsidRPr="00F572AB">
          <w:rPr>
            <w:noProof/>
            <w:webHidden/>
          </w:rPr>
          <w:instrText xml:space="preserve"> PAGEREF _Toc119054461 \h </w:instrText>
        </w:r>
        <w:r w:rsidRPr="00F572AB">
          <w:rPr>
            <w:noProof/>
            <w:webHidden/>
          </w:rPr>
        </w:r>
        <w:r w:rsidRPr="00F572AB">
          <w:rPr>
            <w:noProof/>
            <w:webHidden/>
          </w:rPr>
          <w:fldChar w:fldCharType="separate"/>
        </w:r>
        <w:r w:rsidRPr="00F572AB">
          <w:rPr>
            <w:noProof/>
            <w:webHidden/>
          </w:rPr>
          <w:t>5</w:t>
        </w:r>
        <w:r w:rsidRPr="00F572AB">
          <w:rPr>
            <w:noProof/>
            <w:webHidden/>
          </w:rPr>
          <w:fldChar w:fldCharType="end"/>
        </w:r>
      </w:hyperlink>
    </w:p>
    <w:p w14:paraId="0E18943B" w14:textId="3A70AED7"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2" w:history="1">
        <w:r w:rsidRPr="00F572AB">
          <w:rPr>
            <w:rStyle w:val="Hyperlink"/>
            <w:noProof/>
          </w:rPr>
          <w:t>2.2</w:t>
        </w:r>
        <w:r w:rsidRPr="00F572AB">
          <w:rPr>
            <w:rFonts w:asciiTheme="minorHAnsi" w:eastAsiaTheme="minorEastAsia" w:hAnsiTheme="minorHAnsi" w:cstheme="minorBidi"/>
            <w:noProof/>
            <w:color w:val="auto"/>
            <w:sz w:val="22"/>
            <w:szCs w:val="22"/>
            <w:lang w:val="en-US"/>
          </w:rPr>
          <w:tab/>
        </w:r>
        <w:r w:rsidRPr="00F572AB">
          <w:rPr>
            <w:rStyle w:val="Hyperlink"/>
            <w:noProof/>
          </w:rPr>
          <w:t>System Architecture Considerations</w:t>
        </w:r>
        <w:r w:rsidRPr="00F572AB">
          <w:rPr>
            <w:noProof/>
            <w:webHidden/>
          </w:rPr>
          <w:tab/>
        </w:r>
        <w:r w:rsidRPr="00F572AB">
          <w:rPr>
            <w:noProof/>
            <w:webHidden/>
          </w:rPr>
          <w:fldChar w:fldCharType="begin"/>
        </w:r>
        <w:r w:rsidRPr="00F572AB">
          <w:rPr>
            <w:noProof/>
            <w:webHidden/>
          </w:rPr>
          <w:instrText xml:space="preserve"> PAGEREF _Toc119054462 \h </w:instrText>
        </w:r>
        <w:r w:rsidRPr="00F572AB">
          <w:rPr>
            <w:noProof/>
            <w:webHidden/>
          </w:rPr>
        </w:r>
        <w:r w:rsidRPr="00F572AB">
          <w:rPr>
            <w:noProof/>
            <w:webHidden/>
          </w:rPr>
          <w:fldChar w:fldCharType="separate"/>
        </w:r>
        <w:r w:rsidRPr="00F572AB">
          <w:rPr>
            <w:noProof/>
            <w:webHidden/>
          </w:rPr>
          <w:t>5</w:t>
        </w:r>
        <w:r w:rsidRPr="00F572AB">
          <w:rPr>
            <w:noProof/>
            <w:webHidden/>
          </w:rPr>
          <w:fldChar w:fldCharType="end"/>
        </w:r>
      </w:hyperlink>
    </w:p>
    <w:p w14:paraId="5FFB5F3E" w14:textId="04F9C30D"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3" w:history="1">
        <w:r w:rsidRPr="00F572AB">
          <w:rPr>
            <w:rStyle w:val="Hyperlink"/>
            <w:noProof/>
          </w:rPr>
          <w:t>2.3</w:t>
        </w:r>
        <w:r w:rsidRPr="00F572AB">
          <w:rPr>
            <w:rFonts w:asciiTheme="minorHAnsi" w:eastAsiaTheme="minorEastAsia" w:hAnsiTheme="minorHAnsi" w:cstheme="minorBidi"/>
            <w:noProof/>
            <w:color w:val="auto"/>
            <w:sz w:val="22"/>
            <w:szCs w:val="22"/>
            <w:lang w:val="en-US"/>
          </w:rPr>
          <w:tab/>
        </w:r>
        <w:r w:rsidRPr="00F572AB">
          <w:rPr>
            <w:rStyle w:val="Hyperlink"/>
            <w:noProof/>
          </w:rPr>
          <w:t>System Architecture Details</w:t>
        </w:r>
        <w:r w:rsidRPr="00F572AB">
          <w:rPr>
            <w:noProof/>
            <w:webHidden/>
          </w:rPr>
          <w:tab/>
        </w:r>
        <w:r w:rsidRPr="00F572AB">
          <w:rPr>
            <w:noProof/>
            <w:webHidden/>
          </w:rPr>
          <w:fldChar w:fldCharType="begin"/>
        </w:r>
        <w:r w:rsidRPr="00F572AB">
          <w:rPr>
            <w:noProof/>
            <w:webHidden/>
          </w:rPr>
          <w:instrText xml:space="preserve"> PAGEREF _Toc119054463 \h </w:instrText>
        </w:r>
        <w:r w:rsidRPr="00F572AB">
          <w:rPr>
            <w:noProof/>
            <w:webHidden/>
          </w:rPr>
        </w:r>
        <w:r w:rsidRPr="00F572AB">
          <w:rPr>
            <w:noProof/>
            <w:webHidden/>
          </w:rPr>
          <w:fldChar w:fldCharType="separate"/>
        </w:r>
        <w:r w:rsidRPr="00F572AB">
          <w:rPr>
            <w:noProof/>
            <w:webHidden/>
          </w:rPr>
          <w:t>5</w:t>
        </w:r>
        <w:r w:rsidRPr="00F572AB">
          <w:rPr>
            <w:noProof/>
            <w:webHidden/>
          </w:rPr>
          <w:fldChar w:fldCharType="end"/>
        </w:r>
      </w:hyperlink>
    </w:p>
    <w:p w14:paraId="4981B620" w14:textId="05693FE3"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64" w:history="1">
        <w:r w:rsidRPr="00F572AB">
          <w:rPr>
            <w:rStyle w:val="Hyperlink"/>
            <w:b/>
            <w:noProof/>
          </w:rPr>
          <w:t>2.3.1</w:t>
        </w:r>
        <w:r w:rsidRPr="00F572AB">
          <w:rPr>
            <w:rFonts w:asciiTheme="minorHAnsi" w:eastAsiaTheme="minorEastAsia" w:hAnsiTheme="minorHAnsi" w:cstheme="minorBidi"/>
            <w:noProof/>
            <w:color w:val="auto"/>
            <w:sz w:val="22"/>
            <w:szCs w:val="22"/>
            <w:lang w:val="en-US"/>
          </w:rPr>
          <w:tab/>
        </w:r>
        <w:r w:rsidRPr="00F572AB">
          <w:rPr>
            <w:rStyle w:val="Hyperlink"/>
            <w:b/>
            <w:noProof/>
          </w:rPr>
          <w:t>System Architecture – Option 1</w:t>
        </w:r>
        <w:r w:rsidRPr="00F572AB">
          <w:rPr>
            <w:noProof/>
            <w:webHidden/>
          </w:rPr>
          <w:tab/>
        </w:r>
        <w:r w:rsidRPr="00F572AB">
          <w:rPr>
            <w:noProof/>
            <w:webHidden/>
          </w:rPr>
          <w:fldChar w:fldCharType="begin"/>
        </w:r>
        <w:r w:rsidRPr="00F572AB">
          <w:rPr>
            <w:noProof/>
            <w:webHidden/>
          </w:rPr>
          <w:instrText xml:space="preserve"> PAGEREF _Toc119054464 \h </w:instrText>
        </w:r>
        <w:r w:rsidRPr="00F572AB">
          <w:rPr>
            <w:noProof/>
            <w:webHidden/>
          </w:rPr>
        </w:r>
        <w:r w:rsidRPr="00F572AB">
          <w:rPr>
            <w:noProof/>
            <w:webHidden/>
          </w:rPr>
          <w:fldChar w:fldCharType="separate"/>
        </w:r>
        <w:r w:rsidRPr="00F572AB">
          <w:rPr>
            <w:noProof/>
            <w:webHidden/>
          </w:rPr>
          <w:t>5</w:t>
        </w:r>
        <w:r w:rsidRPr="00F572AB">
          <w:rPr>
            <w:noProof/>
            <w:webHidden/>
          </w:rPr>
          <w:fldChar w:fldCharType="end"/>
        </w:r>
      </w:hyperlink>
    </w:p>
    <w:p w14:paraId="1034B2FC" w14:textId="179DE5C5"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65" w:history="1">
        <w:r w:rsidRPr="00F572AB">
          <w:rPr>
            <w:rStyle w:val="Hyperlink"/>
            <w:b/>
            <w:noProof/>
          </w:rPr>
          <w:t>2.3.2</w:t>
        </w:r>
        <w:r w:rsidRPr="00F572AB">
          <w:rPr>
            <w:rFonts w:asciiTheme="minorHAnsi" w:eastAsiaTheme="minorEastAsia" w:hAnsiTheme="minorHAnsi" w:cstheme="minorBidi"/>
            <w:noProof/>
            <w:color w:val="auto"/>
            <w:sz w:val="22"/>
            <w:szCs w:val="22"/>
            <w:lang w:val="en-US"/>
          </w:rPr>
          <w:tab/>
        </w:r>
        <w:r w:rsidRPr="00F572AB">
          <w:rPr>
            <w:rStyle w:val="Hyperlink"/>
            <w:b/>
            <w:noProof/>
          </w:rPr>
          <w:t>System Architecture – Option 2</w:t>
        </w:r>
        <w:r w:rsidRPr="00F572AB">
          <w:rPr>
            <w:noProof/>
            <w:webHidden/>
          </w:rPr>
          <w:tab/>
        </w:r>
        <w:r w:rsidRPr="00F572AB">
          <w:rPr>
            <w:noProof/>
            <w:webHidden/>
          </w:rPr>
          <w:fldChar w:fldCharType="begin"/>
        </w:r>
        <w:r w:rsidRPr="00F572AB">
          <w:rPr>
            <w:noProof/>
            <w:webHidden/>
          </w:rPr>
          <w:instrText xml:space="preserve"> PAGEREF _Toc119054465 \h </w:instrText>
        </w:r>
        <w:r w:rsidRPr="00F572AB">
          <w:rPr>
            <w:noProof/>
            <w:webHidden/>
          </w:rPr>
        </w:r>
        <w:r w:rsidRPr="00F572AB">
          <w:rPr>
            <w:noProof/>
            <w:webHidden/>
          </w:rPr>
          <w:fldChar w:fldCharType="separate"/>
        </w:r>
        <w:r w:rsidRPr="00F572AB">
          <w:rPr>
            <w:noProof/>
            <w:webHidden/>
          </w:rPr>
          <w:t>5</w:t>
        </w:r>
        <w:r w:rsidRPr="00F572AB">
          <w:rPr>
            <w:noProof/>
            <w:webHidden/>
          </w:rPr>
          <w:fldChar w:fldCharType="end"/>
        </w:r>
      </w:hyperlink>
    </w:p>
    <w:p w14:paraId="50C31A5A" w14:textId="129870D4"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6" w:history="1">
        <w:r w:rsidRPr="00F572AB">
          <w:rPr>
            <w:rStyle w:val="Hyperlink"/>
            <w:noProof/>
          </w:rPr>
          <w:t>2.4</w:t>
        </w:r>
        <w:r w:rsidRPr="00F572AB">
          <w:rPr>
            <w:rFonts w:asciiTheme="minorHAnsi" w:eastAsiaTheme="minorEastAsia" w:hAnsiTheme="minorHAnsi" w:cstheme="minorBidi"/>
            <w:noProof/>
            <w:color w:val="auto"/>
            <w:sz w:val="22"/>
            <w:szCs w:val="22"/>
            <w:lang w:val="en-US"/>
          </w:rPr>
          <w:tab/>
        </w:r>
        <w:r w:rsidRPr="00F572AB">
          <w:rPr>
            <w:rStyle w:val="Hyperlink"/>
            <w:noProof/>
          </w:rPr>
          <w:t>System Architecture Analysis</w:t>
        </w:r>
        <w:r w:rsidRPr="00F572AB">
          <w:rPr>
            <w:noProof/>
            <w:webHidden/>
          </w:rPr>
          <w:tab/>
        </w:r>
        <w:r w:rsidRPr="00F572AB">
          <w:rPr>
            <w:noProof/>
            <w:webHidden/>
          </w:rPr>
          <w:fldChar w:fldCharType="begin"/>
        </w:r>
        <w:r w:rsidRPr="00F572AB">
          <w:rPr>
            <w:noProof/>
            <w:webHidden/>
          </w:rPr>
          <w:instrText xml:space="preserve"> PAGEREF _Toc119054466 \h </w:instrText>
        </w:r>
        <w:r w:rsidRPr="00F572AB">
          <w:rPr>
            <w:noProof/>
            <w:webHidden/>
          </w:rPr>
        </w:r>
        <w:r w:rsidRPr="00F572AB">
          <w:rPr>
            <w:noProof/>
            <w:webHidden/>
          </w:rPr>
          <w:fldChar w:fldCharType="separate"/>
        </w:r>
        <w:r w:rsidRPr="00F572AB">
          <w:rPr>
            <w:noProof/>
            <w:webHidden/>
          </w:rPr>
          <w:t>6</w:t>
        </w:r>
        <w:r w:rsidRPr="00F572AB">
          <w:rPr>
            <w:noProof/>
            <w:webHidden/>
          </w:rPr>
          <w:fldChar w:fldCharType="end"/>
        </w:r>
      </w:hyperlink>
    </w:p>
    <w:p w14:paraId="67D6E05C" w14:textId="5C11CC66"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7" w:history="1">
        <w:r w:rsidRPr="00F572AB">
          <w:rPr>
            <w:rStyle w:val="Hyperlink"/>
            <w:noProof/>
          </w:rPr>
          <w:t>2.5</w:t>
        </w:r>
        <w:r w:rsidRPr="00F572AB">
          <w:rPr>
            <w:rFonts w:asciiTheme="minorHAnsi" w:eastAsiaTheme="minorEastAsia" w:hAnsiTheme="minorHAnsi" w:cstheme="minorBidi"/>
            <w:noProof/>
            <w:color w:val="auto"/>
            <w:sz w:val="22"/>
            <w:szCs w:val="22"/>
            <w:lang w:val="en-US"/>
          </w:rPr>
          <w:tab/>
        </w:r>
        <w:r w:rsidRPr="00F572AB">
          <w:rPr>
            <w:rStyle w:val="Hyperlink"/>
            <w:noProof/>
          </w:rPr>
          <w:t>Operational Environment &amp; Safety Conditions</w:t>
        </w:r>
        <w:r w:rsidRPr="00F572AB">
          <w:rPr>
            <w:noProof/>
            <w:webHidden/>
          </w:rPr>
          <w:tab/>
        </w:r>
        <w:r w:rsidRPr="00F572AB">
          <w:rPr>
            <w:noProof/>
            <w:webHidden/>
          </w:rPr>
          <w:fldChar w:fldCharType="begin"/>
        </w:r>
        <w:r w:rsidRPr="00F572AB">
          <w:rPr>
            <w:noProof/>
            <w:webHidden/>
          </w:rPr>
          <w:instrText xml:space="preserve"> PAGEREF _Toc119054467 \h </w:instrText>
        </w:r>
        <w:r w:rsidRPr="00F572AB">
          <w:rPr>
            <w:noProof/>
            <w:webHidden/>
          </w:rPr>
        </w:r>
        <w:r w:rsidRPr="00F572AB">
          <w:rPr>
            <w:noProof/>
            <w:webHidden/>
          </w:rPr>
          <w:fldChar w:fldCharType="separate"/>
        </w:r>
        <w:r w:rsidRPr="00F572AB">
          <w:rPr>
            <w:noProof/>
            <w:webHidden/>
          </w:rPr>
          <w:t>6</w:t>
        </w:r>
        <w:r w:rsidRPr="00F572AB">
          <w:rPr>
            <w:noProof/>
            <w:webHidden/>
          </w:rPr>
          <w:fldChar w:fldCharType="end"/>
        </w:r>
      </w:hyperlink>
    </w:p>
    <w:p w14:paraId="396A1851" w14:textId="22C8BB09"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8" w:history="1">
        <w:r w:rsidRPr="00F572AB">
          <w:rPr>
            <w:rStyle w:val="Hyperlink"/>
            <w:noProof/>
          </w:rPr>
          <w:t>2.6</w:t>
        </w:r>
        <w:r w:rsidRPr="00F572AB">
          <w:rPr>
            <w:rFonts w:asciiTheme="minorHAnsi" w:eastAsiaTheme="minorEastAsia" w:hAnsiTheme="minorHAnsi" w:cstheme="minorBidi"/>
            <w:noProof/>
            <w:color w:val="auto"/>
            <w:sz w:val="22"/>
            <w:szCs w:val="22"/>
            <w:lang w:val="en-US"/>
          </w:rPr>
          <w:tab/>
        </w:r>
        <w:r w:rsidRPr="00F572AB">
          <w:rPr>
            <w:rStyle w:val="Hyperlink"/>
            <w:noProof/>
          </w:rPr>
          <w:t>Architecture Finalization</w:t>
        </w:r>
        <w:r w:rsidRPr="00F572AB">
          <w:rPr>
            <w:noProof/>
            <w:webHidden/>
          </w:rPr>
          <w:tab/>
        </w:r>
        <w:r w:rsidRPr="00F572AB">
          <w:rPr>
            <w:noProof/>
            <w:webHidden/>
          </w:rPr>
          <w:fldChar w:fldCharType="begin"/>
        </w:r>
        <w:r w:rsidRPr="00F572AB">
          <w:rPr>
            <w:noProof/>
            <w:webHidden/>
          </w:rPr>
          <w:instrText xml:space="preserve"> PAGEREF _Toc119054468 \h </w:instrText>
        </w:r>
        <w:r w:rsidRPr="00F572AB">
          <w:rPr>
            <w:noProof/>
            <w:webHidden/>
          </w:rPr>
        </w:r>
        <w:r w:rsidRPr="00F572AB">
          <w:rPr>
            <w:noProof/>
            <w:webHidden/>
          </w:rPr>
          <w:fldChar w:fldCharType="separate"/>
        </w:r>
        <w:r w:rsidRPr="00F572AB">
          <w:rPr>
            <w:noProof/>
            <w:webHidden/>
          </w:rPr>
          <w:t>6</w:t>
        </w:r>
        <w:r w:rsidRPr="00F572AB">
          <w:rPr>
            <w:noProof/>
            <w:webHidden/>
          </w:rPr>
          <w:fldChar w:fldCharType="end"/>
        </w:r>
      </w:hyperlink>
    </w:p>
    <w:p w14:paraId="3633AEAC" w14:textId="10988C99"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69" w:history="1">
        <w:r w:rsidRPr="00F572AB">
          <w:rPr>
            <w:rStyle w:val="Hyperlink"/>
            <w:noProof/>
          </w:rPr>
          <w:t>2.7</w:t>
        </w:r>
        <w:r w:rsidRPr="00F572AB">
          <w:rPr>
            <w:rFonts w:asciiTheme="minorHAnsi" w:eastAsiaTheme="minorEastAsia" w:hAnsiTheme="minorHAnsi" w:cstheme="minorBidi"/>
            <w:noProof/>
            <w:color w:val="auto"/>
            <w:sz w:val="22"/>
            <w:szCs w:val="22"/>
            <w:lang w:val="en-US"/>
          </w:rPr>
          <w:tab/>
        </w:r>
        <w:r w:rsidRPr="00F572AB">
          <w:rPr>
            <w:rStyle w:val="Hyperlink"/>
            <w:noProof/>
          </w:rPr>
          <w:t>System Dynamic Behavior</w:t>
        </w:r>
        <w:r w:rsidRPr="00F572AB">
          <w:rPr>
            <w:noProof/>
            <w:webHidden/>
          </w:rPr>
          <w:tab/>
        </w:r>
        <w:r w:rsidRPr="00F572AB">
          <w:rPr>
            <w:noProof/>
            <w:webHidden/>
          </w:rPr>
          <w:fldChar w:fldCharType="begin"/>
        </w:r>
        <w:r w:rsidRPr="00F572AB">
          <w:rPr>
            <w:noProof/>
            <w:webHidden/>
          </w:rPr>
          <w:instrText xml:space="preserve"> PAGEREF _Toc119054469 \h </w:instrText>
        </w:r>
        <w:r w:rsidRPr="00F572AB">
          <w:rPr>
            <w:noProof/>
            <w:webHidden/>
          </w:rPr>
        </w:r>
        <w:r w:rsidRPr="00F572AB">
          <w:rPr>
            <w:noProof/>
            <w:webHidden/>
          </w:rPr>
          <w:fldChar w:fldCharType="separate"/>
        </w:r>
        <w:r w:rsidRPr="00F572AB">
          <w:rPr>
            <w:noProof/>
            <w:webHidden/>
          </w:rPr>
          <w:t>6</w:t>
        </w:r>
        <w:r w:rsidRPr="00F572AB">
          <w:rPr>
            <w:noProof/>
            <w:webHidden/>
          </w:rPr>
          <w:fldChar w:fldCharType="end"/>
        </w:r>
      </w:hyperlink>
    </w:p>
    <w:p w14:paraId="77C0CEC1" w14:textId="34D38E5A"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70" w:history="1">
        <w:r w:rsidRPr="00F572AB">
          <w:rPr>
            <w:rStyle w:val="Hyperlink"/>
            <w:b/>
            <w:noProof/>
          </w:rPr>
          <w:t>2.7.1</w:t>
        </w:r>
        <w:r w:rsidRPr="00F572AB">
          <w:rPr>
            <w:rFonts w:asciiTheme="minorHAnsi" w:eastAsiaTheme="minorEastAsia" w:hAnsiTheme="minorHAnsi" w:cstheme="minorBidi"/>
            <w:noProof/>
            <w:color w:val="auto"/>
            <w:sz w:val="22"/>
            <w:szCs w:val="22"/>
            <w:lang w:val="en-US"/>
          </w:rPr>
          <w:tab/>
        </w:r>
        <w:r w:rsidRPr="00F572AB">
          <w:rPr>
            <w:rStyle w:val="Hyperlink"/>
            <w:b/>
            <w:noProof/>
          </w:rPr>
          <w:t>System Operational Behavior</w:t>
        </w:r>
        <w:r w:rsidRPr="00F572AB">
          <w:rPr>
            <w:noProof/>
            <w:webHidden/>
          </w:rPr>
          <w:tab/>
        </w:r>
        <w:r w:rsidRPr="00F572AB">
          <w:rPr>
            <w:noProof/>
            <w:webHidden/>
          </w:rPr>
          <w:fldChar w:fldCharType="begin"/>
        </w:r>
        <w:r w:rsidRPr="00F572AB">
          <w:rPr>
            <w:noProof/>
            <w:webHidden/>
          </w:rPr>
          <w:instrText xml:space="preserve"> PAGEREF _Toc119054470 \h </w:instrText>
        </w:r>
        <w:r w:rsidRPr="00F572AB">
          <w:rPr>
            <w:noProof/>
            <w:webHidden/>
          </w:rPr>
        </w:r>
        <w:r w:rsidRPr="00F572AB">
          <w:rPr>
            <w:noProof/>
            <w:webHidden/>
          </w:rPr>
          <w:fldChar w:fldCharType="separate"/>
        </w:r>
        <w:r w:rsidRPr="00F572AB">
          <w:rPr>
            <w:noProof/>
            <w:webHidden/>
          </w:rPr>
          <w:t>6</w:t>
        </w:r>
        <w:r w:rsidRPr="00F572AB">
          <w:rPr>
            <w:noProof/>
            <w:webHidden/>
          </w:rPr>
          <w:fldChar w:fldCharType="end"/>
        </w:r>
      </w:hyperlink>
    </w:p>
    <w:p w14:paraId="3AC8ACE3" w14:textId="78B8C8E6" w:rsidR="00EF0018" w:rsidRPr="00F572AB" w:rsidRDefault="0000000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4471" w:history="1">
        <w:r w:rsidRPr="00F572AB">
          <w:rPr>
            <w:rStyle w:val="Hyperlink"/>
            <w:b/>
            <w:noProof/>
          </w:rPr>
          <w:t>2.7.2</w:t>
        </w:r>
        <w:r w:rsidRPr="00F572AB">
          <w:rPr>
            <w:rFonts w:asciiTheme="minorHAnsi" w:eastAsiaTheme="minorEastAsia" w:hAnsiTheme="minorHAnsi" w:cstheme="minorBidi"/>
            <w:noProof/>
            <w:color w:val="auto"/>
            <w:sz w:val="22"/>
            <w:szCs w:val="22"/>
            <w:lang w:val="en-US"/>
          </w:rPr>
          <w:tab/>
        </w:r>
        <w:r w:rsidRPr="00F572AB">
          <w:rPr>
            <w:rStyle w:val="Hyperlink"/>
            <w:b/>
            <w:noProof/>
          </w:rPr>
          <w:t>System Modules, States and Events</w:t>
        </w:r>
        <w:r w:rsidRPr="00F572AB">
          <w:rPr>
            <w:noProof/>
            <w:webHidden/>
          </w:rPr>
          <w:tab/>
        </w:r>
        <w:r w:rsidRPr="00F572AB">
          <w:rPr>
            <w:noProof/>
            <w:webHidden/>
          </w:rPr>
          <w:fldChar w:fldCharType="begin"/>
        </w:r>
        <w:r w:rsidRPr="00F572AB">
          <w:rPr>
            <w:noProof/>
            <w:webHidden/>
          </w:rPr>
          <w:instrText xml:space="preserve"> PAGEREF _Toc119054471 \h </w:instrText>
        </w:r>
        <w:r w:rsidRPr="00F572AB">
          <w:rPr>
            <w:noProof/>
            <w:webHidden/>
          </w:rPr>
        </w:r>
        <w:r w:rsidRPr="00F572AB">
          <w:rPr>
            <w:noProof/>
            <w:webHidden/>
          </w:rPr>
          <w:fldChar w:fldCharType="separate"/>
        </w:r>
        <w:r w:rsidRPr="00F572AB">
          <w:rPr>
            <w:noProof/>
            <w:webHidden/>
          </w:rPr>
          <w:t>6</w:t>
        </w:r>
        <w:r w:rsidRPr="00F572AB">
          <w:rPr>
            <w:noProof/>
            <w:webHidden/>
          </w:rPr>
          <w:fldChar w:fldCharType="end"/>
        </w:r>
      </w:hyperlink>
    </w:p>
    <w:p w14:paraId="3F9D5429" w14:textId="4FA05040"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2" w:history="1">
        <w:r w:rsidRPr="00F572AB">
          <w:rPr>
            <w:rStyle w:val="Hyperlink"/>
            <w:noProof/>
          </w:rPr>
          <w:t>2.8</w:t>
        </w:r>
        <w:r w:rsidRPr="00F572AB">
          <w:rPr>
            <w:rFonts w:asciiTheme="minorHAnsi" w:eastAsiaTheme="minorEastAsia" w:hAnsiTheme="minorHAnsi" w:cstheme="minorBidi"/>
            <w:noProof/>
            <w:color w:val="auto"/>
            <w:sz w:val="22"/>
            <w:szCs w:val="22"/>
            <w:lang w:val="en-US"/>
          </w:rPr>
          <w:tab/>
        </w:r>
        <w:r w:rsidRPr="00F572AB">
          <w:rPr>
            <w:rStyle w:val="Hyperlink"/>
            <w:noProof/>
          </w:rPr>
          <w:t>Resource Consumption</w:t>
        </w:r>
        <w:r w:rsidRPr="00F572AB">
          <w:rPr>
            <w:noProof/>
            <w:webHidden/>
          </w:rPr>
          <w:tab/>
        </w:r>
        <w:r w:rsidRPr="00F572AB">
          <w:rPr>
            <w:noProof/>
            <w:webHidden/>
          </w:rPr>
          <w:fldChar w:fldCharType="begin"/>
        </w:r>
        <w:r w:rsidRPr="00F572AB">
          <w:rPr>
            <w:noProof/>
            <w:webHidden/>
          </w:rPr>
          <w:instrText xml:space="preserve"> PAGEREF _Toc119054472 \h </w:instrText>
        </w:r>
        <w:r w:rsidRPr="00F572AB">
          <w:rPr>
            <w:noProof/>
            <w:webHidden/>
          </w:rPr>
        </w:r>
        <w:r w:rsidRPr="00F572AB">
          <w:rPr>
            <w:noProof/>
            <w:webHidden/>
          </w:rPr>
          <w:fldChar w:fldCharType="separate"/>
        </w:r>
        <w:r w:rsidRPr="00F572AB">
          <w:rPr>
            <w:noProof/>
            <w:webHidden/>
          </w:rPr>
          <w:t>7</w:t>
        </w:r>
        <w:r w:rsidRPr="00F572AB">
          <w:rPr>
            <w:noProof/>
            <w:webHidden/>
          </w:rPr>
          <w:fldChar w:fldCharType="end"/>
        </w:r>
      </w:hyperlink>
    </w:p>
    <w:p w14:paraId="11B27E9E" w14:textId="1BD844A1"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3" w:history="1">
        <w:r w:rsidRPr="00F572AB">
          <w:rPr>
            <w:rStyle w:val="Hyperlink"/>
            <w:noProof/>
          </w:rPr>
          <w:t>2.9</w:t>
        </w:r>
        <w:r w:rsidRPr="00F572AB">
          <w:rPr>
            <w:rFonts w:asciiTheme="minorHAnsi" w:eastAsiaTheme="minorEastAsia" w:hAnsiTheme="minorHAnsi" w:cstheme="minorBidi"/>
            <w:noProof/>
            <w:color w:val="auto"/>
            <w:sz w:val="22"/>
            <w:szCs w:val="22"/>
            <w:lang w:val="en-US"/>
          </w:rPr>
          <w:tab/>
        </w:r>
        <w:r w:rsidRPr="00F572AB">
          <w:rPr>
            <w:rStyle w:val="Hyperlink"/>
            <w:noProof/>
          </w:rPr>
          <w:t>User Interface Design</w:t>
        </w:r>
        <w:r w:rsidRPr="00F572AB">
          <w:rPr>
            <w:noProof/>
            <w:webHidden/>
          </w:rPr>
          <w:tab/>
        </w:r>
        <w:r w:rsidRPr="00F572AB">
          <w:rPr>
            <w:noProof/>
            <w:webHidden/>
          </w:rPr>
          <w:fldChar w:fldCharType="begin"/>
        </w:r>
        <w:r w:rsidRPr="00F572AB">
          <w:rPr>
            <w:noProof/>
            <w:webHidden/>
          </w:rPr>
          <w:instrText xml:space="preserve"> PAGEREF _Toc119054473 \h </w:instrText>
        </w:r>
        <w:r w:rsidRPr="00F572AB">
          <w:rPr>
            <w:noProof/>
            <w:webHidden/>
          </w:rPr>
        </w:r>
        <w:r w:rsidRPr="00F572AB">
          <w:rPr>
            <w:noProof/>
            <w:webHidden/>
          </w:rPr>
          <w:fldChar w:fldCharType="separate"/>
        </w:r>
        <w:r w:rsidRPr="00F572AB">
          <w:rPr>
            <w:noProof/>
            <w:webHidden/>
          </w:rPr>
          <w:t>7</w:t>
        </w:r>
        <w:r w:rsidRPr="00F572AB">
          <w:rPr>
            <w:noProof/>
            <w:webHidden/>
          </w:rPr>
          <w:fldChar w:fldCharType="end"/>
        </w:r>
      </w:hyperlink>
    </w:p>
    <w:p w14:paraId="07B01F16" w14:textId="69F6AC36"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4" w:history="1">
        <w:r w:rsidRPr="00F572AB">
          <w:rPr>
            <w:rStyle w:val="Hyperlink"/>
            <w:noProof/>
          </w:rPr>
          <w:t>2.10</w:t>
        </w:r>
        <w:r w:rsidRPr="00F572AB">
          <w:rPr>
            <w:rFonts w:asciiTheme="minorHAnsi" w:eastAsiaTheme="minorEastAsia" w:hAnsiTheme="minorHAnsi" w:cstheme="minorBidi"/>
            <w:noProof/>
            <w:color w:val="auto"/>
            <w:sz w:val="22"/>
            <w:szCs w:val="22"/>
            <w:lang w:val="en-US"/>
          </w:rPr>
          <w:tab/>
        </w:r>
        <w:r w:rsidRPr="00F572AB">
          <w:rPr>
            <w:rStyle w:val="Hyperlink"/>
            <w:noProof/>
          </w:rPr>
          <w:t>System Configuration</w:t>
        </w:r>
        <w:r w:rsidRPr="00F572AB">
          <w:rPr>
            <w:noProof/>
            <w:webHidden/>
          </w:rPr>
          <w:tab/>
        </w:r>
        <w:r w:rsidRPr="00F572AB">
          <w:rPr>
            <w:noProof/>
            <w:webHidden/>
          </w:rPr>
          <w:fldChar w:fldCharType="begin"/>
        </w:r>
        <w:r w:rsidRPr="00F572AB">
          <w:rPr>
            <w:noProof/>
            <w:webHidden/>
          </w:rPr>
          <w:instrText xml:space="preserve"> PAGEREF _Toc119054474 \h </w:instrText>
        </w:r>
        <w:r w:rsidRPr="00F572AB">
          <w:rPr>
            <w:noProof/>
            <w:webHidden/>
          </w:rPr>
        </w:r>
        <w:r w:rsidRPr="00F572AB">
          <w:rPr>
            <w:noProof/>
            <w:webHidden/>
          </w:rPr>
          <w:fldChar w:fldCharType="separate"/>
        </w:r>
        <w:r w:rsidRPr="00F572AB">
          <w:rPr>
            <w:noProof/>
            <w:webHidden/>
          </w:rPr>
          <w:t>7</w:t>
        </w:r>
        <w:r w:rsidRPr="00F572AB">
          <w:rPr>
            <w:noProof/>
            <w:webHidden/>
          </w:rPr>
          <w:fldChar w:fldCharType="end"/>
        </w:r>
      </w:hyperlink>
    </w:p>
    <w:p w14:paraId="0AA53E80" w14:textId="6B607AA5"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5" w:history="1">
        <w:r w:rsidRPr="00F572AB">
          <w:rPr>
            <w:rStyle w:val="Hyperlink"/>
            <w:noProof/>
          </w:rPr>
          <w:t>2.11</w:t>
        </w:r>
        <w:r w:rsidRPr="00F572AB">
          <w:rPr>
            <w:rFonts w:asciiTheme="minorHAnsi" w:eastAsiaTheme="minorEastAsia" w:hAnsiTheme="minorHAnsi" w:cstheme="minorBidi"/>
            <w:noProof/>
            <w:color w:val="auto"/>
            <w:sz w:val="22"/>
            <w:szCs w:val="22"/>
            <w:lang w:val="en-US"/>
          </w:rPr>
          <w:tab/>
        </w:r>
        <w:r w:rsidRPr="00F572AB">
          <w:rPr>
            <w:rStyle w:val="Hyperlink"/>
            <w:noProof/>
          </w:rPr>
          <w:t>Purchase / Re-Use Modules Strategy</w:t>
        </w:r>
        <w:r w:rsidRPr="00F572AB">
          <w:rPr>
            <w:noProof/>
            <w:webHidden/>
          </w:rPr>
          <w:tab/>
        </w:r>
        <w:r w:rsidRPr="00F572AB">
          <w:rPr>
            <w:noProof/>
            <w:webHidden/>
          </w:rPr>
          <w:fldChar w:fldCharType="begin"/>
        </w:r>
        <w:r w:rsidRPr="00F572AB">
          <w:rPr>
            <w:noProof/>
            <w:webHidden/>
          </w:rPr>
          <w:instrText xml:space="preserve"> PAGEREF _Toc119054475 \h </w:instrText>
        </w:r>
        <w:r w:rsidRPr="00F572AB">
          <w:rPr>
            <w:noProof/>
            <w:webHidden/>
          </w:rPr>
        </w:r>
        <w:r w:rsidRPr="00F572AB">
          <w:rPr>
            <w:noProof/>
            <w:webHidden/>
          </w:rPr>
          <w:fldChar w:fldCharType="separate"/>
        </w:r>
        <w:r w:rsidRPr="00F572AB">
          <w:rPr>
            <w:noProof/>
            <w:webHidden/>
          </w:rPr>
          <w:t>7</w:t>
        </w:r>
        <w:r w:rsidRPr="00F572AB">
          <w:rPr>
            <w:noProof/>
            <w:webHidden/>
          </w:rPr>
          <w:fldChar w:fldCharType="end"/>
        </w:r>
      </w:hyperlink>
    </w:p>
    <w:p w14:paraId="005B6E20" w14:textId="32034D37"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6" w:history="1">
        <w:r w:rsidRPr="00F572AB">
          <w:rPr>
            <w:rStyle w:val="Hyperlink"/>
            <w:noProof/>
          </w:rPr>
          <w:t>2.12</w:t>
        </w:r>
        <w:r w:rsidRPr="00F572AB">
          <w:rPr>
            <w:rFonts w:asciiTheme="minorHAnsi" w:eastAsiaTheme="minorEastAsia" w:hAnsiTheme="minorHAnsi" w:cstheme="minorBidi"/>
            <w:noProof/>
            <w:color w:val="auto"/>
            <w:sz w:val="22"/>
            <w:szCs w:val="22"/>
            <w:lang w:val="en-US"/>
          </w:rPr>
          <w:tab/>
        </w:r>
        <w:r w:rsidRPr="00F572AB">
          <w:rPr>
            <w:rStyle w:val="Hyperlink"/>
            <w:noProof/>
          </w:rPr>
          <w:t>Assumptions</w:t>
        </w:r>
        <w:r w:rsidRPr="00F572AB">
          <w:rPr>
            <w:noProof/>
            <w:webHidden/>
          </w:rPr>
          <w:tab/>
        </w:r>
        <w:r w:rsidRPr="00F572AB">
          <w:rPr>
            <w:noProof/>
            <w:webHidden/>
          </w:rPr>
          <w:fldChar w:fldCharType="begin"/>
        </w:r>
        <w:r w:rsidRPr="00F572AB">
          <w:rPr>
            <w:noProof/>
            <w:webHidden/>
          </w:rPr>
          <w:instrText xml:space="preserve"> PAGEREF _Toc119054476 \h </w:instrText>
        </w:r>
        <w:r w:rsidRPr="00F572AB">
          <w:rPr>
            <w:noProof/>
            <w:webHidden/>
          </w:rPr>
        </w:r>
        <w:r w:rsidRPr="00F572AB">
          <w:rPr>
            <w:noProof/>
            <w:webHidden/>
          </w:rPr>
          <w:fldChar w:fldCharType="separate"/>
        </w:r>
        <w:r w:rsidRPr="00F572AB">
          <w:rPr>
            <w:noProof/>
            <w:webHidden/>
          </w:rPr>
          <w:t>7</w:t>
        </w:r>
        <w:r w:rsidRPr="00F572AB">
          <w:rPr>
            <w:noProof/>
            <w:webHidden/>
          </w:rPr>
          <w:fldChar w:fldCharType="end"/>
        </w:r>
      </w:hyperlink>
    </w:p>
    <w:p w14:paraId="4E9C68E3" w14:textId="7198BEFC"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7" w:history="1">
        <w:r w:rsidRPr="00F572AB">
          <w:rPr>
            <w:rStyle w:val="Hyperlink"/>
            <w:noProof/>
          </w:rPr>
          <w:t>2.13</w:t>
        </w:r>
        <w:r w:rsidRPr="00F572AB">
          <w:rPr>
            <w:rFonts w:asciiTheme="minorHAnsi" w:eastAsiaTheme="minorEastAsia" w:hAnsiTheme="minorHAnsi" w:cstheme="minorBidi"/>
            <w:noProof/>
            <w:color w:val="auto"/>
            <w:sz w:val="22"/>
            <w:szCs w:val="22"/>
            <w:lang w:val="en-US"/>
          </w:rPr>
          <w:tab/>
        </w:r>
        <w:r w:rsidRPr="00F572AB">
          <w:rPr>
            <w:rStyle w:val="Hyperlink"/>
            <w:noProof/>
          </w:rPr>
          <w:t>Constraints</w:t>
        </w:r>
        <w:r w:rsidRPr="00F572AB">
          <w:rPr>
            <w:noProof/>
            <w:webHidden/>
          </w:rPr>
          <w:tab/>
        </w:r>
        <w:r w:rsidRPr="00F572AB">
          <w:rPr>
            <w:noProof/>
            <w:webHidden/>
          </w:rPr>
          <w:fldChar w:fldCharType="begin"/>
        </w:r>
        <w:r w:rsidRPr="00F572AB">
          <w:rPr>
            <w:noProof/>
            <w:webHidden/>
          </w:rPr>
          <w:instrText xml:space="preserve"> PAGEREF _Toc119054477 \h </w:instrText>
        </w:r>
        <w:r w:rsidRPr="00F572AB">
          <w:rPr>
            <w:noProof/>
            <w:webHidden/>
          </w:rPr>
        </w:r>
        <w:r w:rsidRPr="00F572AB">
          <w:rPr>
            <w:noProof/>
            <w:webHidden/>
          </w:rPr>
          <w:fldChar w:fldCharType="separate"/>
        </w:r>
        <w:r w:rsidRPr="00F572AB">
          <w:rPr>
            <w:noProof/>
            <w:webHidden/>
          </w:rPr>
          <w:t>7</w:t>
        </w:r>
        <w:r w:rsidRPr="00F572AB">
          <w:rPr>
            <w:noProof/>
            <w:webHidden/>
          </w:rPr>
          <w:fldChar w:fldCharType="end"/>
        </w:r>
      </w:hyperlink>
    </w:p>
    <w:p w14:paraId="6170AD32" w14:textId="49ACFF9C" w:rsidR="00EF0018" w:rsidRPr="00F572AB" w:rsidRDefault="00000000">
      <w:pPr>
        <w:pStyle w:val="TOC1"/>
        <w:rPr>
          <w:rFonts w:asciiTheme="minorHAnsi" w:eastAsiaTheme="minorEastAsia" w:hAnsiTheme="minorHAnsi" w:cstheme="minorBidi"/>
          <w:noProof/>
          <w:color w:val="auto"/>
          <w:sz w:val="22"/>
          <w:szCs w:val="22"/>
          <w:lang w:val="en-US"/>
        </w:rPr>
      </w:pPr>
      <w:hyperlink w:anchor="_Toc119054478" w:history="1">
        <w:r w:rsidRPr="00F572AB">
          <w:rPr>
            <w:rStyle w:val="Hyperlink"/>
            <w:noProof/>
          </w:rPr>
          <w:t>3</w:t>
        </w:r>
        <w:r w:rsidRPr="00F572AB">
          <w:rPr>
            <w:rFonts w:asciiTheme="minorHAnsi" w:eastAsiaTheme="minorEastAsia" w:hAnsiTheme="minorHAnsi" w:cstheme="minorBidi"/>
            <w:noProof/>
            <w:color w:val="auto"/>
            <w:sz w:val="22"/>
            <w:szCs w:val="22"/>
            <w:lang w:val="en-US"/>
          </w:rPr>
          <w:tab/>
        </w:r>
        <w:r w:rsidRPr="00F572AB">
          <w:rPr>
            <w:rStyle w:val="Hyperlink"/>
            <w:noProof/>
          </w:rPr>
          <w:t>Functional Block Diagram</w:t>
        </w:r>
        <w:r w:rsidRPr="00F572AB">
          <w:rPr>
            <w:noProof/>
            <w:webHidden/>
          </w:rPr>
          <w:tab/>
        </w:r>
        <w:r w:rsidRPr="00F572AB">
          <w:rPr>
            <w:noProof/>
            <w:webHidden/>
          </w:rPr>
          <w:fldChar w:fldCharType="begin"/>
        </w:r>
        <w:r w:rsidRPr="00F572AB">
          <w:rPr>
            <w:noProof/>
            <w:webHidden/>
          </w:rPr>
          <w:instrText xml:space="preserve"> PAGEREF _Toc119054478 \h </w:instrText>
        </w:r>
        <w:r w:rsidRPr="00F572AB">
          <w:rPr>
            <w:noProof/>
            <w:webHidden/>
          </w:rPr>
        </w:r>
        <w:r w:rsidRPr="00F572AB">
          <w:rPr>
            <w:noProof/>
            <w:webHidden/>
          </w:rPr>
          <w:fldChar w:fldCharType="separate"/>
        </w:r>
        <w:r w:rsidRPr="00F572AB">
          <w:rPr>
            <w:noProof/>
            <w:webHidden/>
          </w:rPr>
          <w:t>8</w:t>
        </w:r>
        <w:r w:rsidRPr="00F572AB">
          <w:rPr>
            <w:noProof/>
            <w:webHidden/>
          </w:rPr>
          <w:fldChar w:fldCharType="end"/>
        </w:r>
      </w:hyperlink>
    </w:p>
    <w:p w14:paraId="3AB1527F" w14:textId="6B76C253"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79" w:history="1">
        <w:r w:rsidRPr="00F572AB">
          <w:rPr>
            <w:rStyle w:val="Hyperlink"/>
            <w:noProof/>
          </w:rPr>
          <w:t>3.1</w:t>
        </w:r>
        <w:r w:rsidRPr="00F572AB">
          <w:rPr>
            <w:rFonts w:asciiTheme="minorHAnsi" w:eastAsiaTheme="minorEastAsia" w:hAnsiTheme="minorHAnsi" w:cstheme="minorBidi"/>
            <w:noProof/>
            <w:color w:val="auto"/>
            <w:sz w:val="22"/>
            <w:szCs w:val="22"/>
            <w:lang w:val="en-US"/>
          </w:rPr>
          <w:tab/>
        </w:r>
        <w:r w:rsidRPr="00F572AB">
          <w:rPr>
            <w:rStyle w:val="Hyperlink"/>
            <w:noProof/>
          </w:rPr>
          <w:t>Firmware / Software Architecture</w:t>
        </w:r>
        <w:r w:rsidRPr="00F572AB">
          <w:rPr>
            <w:noProof/>
            <w:webHidden/>
          </w:rPr>
          <w:tab/>
        </w:r>
        <w:r w:rsidRPr="00F572AB">
          <w:rPr>
            <w:noProof/>
            <w:webHidden/>
          </w:rPr>
          <w:fldChar w:fldCharType="begin"/>
        </w:r>
        <w:r w:rsidRPr="00F572AB">
          <w:rPr>
            <w:noProof/>
            <w:webHidden/>
          </w:rPr>
          <w:instrText xml:space="preserve"> PAGEREF _Toc119054479 \h </w:instrText>
        </w:r>
        <w:r w:rsidRPr="00F572AB">
          <w:rPr>
            <w:noProof/>
            <w:webHidden/>
          </w:rPr>
        </w:r>
        <w:r w:rsidRPr="00F572AB">
          <w:rPr>
            <w:noProof/>
            <w:webHidden/>
          </w:rPr>
          <w:fldChar w:fldCharType="separate"/>
        </w:r>
        <w:r w:rsidRPr="00F572AB">
          <w:rPr>
            <w:noProof/>
            <w:webHidden/>
          </w:rPr>
          <w:t>8</w:t>
        </w:r>
        <w:r w:rsidRPr="00F572AB">
          <w:rPr>
            <w:noProof/>
            <w:webHidden/>
          </w:rPr>
          <w:fldChar w:fldCharType="end"/>
        </w:r>
      </w:hyperlink>
    </w:p>
    <w:p w14:paraId="3FB6AB3A" w14:textId="2F5D74FB"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80" w:history="1">
        <w:r w:rsidRPr="00F572AB">
          <w:rPr>
            <w:rStyle w:val="Hyperlink"/>
            <w:noProof/>
          </w:rPr>
          <w:t>3.2</w:t>
        </w:r>
        <w:r w:rsidRPr="00F572AB">
          <w:rPr>
            <w:rFonts w:asciiTheme="minorHAnsi" w:eastAsiaTheme="minorEastAsia" w:hAnsiTheme="minorHAnsi" w:cstheme="minorBidi"/>
            <w:noProof/>
            <w:color w:val="auto"/>
            <w:sz w:val="22"/>
            <w:szCs w:val="22"/>
            <w:lang w:val="en-US"/>
          </w:rPr>
          <w:tab/>
        </w:r>
        <w:r w:rsidRPr="00F572AB">
          <w:rPr>
            <w:rStyle w:val="Hyperlink"/>
            <w:noProof/>
          </w:rPr>
          <w:t>Hardware Architecture</w:t>
        </w:r>
        <w:r w:rsidRPr="00F572AB">
          <w:rPr>
            <w:noProof/>
            <w:webHidden/>
          </w:rPr>
          <w:tab/>
        </w:r>
        <w:r w:rsidRPr="00F572AB">
          <w:rPr>
            <w:noProof/>
            <w:webHidden/>
          </w:rPr>
          <w:fldChar w:fldCharType="begin"/>
        </w:r>
        <w:r w:rsidRPr="00F572AB">
          <w:rPr>
            <w:noProof/>
            <w:webHidden/>
          </w:rPr>
          <w:instrText xml:space="preserve"> PAGEREF _Toc119054480 \h </w:instrText>
        </w:r>
        <w:r w:rsidRPr="00F572AB">
          <w:rPr>
            <w:noProof/>
            <w:webHidden/>
          </w:rPr>
        </w:r>
        <w:r w:rsidRPr="00F572AB">
          <w:rPr>
            <w:noProof/>
            <w:webHidden/>
          </w:rPr>
          <w:fldChar w:fldCharType="separate"/>
        </w:r>
        <w:r w:rsidRPr="00F572AB">
          <w:rPr>
            <w:noProof/>
            <w:webHidden/>
          </w:rPr>
          <w:t>8</w:t>
        </w:r>
        <w:r w:rsidRPr="00F572AB">
          <w:rPr>
            <w:noProof/>
            <w:webHidden/>
          </w:rPr>
          <w:fldChar w:fldCharType="end"/>
        </w:r>
      </w:hyperlink>
    </w:p>
    <w:p w14:paraId="5DD3A8C9" w14:textId="6B86F575" w:rsidR="00EF0018" w:rsidRPr="00F572AB" w:rsidRDefault="00000000">
      <w:pPr>
        <w:pStyle w:val="TOC1"/>
        <w:rPr>
          <w:rFonts w:asciiTheme="minorHAnsi" w:eastAsiaTheme="minorEastAsia" w:hAnsiTheme="minorHAnsi" w:cstheme="minorBidi"/>
          <w:noProof/>
          <w:color w:val="auto"/>
          <w:sz w:val="22"/>
          <w:szCs w:val="22"/>
          <w:lang w:val="en-US"/>
        </w:rPr>
      </w:pPr>
      <w:hyperlink w:anchor="_Toc119054481" w:history="1">
        <w:r w:rsidRPr="00F572AB">
          <w:rPr>
            <w:rStyle w:val="Hyperlink"/>
            <w:noProof/>
          </w:rPr>
          <w:t>4</w:t>
        </w:r>
        <w:r w:rsidRPr="00F572AB">
          <w:rPr>
            <w:rFonts w:asciiTheme="minorHAnsi" w:eastAsiaTheme="minorEastAsia" w:hAnsiTheme="minorHAnsi" w:cstheme="minorBidi"/>
            <w:noProof/>
            <w:color w:val="auto"/>
            <w:sz w:val="22"/>
            <w:szCs w:val="22"/>
            <w:lang w:val="en-US"/>
          </w:rPr>
          <w:tab/>
        </w:r>
        <w:r w:rsidRPr="00F572AB">
          <w:rPr>
            <w:rStyle w:val="Hyperlink"/>
            <w:noProof/>
          </w:rPr>
          <w:t>Notes</w:t>
        </w:r>
        <w:r w:rsidRPr="00F572AB">
          <w:rPr>
            <w:noProof/>
            <w:webHidden/>
          </w:rPr>
          <w:tab/>
        </w:r>
        <w:r w:rsidRPr="00F572AB">
          <w:rPr>
            <w:noProof/>
            <w:webHidden/>
          </w:rPr>
          <w:fldChar w:fldCharType="begin"/>
        </w:r>
        <w:r w:rsidRPr="00F572AB">
          <w:rPr>
            <w:noProof/>
            <w:webHidden/>
          </w:rPr>
          <w:instrText xml:space="preserve"> PAGEREF _Toc119054481 \h </w:instrText>
        </w:r>
        <w:r w:rsidRPr="00F572AB">
          <w:rPr>
            <w:noProof/>
            <w:webHidden/>
          </w:rPr>
        </w:r>
        <w:r w:rsidRPr="00F572AB">
          <w:rPr>
            <w:noProof/>
            <w:webHidden/>
          </w:rPr>
          <w:fldChar w:fldCharType="separate"/>
        </w:r>
        <w:r w:rsidRPr="00F572AB">
          <w:rPr>
            <w:noProof/>
            <w:webHidden/>
          </w:rPr>
          <w:t>8</w:t>
        </w:r>
        <w:r w:rsidRPr="00F572AB">
          <w:rPr>
            <w:noProof/>
            <w:webHidden/>
          </w:rPr>
          <w:fldChar w:fldCharType="end"/>
        </w:r>
      </w:hyperlink>
    </w:p>
    <w:p w14:paraId="1BFF0342" w14:textId="51AAB191" w:rsidR="00EF0018" w:rsidRPr="00F572AB" w:rsidRDefault="00000000">
      <w:pPr>
        <w:pStyle w:val="TOC2"/>
        <w:rPr>
          <w:rFonts w:asciiTheme="minorHAnsi" w:eastAsiaTheme="minorEastAsia" w:hAnsiTheme="minorHAnsi" w:cstheme="minorBidi"/>
          <w:noProof/>
          <w:color w:val="auto"/>
          <w:sz w:val="22"/>
          <w:szCs w:val="22"/>
          <w:lang w:val="en-US"/>
        </w:rPr>
      </w:pPr>
      <w:hyperlink w:anchor="_Toc119054482" w:history="1">
        <w:r w:rsidRPr="00F572AB">
          <w:rPr>
            <w:rStyle w:val="Hyperlink"/>
            <w:noProof/>
          </w:rPr>
          <w:t>4.1</w:t>
        </w:r>
        <w:r w:rsidRPr="00F572AB">
          <w:rPr>
            <w:rFonts w:asciiTheme="minorHAnsi" w:eastAsiaTheme="minorEastAsia" w:hAnsiTheme="minorHAnsi" w:cstheme="minorBidi"/>
            <w:noProof/>
            <w:color w:val="auto"/>
            <w:sz w:val="22"/>
            <w:szCs w:val="22"/>
            <w:lang w:val="en-US"/>
          </w:rPr>
          <w:tab/>
        </w:r>
        <w:r w:rsidRPr="00F572AB">
          <w:rPr>
            <w:rStyle w:val="Hyperlink"/>
            <w:noProof/>
          </w:rPr>
          <w:t>Terms, Definitions, Abbreviations and Acronyms</w:t>
        </w:r>
        <w:r w:rsidRPr="00F572AB">
          <w:rPr>
            <w:noProof/>
            <w:webHidden/>
          </w:rPr>
          <w:tab/>
        </w:r>
        <w:r w:rsidRPr="00F572AB">
          <w:rPr>
            <w:noProof/>
            <w:webHidden/>
          </w:rPr>
          <w:fldChar w:fldCharType="begin"/>
        </w:r>
        <w:r w:rsidRPr="00F572AB">
          <w:rPr>
            <w:noProof/>
            <w:webHidden/>
          </w:rPr>
          <w:instrText xml:space="preserve"> PAGEREF _Toc119054482 \h </w:instrText>
        </w:r>
        <w:r w:rsidRPr="00F572AB">
          <w:rPr>
            <w:noProof/>
            <w:webHidden/>
          </w:rPr>
        </w:r>
        <w:r w:rsidRPr="00F572AB">
          <w:rPr>
            <w:noProof/>
            <w:webHidden/>
          </w:rPr>
          <w:fldChar w:fldCharType="separate"/>
        </w:r>
        <w:r w:rsidRPr="00F572AB">
          <w:rPr>
            <w:noProof/>
            <w:webHidden/>
          </w:rPr>
          <w:t>8</w:t>
        </w:r>
        <w:r w:rsidRPr="00F572AB">
          <w:rPr>
            <w:noProof/>
            <w:webHidden/>
          </w:rPr>
          <w:fldChar w:fldCharType="end"/>
        </w:r>
      </w:hyperlink>
    </w:p>
    <w:p w14:paraId="04828A04" w14:textId="0A84222C" w:rsidR="00172C36" w:rsidRPr="00F572AB" w:rsidRDefault="00000000" w:rsidP="005E02CD">
      <w:pPr>
        <w:pStyle w:val="TOC2"/>
      </w:pPr>
      <w:r w:rsidRPr="00F572AB">
        <w:fldChar w:fldCharType="end"/>
      </w:r>
    </w:p>
    <w:p w14:paraId="17AE9064" w14:textId="0E10554B" w:rsidR="00930B53" w:rsidRPr="00F572AB" w:rsidRDefault="00000000" w:rsidP="005E02CD">
      <w:r w:rsidRPr="00F572AB">
        <w:br w:type="page"/>
      </w:r>
      <w:bookmarkStart w:id="7" w:name="_Toc485221434"/>
      <w:bookmarkStart w:id="8" w:name="_Toc485223179"/>
      <w:bookmarkStart w:id="9" w:name="_Toc485210526"/>
      <w:bookmarkStart w:id="10" w:name="_Toc485214239"/>
    </w:p>
    <w:p w14:paraId="08975637" w14:textId="6245C7B5" w:rsidR="00D14302" w:rsidRPr="00F572AB" w:rsidRDefault="00D14302" w:rsidP="00FD4423">
      <w:pPr>
        <w:pStyle w:val="Text2"/>
        <w:rPr>
          <w:rFonts w:eastAsia="Times New Roman" w:cs="Times New Roman"/>
          <w:iCs/>
          <w:lang w:val="de-DE"/>
        </w:rPr>
      </w:pPr>
    </w:p>
    <w:tbl>
      <w:tblPr>
        <w:tblStyle w:val="TableGrid"/>
        <w:tblW w:w="0" w:type="auto"/>
        <w:tblLook w:val="04A0" w:firstRow="1" w:lastRow="0" w:firstColumn="1" w:lastColumn="0" w:noHBand="0" w:noVBand="1"/>
      </w:tblPr>
      <w:tblGrid>
        <w:gridCol w:w="9630"/>
      </w:tblGrid>
      <w:tr w:rsidR="0010212E" w14:paraId="33F28FE5" w14:textId="77777777" w:rsidTr="003623CF">
        <w:tc>
          <w:tcPr>
            <w:tcW w:w="9630" w:type="dxa"/>
          </w:tcPr>
          <w:p w14:paraId="25A9DB44" w14:textId="77777777" w:rsidR="00A6439A" w:rsidRPr="00F572AB" w:rsidRDefault="00000000" w:rsidP="00A6439A">
            <w:pPr>
              <w:pStyle w:val="Text2"/>
              <w:rPr>
                <w:rFonts w:ascii="Electrolux Sans Regular" w:eastAsia="Times New Roman" w:hAnsi="Electrolux Sans Regular" w:cs="Times New Roman"/>
                <w:iCs/>
                <w:lang w:val="de-DE"/>
              </w:rPr>
            </w:pPr>
            <w:r w:rsidRPr="00F572AB">
              <w:rPr>
                <w:rFonts w:ascii="Electrolux Sans Regular" w:eastAsia="Times New Roman" w:hAnsi="Electrolux Sans Regular" w:cs="Times New Roman"/>
                <w:iCs/>
                <w:lang w:val="de-DE"/>
              </w:rPr>
              <w:t xml:space="preserve">Note : </w:t>
            </w:r>
          </w:p>
          <w:p w14:paraId="01A1C6E5" w14:textId="084DA46F" w:rsidR="00A6439A" w:rsidRPr="00F572AB" w:rsidRDefault="00000000" w:rsidP="00A6439A">
            <w:pPr>
              <w:pStyle w:val="Text2"/>
              <w:rPr>
                <w:rFonts w:ascii="Electrolux Sans Regular" w:eastAsia="Times New Roman" w:hAnsi="Electrolux Sans Regular" w:cs="Times New Roman"/>
                <w:iCs/>
                <w:lang w:val="de-DE"/>
              </w:rPr>
            </w:pPr>
            <w:r w:rsidRPr="00F572AB">
              <w:rPr>
                <w:rFonts w:ascii="Electrolux Sans Regular" w:eastAsia="Times New Roman" w:hAnsi="Electrolux Sans Regular" w:cs="Times New Roman"/>
                <w:iCs/>
                <w:lang w:val="de-DE"/>
              </w:rPr>
              <w:t>1. If any of the below sections are not applicable for the project, mention as “Not applicable” with justification notes.</w:t>
            </w:r>
          </w:p>
          <w:p w14:paraId="167D1D1A" w14:textId="54B03E2A" w:rsidR="00A6439A" w:rsidRPr="00F572AB" w:rsidRDefault="00000000" w:rsidP="00A6439A">
            <w:pPr>
              <w:pStyle w:val="Text2"/>
              <w:rPr>
                <w:rFonts w:ascii="Electrolux Sans Regular" w:eastAsia="Times New Roman" w:hAnsi="Electrolux Sans Regular" w:cs="Times New Roman"/>
                <w:iCs/>
                <w:lang w:val="de-DE"/>
              </w:rPr>
            </w:pPr>
            <w:r w:rsidRPr="00F572AB">
              <w:rPr>
                <w:rFonts w:ascii="Electrolux Sans Regular" w:eastAsia="Times New Roman" w:hAnsi="Electrolux Sans Regular" w:cs="Times New Roman"/>
                <w:iCs/>
                <w:lang w:val="de-DE"/>
              </w:rPr>
              <w:t>2. If any information pertaining to the below sections are documented externally, embed the external document in the corresponding section below.</w:t>
            </w:r>
          </w:p>
          <w:p w14:paraId="3ADFBA15" w14:textId="3970390B" w:rsidR="003623CF" w:rsidRPr="00F572AB" w:rsidRDefault="00000000" w:rsidP="00A6439A">
            <w:pPr>
              <w:pStyle w:val="Text2"/>
              <w:rPr>
                <w:rFonts w:ascii="Electrolux Sans Regular" w:eastAsia="Times New Roman" w:hAnsi="Electrolux Sans Regular" w:cs="Times New Roman"/>
                <w:iCs/>
                <w:lang w:val="de-DE" w:eastAsia="en-US"/>
              </w:rPr>
            </w:pPr>
            <w:r w:rsidRPr="00F572AB">
              <w:rPr>
                <w:rFonts w:ascii="Electrolux Sans Regular" w:eastAsia="Times New Roman" w:hAnsi="Electrolux Sans Regular" w:cs="Times New Roman"/>
                <w:iCs/>
                <w:lang w:val="de-DE"/>
              </w:rPr>
              <w:t>3. If any information pertaining to the below sections are stored in standard tools such as EPM-Gate, Teamcenter etc., mention the file path/link in the corresponding section below.</w:t>
            </w:r>
          </w:p>
        </w:tc>
      </w:tr>
    </w:tbl>
    <w:p w14:paraId="2A0B5D05" w14:textId="77777777" w:rsidR="003623CF" w:rsidRPr="00F572AB" w:rsidRDefault="003623CF" w:rsidP="00FD4423">
      <w:pPr>
        <w:pStyle w:val="Text2"/>
        <w:rPr>
          <w:rFonts w:eastAsia="Times New Roman" w:cs="Times New Roman"/>
          <w:iCs/>
          <w:lang w:val="de-DE"/>
        </w:rPr>
      </w:pPr>
    </w:p>
    <w:p w14:paraId="2FD0FA60" w14:textId="59E6B30D" w:rsidR="00FD4423" w:rsidRPr="00F572AB" w:rsidRDefault="00FD4423" w:rsidP="00FD4423">
      <w:pPr>
        <w:pStyle w:val="Text2"/>
        <w:rPr>
          <w:rFonts w:eastAsia="Times New Roman" w:cs="Times New Roman"/>
          <w:iCs/>
          <w:lang w:val="de-DE"/>
        </w:rPr>
      </w:pPr>
    </w:p>
    <w:p w14:paraId="555E01A2" w14:textId="44A68EEA" w:rsidR="0072443D" w:rsidRPr="00F572AB" w:rsidRDefault="00000000" w:rsidP="00127421">
      <w:pPr>
        <w:pStyle w:val="Heading1"/>
      </w:pPr>
      <w:bookmarkStart w:id="11" w:name="_Toc119054452"/>
      <w:r w:rsidRPr="00F572AB">
        <w:t>Introduction</w:t>
      </w:r>
      <w:bookmarkEnd w:id="7"/>
      <w:bookmarkEnd w:id="8"/>
      <w:bookmarkEnd w:id="11"/>
    </w:p>
    <w:p w14:paraId="12719106" w14:textId="21167294" w:rsidR="0072443D" w:rsidRPr="00F572AB" w:rsidRDefault="00000000" w:rsidP="00836767">
      <w:pPr>
        <w:pStyle w:val="Heading2"/>
      </w:pPr>
      <w:bookmarkStart w:id="12" w:name="_Toc485221435"/>
      <w:bookmarkStart w:id="13" w:name="_Toc485223180"/>
      <w:bookmarkStart w:id="14" w:name="_Toc119054453"/>
      <w:commentRangeStart w:id="15"/>
      <w:r w:rsidRPr="00F572AB">
        <w:t>Purpose</w:t>
      </w:r>
      <w:bookmarkEnd w:id="12"/>
      <w:bookmarkEnd w:id="13"/>
      <w:commentRangeEnd w:id="15"/>
      <w:r w:rsidR="00C60531" w:rsidRPr="00F572AB">
        <w:rPr>
          <w:rStyle w:val="CommentReference"/>
          <w:rFonts w:eastAsiaTheme="minorEastAsia" w:cs="Calibri"/>
          <w:b w:val="0"/>
        </w:rPr>
        <w:commentReference w:id="15"/>
      </w:r>
      <w:bookmarkEnd w:id="14"/>
    </w:p>
    <w:p w14:paraId="75365B0C" w14:textId="6B48A6AE" w:rsidR="005D2E38" w:rsidRPr="00F572AB" w:rsidRDefault="005D2E38" w:rsidP="005D2E38">
      <w:pPr>
        <w:pStyle w:val="Text2"/>
      </w:pPr>
    </w:p>
    <w:tbl>
      <w:tblPr>
        <w:tblStyle w:val="TableGrid"/>
        <w:tblW w:w="0" w:type="auto"/>
        <w:tblInd w:w="85" w:type="dxa"/>
        <w:tblLook w:val="04A0" w:firstRow="1" w:lastRow="0" w:firstColumn="1" w:lastColumn="0" w:noHBand="0" w:noVBand="1"/>
      </w:tblPr>
      <w:tblGrid>
        <w:gridCol w:w="9545"/>
      </w:tblGrid>
      <w:tr w:rsidR="0010212E" w14:paraId="6032A203" w14:textId="77777777" w:rsidTr="00220F85">
        <w:tc>
          <w:tcPr>
            <w:tcW w:w="9545" w:type="dxa"/>
          </w:tcPr>
          <w:p w14:paraId="4235EA43" w14:textId="57E38265" w:rsidR="005D2E38" w:rsidRPr="00F572AB" w:rsidRDefault="00B057AC" w:rsidP="00B7347E">
            <w:pPr>
              <w:pStyle w:val="specbody"/>
              <w:ind w:left="0" w:firstLine="0"/>
              <w:jc w:val="both"/>
              <w:rPr>
                <w:rFonts w:ascii="Electrolux Sans Regular" w:hAnsi="Electrolux Sans Regular"/>
                <w:iCs/>
              </w:rPr>
            </w:pPr>
            <w:r>
              <w:rPr>
                <w:rFonts w:ascii="Electrolux Sans Regular" w:hAnsi="Electrolux Sans Regular"/>
                <w:iCs/>
              </w:rPr>
              <w:t xml:space="preserve">The purpose of this document </w:t>
            </w:r>
            <w:proofErr w:type="spellStart"/>
            <w:r>
              <w:rPr>
                <w:rFonts w:ascii="Electrolux Sans Regular" w:hAnsi="Electrolux Sans Regular"/>
                <w:iCs/>
              </w:rPr>
              <w:t>si</w:t>
            </w:r>
            <w:proofErr w:type="spellEnd"/>
            <w:r>
              <w:rPr>
                <w:rFonts w:ascii="Electrolux Sans Regular" w:hAnsi="Electrolux Sans Regular"/>
                <w:iCs/>
              </w:rPr>
              <w:t xml:space="preserve"> to describe the high-level architecture of the system for CobaltKE17.</w:t>
            </w:r>
          </w:p>
          <w:p w14:paraId="35B2A2A5" w14:textId="40EEA354" w:rsidR="005D2E38" w:rsidRPr="00F572AB" w:rsidRDefault="005D2E38" w:rsidP="00B7347E">
            <w:pPr>
              <w:pStyle w:val="specbody"/>
              <w:ind w:left="0" w:firstLine="0"/>
              <w:jc w:val="both"/>
              <w:rPr>
                <w:rFonts w:ascii="Electrolux Sans Regular" w:hAnsi="Electrolux Sans Regular"/>
                <w:iCs/>
              </w:rPr>
            </w:pPr>
          </w:p>
          <w:p w14:paraId="1DFC9FDD" w14:textId="77777777" w:rsidR="003A23BF" w:rsidRPr="00F572AB" w:rsidRDefault="003A23BF" w:rsidP="00B7347E">
            <w:pPr>
              <w:pStyle w:val="specbody"/>
              <w:ind w:left="0" w:firstLine="0"/>
              <w:jc w:val="both"/>
              <w:rPr>
                <w:rFonts w:ascii="Electrolux Sans Regular" w:hAnsi="Electrolux Sans Regular"/>
                <w:iCs/>
              </w:rPr>
            </w:pPr>
          </w:p>
          <w:p w14:paraId="640CF57D" w14:textId="2968D4A6" w:rsidR="005D2E38" w:rsidRPr="00F572AB" w:rsidRDefault="005D2E38" w:rsidP="00B7347E">
            <w:pPr>
              <w:pStyle w:val="specbody"/>
              <w:ind w:left="0" w:firstLine="0"/>
              <w:jc w:val="both"/>
              <w:rPr>
                <w:rFonts w:ascii="Electrolux Sans Regular" w:hAnsi="Electrolux Sans Regular"/>
                <w:iCs/>
              </w:rPr>
            </w:pPr>
          </w:p>
        </w:tc>
      </w:tr>
    </w:tbl>
    <w:p w14:paraId="66B426C6" w14:textId="77777777" w:rsidR="008408BC" w:rsidRPr="00F572AB" w:rsidRDefault="008408BC" w:rsidP="00B90697">
      <w:pPr>
        <w:pStyle w:val="Text2"/>
        <w:ind w:left="708"/>
        <w:rPr>
          <w:rFonts w:eastAsia="Times New Roman" w:cs="Times New Roman"/>
          <w:iCs/>
          <w:lang w:val="de-DE"/>
        </w:rPr>
      </w:pPr>
    </w:p>
    <w:p w14:paraId="79C1A1A2" w14:textId="77777777" w:rsidR="0072443D" w:rsidRPr="00F572AB" w:rsidRDefault="00000000" w:rsidP="00836767">
      <w:pPr>
        <w:pStyle w:val="Heading2"/>
      </w:pPr>
      <w:bookmarkStart w:id="16" w:name="_Toc485223181"/>
      <w:bookmarkStart w:id="17" w:name="_Toc119054454"/>
      <w:commentRangeStart w:id="18"/>
      <w:r w:rsidRPr="00F572AB">
        <w:t>Scope</w:t>
      </w:r>
      <w:bookmarkEnd w:id="16"/>
      <w:commentRangeEnd w:id="18"/>
      <w:r w:rsidR="00C60531" w:rsidRPr="00F572AB">
        <w:rPr>
          <w:rStyle w:val="CommentReference"/>
          <w:rFonts w:eastAsiaTheme="minorEastAsia" w:cs="Calibri"/>
          <w:b w:val="0"/>
        </w:rPr>
        <w:commentReference w:id="18"/>
      </w:r>
      <w:bookmarkEnd w:id="17"/>
    </w:p>
    <w:p w14:paraId="7ACDD15C" w14:textId="2168BD0F" w:rsidR="008557CA" w:rsidRPr="00F572AB" w:rsidRDefault="008557CA" w:rsidP="008557CA">
      <w:pPr>
        <w:pStyle w:val="Text3"/>
        <w:rPr>
          <w:rFonts w:eastAsia="Times New Roman" w:cs="Times New Roman"/>
          <w:iCs/>
          <w:szCs w:val="22"/>
          <w:lang w:val="de-DE"/>
        </w:rPr>
      </w:pPr>
    </w:p>
    <w:tbl>
      <w:tblPr>
        <w:tblStyle w:val="TableGrid"/>
        <w:tblW w:w="0" w:type="auto"/>
        <w:tblLook w:val="04A0" w:firstRow="1" w:lastRow="0" w:firstColumn="1" w:lastColumn="0" w:noHBand="0" w:noVBand="1"/>
      </w:tblPr>
      <w:tblGrid>
        <w:gridCol w:w="9630"/>
      </w:tblGrid>
      <w:tr w:rsidR="0010212E" w14:paraId="602D0AF9" w14:textId="77777777" w:rsidTr="00030608">
        <w:tc>
          <w:tcPr>
            <w:tcW w:w="9630" w:type="dxa"/>
          </w:tcPr>
          <w:p w14:paraId="40E6CAAD" w14:textId="0076C1EB" w:rsidR="00030608" w:rsidRPr="00F572AB" w:rsidRDefault="00B057AC" w:rsidP="008557CA">
            <w:pPr>
              <w:pStyle w:val="Text3"/>
              <w:rPr>
                <w:rFonts w:ascii="Electrolux Sans Regular" w:eastAsia="Times New Roman" w:hAnsi="Electrolux Sans Regular" w:cs="Times New Roman"/>
                <w:iCs/>
                <w:szCs w:val="22"/>
                <w:lang w:val="de-DE"/>
              </w:rPr>
            </w:pPr>
            <w:r>
              <w:rPr>
                <w:rFonts w:ascii="Electrolux Sans Regular" w:eastAsia="Times New Roman" w:hAnsi="Electrolux Sans Regular" w:cs="Times New Roman"/>
                <w:iCs/>
                <w:szCs w:val="22"/>
                <w:lang w:val="de-DE"/>
              </w:rPr>
              <w:t xml:space="preserve">This document defines various possible architectures for CobaltKE17 and presents an analysis that is to be referred for selection of most appropriate and suitable architecture for design. This document provides input to Software and Hardware architecture. </w:t>
            </w:r>
          </w:p>
          <w:p w14:paraId="4898B25E" w14:textId="77777777" w:rsidR="00030608" w:rsidRPr="00F572AB" w:rsidRDefault="00030608" w:rsidP="008557CA">
            <w:pPr>
              <w:pStyle w:val="Text3"/>
              <w:rPr>
                <w:rFonts w:ascii="Electrolux Sans Regular" w:eastAsia="Times New Roman" w:hAnsi="Electrolux Sans Regular" w:cs="Times New Roman"/>
                <w:iCs/>
                <w:szCs w:val="22"/>
                <w:lang w:val="de-DE"/>
              </w:rPr>
            </w:pPr>
          </w:p>
          <w:p w14:paraId="7CA0D221" w14:textId="77777777" w:rsidR="00030608" w:rsidRPr="00F572AB" w:rsidRDefault="00030608" w:rsidP="008557CA">
            <w:pPr>
              <w:pStyle w:val="Text3"/>
              <w:rPr>
                <w:rFonts w:ascii="Electrolux Sans Regular" w:eastAsia="Times New Roman" w:hAnsi="Electrolux Sans Regular" w:cs="Times New Roman"/>
                <w:iCs/>
                <w:szCs w:val="22"/>
                <w:lang w:val="de-DE"/>
              </w:rPr>
            </w:pPr>
          </w:p>
          <w:p w14:paraId="7025409F" w14:textId="24FF9917" w:rsidR="00030608" w:rsidRPr="00F572AB" w:rsidRDefault="00030608" w:rsidP="008557CA">
            <w:pPr>
              <w:pStyle w:val="Text3"/>
              <w:rPr>
                <w:rFonts w:ascii="Electrolux Sans Regular" w:eastAsia="Times New Roman" w:hAnsi="Electrolux Sans Regular" w:cs="Times New Roman"/>
                <w:iCs/>
                <w:szCs w:val="22"/>
                <w:lang w:val="de-DE"/>
              </w:rPr>
            </w:pPr>
          </w:p>
        </w:tc>
      </w:tr>
    </w:tbl>
    <w:p w14:paraId="4A29B89F" w14:textId="77777777" w:rsidR="00030608" w:rsidRPr="00F572AB" w:rsidRDefault="00030608" w:rsidP="008557CA">
      <w:pPr>
        <w:pStyle w:val="Text3"/>
        <w:rPr>
          <w:rFonts w:eastAsia="Times New Roman" w:cs="Times New Roman"/>
          <w:iCs/>
          <w:szCs w:val="22"/>
          <w:lang w:val="de-DE"/>
        </w:rPr>
      </w:pPr>
    </w:p>
    <w:p w14:paraId="2D47308E" w14:textId="77777777" w:rsidR="0072443D" w:rsidRPr="00F572AB" w:rsidRDefault="00000000" w:rsidP="00836767">
      <w:pPr>
        <w:pStyle w:val="Heading2"/>
      </w:pPr>
      <w:bookmarkStart w:id="19" w:name="_Toc485221436"/>
      <w:bookmarkStart w:id="20" w:name="_Toc485223183"/>
      <w:bookmarkStart w:id="21" w:name="_Toc119054455"/>
      <w:commentRangeStart w:id="22"/>
      <w:commentRangeStart w:id="23"/>
      <w:r w:rsidRPr="00F572AB">
        <w:t>Documents Referenced</w:t>
      </w:r>
      <w:bookmarkEnd w:id="19"/>
      <w:bookmarkEnd w:id="20"/>
      <w:commentRangeEnd w:id="22"/>
      <w:r w:rsidR="00F13A3F" w:rsidRPr="00F572AB">
        <w:rPr>
          <w:rStyle w:val="CommentReference"/>
          <w:rFonts w:eastAsiaTheme="minorEastAsia" w:cstheme="minorBidi"/>
          <w:b w:val="0"/>
        </w:rPr>
        <w:commentReference w:id="22"/>
      </w:r>
      <w:commentRangeEnd w:id="23"/>
      <w:r w:rsidR="00105D21" w:rsidRPr="00F572AB">
        <w:rPr>
          <w:rStyle w:val="CommentReference"/>
          <w:rFonts w:eastAsiaTheme="minorEastAsia" w:cstheme="minorBidi"/>
          <w:b w:val="0"/>
        </w:rPr>
        <w:commentReference w:id="23"/>
      </w:r>
      <w:bookmarkEnd w:id="21"/>
    </w:p>
    <w:p w14:paraId="167D5C86" w14:textId="77777777" w:rsidR="00EA18D8" w:rsidRPr="00F572AB" w:rsidRDefault="00000000" w:rsidP="00EA18D8">
      <w:pPr>
        <w:pStyle w:val="Heading3"/>
      </w:pPr>
      <w:bookmarkStart w:id="24" w:name="_Toc485221437"/>
      <w:bookmarkStart w:id="25" w:name="_Toc485223184"/>
      <w:bookmarkStart w:id="26" w:name="_Toc119054456"/>
      <w:commentRangeStart w:id="27"/>
      <w:r w:rsidRPr="00F572AB">
        <w:t>Codes (Norms) Agency Standards</w:t>
      </w:r>
      <w:bookmarkEnd w:id="24"/>
      <w:r w:rsidRPr="00F572AB">
        <w:t xml:space="preserve"> </w:t>
      </w:r>
      <w:commentRangeEnd w:id="27"/>
      <w:r w:rsidRPr="00F572AB">
        <w:rPr>
          <w:rStyle w:val="CommentReference"/>
          <w:rFonts w:cstheme="minorBidi"/>
          <w:i w:val="0"/>
          <w:lang w:eastAsia="en-US"/>
        </w:rPr>
        <w:commentReference w:id="27"/>
      </w:r>
      <w:bookmarkEnd w:id="25"/>
      <w:bookmarkEnd w:id="26"/>
    </w:p>
    <w:p w14:paraId="62533C65" w14:textId="77777777" w:rsidR="00EA18D8" w:rsidRPr="00F572AB" w:rsidRDefault="00EA18D8" w:rsidP="00EA18D8">
      <w:pPr>
        <w:pStyle w:val="Text3"/>
        <w:rPr>
          <w:lang w:eastAsia="zh-CN"/>
        </w:rPr>
      </w:pPr>
    </w:p>
    <w:p w14:paraId="2E40E5FB" w14:textId="77777777" w:rsidR="00EA18D8" w:rsidRPr="00F572AB" w:rsidRDefault="00EA18D8" w:rsidP="00EA18D8">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0212E" w14:paraId="35D15DBF" w14:textId="77777777" w:rsidTr="004C4FB1">
        <w:tc>
          <w:tcPr>
            <w:tcW w:w="2060" w:type="dxa"/>
            <w:shd w:val="clear" w:color="auto" w:fill="000000"/>
          </w:tcPr>
          <w:p w14:paraId="0AC38842" w14:textId="77777777" w:rsidR="00EA18D8" w:rsidRPr="00F572AB" w:rsidRDefault="00000000" w:rsidP="004C4FB1">
            <w:pPr>
              <w:keepNext/>
              <w:keepLines/>
              <w:spacing w:after="0" w:line="240" w:lineRule="auto"/>
              <w:jc w:val="center"/>
              <w:rPr>
                <w:rFonts w:eastAsia="Times New Roman" w:cs="Arial"/>
                <w:b/>
                <w:color w:val="FFFFFF"/>
                <w:lang w:val="en-US"/>
              </w:rPr>
            </w:pPr>
            <w:bookmarkStart w:id="28" w:name="_Toc485221438"/>
            <w:bookmarkStart w:id="29" w:name="_Toc485223185"/>
            <w:r w:rsidRPr="00F572AB">
              <w:rPr>
                <w:rFonts w:eastAsia="Times New Roman" w:cs="Arial"/>
                <w:b/>
                <w:color w:val="FFFFFF"/>
                <w:lang w:val="en-US"/>
              </w:rPr>
              <w:t>Standard</w:t>
            </w:r>
          </w:p>
        </w:tc>
        <w:tc>
          <w:tcPr>
            <w:tcW w:w="2233" w:type="dxa"/>
            <w:shd w:val="clear" w:color="auto" w:fill="000000"/>
          </w:tcPr>
          <w:p w14:paraId="0A4EF6B0"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Revision and Date</w:t>
            </w:r>
          </w:p>
        </w:tc>
        <w:tc>
          <w:tcPr>
            <w:tcW w:w="4770" w:type="dxa"/>
            <w:shd w:val="clear" w:color="auto" w:fill="000000"/>
          </w:tcPr>
          <w:p w14:paraId="125A85F2"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Description</w:t>
            </w:r>
          </w:p>
        </w:tc>
      </w:tr>
      <w:tr w:rsidR="0010212E" w14:paraId="43E06881" w14:textId="77777777" w:rsidTr="004C4FB1">
        <w:tc>
          <w:tcPr>
            <w:tcW w:w="2060" w:type="dxa"/>
            <w:vAlign w:val="center"/>
          </w:tcPr>
          <w:p w14:paraId="3C063125" w14:textId="77777777" w:rsidR="00EA18D8" w:rsidRPr="00F572AB" w:rsidRDefault="00EA18D8" w:rsidP="004C4FB1">
            <w:pPr>
              <w:keepNext/>
              <w:keepLines/>
              <w:spacing w:after="0" w:line="240" w:lineRule="auto"/>
              <w:rPr>
                <w:rFonts w:eastAsia="Times New Roman" w:cs="Arial"/>
                <w:lang w:val="en-US"/>
              </w:rPr>
            </w:pPr>
          </w:p>
        </w:tc>
        <w:tc>
          <w:tcPr>
            <w:tcW w:w="2233" w:type="dxa"/>
            <w:vAlign w:val="center"/>
          </w:tcPr>
          <w:p w14:paraId="54981A3A" w14:textId="77777777" w:rsidR="00EA18D8" w:rsidRPr="00F572AB" w:rsidRDefault="00EA18D8" w:rsidP="004C4FB1">
            <w:pPr>
              <w:keepNext/>
              <w:keepLines/>
              <w:spacing w:after="0" w:line="240" w:lineRule="auto"/>
              <w:rPr>
                <w:rFonts w:eastAsia="Times New Roman" w:cs="Arial"/>
                <w:lang w:val="en-US"/>
              </w:rPr>
            </w:pPr>
          </w:p>
        </w:tc>
        <w:tc>
          <w:tcPr>
            <w:tcW w:w="4770" w:type="dxa"/>
            <w:vAlign w:val="center"/>
          </w:tcPr>
          <w:p w14:paraId="6A330F57" w14:textId="77777777" w:rsidR="00EA18D8" w:rsidRPr="00F572AB" w:rsidRDefault="00EA18D8" w:rsidP="004C4FB1">
            <w:pPr>
              <w:keepNext/>
              <w:keepLines/>
              <w:spacing w:after="0" w:line="240" w:lineRule="auto"/>
              <w:rPr>
                <w:rFonts w:cs="Arial"/>
                <w:bCs/>
              </w:rPr>
            </w:pPr>
          </w:p>
        </w:tc>
      </w:tr>
    </w:tbl>
    <w:p w14:paraId="1315E5EC" w14:textId="77777777" w:rsidR="00EA18D8" w:rsidRPr="00F572AB" w:rsidRDefault="00EA18D8" w:rsidP="00EA18D8"/>
    <w:p w14:paraId="4A224608" w14:textId="77777777" w:rsidR="00EA18D8" w:rsidRPr="00F572AB" w:rsidRDefault="00000000" w:rsidP="00EA18D8">
      <w:pPr>
        <w:pStyle w:val="Heading3"/>
      </w:pPr>
      <w:bookmarkStart w:id="30" w:name="_Toc119054457"/>
      <w:commentRangeStart w:id="31"/>
      <w:r w:rsidRPr="00F572AB">
        <w:t>Electrolux Standards</w:t>
      </w:r>
      <w:bookmarkEnd w:id="28"/>
      <w:commentRangeEnd w:id="31"/>
      <w:r w:rsidRPr="00F572AB">
        <w:rPr>
          <w:rStyle w:val="CommentReference"/>
          <w:rFonts w:cstheme="minorBidi"/>
          <w:i w:val="0"/>
          <w:lang w:eastAsia="en-US"/>
        </w:rPr>
        <w:commentReference w:id="31"/>
      </w:r>
      <w:bookmarkEnd w:id="29"/>
      <w:bookmarkEnd w:id="30"/>
    </w:p>
    <w:p w14:paraId="1FE57CB2" w14:textId="77777777" w:rsidR="00EA18D8" w:rsidRPr="00F572AB" w:rsidRDefault="00EA18D8" w:rsidP="00EA18D8">
      <w:pPr>
        <w:pStyle w:val="Text3"/>
        <w:rPr>
          <w:lang w:eastAsia="zh-CN"/>
        </w:rPr>
      </w:pPr>
    </w:p>
    <w:p w14:paraId="41ED7FB2" w14:textId="77777777" w:rsidR="00EA18D8" w:rsidRPr="00F572AB" w:rsidRDefault="00EA18D8" w:rsidP="00EA18D8">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0212E" w14:paraId="3227A766" w14:textId="77777777" w:rsidTr="004C4FB1">
        <w:tc>
          <w:tcPr>
            <w:tcW w:w="2060" w:type="dxa"/>
            <w:shd w:val="clear" w:color="auto" w:fill="000000"/>
          </w:tcPr>
          <w:p w14:paraId="4F48B0FF"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Standard</w:t>
            </w:r>
          </w:p>
        </w:tc>
        <w:tc>
          <w:tcPr>
            <w:tcW w:w="2233" w:type="dxa"/>
            <w:shd w:val="clear" w:color="auto" w:fill="000000"/>
          </w:tcPr>
          <w:p w14:paraId="32BAFE9B"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 xml:space="preserve">Revision </w:t>
            </w:r>
          </w:p>
        </w:tc>
        <w:tc>
          <w:tcPr>
            <w:tcW w:w="4770" w:type="dxa"/>
            <w:shd w:val="clear" w:color="auto" w:fill="000000"/>
          </w:tcPr>
          <w:p w14:paraId="4AC63D3A"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Description</w:t>
            </w:r>
          </w:p>
        </w:tc>
      </w:tr>
      <w:tr w:rsidR="0010212E" w14:paraId="02D4704D" w14:textId="77777777" w:rsidTr="004C4FB1">
        <w:tc>
          <w:tcPr>
            <w:tcW w:w="2060" w:type="dxa"/>
            <w:vAlign w:val="center"/>
          </w:tcPr>
          <w:p w14:paraId="364DB8EA" w14:textId="77777777" w:rsidR="00EA18D8" w:rsidRPr="00F572AB" w:rsidRDefault="00EA18D8" w:rsidP="004C4FB1">
            <w:pPr>
              <w:keepNext/>
              <w:keepLines/>
              <w:spacing w:after="0" w:line="240" w:lineRule="auto"/>
              <w:rPr>
                <w:rFonts w:eastAsia="Times New Roman" w:cs="Arial"/>
                <w:lang w:val="en-US"/>
              </w:rPr>
            </w:pPr>
          </w:p>
        </w:tc>
        <w:tc>
          <w:tcPr>
            <w:tcW w:w="2233" w:type="dxa"/>
            <w:vAlign w:val="center"/>
          </w:tcPr>
          <w:p w14:paraId="5EBBC013" w14:textId="77777777" w:rsidR="00EA18D8" w:rsidRPr="00F572AB" w:rsidRDefault="00EA18D8" w:rsidP="004C4FB1">
            <w:pPr>
              <w:keepNext/>
              <w:keepLines/>
              <w:spacing w:after="0" w:line="240" w:lineRule="auto"/>
              <w:rPr>
                <w:rFonts w:cs="Arial"/>
                <w:bCs/>
              </w:rPr>
            </w:pPr>
          </w:p>
        </w:tc>
        <w:tc>
          <w:tcPr>
            <w:tcW w:w="4770" w:type="dxa"/>
            <w:vAlign w:val="center"/>
          </w:tcPr>
          <w:p w14:paraId="63C47549" w14:textId="77777777" w:rsidR="00EA18D8" w:rsidRPr="00F572AB" w:rsidRDefault="00EA18D8" w:rsidP="004C4FB1">
            <w:pPr>
              <w:keepNext/>
              <w:keepLines/>
              <w:spacing w:after="0" w:line="240" w:lineRule="auto"/>
              <w:rPr>
                <w:rFonts w:cs="Arial"/>
                <w:bCs/>
              </w:rPr>
            </w:pPr>
          </w:p>
        </w:tc>
      </w:tr>
    </w:tbl>
    <w:p w14:paraId="2AE4FA56" w14:textId="77777777" w:rsidR="00EA18D8" w:rsidRPr="00F572AB" w:rsidRDefault="00EA18D8" w:rsidP="00EA18D8">
      <w:pPr>
        <w:pStyle w:val="Text3"/>
        <w:rPr>
          <w:lang w:eastAsia="zh-CN"/>
        </w:rPr>
      </w:pPr>
    </w:p>
    <w:p w14:paraId="2D649035" w14:textId="77777777" w:rsidR="00EA18D8" w:rsidRPr="00F572AB" w:rsidRDefault="00000000" w:rsidP="00EA18D8">
      <w:pPr>
        <w:pStyle w:val="Heading3"/>
      </w:pPr>
      <w:bookmarkStart w:id="32" w:name="_Toc119054458"/>
      <w:r w:rsidRPr="00F572AB">
        <w:t>Third Party</w:t>
      </w:r>
      <w:commentRangeStart w:id="33"/>
      <w:r w:rsidRPr="00F572AB">
        <w:t xml:space="preserve"> Standards</w:t>
      </w:r>
      <w:commentRangeEnd w:id="33"/>
      <w:r w:rsidRPr="00F572AB">
        <w:rPr>
          <w:rStyle w:val="CommentReference"/>
          <w:rFonts w:cstheme="minorBidi"/>
          <w:i w:val="0"/>
          <w:lang w:eastAsia="en-US"/>
        </w:rPr>
        <w:commentReference w:id="33"/>
      </w:r>
      <w:bookmarkEnd w:id="32"/>
    </w:p>
    <w:p w14:paraId="05FD1F5E" w14:textId="77777777" w:rsidR="00EA18D8" w:rsidRPr="00F572AB" w:rsidRDefault="00EA18D8" w:rsidP="00EA18D8">
      <w:pPr>
        <w:pStyle w:val="Text3"/>
        <w:rPr>
          <w:lang w:eastAsia="zh-CN"/>
        </w:rPr>
      </w:pPr>
    </w:p>
    <w:p w14:paraId="5AA91205" w14:textId="77777777" w:rsidR="00EA18D8" w:rsidRPr="00F572AB" w:rsidRDefault="00EA18D8" w:rsidP="00EA18D8">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0212E" w14:paraId="69A88FE3" w14:textId="77777777" w:rsidTr="004C4FB1">
        <w:tc>
          <w:tcPr>
            <w:tcW w:w="2060" w:type="dxa"/>
            <w:shd w:val="clear" w:color="auto" w:fill="000000"/>
          </w:tcPr>
          <w:p w14:paraId="23251E7D"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Standard</w:t>
            </w:r>
          </w:p>
        </w:tc>
        <w:tc>
          <w:tcPr>
            <w:tcW w:w="2233" w:type="dxa"/>
            <w:shd w:val="clear" w:color="auto" w:fill="000000"/>
          </w:tcPr>
          <w:p w14:paraId="620F5EA0"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Revision and Date</w:t>
            </w:r>
          </w:p>
        </w:tc>
        <w:tc>
          <w:tcPr>
            <w:tcW w:w="4770" w:type="dxa"/>
            <w:shd w:val="clear" w:color="auto" w:fill="000000"/>
          </w:tcPr>
          <w:p w14:paraId="02AE0954"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Description</w:t>
            </w:r>
          </w:p>
        </w:tc>
      </w:tr>
      <w:tr w:rsidR="0010212E" w14:paraId="713469ED" w14:textId="77777777" w:rsidTr="004C4FB1">
        <w:tc>
          <w:tcPr>
            <w:tcW w:w="2060" w:type="dxa"/>
            <w:vAlign w:val="center"/>
          </w:tcPr>
          <w:p w14:paraId="02A4F666" w14:textId="77777777" w:rsidR="00EA18D8" w:rsidRPr="00F572AB" w:rsidRDefault="00EA18D8" w:rsidP="004C4FB1">
            <w:pPr>
              <w:keepNext/>
              <w:keepLines/>
              <w:spacing w:after="0" w:line="240" w:lineRule="auto"/>
              <w:rPr>
                <w:rFonts w:eastAsia="Times New Roman" w:cs="Arial"/>
                <w:lang w:val="en-US"/>
              </w:rPr>
            </w:pPr>
          </w:p>
        </w:tc>
        <w:tc>
          <w:tcPr>
            <w:tcW w:w="2233" w:type="dxa"/>
            <w:vAlign w:val="center"/>
          </w:tcPr>
          <w:p w14:paraId="0D8D65FF" w14:textId="77777777" w:rsidR="00EA18D8" w:rsidRPr="00F572AB" w:rsidRDefault="00EA18D8" w:rsidP="004C4FB1">
            <w:pPr>
              <w:keepNext/>
              <w:keepLines/>
              <w:spacing w:after="0" w:line="240" w:lineRule="auto"/>
              <w:rPr>
                <w:rFonts w:cs="Arial"/>
                <w:bCs/>
              </w:rPr>
            </w:pPr>
          </w:p>
        </w:tc>
        <w:tc>
          <w:tcPr>
            <w:tcW w:w="4770" w:type="dxa"/>
            <w:vAlign w:val="center"/>
          </w:tcPr>
          <w:p w14:paraId="048EB14C" w14:textId="77777777" w:rsidR="00EA18D8" w:rsidRPr="00F572AB" w:rsidRDefault="00EA18D8" w:rsidP="004C4FB1">
            <w:pPr>
              <w:keepNext/>
              <w:keepLines/>
              <w:spacing w:after="0" w:line="240" w:lineRule="auto"/>
              <w:rPr>
                <w:rFonts w:cs="Arial"/>
                <w:bCs/>
              </w:rPr>
            </w:pPr>
          </w:p>
        </w:tc>
      </w:tr>
    </w:tbl>
    <w:p w14:paraId="02D0A795" w14:textId="77777777" w:rsidR="00EA18D8" w:rsidRPr="00F572AB" w:rsidRDefault="00EA18D8" w:rsidP="00EA18D8">
      <w:pPr>
        <w:pStyle w:val="Text3"/>
        <w:rPr>
          <w:lang w:eastAsia="zh-CN"/>
        </w:rPr>
      </w:pPr>
    </w:p>
    <w:p w14:paraId="19B9A39F" w14:textId="77777777" w:rsidR="00EA18D8" w:rsidRPr="00F572AB" w:rsidRDefault="00000000" w:rsidP="00EA18D8">
      <w:pPr>
        <w:pStyle w:val="Heading3"/>
      </w:pPr>
      <w:bookmarkStart w:id="34" w:name="_Toc485221440"/>
      <w:bookmarkStart w:id="35" w:name="_Toc485223187"/>
      <w:bookmarkStart w:id="36" w:name="_Toc119054459"/>
      <w:commentRangeStart w:id="37"/>
      <w:r w:rsidRPr="00F572AB">
        <w:lastRenderedPageBreak/>
        <w:t>Other Documents</w:t>
      </w:r>
      <w:bookmarkEnd w:id="34"/>
      <w:commentRangeEnd w:id="37"/>
      <w:r w:rsidRPr="00F572AB">
        <w:rPr>
          <w:rStyle w:val="CommentReference"/>
          <w:rFonts w:cstheme="minorBidi"/>
          <w:i w:val="0"/>
          <w:lang w:eastAsia="en-US"/>
        </w:rPr>
        <w:commentReference w:id="37"/>
      </w:r>
      <w:bookmarkEnd w:id="35"/>
      <w:bookmarkEnd w:id="36"/>
    </w:p>
    <w:p w14:paraId="01C6CFDA" w14:textId="77777777" w:rsidR="00EA18D8" w:rsidRPr="00F572AB" w:rsidRDefault="00EA18D8" w:rsidP="00EA18D8">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0212E" w14:paraId="35DC83C3" w14:textId="77777777" w:rsidTr="004C4FB1">
        <w:tc>
          <w:tcPr>
            <w:tcW w:w="2060" w:type="dxa"/>
            <w:shd w:val="clear" w:color="auto" w:fill="000000"/>
          </w:tcPr>
          <w:p w14:paraId="43209472"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Standard</w:t>
            </w:r>
          </w:p>
        </w:tc>
        <w:tc>
          <w:tcPr>
            <w:tcW w:w="2233" w:type="dxa"/>
            <w:shd w:val="clear" w:color="auto" w:fill="000000"/>
          </w:tcPr>
          <w:p w14:paraId="53EBA05F"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Revision and Date</w:t>
            </w:r>
          </w:p>
        </w:tc>
        <w:tc>
          <w:tcPr>
            <w:tcW w:w="4770" w:type="dxa"/>
            <w:shd w:val="clear" w:color="auto" w:fill="000000"/>
          </w:tcPr>
          <w:p w14:paraId="11744DE2" w14:textId="77777777" w:rsidR="00EA18D8" w:rsidRPr="00F572AB" w:rsidRDefault="00000000" w:rsidP="004C4FB1">
            <w:pPr>
              <w:keepNext/>
              <w:keepLines/>
              <w:spacing w:after="0" w:line="240" w:lineRule="auto"/>
              <w:jc w:val="center"/>
              <w:rPr>
                <w:rFonts w:eastAsia="Times New Roman" w:cs="Arial"/>
                <w:b/>
                <w:color w:val="FFFFFF"/>
                <w:lang w:val="en-US"/>
              </w:rPr>
            </w:pPr>
            <w:r w:rsidRPr="00F572AB">
              <w:rPr>
                <w:rFonts w:eastAsia="Times New Roman" w:cs="Arial"/>
                <w:b/>
                <w:color w:val="FFFFFF"/>
                <w:lang w:val="en-US"/>
              </w:rPr>
              <w:t>Description</w:t>
            </w:r>
          </w:p>
        </w:tc>
      </w:tr>
      <w:tr w:rsidR="0010212E" w14:paraId="76766EF2" w14:textId="77777777" w:rsidTr="004C4FB1">
        <w:tc>
          <w:tcPr>
            <w:tcW w:w="2060" w:type="dxa"/>
            <w:vAlign w:val="center"/>
          </w:tcPr>
          <w:p w14:paraId="67B78D34" w14:textId="77777777" w:rsidR="00EA18D8" w:rsidRPr="00F572AB" w:rsidRDefault="00EA18D8" w:rsidP="004C4FB1">
            <w:pPr>
              <w:keepNext/>
              <w:keepLines/>
              <w:spacing w:after="0" w:line="240" w:lineRule="auto"/>
              <w:rPr>
                <w:rFonts w:eastAsia="Times New Roman" w:cs="Arial"/>
                <w:lang w:val="en-US"/>
              </w:rPr>
            </w:pPr>
          </w:p>
        </w:tc>
        <w:tc>
          <w:tcPr>
            <w:tcW w:w="2233" w:type="dxa"/>
            <w:vAlign w:val="center"/>
          </w:tcPr>
          <w:p w14:paraId="07B0FB08" w14:textId="77777777" w:rsidR="00EA18D8" w:rsidRPr="00F572AB" w:rsidRDefault="00EA18D8" w:rsidP="004C4FB1">
            <w:pPr>
              <w:keepNext/>
              <w:keepLines/>
              <w:spacing w:after="0" w:line="240" w:lineRule="auto"/>
              <w:rPr>
                <w:rFonts w:eastAsia="Times New Roman" w:cs="Arial"/>
                <w:lang w:val="en-US"/>
              </w:rPr>
            </w:pPr>
          </w:p>
        </w:tc>
        <w:tc>
          <w:tcPr>
            <w:tcW w:w="4770" w:type="dxa"/>
            <w:vAlign w:val="center"/>
          </w:tcPr>
          <w:p w14:paraId="2B9B0E0A" w14:textId="77777777" w:rsidR="00EA18D8" w:rsidRPr="00F572AB" w:rsidRDefault="00EA18D8" w:rsidP="004C4FB1">
            <w:pPr>
              <w:keepNext/>
              <w:keepLines/>
              <w:spacing w:after="0" w:line="240" w:lineRule="auto"/>
              <w:rPr>
                <w:rFonts w:eastAsia="Times New Roman" w:cs="Arial"/>
                <w:lang w:val="en-US"/>
              </w:rPr>
            </w:pPr>
          </w:p>
        </w:tc>
      </w:tr>
    </w:tbl>
    <w:p w14:paraId="388B2789" w14:textId="77777777" w:rsidR="00EA18D8" w:rsidRPr="00F572AB" w:rsidRDefault="00EA18D8" w:rsidP="00EA18D8"/>
    <w:p w14:paraId="2766565B" w14:textId="77777777" w:rsidR="009D0F06" w:rsidRPr="00F572AB" w:rsidRDefault="009D0F06" w:rsidP="004F16AB">
      <w:pPr>
        <w:pStyle w:val="Text1"/>
        <w:rPr>
          <w:lang w:eastAsia="zh-CN"/>
        </w:rPr>
      </w:pPr>
    </w:p>
    <w:p w14:paraId="62FD0FA0" w14:textId="77777777" w:rsidR="00C60531" w:rsidRPr="00F572AB" w:rsidRDefault="00C60531" w:rsidP="004F16AB">
      <w:pPr>
        <w:pStyle w:val="Bullet"/>
        <w:numPr>
          <w:ilvl w:val="0"/>
          <w:numId w:val="0"/>
        </w:numPr>
        <w:ind w:left="1890"/>
        <w:rPr>
          <w:i/>
        </w:rPr>
      </w:pPr>
    </w:p>
    <w:p w14:paraId="06F160AB" w14:textId="11B575F4" w:rsidR="004F16AB" w:rsidRPr="00F572AB" w:rsidRDefault="00000000" w:rsidP="004F16AB">
      <w:pPr>
        <w:pStyle w:val="Heading1"/>
      </w:pPr>
      <w:bookmarkStart w:id="38" w:name="_Toc119054460"/>
      <w:commentRangeStart w:id="39"/>
      <w:r w:rsidRPr="00F572AB">
        <w:t>S</w:t>
      </w:r>
      <w:r w:rsidR="00C30E3E" w:rsidRPr="00F572AB">
        <w:t>ystem</w:t>
      </w:r>
      <w:r w:rsidRPr="00F572AB">
        <w:t xml:space="preserve"> Architecture</w:t>
      </w:r>
      <w:commentRangeEnd w:id="39"/>
      <w:r w:rsidR="00C60531" w:rsidRPr="00F572AB">
        <w:rPr>
          <w:rStyle w:val="CommentReference"/>
          <w:rFonts w:cs="Calibri"/>
          <w:b w:val="0"/>
          <w:lang w:eastAsia="en-US"/>
        </w:rPr>
        <w:commentReference w:id="39"/>
      </w:r>
      <w:bookmarkEnd w:id="38"/>
    </w:p>
    <w:p w14:paraId="7A6A056B" w14:textId="77777777" w:rsidR="00326C22" w:rsidRPr="00F572AB" w:rsidRDefault="00326C22" w:rsidP="00326C22">
      <w:pPr>
        <w:pStyle w:val="Text1"/>
        <w:rPr>
          <w:lang w:eastAsia="zh-CN"/>
        </w:rPr>
      </w:pPr>
    </w:p>
    <w:tbl>
      <w:tblPr>
        <w:tblStyle w:val="TableGrid"/>
        <w:tblW w:w="0" w:type="auto"/>
        <w:tblLook w:val="04A0" w:firstRow="1" w:lastRow="0" w:firstColumn="1" w:lastColumn="0" w:noHBand="0" w:noVBand="1"/>
      </w:tblPr>
      <w:tblGrid>
        <w:gridCol w:w="9630"/>
      </w:tblGrid>
      <w:tr w:rsidR="0010212E" w14:paraId="7ADFCE95" w14:textId="77777777" w:rsidTr="003E3EC6">
        <w:tc>
          <w:tcPr>
            <w:tcW w:w="9630" w:type="dxa"/>
          </w:tcPr>
          <w:bookmarkEnd w:id="9"/>
          <w:bookmarkEnd w:id="10"/>
          <w:p w14:paraId="490E4C07" w14:textId="114C7EEA" w:rsidR="003E3EC6" w:rsidRDefault="00B057AC" w:rsidP="003E3EC6">
            <w:pPr>
              <w:pStyle w:val="BodyText"/>
              <w:jc w:val="both"/>
              <w:rPr>
                <w:rFonts w:ascii="Electrolux Sans Regular" w:hAnsi="Electrolux Sans Regular"/>
                <w:iCs/>
              </w:rPr>
            </w:pPr>
            <w:r>
              <w:rPr>
                <w:rFonts w:ascii="Electrolux Sans Regular" w:hAnsi="Electrolux Sans Regular"/>
                <w:iCs/>
              </w:rPr>
              <w:t>Below is the overview of CobaltKE17 system architecture part of the refrigeration appliance. The system is divided into the following parts:</w:t>
            </w:r>
          </w:p>
          <w:p w14:paraId="3EADA1C9" w14:textId="02EE94E2" w:rsidR="00B057AC"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PCB HW</w:t>
            </w:r>
          </w:p>
          <w:p w14:paraId="15D24A32" w14:textId="5E719120" w:rsidR="00B057AC"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LED display block</w:t>
            </w:r>
          </w:p>
          <w:p w14:paraId="45D95769" w14:textId="204D20A0" w:rsidR="00B057AC"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LED display membrane</w:t>
            </w:r>
          </w:p>
          <w:p w14:paraId="49E94CED" w14:textId="64EFCE90" w:rsidR="00B057AC"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Light guide/carrier</w:t>
            </w:r>
          </w:p>
          <w:p w14:paraId="5ED45CF4" w14:textId="34007E4D" w:rsidR="00B057AC"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Back cover</w:t>
            </w:r>
          </w:p>
          <w:p w14:paraId="11FA23F8" w14:textId="43C9C2AC" w:rsidR="00B057AC"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Screws</w:t>
            </w:r>
          </w:p>
          <w:p w14:paraId="1CA88C02" w14:textId="54251403" w:rsidR="00B057AC" w:rsidRPr="00F572AB" w:rsidRDefault="00B057AC" w:rsidP="00B057AC">
            <w:pPr>
              <w:pStyle w:val="BodyText"/>
              <w:numPr>
                <w:ilvl w:val="0"/>
                <w:numId w:val="25"/>
              </w:numPr>
              <w:jc w:val="both"/>
              <w:rPr>
                <w:rFonts w:ascii="Electrolux Sans Regular" w:hAnsi="Electrolux Sans Regular"/>
                <w:iCs/>
              </w:rPr>
            </w:pPr>
            <w:r>
              <w:rPr>
                <w:rFonts w:ascii="Electrolux Sans Regular" w:hAnsi="Electrolux Sans Regular"/>
                <w:iCs/>
              </w:rPr>
              <w:t>Fascia</w:t>
            </w:r>
          </w:p>
          <w:p w14:paraId="1EF7CBE3" w14:textId="77777777" w:rsidR="003E3EC6" w:rsidRPr="00F572AB" w:rsidRDefault="003E3EC6" w:rsidP="003E3EC6">
            <w:pPr>
              <w:pStyle w:val="BodyText"/>
              <w:jc w:val="both"/>
              <w:rPr>
                <w:rFonts w:ascii="Electrolux Sans Regular" w:hAnsi="Electrolux Sans Regular"/>
                <w:iCs/>
              </w:rPr>
            </w:pPr>
          </w:p>
          <w:p w14:paraId="432EF0FC" w14:textId="44878B4C" w:rsidR="003E3EC6" w:rsidRPr="00F572AB" w:rsidRDefault="003E3EC6" w:rsidP="003E3EC6">
            <w:pPr>
              <w:pStyle w:val="BodyText"/>
              <w:jc w:val="both"/>
              <w:rPr>
                <w:rFonts w:ascii="Electrolux Sans Regular" w:hAnsi="Electrolux Sans Regular"/>
                <w:iCs/>
              </w:rPr>
            </w:pPr>
          </w:p>
        </w:tc>
      </w:tr>
    </w:tbl>
    <w:p w14:paraId="1ED2653D" w14:textId="6FC1B060" w:rsidR="00DE05B3" w:rsidRPr="00F572AB" w:rsidRDefault="00DE05B3" w:rsidP="003E3EC6">
      <w:pPr>
        <w:pStyle w:val="BodyText"/>
        <w:jc w:val="both"/>
        <w:rPr>
          <w:iCs/>
        </w:rPr>
      </w:pPr>
    </w:p>
    <w:p w14:paraId="16400E9B" w14:textId="2BB84F69" w:rsidR="00DE05B3" w:rsidRPr="00F572AB" w:rsidRDefault="00000000" w:rsidP="00DE05B3">
      <w:pPr>
        <w:pStyle w:val="Heading2"/>
        <w:keepNext/>
        <w:tabs>
          <w:tab w:val="clear" w:pos="851"/>
          <w:tab w:val="num" w:pos="576"/>
        </w:tabs>
        <w:spacing w:after="60"/>
        <w:ind w:left="576" w:hanging="576"/>
      </w:pPr>
      <w:bookmarkStart w:id="40" w:name="_Toc119054461"/>
      <w:commentRangeStart w:id="41"/>
      <w:r w:rsidRPr="00F572AB">
        <w:t>Concept of Operation</w:t>
      </w:r>
      <w:commentRangeEnd w:id="41"/>
      <w:r w:rsidR="00F31EDD" w:rsidRPr="00F572AB">
        <w:rPr>
          <w:rStyle w:val="CommentReference"/>
          <w:rFonts w:eastAsiaTheme="minorEastAsia" w:cs="Calibri"/>
          <w:b w:val="0"/>
        </w:rPr>
        <w:commentReference w:id="41"/>
      </w:r>
      <w:bookmarkEnd w:id="40"/>
    </w:p>
    <w:p w14:paraId="6A21D950" w14:textId="77777777" w:rsidR="00320175" w:rsidRPr="00F572AB" w:rsidRDefault="00320175" w:rsidP="00320175">
      <w:pPr>
        <w:pStyle w:val="Text1"/>
        <w:rPr>
          <w:lang w:eastAsia="zh-CN"/>
        </w:rPr>
      </w:pPr>
    </w:p>
    <w:tbl>
      <w:tblPr>
        <w:tblStyle w:val="TableGrid"/>
        <w:tblW w:w="0" w:type="auto"/>
        <w:tblLook w:val="04A0" w:firstRow="1" w:lastRow="0" w:firstColumn="1" w:lastColumn="0" w:noHBand="0" w:noVBand="1"/>
      </w:tblPr>
      <w:tblGrid>
        <w:gridCol w:w="9630"/>
      </w:tblGrid>
      <w:tr w:rsidR="0010212E" w14:paraId="10FC94E3" w14:textId="77777777" w:rsidTr="002D5E89">
        <w:tc>
          <w:tcPr>
            <w:tcW w:w="9630" w:type="dxa"/>
          </w:tcPr>
          <w:p w14:paraId="2F9ACB99" w14:textId="16FFE42B" w:rsidR="00320175" w:rsidRDefault="00B057AC" w:rsidP="002D5E89">
            <w:pPr>
              <w:pStyle w:val="BodyText"/>
              <w:jc w:val="both"/>
              <w:rPr>
                <w:rFonts w:ascii="Electrolux Sans Regular" w:hAnsi="Electrolux Sans Regular"/>
                <w:iCs/>
              </w:rPr>
            </w:pPr>
            <w:r>
              <w:rPr>
                <w:rFonts w:ascii="Electrolux Sans Regular" w:hAnsi="Electrolux Sans Regular"/>
                <w:iCs/>
              </w:rPr>
              <w:t>Functional modes:</w:t>
            </w:r>
          </w:p>
          <w:p w14:paraId="71E100A9" w14:textId="390F23B6" w:rsidR="00B057AC" w:rsidRDefault="00B057AC" w:rsidP="00B057AC">
            <w:pPr>
              <w:pStyle w:val="BodyText"/>
              <w:numPr>
                <w:ilvl w:val="0"/>
                <w:numId w:val="26"/>
              </w:numPr>
              <w:jc w:val="both"/>
              <w:rPr>
                <w:rFonts w:ascii="Electrolux Sans Regular" w:hAnsi="Electrolux Sans Regular"/>
                <w:iCs/>
              </w:rPr>
            </w:pPr>
            <w:r>
              <w:rPr>
                <w:rFonts w:ascii="Electrolux Sans Regular" w:hAnsi="Electrolux Sans Regular"/>
                <w:iCs/>
              </w:rPr>
              <w:t>Sleep mode</w:t>
            </w:r>
          </w:p>
          <w:p w14:paraId="14D9BE15" w14:textId="013EFFAB" w:rsidR="00B057AC" w:rsidRDefault="00B057AC" w:rsidP="00B057AC">
            <w:pPr>
              <w:pStyle w:val="BodyText"/>
              <w:numPr>
                <w:ilvl w:val="0"/>
                <w:numId w:val="26"/>
              </w:numPr>
              <w:jc w:val="both"/>
              <w:rPr>
                <w:rFonts w:ascii="Electrolux Sans Regular" w:hAnsi="Electrolux Sans Regular"/>
                <w:iCs/>
              </w:rPr>
            </w:pPr>
            <w:r>
              <w:rPr>
                <w:rFonts w:ascii="Electrolux Sans Regular" w:hAnsi="Electrolux Sans Regular"/>
                <w:iCs/>
              </w:rPr>
              <w:t>Awake mode</w:t>
            </w:r>
          </w:p>
          <w:p w14:paraId="68E2FD57" w14:textId="41E72A04" w:rsidR="00B057AC" w:rsidRDefault="00B057AC" w:rsidP="00B057AC">
            <w:pPr>
              <w:pStyle w:val="BodyText"/>
              <w:numPr>
                <w:ilvl w:val="0"/>
                <w:numId w:val="26"/>
              </w:numPr>
              <w:jc w:val="both"/>
              <w:rPr>
                <w:rFonts w:ascii="Electrolux Sans Regular" w:hAnsi="Electrolux Sans Regular"/>
                <w:iCs/>
              </w:rPr>
            </w:pPr>
            <w:r>
              <w:rPr>
                <w:rFonts w:ascii="Electrolux Sans Regular" w:hAnsi="Electrolux Sans Regular"/>
                <w:iCs/>
              </w:rPr>
              <w:t>Service mode</w:t>
            </w:r>
          </w:p>
          <w:p w14:paraId="5C43AD80" w14:textId="5FA16A4D" w:rsidR="00B057AC" w:rsidRDefault="00B057AC" w:rsidP="00B057AC">
            <w:pPr>
              <w:pStyle w:val="BodyText"/>
              <w:numPr>
                <w:ilvl w:val="0"/>
                <w:numId w:val="26"/>
              </w:numPr>
              <w:jc w:val="both"/>
              <w:rPr>
                <w:rFonts w:ascii="Electrolux Sans Regular" w:hAnsi="Electrolux Sans Regular"/>
                <w:iCs/>
              </w:rPr>
            </w:pPr>
            <w:r>
              <w:rPr>
                <w:rFonts w:ascii="Electrolux Sans Regular" w:hAnsi="Electrolux Sans Regular"/>
                <w:iCs/>
              </w:rPr>
              <w:t>Sabbath mode</w:t>
            </w:r>
          </w:p>
          <w:p w14:paraId="4E77F2A0" w14:textId="20715AA1" w:rsidR="00B057AC" w:rsidRDefault="00B057AC" w:rsidP="00B057AC">
            <w:pPr>
              <w:pStyle w:val="BodyText"/>
              <w:numPr>
                <w:ilvl w:val="0"/>
                <w:numId w:val="26"/>
              </w:numPr>
              <w:jc w:val="both"/>
              <w:rPr>
                <w:rFonts w:ascii="Electrolux Sans Regular" w:hAnsi="Electrolux Sans Regular"/>
                <w:iCs/>
              </w:rPr>
            </w:pPr>
            <w:r>
              <w:rPr>
                <w:rFonts w:ascii="Electrolux Sans Regular" w:hAnsi="Electrolux Sans Regular"/>
                <w:iCs/>
              </w:rPr>
              <w:t>EOL mode</w:t>
            </w:r>
          </w:p>
          <w:p w14:paraId="37AE98C6" w14:textId="782E7C7F" w:rsidR="00B057AC" w:rsidRDefault="00B057AC" w:rsidP="00B057AC">
            <w:pPr>
              <w:pStyle w:val="BodyText"/>
              <w:numPr>
                <w:ilvl w:val="0"/>
                <w:numId w:val="26"/>
              </w:numPr>
              <w:jc w:val="both"/>
              <w:rPr>
                <w:rFonts w:ascii="Electrolux Sans Regular" w:hAnsi="Electrolux Sans Regular"/>
                <w:iCs/>
              </w:rPr>
            </w:pPr>
            <w:r>
              <w:rPr>
                <w:rFonts w:ascii="Electrolux Sans Regular" w:hAnsi="Electrolux Sans Regular"/>
                <w:iCs/>
              </w:rPr>
              <w:t>Demo mode</w:t>
            </w:r>
          </w:p>
          <w:p w14:paraId="2A6B1025" w14:textId="68572698" w:rsidR="00B057AC" w:rsidRDefault="00B057AC" w:rsidP="00B057AC">
            <w:pPr>
              <w:pStyle w:val="BodyText"/>
              <w:jc w:val="both"/>
              <w:rPr>
                <w:rFonts w:ascii="Electrolux Sans Regular" w:hAnsi="Electrolux Sans Regular"/>
                <w:iCs/>
              </w:rPr>
            </w:pPr>
          </w:p>
          <w:p w14:paraId="7270762C" w14:textId="76A33247" w:rsidR="00B057AC" w:rsidRDefault="00B057AC" w:rsidP="00B057AC">
            <w:pPr>
              <w:pStyle w:val="BodyText"/>
              <w:jc w:val="both"/>
              <w:rPr>
                <w:rFonts w:ascii="Electrolux Sans Regular" w:hAnsi="Electrolux Sans Regular"/>
                <w:iCs/>
              </w:rPr>
            </w:pPr>
            <w:r>
              <w:rPr>
                <w:rFonts w:ascii="Electrolux Sans Regular" w:hAnsi="Electrolux Sans Regular"/>
                <w:iCs/>
              </w:rPr>
              <w:t>Manual operations from user:</w:t>
            </w:r>
          </w:p>
          <w:p w14:paraId="6DCCBC89" w14:textId="7636EDC9" w:rsidR="00B057AC" w:rsidRDefault="00B057AC" w:rsidP="00B057AC">
            <w:pPr>
              <w:pStyle w:val="BodyText"/>
              <w:numPr>
                <w:ilvl w:val="0"/>
                <w:numId w:val="27"/>
              </w:numPr>
              <w:jc w:val="both"/>
              <w:rPr>
                <w:rFonts w:ascii="Electrolux Sans Regular" w:hAnsi="Electrolux Sans Regular"/>
                <w:iCs/>
              </w:rPr>
            </w:pPr>
            <w:r>
              <w:rPr>
                <w:rFonts w:ascii="Electrolux Sans Regular" w:hAnsi="Electrolux Sans Regular"/>
                <w:iCs/>
              </w:rPr>
              <w:t>Wake UI</w:t>
            </w:r>
          </w:p>
          <w:p w14:paraId="344D25A4" w14:textId="5007326D" w:rsidR="00B057AC" w:rsidRDefault="00B057AC" w:rsidP="00B057AC">
            <w:pPr>
              <w:pStyle w:val="BodyText"/>
              <w:numPr>
                <w:ilvl w:val="0"/>
                <w:numId w:val="27"/>
              </w:numPr>
              <w:jc w:val="both"/>
              <w:rPr>
                <w:rFonts w:ascii="Electrolux Sans Regular" w:hAnsi="Electrolux Sans Regular"/>
                <w:iCs/>
              </w:rPr>
            </w:pPr>
            <w:r>
              <w:rPr>
                <w:rFonts w:ascii="Electrolux Sans Regular" w:hAnsi="Electrolux Sans Regular"/>
                <w:iCs/>
              </w:rPr>
              <w:t>Change from Wake mode into one of the other 4 modes (excluding Sleep mode)</w:t>
            </w:r>
          </w:p>
          <w:p w14:paraId="3F2668DF" w14:textId="5EB2D412" w:rsidR="00B057AC" w:rsidRPr="00F572AB" w:rsidRDefault="00B057AC" w:rsidP="00B057AC">
            <w:pPr>
              <w:pStyle w:val="BodyText"/>
              <w:numPr>
                <w:ilvl w:val="0"/>
                <w:numId w:val="27"/>
              </w:numPr>
              <w:jc w:val="both"/>
              <w:rPr>
                <w:rFonts w:ascii="Electrolux Sans Regular" w:hAnsi="Electrolux Sans Regular"/>
                <w:iCs/>
              </w:rPr>
            </w:pPr>
            <w:r>
              <w:rPr>
                <w:rFonts w:ascii="Electrolux Sans Regular" w:hAnsi="Electrolux Sans Regular"/>
                <w:iCs/>
              </w:rPr>
              <w:t>Select features for refrigeration appliance and temperature settings</w:t>
            </w:r>
          </w:p>
          <w:p w14:paraId="608177E2" w14:textId="77777777" w:rsidR="00320175" w:rsidRPr="00F572AB" w:rsidRDefault="00320175" w:rsidP="002D5E89">
            <w:pPr>
              <w:pStyle w:val="BodyText"/>
              <w:jc w:val="both"/>
              <w:rPr>
                <w:rFonts w:ascii="Electrolux Sans Regular" w:hAnsi="Electrolux Sans Regular"/>
                <w:iCs/>
              </w:rPr>
            </w:pPr>
          </w:p>
          <w:p w14:paraId="61E107FE" w14:textId="77777777" w:rsidR="00320175" w:rsidRPr="00F572AB" w:rsidRDefault="00320175" w:rsidP="002D5E89">
            <w:pPr>
              <w:pStyle w:val="BodyText"/>
              <w:jc w:val="both"/>
              <w:rPr>
                <w:rFonts w:ascii="Electrolux Sans Regular" w:hAnsi="Electrolux Sans Regular"/>
                <w:iCs/>
              </w:rPr>
            </w:pPr>
          </w:p>
        </w:tc>
      </w:tr>
    </w:tbl>
    <w:p w14:paraId="44E8745F" w14:textId="77777777" w:rsidR="00320175" w:rsidRPr="00F572AB" w:rsidRDefault="00320175" w:rsidP="00320175">
      <w:pPr>
        <w:pStyle w:val="BodyText"/>
        <w:jc w:val="both"/>
        <w:rPr>
          <w:iCs/>
        </w:rPr>
      </w:pPr>
    </w:p>
    <w:p w14:paraId="4CCE13F4" w14:textId="293C045E" w:rsidR="00537171" w:rsidRPr="00F572AB" w:rsidRDefault="00000000" w:rsidP="00537171">
      <w:pPr>
        <w:pStyle w:val="Heading2"/>
        <w:keepNext/>
        <w:tabs>
          <w:tab w:val="clear" w:pos="851"/>
          <w:tab w:val="num" w:pos="576"/>
        </w:tabs>
        <w:spacing w:after="60"/>
        <w:ind w:left="576" w:hanging="576"/>
      </w:pPr>
      <w:bookmarkStart w:id="42" w:name="_Toc119054462"/>
      <w:commentRangeStart w:id="43"/>
      <w:r w:rsidRPr="00F572AB">
        <w:lastRenderedPageBreak/>
        <w:t>System Architecture Considerations</w:t>
      </w:r>
      <w:commentRangeEnd w:id="43"/>
      <w:r w:rsidRPr="00F572AB">
        <w:rPr>
          <w:rStyle w:val="CommentReference"/>
          <w:rFonts w:eastAsiaTheme="minorEastAsia" w:cs="Calibri"/>
          <w:b w:val="0"/>
        </w:rPr>
        <w:commentReference w:id="43"/>
      </w:r>
      <w:bookmarkEnd w:id="42"/>
    </w:p>
    <w:p w14:paraId="0C22AE85" w14:textId="77777777" w:rsidR="00320175" w:rsidRPr="00F572AB" w:rsidRDefault="00320175" w:rsidP="00320175">
      <w:pPr>
        <w:pStyle w:val="Text1"/>
        <w:rPr>
          <w:lang w:eastAsia="zh-CN"/>
        </w:rPr>
      </w:pPr>
    </w:p>
    <w:tbl>
      <w:tblPr>
        <w:tblStyle w:val="TableGrid"/>
        <w:tblW w:w="0" w:type="auto"/>
        <w:tblLook w:val="04A0" w:firstRow="1" w:lastRow="0" w:firstColumn="1" w:lastColumn="0" w:noHBand="0" w:noVBand="1"/>
      </w:tblPr>
      <w:tblGrid>
        <w:gridCol w:w="9630"/>
      </w:tblGrid>
      <w:tr w:rsidR="0010212E" w14:paraId="4E60C26F" w14:textId="77777777" w:rsidTr="002D5E89">
        <w:tc>
          <w:tcPr>
            <w:tcW w:w="9630" w:type="dxa"/>
          </w:tcPr>
          <w:p w14:paraId="298DCEE1" w14:textId="1203260D" w:rsidR="00320175" w:rsidRDefault="00B057AC" w:rsidP="002D5E89">
            <w:pPr>
              <w:pStyle w:val="BodyText"/>
              <w:jc w:val="both"/>
              <w:rPr>
                <w:rFonts w:ascii="Electrolux Sans Regular" w:hAnsi="Electrolux Sans Regular"/>
                <w:iCs/>
              </w:rPr>
            </w:pPr>
            <w:r>
              <w:rPr>
                <w:rFonts w:ascii="Electrolux Sans Regular" w:hAnsi="Electrolux Sans Regular"/>
                <w:iCs/>
              </w:rPr>
              <w:t>Modules to be reused following the EDMs:</w:t>
            </w:r>
          </w:p>
          <w:p w14:paraId="1DD77C98" w14:textId="64A0C72B" w:rsidR="00B057AC" w:rsidRDefault="002A43DF" w:rsidP="00B057AC">
            <w:pPr>
              <w:pStyle w:val="BodyText"/>
              <w:numPr>
                <w:ilvl w:val="0"/>
                <w:numId w:val="28"/>
              </w:numPr>
              <w:jc w:val="both"/>
              <w:rPr>
                <w:rFonts w:ascii="Electrolux Sans Regular" w:hAnsi="Electrolux Sans Regular"/>
                <w:iCs/>
              </w:rPr>
            </w:pPr>
            <w:r>
              <w:rPr>
                <w:rFonts w:ascii="Electrolux Sans Regular" w:hAnsi="Electrolux Sans Regular"/>
                <w:iCs/>
              </w:rPr>
              <w:t>Software EDM</w:t>
            </w:r>
          </w:p>
          <w:p w14:paraId="0705B3E9" w14:textId="334AD28F"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Touch library</w:t>
            </w:r>
          </w:p>
          <w:p w14:paraId="587C795C" w14:textId="6839D82C"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Buzzer drivery</w:t>
            </w:r>
          </w:p>
          <w:p w14:paraId="0E270C12" w14:textId="49F0A20B"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LED display driver</w:t>
            </w:r>
          </w:p>
          <w:p w14:paraId="2F856F1E" w14:textId="398B43E3"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DAAS protocol</w:t>
            </w:r>
          </w:p>
          <w:p w14:paraId="2EB8298B" w14:textId="382A1BEE"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MACs protocol</w:t>
            </w:r>
          </w:p>
          <w:p w14:paraId="427E3EFF" w14:textId="051ACF9B"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Humidity and temerature sensor via I2C</w:t>
            </w:r>
          </w:p>
          <w:p w14:paraId="709B1F95" w14:textId="745ABFB1"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DC output light driver</w:t>
            </w:r>
          </w:p>
          <w:p w14:paraId="5878DBF1" w14:textId="7D76D51A"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DC digital input driver</w:t>
            </w:r>
          </w:p>
          <w:p w14:paraId="52DA5016" w14:textId="6545882B"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H-bridge driver</w:t>
            </w:r>
          </w:p>
          <w:p w14:paraId="3785BFAD" w14:textId="66217A22" w:rsidR="002A43DF" w:rsidRDefault="002A43DF" w:rsidP="002A43DF">
            <w:pPr>
              <w:pStyle w:val="BodyText"/>
              <w:numPr>
                <w:ilvl w:val="0"/>
                <w:numId w:val="28"/>
              </w:numPr>
              <w:jc w:val="both"/>
              <w:rPr>
                <w:rFonts w:ascii="Electrolux Sans Regular" w:hAnsi="Electrolux Sans Regular"/>
                <w:iCs/>
              </w:rPr>
            </w:pPr>
            <w:r>
              <w:rPr>
                <w:rFonts w:ascii="Electrolux Sans Regular" w:hAnsi="Electrolux Sans Regular"/>
                <w:iCs/>
              </w:rPr>
              <w:t>Hardware EDM</w:t>
            </w:r>
          </w:p>
          <w:p w14:paraId="2D574850" w14:textId="4094F46E"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MACs circuit</w:t>
            </w:r>
          </w:p>
          <w:p w14:paraId="2D71F4C9" w14:textId="26A8D6B3"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DAAS circuit</w:t>
            </w:r>
          </w:p>
          <w:p w14:paraId="36414B66" w14:textId="753F4DB5" w:rsidR="002A43DF"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Input sensing circuit</w:t>
            </w:r>
          </w:p>
          <w:p w14:paraId="189513F0" w14:textId="4D268EF8" w:rsidR="002A43DF" w:rsidRPr="00F572AB" w:rsidRDefault="002A43DF" w:rsidP="002A43DF">
            <w:pPr>
              <w:pStyle w:val="BodyText"/>
              <w:numPr>
                <w:ilvl w:val="1"/>
                <w:numId w:val="28"/>
              </w:numPr>
              <w:jc w:val="both"/>
              <w:rPr>
                <w:rFonts w:ascii="Electrolux Sans Regular" w:hAnsi="Electrolux Sans Regular"/>
                <w:iCs/>
              </w:rPr>
            </w:pPr>
            <w:r>
              <w:rPr>
                <w:rFonts w:ascii="Electrolux Sans Regular" w:hAnsi="Electrolux Sans Regular"/>
                <w:iCs/>
              </w:rPr>
              <w:t>Touch circuit</w:t>
            </w:r>
          </w:p>
          <w:p w14:paraId="404647CF" w14:textId="77777777" w:rsidR="00320175" w:rsidRPr="00F572AB" w:rsidRDefault="00320175" w:rsidP="002D5E89">
            <w:pPr>
              <w:pStyle w:val="BodyText"/>
              <w:jc w:val="both"/>
              <w:rPr>
                <w:rFonts w:ascii="Electrolux Sans Regular" w:hAnsi="Electrolux Sans Regular"/>
                <w:iCs/>
              </w:rPr>
            </w:pPr>
          </w:p>
          <w:p w14:paraId="633DA145" w14:textId="77777777" w:rsidR="00320175" w:rsidRPr="00F572AB" w:rsidRDefault="00320175" w:rsidP="002D5E89">
            <w:pPr>
              <w:pStyle w:val="BodyText"/>
              <w:jc w:val="both"/>
              <w:rPr>
                <w:rFonts w:ascii="Electrolux Sans Regular" w:hAnsi="Electrolux Sans Regular"/>
                <w:iCs/>
              </w:rPr>
            </w:pPr>
          </w:p>
        </w:tc>
      </w:tr>
    </w:tbl>
    <w:p w14:paraId="71100B84" w14:textId="77777777" w:rsidR="00320175" w:rsidRPr="00F572AB" w:rsidRDefault="00320175" w:rsidP="00320175">
      <w:pPr>
        <w:pStyle w:val="BodyText"/>
        <w:jc w:val="both"/>
        <w:rPr>
          <w:iCs/>
        </w:rPr>
      </w:pPr>
    </w:p>
    <w:p w14:paraId="3CA1E973" w14:textId="08D4AF97" w:rsidR="0026715B" w:rsidRPr="00F572AB" w:rsidRDefault="00000000" w:rsidP="0026715B">
      <w:pPr>
        <w:pStyle w:val="Heading2"/>
        <w:keepNext/>
        <w:tabs>
          <w:tab w:val="clear" w:pos="851"/>
          <w:tab w:val="num" w:pos="576"/>
        </w:tabs>
        <w:spacing w:after="60"/>
        <w:ind w:left="576" w:hanging="576"/>
      </w:pPr>
      <w:bookmarkStart w:id="44" w:name="_Toc380948285"/>
      <w:bookmarkStart w:id="45" w:name="_Toc380948290"/>
      <w:bookmarkStart w:id="46" w:name="_Toc119054463"/>
      <w:bookmarkEnd w:id="44"/>
      <w:bookmarkEnd w:id="45"/>
      <w:commentRangeStart w:id="47"/>
      <w:r w:rsidRPr="00F572AB">
        <w:t>System Architecture Detai</w:t>
      </w:r>
      <w:r w:rsidR="00AA11D0" w:rsidRPr="00F572AB">
        <w:t>ls</w:t>
      </w:r>
      <w:commentRangeEnd w:id="47"/>
      <w:r w:rsidRPr="00F572AB">
        <w:rPr>
          <w:rStyle w:val="CommentReference"/>
          <w:rFonts w:eastAsiaTheme="minorEastAsia" w:cs="Calibri"/>
          <w:b w:val="0"/>
        </w:rPr>
        <w:commentReference w:id="47"/>
      </w:r>
      <w:bookmarkEnd w:id="46"/>
    </w:p>
    <w:p w14:paraId="38859611" w14:textId="77777777" w:rsidR="009162F9" w:rsidRPr="00F572AB" w:rsidRDefault="009162F9" w:rsidP="009162F9">
      <w:pPr>
        <w:pStyle w:val="Text1"/>
        <w:rPr>
          <w:lang w:eastAsia="zh-CN"/>
        </w:rPr>
      </w:pPr>
    </w:p>
    <w:tbl>
      <w:tblPr>
        <w:tblStyle w:val="TableGrid"/>
        <w:tblW w:w="0" w:type="auto"/>
        <w:tblLook w:val="04A0" w:firstRow="1" w:lastRow="0" w:firstColumn="1" w:lastColumn="0" w:noHBand="0" w:noVBand="1"/>
      </w:tblPr>
      <w:tblGrid>
        <w:gridCol w:w="9630"/>
      </w:tblGrid>
      <w:tr w:rsidR="0010212E" w14:paraId="1066F45D" w14:textId="77777777" w:rsidTr="002D5E89">
        <w:tc>
          <w:tcPr>
            <w:tcW w:w="9630" w:type="dxa"/>
          </w:tcPr>
          <w:p w14:paraId="77DAD40D" w14:textId="4898A6CD" w:rsidR="009162F9" w:rsidRPr="00F572AB" w:rsidRDefault="002A43DF" w:rsidP="002D5E89">
            <w:pPr>
              <w:pStyle w:val="BodyText"/>
              <w:jc w:val="both"/>
              <w:rPr>
                <w:rFonts w:ascii="Electrolux Sans Regular" w:hAnsi="Electrolux Sans Regular"/>
                <w:iCs/>
              </w:rPr>
            </w:pPr>
            <w:r>
              <w:rPr>
                <w:rFonts w:ascii="Electrolux Sans Regular" w:hAnsi="Electrolux Sans Regular"/>
                <w:iCs/>
              </w:rPr>
              <w:t>Architecture will match that of current Cobalt system</w:t>
            </w:r>
          </w:p>
          <w:p w14:paraId="2105FAAC" w14:textId="77777777" w:rsidR="009162F9" w:rsidRPr="00F572AB" w:rsidRDefault="009162F9" w:rsidP="002D5E89">
            <w:pPr>
              <w:pStyle w:val="BodyText"/>
              <w:jc w:val="both"/>
              <w:rPr>
                <w:rFonts w:ascii="Electrolux Sans Regular" w:hAnsi="Electrolux Sans Regular"/>
                <w:iCs/>
              </w:rPr>
            </w:pPr>
          </w:p>
          <w:p w14:paraId="7D6E6D60" w14:textId="77777777" w:rsidR="009162F9" w:rsidRPr="00F572AB" w:rsidRDefault="009162F9" w:rsidP="002D5E89">
            <w:pPr>
              <w:pStyle w:val="BodyText"/>
              <w:jc w:val="both"/>
              <w:rPr>
                <w:rFonts w:ascii="Electrolux Sans Regular" w:hAnsi="Electrolux Sans Regular"/>
                <w:iCs/>
              </w:rPr>
            </w:pPr>
          </w:p>
        </w:tc>
      </w:tr>
    </w:tbl>
    <w:p w14:paraId="58B94A42" w14:textId="77777777" w:rsidR="009162F9" w:rsidRPr="00F572AB" w:rsidRDefault="009162F9" w:rsidP="009162F9">
      <w:pPr>
        <w:pStyle w:val="BodyText"/>
        <w:jc w:val="both"/>
        <w:rPr>
          <w:iCs/>
        </w:rPr>
      </w:pPr>
    </w:p>
    <w:p w14:paraId="2873735D" w14:textId="2D5A7EFB" w:rsidR="0026715B" w:rsidRPr="00F572AB" w:rsidRDefault="00000000" w:rsidP="0026715B">
      <w:pPr>
        <w:pStyle w:val="Heading3"/>
        <w:tabs>
          <w:tab w:val="clear" w:pos="1080"/>
          <w:tab w:val="left" w:pos="1350"/>
        </w:tabs>
        <w:ind w:left="1512"/>
        <w:rPr>
          <w:b/>
          <w:i w:val="0"/>
        </w:rPr>
      </w:pPr>
      <w:bookmarkStart w:id="48" w:name="_Toc119054464"/>
      <w:commentRangeStart w:id="49"/>
      <w:r w:rsidRPr="00F572AB">
        <w:rPr>
          <w:b/>
          <w:i w:val="0"/>
        </w:rPr>
        <w:t>System Architecture – Option 1</w:t>
      </w:r>
      <w:commentRangeEnd w:id="49"/>
      <w:r w:rsidRPr="00F572AB">
        <w:rPr>
          <w:rStyle w:val="CommentReference"/>
          <w:rFonts w:cs="Calibri"/>
          <w:i w:val="0"/>
          <w:lang w:eastAsia="en-US"/>
        </w:rPr>
        <w:commentReference w:id="49"/>
      </w:r>
      <w:bookmarkEnd w:id="48"/>
    </w:p>
    <w:p w14:paraId="10F77BD1" w14:textId="77777777" w:rsidR="009162F9" w:rsidRPr="00F572AB" w:rsidRDefault="009162F9" w:rsidP="009162F9">
      <w:pPr>
        <w:pStyle w:val="Text1"/>
        <w:rPr>
          <w:lang w:eastAsia="zh-CN"/>
        </w:rPr>
      </w:pPr>
    </w:p>
    <w:tbl>
      <w:tblPr>
        <w:tblStyle w:val="TableGrid"/>
        <w:tblW w:w="0" w:type="auto"/>
        <w:tblLook w:val="04A0" w:firstRow="1" w:lastRow="0" w:firstColumn="1" w:lastColumn="0" w:noHBand="0" w:noVBand="1"/>
      </w:tblPr>
      <w:tblGrid>
        <w:gridCol w:w="9630"/>
      </w:tblGrid>
      <w:tr w:rsidR="0010212E" w14:paraId="7E430781" w14:textId="77777777" w:rsidTr="002D5E89">
        <w:tc>
          <w:tcPr>
            <w:tcW w:w="9630" w:type="dxa"/>
          </w:tcPr>
          <w:p w14:paraId="0155B54E" w14:textId="77777777" w:rsidR="009162F9" w:rsidRPr="00F572AB" w:rsidRDefault="009162F9" w:rsidP="002D5E89">
            <w:pPr>
              <w:pStyle w:val="BodyText"/>
              <w:jc w:val="both"/>
              <w:rPr>
                <w:rFonts w:ascii="Electrolux Sans Regular" w:hAnsi="Electrolux Sans Regular"/>
                <w:iCs/>
              </w:rPr>
            </w:pPr>
          </w:p>
          <w:p w14:paraId="5019238A" w14:textId="77777777" w:rsidR="009162F9" w:rsidRPr="00F572AB" w:rsidRDefault="009162F9" w:rsidP="002D5E89">
            <w:pPr>
              <w:pStyle w:val="BodyText"/>
              <w:jc w:val="both"/>
              <w:rPr>
                <w:rFonts w:ascii="Electrolux Sans Regular" w:hAnsi="Electrolux Sans Regular"/>
                <w:iCs/>
              </w:rPr>
            </w:pPr>
          </w:p>
          <w:p w14:paraId="6F75336E" w14:textId="77777777" w:rsidR="009162F9" w:rsidRPr="00F572AB" w:rsidRDefault="009162F9" w:rsidP="002D5E89">
            <w:pPr>
              <w:pStyle w:val="BodyText"/>
              <w:jc w:val="both"/>
              <w:rPr>
                <w:rFonts w:ascii="Electrolux Sans Regular" w:hAnsi="Electrolux Sans Regular"/>
                <w:iCs/>
              </w:rPr>
            </w:pPr>
          </w:p>
        </w:tc>
      </w:tr>
    </w:tbl>
    <w:p w14:paraId="6C83EC80" w14:textId="77777777" w:rsidR="009162F9" w:rsidRPr="00F572AB" w:rsidRDefault="009162F9" w:rsidP="009162F9">
      <w:pPr>
        <w:pStyle w:val="BodyText"/>
        <w:jc w:val="both"/>
        <w:rPr>
          <w:iCs/>
        </w:rPr>
      </w:pPr>
    </w:p>
    <w:p w14:paraId="080FDB06" w14:textId="0849E625" w:rsidR="00276788" w:rsidRPr="00F572AB" w:rsidRDefault="00000000" w:rsidP="00276788">
      <w:pPr>
        <w:pStyle w:val="Heading3"/>
        <w:tabs>
          <w:tab w:val="clear" w:pos="1080"/>
          <w:tab w:val="left" w:pos="1350"/>
        </w:tabs>
        <w:ind w:left="1512"/>
        <w:rPr>
          <w:b/>
          <w:i w:val="0"/>
        </w:rPr>
      </w:pPr>
      <w:bookmarkStart w:id="50" w:name="_Toc119054465"/>
      <w:commentRangeStart w:id="51"/>
      <w:r w:rsidRPr="00F572AB">
        <w:rPr>
          <w:b/>
          <w:i w:val="0"/>
        </w:rPr>
        <w:t>System Architecture – Option 2</w:t>
      </w:r>
      <w:commentRangeEnd w:id="51"/>
      <w:r w:rsidRPr="00F572AB">
        <w:rPr>
          <w:rStyle w:val="CommentReference"/>
          <w:rFonts w:cs="Calibri"/>
          <w:i w:val="0"/>
          <w:lang w:eastAsia="en-US"/>
        </w:rPr>
        <w:commentReference w:id="51"/>
      </w:r>
      <w:bookmarkEnd w:id="50"/>
    </w:p>
    <w:p w14:paraId="240BF219" w14:textId="77777777" w:rsidR="009162F9" w:rsidRPr="00F572AB" w:rsidRDefault="009162F9" w:rsidP="009162F9">
      <w:pPr>
        <w:pStyle w:val="Text1"/>
        <w:rPr>
          <w:lang w:eastAsia="zh-CN"/>
        </w:rPr>
      </w:pPr>
    </w:p>
    <w:tbl>
      <w:tblPr>
        <w:tblStyle w:val="TableGrid"/>
        <w:tblW w:w="0" w:type="auto"/>
        <w:tblLook w:val="04A0" w:firstRow="1" w:lastRow="0" w:firstColumn="1" w:lastColumn="0" w:noHBand="0" w:noVBand="1"/>
      </w:tblPr>
      <w:tblGrid>
        <w:gridCol w:w="9630"/>
      </w:tblGrid>
      <w:tr w:rsidR="0010212E" w14:paraId="4EBD88B2" w14:textId="77777777" w:rsidTr="002D5E89">
        <w:tc>
          <w:tcPr>
            <w:tcW w:w="9630" w:type="dxa"/>
          </w:tcPr>
          <w:p w14:paraId="795376A1" w14:textId="77777777" w:rsidR="009162F9" w:rsidRPr="00F572AB" w:rsidRDefault="009162F9" w:rsidP="002D5E89">
            <w:pPr>
              <w:pStyle w:val="BodyText"/>
              <w:jc w:val="both"/>
              <w:rPr>
                <w:rFonts w:ascii="Electrolux Sans Regular" w:hAnsi="Electrolux Sans Regular"/>
                <w:iCs/>
              </w:rPr>
            </w:pPr>
          </w:p>
          <w:p w14:paraId="11FAFE9E" w14:textId="77777777" w:rsidR="009162F9" w:rsidRPr="00F572AB" w:rsidRDefault="009162F9" w:rsidP="002D5E89">
            <w:pPr>
              <w:pStyle w:val="BodyText"/>
              <w:jc w:val="both"/>
              <w:rPr>
                <w:rFonts w:ascii="Electrolux Sans Regular" w:hAnsi="Electrolux Sans Regular"/>
                <w:iCs/>
              </w:rPr>
            </w:pPr>
          </w:p>
          <w:p w14:paraId="6506BE40" w14:textId="77777777" w:rsidR="009162F9" w:rsidRPr="00F572AB" w:rsidRDefault="009162F9" w:rsidP="002D5E89">
            <w:pPr>
              <w:pStyle w:val="BodyText"/>
              <w:jc w:val="both"/>
              <w:rPr>
                <w:rFonts w:ascii="Electrolux Sans Regular" w:hAnsi="Electrolux Sans Regular"/>
                <w:iCs/>
              </w:rPr>
            </w:pPr>
          </w:p>
        </w:tc>
      </w:tr>
    </w:tbl>
    <w:p w14:paraId="583200A2" w14:textId="77777777" w:rsidR="009162F9" w:rsidRPr="00F572AB" w:rsidRDefault="009162F9" w:rsidP="009162F9">
      <w:pPr>
        <w:pStyle w:val="BodyText"/>
        <w:jc w:val="both"/>
        <w:rPr>
          <w:iCs/>
        </w:rPr>
      </w:pPr>
    </w:p>
    <w:p w14:paraId="411F5BCF" w14:textId="1F2432BF" w:rsidR="0026715B" w:rsidRPr="00F572AB" w:rsidRDefault="00000000" w:rsidP="0056647C">
      <w:pPr>
        <w:pStyle w:val="Heading2"/>
        <w:keepNext/>
        <w:tabs>
          <w:tab w:val="clear" w:pos="851"/>
          <w:tab w:val="num" w:pos="576"/>
        </w:tabs>
        <w:spacing w:after="60"/>
        <w:ind w:left="576" w:hanging="576"/>
      </w:pPr>
      <w:bookmarkStart w:id="52" w:name="_Toc119054466"/>
      <w:commentRangeStart w:id="53"/>
      <w:r w:rsidRPr="00F572AB">
        <w:t>System Architecture Analysis</w:t>
      </w:r>
      <w:commentRangeEnd w:id="53"/>
      <w:r w:rsidRPr="00F572AB">
        <w:rPr>
          <w:rStyle w:val="CommentReference"/>
          <w:rFonts w:eastAsiaTheme="minorEastAsia" w:cs="Calibri"/>
          <w:b w:val="0"/>
        </w:rPr>
        <w:commentReference w:id="53"/>
      </w:r>
      <w:bookmarkEnd w:id="52"/>
    </w:p>
    <w:p w14:paraId="5CF40474" w14:textId="77777777" w:rsidR="009162F9" w:rsidRPr="00F572AB" w:rsidRDefault="009162F9" w:rsidP="009162F9">
      <w:pPr>
        <w:pStyle w:val="Text1"/>
        <w:rPr>
          <w:lang w:eastAsia="zh-CN"/>
        </w:rPr>
      </w:pPr>
    </w:p>
    <w:tbl>
      <w:tblPr>
        <w:tblStyle w:val="TableGrid"/>
        <w:tblW w:w="0" w:type="auto"/>
        <w:tblLook w:val="04A0" w:firstRow="1" w:lastRow="0" w:firstColumn="1" w:lastColumn="0" w:noHBand="0" w:noVBand="1"/>
      </w:tblPr>
      <w:tblGrid>
        <w:gridCol w:w="9630"/>
      </w:tblGrid>
      <w:tr w:rsidR="0010212E" w14:paraId="60440524" w14:textId="77777777" w:rsidTr="002D5E89">
        <w:tc>
          <w:tcPr>
            <w:tcW w:w="9630" w:type="dxa"/>
          </w:tcPr>
          <w:p w14:paraId="185BB680" w14:textId="3F92B5F9" w:rsidR="009162F9" w:rsidRPr="00F572AB" w:rsidRDefault="00796149" w:rsidP="002D5E89">
            <w:pPr>
              <w:pStyle w:val="BodyText"/>
              <w:jc w:val="both"/>
              <w:rPr>
                <w:rFonts w:ascii="Electrolux Sans Regular" w:hAnsi="Electrolux Sans Regular"/>
                <w:iCs/>
              </w:rPr>
            </w:pPr>
            <w:r>
              <w:rPr>
                <w:rFonts w:ascii="Electrolux Sans Regular" w:hAnsi="Electrolux Sans Regular"/>
                <w:iCs/>
              </w:rPr>
              <w:t xml:space="preserve">Cost </w:t>
            </w:r>
            <w:r w:rsidR="009D6B63">
              <w:rPr>
                <w:rFonts w:ascii="Electrolux Sans Regular" w:hAnsi="Electrolux Sans Regular"/>
                <w:iCs/>
              </w:rPr>
              <w:t>is the only aspect changing and will be evaluated once we receive quotes for the KE17 version.</w:t>
            </w:r>
          </w:p>
          <w:p w14:paraId="1175169B" w14:textId="77777777" w:rsidR="009162F9" w:rsidRPr="00F572AB" w:rsidRDefault="009162F9" w:rsidP="002D5E89">
            <w:pPr>
              <w:pStyle w:val="BodyText"/>
              <w:jc w:val="both"/>
              <w:rPr>
                <w:rFonts w:ascii="Electrolux Sans Regular" w:hAnsi="Electrolux Sans Regular"/>
                <w:iCs/>
              </w:rPr>
            </w:pPr>
          </w:p>
          <w:p w14:paraId="53F1046F" w14:textId="77777777" w:rsidR="009162F9" w:rsidRPr="00F572AB" w:rsidRDefault="009162F9" w:rsidP="002D5E89">
            <w:pPr>
              <w:pStyle w:val="BodyText"/>
              <w:jc w:val="both"/>
              <w:rPr>
                <w:rFonts w:ascii="Electrolux Sans Regular" w:hAnsi="Electrolux Sans Regular"/>
                <w:iCs/>
              </w:rPr>
            </w:pPr>
          </w:p>
        </w:tc>
      </w:tr>
    </w:tbl>
    <w:p w14:paraId="2C8628B8" w14:textId="77777777" w:rsidR="009162F9" w:rsidRPr="00F572AB" w:rsidRDefault="009162F9" w:rsidP="009162F9">
      <w:pPr>
        <w:pStyle w:val="BodyText"/>
        <w:jc w:val="both"/>
        <w:rPr>
          <w:iCs/>
        </w:rPr>
      </w:pPr>
    </w:p>
    <w:p w14:paraId="477FB59B" w14:textId="049F8478" w:rsidR="00CC4F54" w:rsidRPr="00F572AB" w:rsidRDefault="00000000" w:rsidP="00CC4F54">
      <w:pPr>
        <w:pStyle w:val="Heading2"/>
        <w:keepNext/>
        <w:keepLines/>
        <w:tabs>
          <w:tab w:val="clear" w:pos="851"/>
          <w:tab w:val="num" w:pos="576"/>
        </w:tabs>
        <w:spacing w:after="60"/>
        <w:ind w:left="576" w:hanging="576"/>
      </w:pPr>
      <w:bookmarkStart w:id="54" w:name="_Toc421482626"/>
      <w:bookmarkStart w:id="55" w:name="_Toc119054467"/>
      <w:commentRangeStart w:id="56"/>
      <w:r w:rsidRPr="00F572AB">
        <w:t>Operational Environment &amp; Safety Conditio</w:t>
      </w:r>
      <w:bookmarkEnd w:id="54"/>
      <w:r w:rsidRPr="00F572AB">
        <w:t>ns</w:t>
      </w:r>
      <w:commentRangeEnd w:id="56"/>
      <w:r w:rsidRPr="00F572AB">
        <w:rPr>
          <w:rStyle w:val="CommentReference"/>
          <w:rFonts w:eastAsiaTheme="minorEastAsia" w:cs="Calibri"/>
          <w:b w:val="0"/>
        </w:rPr>
        <w:commentReference w:id="56"/>
      </w:r>
      <w:bookmarkEnd w:id="55"/>
    </w:p>
    <w:p w14:paraId="26F43270" w14:textId="77777777" w:rsidR="009162F9" w:rsidRPr="00F572AB" w:rsidRDefault="009162F9" w:rsidP="009162F9">
      <w:pPr>
        <w:pStyle w:val="Text1"/>
        <w:rPr>
          <w:lang w:eastAsia="zh-CN"/>
        </w:rPr>
      </w:pPr>
    </w:p>
    <w:tbl>
      <w:tblPr>
        <w:tblStyle w:val="TableGrid"/>
        <w:tblW w:w="0" w:type="auto"/>
        <w:tblLook w:val="04A0" w:firstRow="1" w:lastRow="0" w:firstColumn="1" w:lastColumn="0" w:noHBand="0" w:noVBand="1"/>
      </w:tblPr>
      <w:tblGrid>
        <w:gridCol w:w="9630"/>
      </w:tblGrid>
      <w:tr w:rsidR="0010212E" w14:paraId="014374C7" w14:textId="77777777" w:rsidTr="002D5E89">
        <w:tc>
          <w:tcPr>
            <w:tcW w:w="9630" w:type="dxa"/>
          </w:tcPr>
          <w:p w14:paraId="013FBD65" w14:textId="6EB14CE5" w:rsidR="009162F9" w:rsidRDefault="004F2310" w:rsidP="002D5E89">
            <w:pPr>
              <w:pStyle w:val="BodyText"/>
              <w:jc w:val="both"/>
              <w:rPr>
                <w:rFonts w:ascii="Electrolux Sans Regular" w:hAnsi="Electrolux Sans Regular"/>
                <w:iCs/>
              </w:rPr>
            </w:pPr>
            <w:r>
              <w:rPr>
                <w:rFonts w:ascii="Electrolux Sans Regular" w:hAnsi="Electrolux Sans Regular"/>
                <w:iCs/>
              </w:rPr>
              <w:t>System will go through various environmental testing and EMC testing in application to verify it meets industry and Electrolux standards</w:t>
            </w:r>
            <w:r w:rsidR="004F015C">
              <w:rPr>
                <w:rFonts w:ascii="Electrolux Sans Regular" w:hAnsi="Electrolux Sans Regular"/>
                <w:iCs/>
              </w:rPr>
              <w:t>.</w:t>
            </w:r>
          </w:p>
          <w:p w14:paraId="22DFD0FF" w14:textId="49A195B5" w:rsidR="004F015C" w:rsidRPr="00F572AB" w:rsidRDefault="004F015C" w:rsidP="002D5E89">
            <w:pPr>
              <w:pStyle w:val="BodyText"/>
              <w:jc w:val="both"/>
              <w:rPr>
                <w:rFonts w:ascii="Electrolux Sans Regular" w:hAnsi="Electrolux Sans Regular"/>
                <w:iCs/>
              </w:rPr>
            </w:pPr>
            <w:r>
              <w:rPr>
                <w:rFonts w:ascii="Electrolux Sans Regular" w:hAnsi="Electrolux Sans Regular"/>
                <w:iCs/>
              </w:rPr>
              <w:t>System will typically operate within a user’s home or garage where temperatures can range from 20-100°F</w:t>
            </w:r>
            <w:r w:rsidR="005F28AC">
              <w:rPr>
                <w:rFonts w:ascii="Electrolux Sans Regular" w:hAnsi="Electrolux Sans Regular"/>
                <w:iCs/>
              </w:rPr>
              <w:t xml:space="preserve"> with 0-100% humidity depending on the region. </w:t>
            </w:r>
          </w:p>
          <w:p w14:paraId="055182D8" w14:textId="77777777" w:rsidR="009162F9" w:rsidRPr="00F572AB" w:rsidRDefault="009162F9" w:rsidP="002D5E89">
            <w:pPr>
              <w:pStyle w:val="BodyText"/>
              <w:jc w:val="both"/>
              <w:rPr>
                <w:rFonts w:ascii="Electrolux Sans Regular" w:hAnsi="Electrolux Sans Regular"/>
                <w:iCs/>
              </w:rPr>
            </w:pPr>
          </w:p>
          <w:p w14:paraId="23153FF6" w14:textId="77777777" w:rsidR="009162F9" w:rsidRPr="00F572AB" w:rsidRDefault="009162F9" w:rsidP="002D5E89">
            <w:pPr>
              <w:pStyle w:val="BodyText"/>
              <w:jc w:val="both"/>
              <w:rPr>
                <w:rFonts w:ascii="Electrolux Sans Regular" w:hAnsi="Electrolux Sans Regular"/>
                <w:iCs/>
              </w:rPr>
            </w:pPr>
          </w:p>
        </w:tc>
      </w:tr>
    </w:tbl>
    <w:p w14:paraId="13E3B785" w14:textId="77777777" w:rsidR="009162F9" w:rsidRPr="00F572AB" w:rsidRDefault="009162F9" w:rsidP="009162F9">
      <w:pPr>
        <w:pStyle w:val="BodyText"/>
        <w:jc w:val="both"/>
        <w:rPr>
          <w:iCs/>
        </w:rPr>
      </w:pPr>
    </w:p>
    <w:p w14:paraId="38F031E0" w14:textId="4F064108" w:rsidR="00CC4F54" w:rsidRPr="00F572AB" w:rsidRDefault="00000000" w:rsidP="00CC4F54">
      <w:pPr>
        <w:pStyle w:val="Heading2"/>
        <w:keepNext/>
        <w:keepLines/>
        <w:tabs>
          <w:tab w:val="clear" w:pos="851"/>
          <w:tab w:val="num" w:pos="576"/>
        </w:tabs>
        <w:spacing w:after="60"/>
        <w:ind w:left="576" w:hanging="576"/>
      </w:pPr>
      <w:bookmarkStart w:id="57" w:name="_Toc119054468"/>
      <w:commentRangeStart w:id="58"/>
      <w:r w:rsidRPr="00F572AB">
        <w:t>Architecture Finalization</w:t>
      </w:r>
      <w:commentRangeEnd w:id="58"/>
      <w:r w:rsidRPr="00F572AB">
        <w:rPr>
          <w:rStyle w:val="CommentReference"/>
          <w:rFonts w:eastAsiaTheme="minorEastAsia" w:cs="Calibri"/>
          <w:b w:val="0"/>
        </w:rPr>
        <w:commentReference w:id="58"/>
      </w:r>
      <w:bookmarkEnd w:id="57"/>
    </w:p>
    <w:p w14:paraId="20FEE7A7" w14:textId="77777777" w:rsidR="009162F9" w:rsidRPr="00F572AB" w:rsidRDefault="009162F9" w:rsidP="009162F9">
      <w:pPr>
        <w:pStyle w:val="Text1"/>
        <w:rPr>
          <w:lang w:eastAsia="zh-CN"/>
        </w:rPr>
      </w:pPr>
    </w:p>
    <w:tbl>
      <w:tblPr>
        <w:tblStyle w:val="TableGrid"/>
        <w:tblW w:w="0" w:type="auto"/>
        <w:tblLook w:val="04A0" w:firstRow="1" w:lastRow="0" w:firstColumn="1" w:lastColumn="0" w:noHBand="0" w:noVBand="1"/>
      </w:tblPr>
      <w:tblGrid>
        <w:gridCol w:w="9630"/>
      </w:tblGrid>
      <w:tr w:rsidR="0010212E" w14:paraId="0CB74ED7" w14:textId="77777777" w:rsidTr="002D5E89">
        <w:tc>
          <w:tcPr>
            <w:tcW w:w="9630" w:type="dxa"/>
          </w:tcPr>
          <w:p w14:paraId="6E09C343" w14:textId="55F2939E" w:rsidR="009162F9" w:rsidRPr="00F572AB" w:rsidRDefault="005F28AC" w:rsidP="002D5E89">
            <w:pPr>
              <w:pStyle w:val="BodyText"/>
              <w:jc w:val="both"/>
              <w:rPr>
                <w:rFonts w:ascii="Electrolux Sans Regular" w:hAnsi="Electrolux Sans Regular"/>
                <w:iCs/>
              </w:rPr>
            </w:pPr>
            <w:r>
              <w:rPr>
                <w:rFonts w:ascii="Electrolux Sans Regular" w:hAnsi="Electrolux Sans Regular"/>
                <w:iCs/>
              </w:rPr>
              <w:t xml:space="preserve">TBD based on System Architecture Analysis. </w:t>
            </w:r>
          </w:p>
          <w:p w14:paraId="0794DA21" w14:textId="77777777" w:rsidR="009162F9" w:rsidRPr="00F572AB" w:rsidRDefault="009162F9" w:rsidP="002D5E89">
            <w:pPr>
              <w:pStyle w:val="BodyText"/>
              <w:jc w:val="both"/>
              <w:rPr>
                <w:rFonts w:ascii="Electrolux Sans Regular" w:hAnsi="Electrolux Sans Regular"/>
                <w:iCs/>
              </w:rPr>
            </w:pPr>
          </w:p>
          <w:p w14:paraId="7480CFF8" w14:textId="77777777" w:rsidR="009162F9" w:rsidRPr="00F572AB" w:rsidRDefault="009162F9" w:rsidP="002D5E89">
            <w:pPr>
              <w:pStyle w:val="BodyText"/>
              <w:jc w:val="both"/>
              <w:rPr>
                <w:rFonts w:ascii="Electrolux Sans Regular" w:hAnsi="Electrolux Sans Regular"/>
                <w:iCs/>
              </w:rPr>
            </w:pPr>
          </w:p>
        </w:tc>
      </w:tr>
    </w:tbl>
    <w:p w14:paraId="6F583763" w14:textId="77777777" w:rsidR="009162F9" w:rsidRPr="00F572AB" w:rsidRDefault="009162F9" w:rsidP="009162F9">
      <w:pPr>
        <w:pStyle w:val="BodyText"/>
        <w:jc w:val="both"/>
        <w:rPr>
          <w:iCs/>
        </w:rPr>
      </w:pPr>
    </w:p>
    <w:p w14:paraId="56C070B2" w14:textId="2CE2550E" w:rsidR="00DE05B3" w:rsidRPr="00F572AB" w:rsidRDefault="00000000" w:rsidP="00DE05B3">
      <w:pPr>
        <w:pStyle w:val="Heading2"/>
        <w:keepNext/>
        <w:tabs>
          <w:tab w:val="clear" w:pos="851"/>
          <w:tab w:val="num" w:pos="576"/>
        </w:tabs>
        <w:spacing w:after="60"/>
        <w:ind w:left="576" w:hanging="576"/>
      </w:pPr>
      <w:bookmarkStart w:id="59" w:name="_Toc119054469"/>
      <w:commentRangeStart w:id="60"/>
      <w:r w:rsidRPr="00F572AB">
        <w:t>System Dynamic Behavior</w:t>
      </w:r>
      <w:commentRangeEnd w:id="60"/>
      <w:r w:rsidR="00DB37A6" w:rsidRPr="00F572AB">
        <w:rPr>
          <w:rStyle w:val="CommentReference"/>
          <w:rFonts w:eastAsiaTheme="minorEastAsia" w:cs="Calibri"/>
          <w:b w:val="0"/>
        </w:rPr>
        <w:commentReference w:id="60"/>
      </w:r>
      <w:bookmarkEnd w:id="59"/>
    </w:p>
    <w:p w14:paraId="6A79CE12" w14:textId="77777777" w:rsidR="00D74178" w:rsidRPr="00F572AB" w:rsidRDefault="00D74178" w:rsidP="00D74178">
      <w:pPr>
        <w:pStyle w:val="Text1"/>
        <w:rPr>
          <w:lang w:eastAsia="zh-CN"/>
        </w:rPr>
      </w:pPr>
    </w:p>
    <w:tbl>
      <w:tblPr>
        <w:tblStyle w:val="TableGrid"/>
        <w:tblW w:w="0" w:type="auto"/>
        <w:tblLook w:val="04A0" w:firstRow="1" w:lastRow="0" w:firstColumn="1" w:lastColumn="0" w:noHBand="0" w:noVBand="1"/>
      </w:tblPr>
      <w:tblGrid>
        <w:gridCol w:w="9630"/>
      </w:tblGrid>
      <w:tr w:rsidR="0010212E" w14:paraId="48CD4CD3" w14:textId="77777777" w:rsidTr="002D5E89">
        <w:tc>
          <w:tcPr>
            <w:tcW w:w="9630" w:type="dxa"/>
          </w:tcPr>
          <w:p w14:paraId="5DE3673F" w14:textId="1579CA40" w:rsidR="00D74178" w:rsidRPr="00F572AB" w:rsidRDefault="00AB6DBE" w:rsidP="002D5E89">
            <w:pPr>
              <w:pStyle w:val="BodyText"/>
              <w:jc w:val="both"/>
              <w:rPr>
                <w:rFonts w:ascii="Electrolux Sans Regular" w:hAnsi="Electrolux Sans Regular"/>
                <w:iCs/>
              </w:rPr>
            </w:pPr>
            <w:r>
              <w:rPr>
                <w:rFonts w:ascii="Electrolux Sans Regular" w:hAnsi="Electrolux Sans Regular"/>
                <w:iCs/>
              </w:rPr>
              <w:t xml:space="preserve">Behavior will be representative of the current behavior </w:t>
            </w:r>
            <w:r w:rsidR="00970FE4">
              <w:rPr>
                <w:rFonts w:ascii="Electrolux Sans Regular" w:hAnsi="Electrolux Sans Regular"/>
                <w:iCs/>
              </w:rPr>
              <w:t xml:space="preserve">with the implementation of the UDA/Horizon framework. </w:t>
            </w:r>
          </w:p>
          <w:p w14:paraId="77FCCC80" w14:textId="77777777" w:rsidR="00D74178" w:rsidRPr="00F572AB" w:rsidRDefault="00D74178" w:rsidP="002D5E89">
            <w:pPr>
              <w:pStyle w:val="BodyText"/>
              <w:jc w:val="both"/>
              <w:rPr>
                <w:rFonts w:ascii="Electrolux Sans Regular" w:hAnsi="Electrolux Sans Regular"/>
                <w:iCs/>
              </w:rPr>
            </w:pPr>
          </w:p>
          <w:p w14:paraId="383E4AEE" w14:textId="77777777" w:rsidR="00D74178" w:rsidRPr="00F572AB" w:rsidRDefault="00D74178" w:rsidP="002D5E89">
            <w:pPr>
              <w:pStyle w:val="BodyText"/>
              <w:jc w:val="both"/>
              <w:rPr>
                <w:rFonts w:ascii="Electrolux Sans Regular" w:hAnsi="Electrolux Sans Regular"/>
                <w:iCs/>
              </w:rPr>
            </w:pPr>
          </w:p>
        </w:tc>
      </w:tr>
    </w:tbl>
    <w:p w14:paraId="0709159E" w14:textId="77777777" w:rsidR="00D74178" w:rsidRPr="00F572AB" w:rsidRDefault="00D74178" w:rsidP="00D74178">
      <w:pPr>
        <w:pStyle w:val="BodyText"/>
        <w:jc w:val="both"/>
        <w:rPr>
          <w:iCs/>
        </w:rPr>
      </w:pPr>
    </w:p>
    <w:p w14:paraId="166EBC03" w14:textId="3E2E9090" w:rsidR="0024348A" w:rsidRPr="00F572AB" w:rsidRDefault="00000000" w:rsidP="001E4076">
      <w:pPr>
        <w:pStyle w:val="Heading3"/>
        <w:tabs>
          <w:tab w:val="clear" w:pos="1080"/>
          <w:tab w:val="left" w:pos="1350"/>
        </w:tabs>
        <w:ind w:left="1512"/>
        <w:rPr>
          <w:b/>
          <w:i w:val="0"/>
        </w:rPr>
      </w:pPr>
      <w:bookmarkStart w:id="61" w:name="_Toc119054470"/>
      <w:commentRangeStart w:id="62"/>
      <w:r w:rsidRPr="00F572AB">
        <w:rPr>
          <w:b/>
          <w:i w:val="0"/>
        </w:rPr>
        <w:t>System Operational Behavior</w:t>
      </w:r>
      <w:commentRangeEnd w:id="62"/>
      <w:r w:rsidRPr="00F572AB">
        <w:rPr>
          <w:rStyle w:val="CommentReference"/>
          <w:rFonts w:cs="Calibri"/>
          <w:i w:val="0"/>
          <w:lang w:eastAsia="en-US"/>
        </w:rPr>
        <w:commentReference w:id="62"/>
      </w:r>
      <w:bookmarkEnd w:id="61"/>
    </w:p>
    <w:p w14:paraId="7A515BB6"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5C0AA5BB" w14:textId="77777777" w:rsidTr="002D5E89">
        <w:tc>
          <w:tcPr>
            <w:tcW w:w="9630" w:type="dxa"/>
          </w:tcPr>
          <w:p w14:paraId="1E384B95" w14:textId="77777777" w:rsidR="006E6E7F" w:rsidRPr="00F572AB" w:rsidRDefault="006E6E7F" w:rsidP="002D5E89">
            <w:pPr>
              <w:pStyle w:val="BodyText"/>
              <w:jc w:val="both"/>
              <w:rPr>
                <w:rFonts w:ascii="Electrolux Sans Regular" w:hAnsi="Electrolux Sans Regular"/>
                <w:iCs/>
              </w:rPr>
            </w:pPr>
          </w:p>
          <w:p w14:paraId="70B84D58" w14:textId="77777777" w:rsidR="006E6E7F" w:rsidRPr="00F572AB" w:rsidRDefault="006E6E7F" w:rsidP="002D5E89">
            <w:pPr>
              <w:pStyle w:val="BodyText"/>
              <w:jc w:val="both"/>
              <w:rPr>
                <w:rFonts w:ascii="Electrolux Sans Regular" w:hAnsi="Electrolux Sans Regular"/>
                <w:iCs/>
              </w:rPr>
            </w:pPr>
          </w:p>
          <w:p w14:paraId="697C2E57" w14:textId="77777777" w:rsidR="006E6E7F" w:rsidRPr="00F572AB" w:rsidRDefault="006E6E7F" w:rsidP="002D5E89">
            <w:pPr>
              <w:pStyle w:val="BodyText"/>
              <w:jc w:val="both"/>
              <w:rPr>
                <w:rFonts w:ascii="Electrolux Sans Regular" w:hAnsi="Electrolux Sans Regular"/>
                <w:iCs/>
              </w:rPr>
            </w:pPr>
          </w:p>
        </w:tc>
      </w:tr>
    </w:tbl>
    <w:p w14:paraId="1F84E6E1" w14:textId="77777777" w:rsidR="006E6E7F" w:rsidRPr="00F572AB" w:rsidRDefault="006E6E7F" w:rsidP="006E6E7F">
      <w:pPr>
        <w:pStyle w:val="BodyText"/>
        <w:jc w:val="both"/>
        <w:rPr>
          <w:iCs/>
        </w:rPr>
      </w:pPr>
    </w:p>
    <w:p w14:paraId="40B24DFB" w14:textId="0ADF6B78" w:rsidR="0024348A" w:rsidRPr="00F572AB" w:rsidRDefault="00000000" w:rsidP="0024348A">
      <w:pPr>
        <w:pStyle w:val="Heading3"/>
        <w:tabs>
          <w:tab w:val="clear" w:pos="1080"/>
          <w:tab w:val="left" w:pos="1350"/>
        </w:tabs>
        <w:ind w:left="1512"/>
        <w:rPr>
          <w:b/>
          <w:i w:val="0"/>
        </w:rPr>
      </w:pPr>
      <w:bookmarkStart w:id="63" w:name="_Toc119054471"/>
      <w:commentRangeStart w:id="64"/>
      <w:r w:rsidRPr="00F572AB">
        <w:rPr>
          <w:b/>
          <w:i w:val="0"/>
        </w:rPr>
        <w:t>S</w:t>
      </w:r>
      <w:r w:rsidR="00CC4F54" w:rsidRPr="00F572AB">
        <w:rPr>
          <w:b/>
          <w:i w:val="0"/>
        </w:rPr>
        <w:t>ystem Modules, States and Events</w:t>
      </w:r>
      <w:commentRangeEnd w:id="64"/>
      <w:r w:rsidRPr="00F572AB">
        <w:rPr>
          <w:rStyle w:val="CommentReference"/>
          <w:rFonts w:cs="Calibri"/>
          <w:i w:val="0"/>
          <w:lang w:eastAsia="en-US"/>
        </w:rPr>
        <w:commentReference w:id="64"/>
      </w:r>
      <w:bookmarkEnd w:id="63"/>
    </w:p>
    <w:p w14:paraId="6684C5CD"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7ED76AB9" w14:textId="77777777" w:rsidTr="002D5E89">
        <w:tc>
          <w:tcPr>
            <w:tcW w:w="9630" w:type="dxa"/>
          </w:tcPr>
          <w:p w14:paraId="0EA5463B" w14:textId="6529BFFE" w:rsidR="006E6E7F" w:rsidRPr="00F572AB" w:rsidRDefault="00340F44" w:rsidP="002D5E89">
            <w:pPr>
              <w:pStyle w:val="BodyText"/>
              <w:jc w:val="both"/>
              <w:rPr>
                <w:rFonts w:ascii="Electrolux Sans Regular" w:hAnsi="Electrolux Sans Regular"/>
                <w:iCs/>
              </w:rPr>
            </w:pPr>
            <w:r w:rsidRPr="00340F44">
              <w:rPr>
                <w:rFonts w:ascii="Electrolux Sans Regular" w:hAnsi="Electrolux Sans Regular"/>
                <w:iCs/>
              </w:rPr>
              <w:lastRenderedPageBreak/>
              <w:drawing>
                <wp:inline distT="0" distB="0" distL="0" distR="0" wp14:anchorId="0DB765B1" wp14:editId="4FC4F8CA">
                  <wp:extent cx="61214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3535680"/>
                          </a:xfrm>
                          <a:prstGeom prst="rect">
                            <a:avLst/>
                          </a:prstGeom>
                        </pic:spPr>
                      </pic:pic>
                    </a:graphicData>
                  </a:graphic>
                </wp:inline>
              </w:drawing>
            </w:r>
          </w:p>
          <w:p w14:paraId="75840977" w14:textId="77777777" w:rsidR="006E6E7F" w:rsidRPr="00F572AB" w:rsidRDefault="006E6E7F" w:rsidP="002D5E89">
            <w:pPr>
              <w:pStyle w:val="BodyText"/>
              <w:jc w:val="both"/>
              <w:rPr>
                <w:rFonts w:ascii="Electrolux Sans Regular" w:hAnsi="Electrolux Sans Regular"/>
                <w:iCs/>
              </w:rPr>
            </w:pPr>
          </w:p>
          <w:p w14:paraId="656C17BC" w14:textId="77777777" w:rsidR="006E6E7F" w:rsidRPr="00F572AB" w:rsidRDefault="006E6E7F" w:rsidP="002D5E89">
            <w:pPr>
              <w:pStyle w:val="BodyText"/>
              <w:jc w:val="both"/>
              <w:rPr>
                <w:rFonts w:ascii="Electrolux Sans Regular" w:hAnsi="Electrolux Sans Regular"/>
                <w:iCs/>
              </w:rPr>
            </w:pPr>
          </w:p>
        </w:tc>
      </w:tr>
    </w:tbl>
    <w:p w14:paraId="29263CD6" w14:textId="77777777" w:rsidR="006E6E7F" w:rsidRPr="00F572AB" w:rsidRDefault="006E6E7F" w:rsidP="006E6E7F">
      <w:pPr>
        <w:pStyle w:val="BodyText"/>
        <w:jc w:val="both"/>
        <w:rPr>
          <w:iCs/>
        </w:rPr>
      </w:pPr>
    </w:p>
    <w:p w14:paraId="4FD9CE28" w14:textId="0D6A704E" w:rsidR="0024348A" w:rsidRPr="00F572AB" w:rsidRDefault="00000000" w:rsidP="0064180B">
      <w:pPr>
        <w:pStyle w:val="Heading2"/>
        <w:keepNext/>
        <w:tabs>
          <w:tab w:val="clear" w:pos="851"/>
          <w:tab w:val="num" w:pos="576"/>
        </w:tabs>
        <w:spacing w:after="60"/>
        <w:ind w:left="576" w:hanging="576"/>
      </w:pPr>
      <w:bookmarkStart w:id="65" w:name="_Toc119054472"/>
      <w:commentRangeStart w:id="66"/>
      <w:r w:rsidRPr="00F572AB">
        <w:t>Resource Consumption</w:t>
      </w:r>
      <w:commentRangeEnd w:id="66"/>
      <w:r w:rsidRPr="00F572AB">
        <w:rPr>
          <w:rStyle w:val="CommentReference"/>
          <w:rFonts w:eastAsiaTheme="minorEastAsia" w:cs="Calibri"/>
          <w:b w:val="0"/>
        </w:rPr>
        <w:commentReference w:id="66"/>
      </w:r>
      <w:bookmarkEnd w:id="65"/>
    </w:p>
    <w:p w14:paraId="19415639"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2E7D51F5" w14:textId="77777777" w:rsidTr="002D5E89">
        <w:tc>
          <w:tcPr>
            <w:tcW w:w="9630" w:type="dxa"/>
          </w:tcPr>
          <w:p w14:paraId="7A9582A0" w14:textId="77777777" w:rsidR="006E6E7F" w:rsidRPr="00F572AB" w:rsidRDefault="006E6E7F" w:rsidP="002D5E89">
            <w:pPr>
              <w:pStyle w:val="BodyText"/>
              <w:jc w:val="both"/>
              <w:rPr>
                <w:rFonts w:ascii="Electrolux Sans Regular" w:hAnsi="Electrolux Sans Regular"/>
                <w:iCs/>
              </w:rPr>
            </w:pPr>
          </w:p>
          <w:p w14:paraId="54C11DA0" w14:textId="77777777" w:rsidR="006E6E7F" w:rsidRPr="00F572AB" w:rsidRDefault="006E6E7F" w:rsidP="002D5E89">
            <w:pPr>
              <w:pStyle w:val="BodyText"/>
              <w:jc w:val="both"/>
              <w:rPr>
                <w:rFonts w:ascii="Electrolux Sans Regular" w:hAnsi="Electrolux Sans Regular"/>
                <w:iCs/>
              </w:rPr>
            </w:pPr>
          </w:p>
          <w:p w14:paraId="0F9A5360" w14:textId="77777777" w:rsidR="006E6E7F" w:rsidRPr="00F572AB" w:rsidRDefault="006E6E7F" w:rsidP="002D5E89">
            <w:pPr>
              <w:pStyle w:val="BodyText"/>
              <w:jc w:val="both"/>
              <w:rPr>
                <w:rFonts w:ascii="Electrolux Sans Regular" w:hAnsi="Electrolux Sans Regular"/>
                <w:iCs/>
              </w:rPr>
            </w:pPr>
          </w:p>
        </w:tc>
      </w:tr>
    </w:tbl>
    <w:p w14:paraId="18BDF3CE" w14:textId="77777777" w:rsidR="006E6E7F" w:rsidRPr="00F572AB" w:rsidRDefault="006E6E7F" w:rsidP="006E6E7F">
      <w:pPr>
        <w:pStyle w:val="BodyText"/>
        <w:jc w:val="both"/>
        <w:rPr>
          <w:iCs/>
        </w:rPr>
      </w:pPr>
    </w:p>
    <w:p w14:paraId="0762EC52" w14:textId="6ACFBC0B" w:rsidR="00E20191" w:rsidRPr="00F572AB" w:rsidRDefault="00000000" w:rsidP="00E20191">
      <w:pPr>
        <w:pStyle w:val="Heading2"/>
        <w:keepNext/>
        <w:tabs>
          <w:tab w:val="clear" w:pos="851"/>
          <w:tab w:val="num" w:pos="576"/>
        </w:tabs>
        <w:spacing w:after="60"/>
        <w:ind w:left="576" w:hanging="576"/>
      </w:pPr>
      <w:bookmarkStart w:id="67" w:name="_Toc119054473"/>
      <w:commentRangeStart w:id="68"/>
      <w:r w:rsidRPr="00F572AB">
        <w:t>User Interface Design</w:t>
      </w:r>
      <w:commentRangeEnd w:id="68"/>
      <w:r w:rsidR="00F31EDD" w:rsidRPr="00F572AB">
        <w:rPr>
          <w:rStyle w:val="CommentReference"/>
          <w:rFonts w:eastAsiaTheme="minorEastAsia" w:cs="Calibri"/>
          <w:b w:val="0"/>
        </w:rPr>
        <w:commentReference w:id="68"/>
      </w:r>
      <w:bookmarkEnd w:id="67"/>
    </w:p>
    <w:p w14:paraId="3889612B"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3E767F3C" w14:textId="77777777" w:rsidTr="002D5E89">
        <w:tc>
          <w:tcPr>
            <w:tcW w:w="9630" w:type="dxa"/>
          </w:tcPr>
          <w:p w14:paraId="0961743C" w14:textId="3F1CBD12" w:rsidR="006E6E7F" w:rsidRPr="00F572AB" w:rsidRDefault="00C37CBB" w:rsidP="002D5E89">
            <w:pPr>
              <w:pStyle w:val="BodyText"/>
              <w:jc w:val="both"/>
              <w:rPr>
                <w:rFonts w:ascii="Electrolux Sans Regular" w:hAnsi="Electrolux Sans Regular"/>
                <w:iCs/>
              </w:rPr>
            </w:pPr>
            <w:r>
              <w:rPr>
                <w:rFonts w:ascii="Electrolux Sans Regular" w:hAnsi="Electrolux Sans Regular"/>
                <w:iCs/>
              </w:rPr>
              <w:t>N/A, System is the user interface</w:t>
            </w:r>
          </w:p>
          <w:p w14:paraId="7AB4CB74" w14:textId="77777777" w:rsidR="006E6E7F" w:rsidRPr="00F572AB" w:rsidRDefault="006E6E7F" w:rsidP="002D5E89">
            <w:pPr>
              <w:pStyle w:val="BodyText"/>
              <w:jc w:val="both"/>
              <w:rPr>
                <w:rFonts w:ascii="Electrolux Sans Regular" w:hAnsi="Electrolux Sans Regular"/>
                <w:iCs/>
              </w:rPr>
            </w:pPr>
          </w:p>
          <w:p w14:paraId="04EE210C" w14:textId="77777777" w:rsidR="006E6E7F" w:rsidRPr="00F572AB" w:rsidRDefault="006E6E7F" w:rsidP="002D5E89">
            <w:pPr>
              <w:pStyle w:val="BodyText"/>
              <w:jc w:val="both"/>
              <w:rPr>
                <w:rFonts w:ascii="Electrolux Sans Regular" w:hAnsi="Electrolux Sans Regular"/>
                <w:iCs/>
              </w:rPr>
            </w:pPr>
          </w:p>
        </w:tc>
      </w:tr>
    </w:tbl>
    <w:p w14:paraId="62FBEB46" w14:textId="77777777" w:rsidR="006E6E7F" w:rsidRPr="00F572AB" w:rsidRDefault="006E6E7F" w:rsidP="006E6E7F">
      <w:pPr>
        <w:pStyle w:val="BodyText"/>
        <w:jc w:val="both"/>
        <w:rPr>
          <w:iCs/>
        </w:rPr>
      </w:pPr>
    </w:p>
    <w:p w14:paraId="41B3F7A0" w14:textId="68ACDA41" w:rsidR="004D4629" w:rsidRPr="00F572AB" w:rsidRDefault="00000000" w:rsidP="00FC17CF">
      <w:pPr>
        <w:pStyle w:val="Heading2"/>
        <w:keepNext/>
        <w:tabs>
          <w:tab w:val="clear" w:pos="851"/>
          <w:tab w:val="num" w:pos="576"/>
        </w:tabs>
        <w:spacing w:after="60"/>
        <w:ind w:left="576" w:hanging="576"/>
      </w:pPr>
      <w:bookmarkStart w:id="69" w:name="_Toc119054474"/>
      <w:commentRangeStart w:id="70"/>
      <w:r w:rsidRPr="00F572AB">
        <w:t>System Configuration</w:t>
      </w:r>
      <w:commentRangeEnd w:id="70"/>
      <w:r w:rsidR="00DB37A6" w:rsidRPr="00F572AB">
        <w:rPr>
          <w:rStyle w:val="CommentReference"/>
          <w:rFonts w:eastAsiaTheme="minorEastAsia" w:cs="Calibri"/>
          <w:b w:val="0"/>
        </w:rPr>
        <w:commentReference w:id="70"/>
      </w:r>
      <w:bookmarkEnd w:id="69"/>
    </w:p>
    <w:p w14:paraId="38DB5EF4"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372E0A77" w14:textId="77777777" w:rsidTr="002D5E89">
        <w:tc>
          <w:tcPr>
            <w:tcW w:w="9630" w:type="dxa"/>
          </w:tcPr>
          <w:p w14:paraId="52D69221" w14:textId="2A0DB5CB" w:rsidR="006E6E7F" w:rsidRPr="00F572AB" w:rsidRDefault="00C34548" w:rsidP="002D5E89">
            <w:pPr>
              <w:pStyle w:val="BodyText"/>
              <w:jc w:val="both"/>
              <w:rPr>
                <w:rFonts w:ascii="Electrolux Sans Regular" w:hAnsi="Electrolux Sans Regular"/>
                <w:iCs/>
              </w:rPr>
            </w:pPr>
            <w:r>
              <w:rPr>
                <w:rFonts w:ascii="Electrolux Sans Regular" w:hAnsi="Electrolux Sans Regular"/>
                <w:iCs/>
              </w:rPr>
              <w:t xml:space="preserve">Configurations shall represent the current configurations of the user interface. New projects </w:t>
            </w:r>
            <w:r w:rsidR="006076DF">
              <w:rPr>
                <w:rFonts w:ascii="Electrolux Sans Regular" w:hAnsi="Electrolux Sans Regular"/>
                <w:iCs/>
              </w:rPr>
              <w:t xml:space="preserve">will receive requirements through the Design team and then parameters and features will be mapped based on this input. </w:t>
            </w:r>
          </w:p>
          <w:p w14:paraId="0CB0CD84" w14:textId="77777777" w:rsidR="006E6E7F" w:rsidRPr="00F572AB" w:rsidRDefault="006E6E7F" w:rsidP="002D5E89">
            <w:pPr>
              <w:pStyle w:val="BodyText"/>
              <w:jc w:val="both"/>
              <w:rPr>
                <w:rFonts w:ascii="Electrolux Sans Regular" w:hAnsi="Electrolux Sans Regular"/>
                <w:iCs/>
              </w:rPr>
            </w:pPr>
          </w:p>
          <w:p w14:paraId="75C8E60A" w14:textId="77777777" w:rsidR="006E6E7F" w:rsidRPr="00F572AB" w:rsidRDefault="006E6E7F" w:rsidP="002D5E89">
            <w:pPr>
              <w:pStyle w:val="BodyText"/>
              <w:jc w:val="both"/>
              <w:rPr>
                <w:rFonts w:ascii="Electrolux Sans Regular" w:hAnsi="Electrolux Sans Regular"/>
                <w:iCs/>
              </w:rPr>
            </w:pPr>
          </w:p>
        </w:tc>
      </w:tr>
    </w:tbl>
    <w:p w14:paraId="7C544261" w14:textId="77777777" w:rsidR="006E6E7F" w:rsidRPr="00F572AB" w:rsidRDefault="006E6E7F" w:rsidP="006E6E7F">
      <w:pPr>
        <w:pStyle w:val="BodyText"/>
        <w:jc w:val="both"/>
        <w:rPr>
          <w:iCs/>
        </w:rPr>
      </w:pPr>
    </w:p>
    <w:p w14:paraId="2EF67025" w14:textId="4648635D" w:rsidR="004D4629" w:rsidRPr="00F572AB" w:rsidRDefault="00000000" w:rsidP="00FC17CF">
      <w:pPr>
        <w:pStyle w:val="Heading2"/>
        <w:keepNext/>
        <w:tabs>
          <w:tab w:val="clear" w:pos="851"/>
          <w:tab w:val="num" w:pos="576"/>
        </w:tabs>
        <w:spacing w:after="60"/>
        <w:ind w:left="576" w:hanging="576"/>
      </w:pPr>
      <w:bookmarkStart w:id="71" w:name="_Toc119054475"/>
      <w:commentRangeStart w:id="72"/>
      <w:r w:rsidRPr="00F572AB">
        <w:t>Purchase / Re-Use Modules Strategy</w:t>
      </w:r>
      <w:commentRangeEnd w:id="72"/>
      <w:r w:rsidR="00596AD8" w:rsidRPr="00F572AB">
        <w:rPr>
          <w:rStyle w:val="CommentReference"/>
          <w:rFonts w:eastAsiaTheme="minorEastAsia" w:cs="Calibri"/>
          <w:b w:val="0"/>
        </w:rPr>
        <w:commentReference w:id="72"/>
      </w:r>
      <w:bookmarkEnd w:id="71"/>
    </w:p>
    <w:p w14:paraId="4F8C630F"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2ADC32F2" w14:textId="77777777" w:rsidTr="002D5E89">
        <w:tc>
          <w:tcPr>
            <w:tcW w:w="9630" w:type="dxa"/>
          </w:tcPr>
          <w:p w14:paraId="57C11861" w14:textId="26BC7AC0" w:rsidR="006E6E7F" w:rsidRDefault="00571E7F" w:rsidP="002D5E89">
            <w:pPr>
              <w:pStyle w:val="BodyText"/>
              <w:jc w:val="both"/>
              <w:rPr>
                <w:rFonts w:ascii="Electrolux Sans Regular" w:hAnsi="Electrolux Sans Regular"/>
                <w:iCs/>
              </w:rPr>
            </w:pPr>
            <w:r>
              <w:rPr>
                <w:rFonts w:ascii="Electrolux Sans Regular" w:hAnsi="Electrolux Sans Regular"/>
                <w:iCs/>
              </w:rPr>
              <w:t xml:space="preserve">All plastic parts are reused from original design. </w:t>
            </w:r>
          </w:p>
          <w:p w14:paraId="27BDD5CB" w14:textId="25F56895" w:rsidR="00571E7F" w:rsidRPr="00F572AB" w:rsidRDefault="00571E7F" w:rsidP="002D5E89">
            <w:pPr>
              <w:pStyle w:val="BodyText"/>
              <w:jc w:val="both"/>
              <w:rPr>
                <w:rFonts w:ascii="Electrolux Sans Regular" w:hAnsi="Electrolux Sans Regular"/>
                <w:iCs/>
              </w:rPr>
            </w:pPr>
            <w:r>
              <w:rPr>
                <w:rFonts w:ascii="Electrolux Sans Regular" w:hAnsi="Electrolux Sans Regular"/>
                <w:iCs/>
              </w:rPr>
              <w:t xml:space="preserve">All sub-circuits unaffected by the project scope will carry over. </w:t>
            </w:r>
          </w:p>
          <w:p w14:paraId="25D12A97" w14:textId="77777777" w:rsidR="006E6E7F" w:rsidRPr="00F572AB" w:rsidRDefault="006E6E7F" w:rsidP="002D5E89">
            <w:pPr>
              <w:pStyle w:val="BodyText"/>
              <w:jc w:val="both"/>
              <w:rPr>
                <w:rFonts w:ascii="Electrolux Sans Regular" w:hAnsi="Electrolux Sans Regular"/>
                <w:iCs/>
              </w:rPr>
            </w:pPr>
          </w:p>
          <w:p w14:paraId="645BA52A" w14:textId="77777777" w:rsidR="006E6E7F" w:rsidRPr="00F572AB" w:rsidRDefault="006E6E7F" w:rsidP="002D5E89">
            <w:pPr>
              <w:pStyle w:val="BodyText"/>
              <w:jc w:val="both"/>
              <w:rPr>
                <w:rFonts w:ascii="Electrolux Sans Regular" w:hAnsi="Electrolux Sans Regular"/>
                <w:iCs/>
              </w:rPr>
            </w:pPr>
          </w:p>
        </w:tc>
      </w:tr>
    </w:tbl>
    <w:p w14:paraId="5C9B3CF6" w14:textId="77777777" w:rsidR="006E6E7F" w:rsidRPr="00F572AB" w:rsidRDefault="006E6E7F" w:rsidP="006E6E7F">
      <w:pPr>
        <w:pStyle w:val="BodyText"/>
        <w:jc w:val="both"/>
        <w:rPr>
          <w:iCs/>
        </w:rPr>
      </w:pPr>
    </w:p>
    <w:p w14:paraId="3827E71C" w14:textId="3FCF93D9" w:rsidR="003A7411" w:rsidRPr="00F572AB" w:rsidRDefault="00000000" w:rsidP="00FC17CF">
      <w:pPr>
        <w:pStyle w:val="Heading2"/>
        <w:keepNext/>
        <w:tabs>
          <w:tab w:val="clear" w:pos="851"/>
          <w:tab w:val="num" w:pos="576"/>
        </w:tabs>
        <w:spacing w:after="60"/>
        <w:ind w:left="576" w:hanging="576"/>
      </w:pPr>
      <w:bookmarkStart w:id="73" w:name="_Toc119054476"/>
      <w:commentRangeStart w:id="74"/>
      <w:r w:rsidRPr="00F572AB">
        <w:t>Assumptions</w:t>
      </w:r>
      <w:commentRangeEnd w:id="74"/>
      <w:r w:rsidR="006A7376" w:rsidRPr="00F572AB">
        <w:rPr>
          <w:rStyle w:val="CommentReference"/>
          <w:rFonts w:eastAsiaTheme="minorEastAsia" w:cs="Calibri"/>
          <w:b w:val="0"/>
        </w:rPr>
        <w:commentReference w:id="74"/>
      </w:r>
      <w:bookmarkEnd w:id="73"/>
    </w:p>
    <w:p w14:paraId="67789ED1"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55AA4A62" w14:textId="77777777" w:rsidTr="002D5E89">
        <w:tc>
          <w:tcPr>
            <w:tcW w:w="9630" w:type="dxa"/>
          </w:tcPr>
          <w:p w14:paraId="1971AB9E" w14:textId="5BBC4FE2" w:rsidR="006E6E7F" w:rsidRPr="00F572AB" w:rsidRDefault="00571E7F" w:rsidP="002D5E89">
            <w:pPr>
              <w:pStyle w:val="BodyText"/>
              <w:jc w:val="both"/>
              <w:rPr>
                <w:rFonts w:ascii="Electrolux Sans Regular" w:hAnsi="Electrolux Sans Regular"/>
                <w:iCs/>
              </w:rPr>
            </w:pPr>
            <w:r>
              <w:rPr>
                <w:rFonts w:ascii="Electrolux Sans Regular" w:hAnsi="Electrolux Sans Regular"/>
                <w:iCs/>
              </w:rPr>
              <w:t>Board dimensions will not change.</w:t>
            </w:r>
          </w:p>
          <w:p w14:paraId="38D19142" w14:textId="77777777" w:rsidR="006E6E7F" w:rsidRPr="00F572AB" w:rsidRDefault="006E6E7F" w:rsidP="002D5E89">
            <w:pPr>
              <w:pStyle w:val="BodyText"/>
              <w:jc w:val="both"/>
              <w:rPr>
                <w:rFonts w:ascii="Electrolux Sans Regular" w:hAnsi="Electrolux Sans Regular"/>
                <w:iCs/>
              </w:rPr>
            </w:pPr>
          </w:p>
          <w:p w14:paraId="5ABE680B" w14:textId="77777777" w:rsidR="006E6E7F" w:rsidRPr="00F572AB" w:rsidRDefault="006E6E7F" w:rsidP="002D5E89">
            <w:pPr>
              <w:pStyle w:val="BodyText"/>
              <w:jc w:val="both"/>
              <w:rPr>
                <w:rFonts w:ascii="Electrolux Sans Regular" w:hAnsi="Electrolux Sans Regular"/>
                <w:iCs/>
              </w:rPr>
            </w:pPr>
          </w:p>
        </w:tc>
      </w:tr>
    </w:tbl>
    <w:p w14:paraId="00F46A05" w14:textId="77777777" w:rsidR="006E6E7F" w:rsidRPr="00F572AB" w:rsidRDefault="006E6E7F" w:rsidP="006E6E7F">
      <w:pPr>
        <w:pStyle w:val="BodyText"/>
        <w:jc w:val="both"/>
        <w:rPr>
          <w:iCs/>
        </w:rPr>
      </w:pPr>
    </w:p>
    <w:p w14:paraId="64230E37" w14:textId="252C4D93" w:rsidR="004D4629" w:rsidRPr="00F572AB" w:rsidRDefault="00000000" w:rsidP="00FC17CF">
      <w:pPr>
        <w:pStyle w:val="Heading2"/>
        <w:keepNext/>
        <w:tabs>
          <w:tab w:val="clear" w:pos="851"/>
          <w:tab w:val="num" w:pos="576"/>
        </w:tabs>
        <w:spacing w:after="60"/>
        <w:ind w:left="576" w:hanging="576"/>
      </w:pPr>
      <w:bookmarkStart w:id="75" w:name="_Toc119054477"/>
      <w:commentRangeStart w:id="76"/>
      <w:r w:rsidRPr="00F572AB">
        <w:t>Constraints</w:t>
      </w:r>
      <w:commentRangeEnd w:id="76"/>
      <w:r w:rsidR="006A7376" w:rsidRPr="00F572AB">
        <w:rPr>
          <w:rStyle w:val="CommentReference"/>
          <w:rFonts w:eastAsiaTheme="minorEastAsia" w:cs="Calibri"/>
          <w:b w:val="0"/>
        </w:rPr>
        <w:commentReference w:id="76"/>
      </w:r>
      <w:bookmarkEnd w:id="75"/>
    </w:p>
    <w:p w14:paraId="4B95AA81" w14:textId="77777777" w:rsidR="006E6E7F" w:rsidRPr="00F572AB" w:rsidRDefault="006E6E7F" w:rsidP="006E6E7F">
      <w:pPr>
        <w:pStyle w:val="Text1"/>
        <w:rPr>
          <w:lang w:eastAsia="zh-CN"/>
        </w:rPr>
      </w:pPr>
    </w:p>
    <w:tbl>
      <w:tblPr>
        <w:tblStyle w:val="TableGrid"/>
        <w:tblW w:w="0" w:type="auto"/>
        <w:tblLook w:val="04A0" w:firstRow="1" w:lastRow="0" w:firstColumn="1" w:lastColumn="0" w:noHBand="0" w:noVBand="1"/>
      </w:tblPr>
      <w:tblGrid>
        <w:gridCol w:w="9630"/>
      </w:tblGrid>
      <w:tr w:rsidR="0010212E" w14:paraId="6E6FF45E" w14:textId="77777777" w:rsidTr="002D5E89">
        <w:tc>
          <w:tcPr>
            <w:tcW w:w="9630" w:type="dxa"/>
          </w:tcPr>
          <w:p w14:paraId="6B72468C" w14:textId="77777777" w:rsidR="006055E2" w:rsidRPr="00F572AB" w:rsidRDefault="006055E2" w:rsidP="006055E2">
            <w:pPr>
              <w:pStyle w:val="BodyText"/>
              <w:jc w:val="both"/>
              <w:rPr>
                <w:rFonts w:ascii="Electrolux Sans Regular" w:hAnsi="Electrolux Sans Regular"/>
                <w:iCs/>
              </w:rPr>
            </w:pPr>
            <w:r>
              <w:rPr>
                <w:rFonts w:ascii="Electrolux Sans Regular" w:hAnsi="Electrolux Sans Regular"/>
                <w:iCs/>
              </w:rPr>
              <w:t>Board dimensions will not change.</w:t>
            </w:r>
          </w:p>
          <w:p w14:paraId="47BAECBB" w14:textId="6EAD7C19" w:rsidR="006E6E7F" w:rsidRPr="00F572AB" w:rsidRDefault="006055E2" w:rsidP="002D5E89">
            <w:pPr>
              <w:pStyle w:val="BodyText"/>
              <w:jc w:val="both"/>
              <w:rPr>
                <w:rFonts w:ascii="Electrolux Sans Regular" w:hAnsi="Electrolux Sans Regular"/>
                <w:iCs/>
              </w:rPr>
            </w:pPr>
            <w:r>
              <w:rPr>
                <w:rFonts w:ascii="Electrolux Sans Regular" w:hAnsi="Electrolux Sans Regular"/>
                <w:iCs/>
              </w:rPr>
              <w:t xml:space="preserve">Cost of system can be at max $1 cost impact compared to current system. </w:t>
            </w:r>
          </w:p>
          <w:p w14:paraId="6918A1EA" w14:textId="77777777" w:rsidR="006E6E7F" w:rsidRPr="00F572AB" w:rsidRDefault="006E6E7F" w:rsidP="002D5E89">
            <w:pPr>
              <w:pStyle w:val="BodyText"/>
              <w:jc w:val="both"/>
              <w:rPr>
                <w:rFonts w:ascii="Electrolux Sans Regular" w:hAnsi="Electrolux Sans Regular"/>
                <w:iCs/>
              </w:rPr>
            </w:pPr>
          </w:p>
          <w:p w14:paraId="710881FE" w14:textId="77777777" w:rsidR="006E6E7F" w:rsidRPr="00F572AB" w:rsidRDefault="006E6E7F" w:rsidP="002D5E89">
            <w:pPr>
              <w:pStyle w:val="BodyText"/>
              <w:jc w:val="both"/>
              <w:rPr>
                <w:rFonts w:ascii="Electrolux Sans Regular" w:hAnsi="Electrolux Sans Regular"/>
                <w:iCs/>
              </w:rPr>
            </w:pPr>
          </w:p>
        </w:tc>
      </w:tr>
    </w:tbl>
    <w:p w14:paraId="57FEA72B" w14:textId="77777777" w:rsidR="006E6E7F" w:rsidRPr="00F572AB" w:rsidRDefault="006E6E7F" w:rsidP="006E6E7F">
      <w:pPr>
        <w:pStyle w:val="BodyText"/>
        <w:jc w:val="both"/>
        <w:rPr>
          <w:iCs/>
        </w:rPr>
      </w:pPr>
    </w:p>
    <w:p w14:paraId="616F50DE" w14:textId="32CDC529" w:rsidR="003A7411" w:rsidRPr="00F572AB" w:rsidRDefault="00000000" w:rsidP="00FC17CF">
      <w:pPr>
        <w:pStyle w:val="Heading1"/>
      </w:pPr>
      <w:bookmarkStart w:id="77" w:name="_Toc119054478"/>
      <w:commentRangeStart w:id="78"/>
      <w:r w:rsidRPr="00F572AB">
        <w:t>Functional Block Diagram</w:t>
      </w:r>
      <w:commentRangeEnd w:id="78"/>
      <w:r w:rsidRPr="00F572AB">
        <w:rPr>
          <w:rStyle w:val="CommentReference"/>
          <w:rFonts w:cs="Calibri"/>
          <w:b w:val="0"/>
          <w:lang w:eastAsia="en-US"/>
        </w:rPr>
        <w:commentReference w:id="78"/>
      </w:r>
      <w:bookmarkEnd w:id="77"/>
    </w:p>
    <w:p w14:paraId="4EB7AA30" w14:textId="77777777" w:rsidR="00A85D4E" w:rsidRPr="00F572AB" w:rsidRDefault="00A85D4E" w:rsidP="00A85D4E">
      <w:pPr>
        <w:pStyle w:val="Text1"/>
        <w:rPr>
          <w:lang w:eastAsia="zh-CN"/>
        </w:rPr>
      </w:pPr>
    </w:p>
    <w:tbl>
      <w:tblPr>
        <w:tblStyle w:val="TableGrid"/>
        <w:tblW w:w="0" w:type="auto"/>
        <w:tblLook w:val="04A0" w:firstRow="1" w:lastRow="0" w:firstColumn="1" w:lastColumn="0" w:noHBand="0" w:noVBand="1"/>
      </w:tblPr>
      <w:tblGrid>
        <w:gridCol w:w="9630"/>
      </w:tblGrid>
      <w:tr w:rsidR="0010212E" w14:paraId="076A6583" w14:textId="77777777" w:rsidTr="002D5E89">
        <w:tc>
          <w:tcPr>
            <w:tcW w:w="9630" w:type="dxa"/>
          </w:tcPr>
          <w:p w14:paraId="7708C747" w14:textId="77777777" w:rsidR="00A85D4E" w:rsidRPr="00F572AB" w:rsidRDefault="00A85D4E" w:rsidP="002D5E89">
            <w:pPr>
              <w:pStyle w:val="BodyText"/>
              <w:jc w:val="both"/>
              <w:rPr>
                <w:rFonts w:ascii="Electrolux Sans Regular" w:hAnsi="Electrolux Sans Regular"/>
                <w:iCs/>
              </w:rPr>
            </w:pPr>
          </w:p>
          <w:p w14:paraId="26D1F8D0" w14:textId="77777777" w:rsidR="00A85D4E" w:rsidRPr="00F572AB" w:rsidRDefault="00A85D4E" w:rsidP="002D5E89">
            <w:pPr>
              <w:pStyle w:val="BodyText"/>
              <w:jc w:val="both"/>
              <w:rPr>
                <w:rFonts w:ascii="Electrolux Sans Regular" w:hAnsi="Electrolux Sans Regular"/>
                <w:iCs/>
              </w:rPr>
            </w:pPr>
          </w:p>
          <w:p w14:paraId="60430D84" w14:textId="77777777" w:rsidR="00A85D4E" w:rsidRPr="00F572AB" w:rsidRDefault="00A85D4E" w:rsidP="002D5E89">
            <w:pPr>
              <w:pStyle w:val="BodyText"/>
              <w:jc w:val="both"/>
              <w:rPr>
                <w:rFonts w:ascii="Electrolux Sans Regular" w:hAnsi="Electrolux Sans Regular"/>
                <w:iCs/>
              </w:rPr>
            </w:pPr>
          </w:p>
        </w:tc>
      </w:tr>
    </w:tbl>
    <w:p w14:paraId="17C4FCED" w14:textId="77777777" w:rsidR="00A85D4E" w:rsidRPr="00F572AB" w:rsidRDefault="00A85D4E" w:rsidP="00A85D4E">
      <w:pPr>
        <w:pStyle w:val="BodyText"/>
        <w:jc w:val="both"/>
        <w:rPr>
          <w:iCs/>
        </w:rPr>
      </w:pPr>
    </w:p>
    <w:p w14:paraId="460C7A55" w14:textId="1454E08D" w:rsidR="003A7411" w:rsidRPr="00F572AB" w:rsidRDefault="00000000" w:rsidP="00B9773B">
      <w:pPr>
        <w:pStyle w:val="Heading2"/>
        <w:keepNext/>
        <w:tabs>
          <w:tab w:val="clear" w:pos="851"/>
          <w:tab w:val="num" w:pos="576"/>
        </w:tabs>
        <w:spacing w:after="60"/>
        <w:ind w:left="576" w:hanging="576"/>
      </w:pPr>
      <w:bookmarkStart w:id="79" w:name="_Toc119054479"/>
      <w:commentRangeStart w:id="80"/>
      <w:r w:rsidRPr="00F572AB">
        <w:t>Firmware / Software Architecture</w:t>
      </w:r>
      <w:commentRangeEnd w:id="80"/>
      <w:r w:rsidRPr="00F572AB">
        <w:rPr>
          <w:rStyle w:val="CommentReference"/>
          <w:rFonts w:eastAsiaTheme="minorEastAsia" w:cs="Calibri"/>
          <w:b w:val="0"/>
        </w:rPr>
        <w:commentReference w:id="80"/>
      </w:r>
      <w:bookmarkEnd w:id="79"/>
    </w:p>
    <w:p w14:paraId="17373D65" w14:textId="7DBD4E17" w:rsidR="00B9773B" w:rsidRPr="00F572AB" w:rsidRDefault="00B9773B" w:rsidP="00B9773B">
      <w:pPr>
        <w:pStyle w:val="Text2"/>
      </w:pPr>
    </w:p>
    <w:p w14:paraId="2B8B33CD" w14:textId="77777777" w:rsidR="00A85D4E" w:rsidRPr="00F572AB" w:rsidRDefault="00A85D4E" w:rsidP="00A85D4E">
      <w:pPr>
        <w:pStyle w:val="Text1"/>
        <w:rPr>
          <w:lang w:eastAsia="zh-CN"/>
        </w:rPr>
      </w:pPr>
    </w:p>
    <w:tbl>
      <w:tblPr>
        <w:tblStyle w:val="TableGrid"/>
        <w:tblW w:w="0" w:type="auto"/>
        <w:tblLook w:val="04A0" w:firstRow="1" w:lastRow="0" w:firstColumn="1" w:lastColumn="0" w:noHBand="0" w:noVBand="1"/>
      </w:tblPr>
      <w:tblGrid>
        <w:gridCol w:w="9630"/>
      </w:tblGrid>
      <w:tr w:rsidR="0010212E" w14:paraId="1964E935" w14:textId="77777777" w:rsidTr="002D5E89">
        <w:tc>
          <w:tcPr>
            <w:tcW w:w="9630" w:type="dxa"/>
          </w:tcPr>
          <w:p w14:paraId="164F1305" w14:textId="77777777" w:rsidR="00A85D4E" w:rsidRPr="00F572AB" w:rsidRDefault="00A85D4E" w:rsidP="002D5E89">
            <w:pPr>
              <w:pStyle w:val="BodyText"/>
              <w:jc w:val="both"/>
              <w:rPr>
                <w:rFonts w:ascii="Electrolux Sans Regular" w:hAnsi="Electrolux Sans Regular"/>
                <w:iCs/>
              </w:rPr>
            </w:pPr>
          </w:p>
          <w:p w14:paraId="72996E98" w14:textId="77777777" w:rsidR="00A85D4E" w:rsidRPr="00F572AB" w:rsidRDefault="00A85D4E" w:rsidP="002D5E89">
            <w:pPr>
              <w:pStyle w:val="BodyText"/>
              <w:jc w:val="both"/>
              <w:rPr>
                <w:rFonts w:ascii="Electrolux Sans Regular" w:hAnsi="Electrolux Sans Regular"/>
                <w:iCs/>
              </w:rPr>
            </w:pPr>
          </w:p>
          <w:p w14:paraId="0334BDE0" w14:textId="77777777" w:rsidR="00A85D4E" w:rsidRPr="00F572AB" w:rsidRDefault="00A85D4E" w:rsidP="002D5E89">
            <w:pPr>
              <w:pStyle w:val="BodyText"/>
              <w:jc w:val="both"/>
              <w:rPr>
                <w:rFonts w:ascii="Electrolux Sans Regular" w:hAnsi="Electrolux Sans Regular"/>
                <w:iCs/>
              </w:rPr>
            </w:pPr>
          </w:p>
        </w:tc>
      </w:tr>
    </w:tbl>
    <w:p w14:paraId="4F535DE3" w14:textId="77777777" w:rsidR="00A85D4E" w:rsidRPr="00F572AB" w:rsidRDefault="00A85D4E" w:rsidP="00A85D4E">
      <w:pPr>
        <w:pStyle w:val="BodyText"/>
        <w:jc w:val="both"/>
        <w:rPr>
          <w:iCs/>
        </w:rPr>
      </w:pPr>
    </w:p>
    <w:p w14:paraId="45021259" w14:textId="72EA613E" w:rsidR="00B9773B" w:rsidRPr="00F572AB" w:rsidRDefault="00000000" w:rsidP="00B9773B">
      <w:pPr>
        <w:pStyle w:val="Heading2"/>
        <w:keepNext/>
        <w:tabs>
          <w:tab w:val="clear" w:pos="851"/>
          <w:tab w:val="num" w:pos="576"/>
        </w:tabs>
        <w:spacing w:after="60"/>
        <w:ind w:left="576" w:hanging="576"/>
      </w:pPr>
      <w:bookmarkStart w:id="81" w:name="_Toc119054480"/>
      <w:commentRangeStart w:id="82"/>
      <w:r w:rsidRPr="00F572AB">
        <w:t>Hardware Architecture</w:t>
      </w:r>
      <w:commentRangeEnd w:id="82"/>
      <w:r w:rsidRPr="00F572AB">
        <w:rPr>
          <w:rStyle w:val="CommentReference"/>
          <w:rFonts w:eastAsiaTheme="minorEastAsia" w:cs="Calibri"/>
          <w:b w:val="0"/>
        </w:rPr>
        <w:commentReference w:id="82"/>
      </w:r>
      <w:bookmarkEnd w:id="81"/>
    </w:p>
    <w:p w14:paraId="5E99A16C" w14:textId="77777777" w:rsidR="00A85D4E" w:rsidRPr="00F572AB" w:rsidRDefault="00A85D4E" w:rsidP="00A85D4E">
      <w:pPr>
        <w:pStyle w:val="Text1"/>
        <w:rPr>
          <w:lang w:eastAsia="zh-CN"/>
        </w:rPr>
      </w:pPr>
    </w:p>
    <w:tbl>
      <w:tblPr>
        <w:tblStyle w:val="TableGrid"/>
        <w:tblW w:w="0" w:type="auto"/>
        <w:tblLook w:val="04A0" w:firstRow="1" w:lastRow="0" w:firstColumn="1" w:lastColumn="0" w:noHBand="0" w:noVBand="1"/>
      </w:tblPr>
      <w:tblGrid>
        <w:gridCol w:w="9630"/>
      </w:tblGrid>
      <w:tr w:rsidR="0010212E" w14:paraId="195DCA45" w14:textId="77777777" w:rsidTr="002D5E89">
        <w:tc>
          <w:tcPr>
            <w:tcW w:w="9630" w:type="dxa"/>
          </w:tcPr>
          <w:p w14:paraId="46D2833A" w14:textId="77777777" w:rsidR="00A85D4E" w:rsidRPr="00F572AB" w:rsidRDefault="00A85D4E" w:rsidP="002D5E89">
            <w:pPr>
              <w:pStyle w:val="BodyText"/>
              <w:jc w:val="both"/>
              <w:rPr>
                <w:rFonts w:ascii="Electrolux Sans Regular" w:hAnsi="Electrolux Sans Regular"/>
                <w:iCs/>
              </w:rPr>
            </w:pPr>
          </w:p>
          <w:p w14:paraId="15011D7E" w14:textId="77777777" w:rsidR="00A85D4E" w:rsidRPr="00F572AB" w:rsidRDefault="00A85D4E" w:rsidP="002D5E89">
            <w:pPr>
              <w:pStyle w:val="BodyText"/>
              <w:jc w:val="both"/>
              <w:rPr>
                <w:rFonts w:ascii="Electrolux Sans Regular" w:hAnsi="Electrolux Sans Regular"/>
                <w:iCs/>
              </w:rPr>
            </w:pPr>
          </w:p>
          <w:p w14:paraId="66D520F2" w14:textId="77777777" w:rsidR="00A85D4E" w:rsidRPr="00F572AB" w:rsidRDefault="00A85D4E" w:rsidP="002D5E89">
            <w:pPr>
              <w:pStyle w:val="BodyText"/>
              <w:jc w:val="both"/>
              <w:rPr>
                <w:rFonts w:ascii="Electrolux Sans Regular" w:hAnsi="Electrolux Sans Regular"/>
                <w:iCs/>
              </w:rPr>
            </w:pPr>
          </w:p>
        </w:tc>
      </w:tr>
    </w:tbl>
    <w:p w14:paraId="3E257130" w14:textId="77777777" w:rsidR="00A85D4E" w:rsidRPr="00F572AB" w:rsidRDefault="00A85D4E" w:rsidP="00A85D4E">
      <w:pPr>
        <w:pStyle w:val="BodyText"/>
        <w:jc w:val="both"/>
        <w:rPr>
          <w:iCs/>
        </w:rPr>
      </w:pPr>
    </w:p>
    <w:p w14:paraId="72107BC9" w14:textId="0EA4C3FF" w:rsidR="0011403F" w:rsidRPr="00F572AB" w:rsidRDefault="00000000" w:rsidP="0011403F">
      <w:pPr>
        <w:pStyle w:val="Heading1"/>
      </w:pPr>
      <w:bookmarkStart w:id="83" w:name="_Toc119054481"/>
      <w:r w:rsidRPr="00F572AB">
        <w:t>Notes</w:t>
      </w:r>
      <w:bookmarkEnd w:id="83"/>
    </w:p>
    <w:p w14:paraId="76401D75" w14:textId="61934D8D" w:rsidR="00736A43" w:rsidRPr="00F572AB" w:rsidRDefault="00000000" w:rsidP="00836767">
      <w:pPr>
        <w:pStyle w:val="Heading2"/>
      </w:pPr>
      <w:bookmarkStart w:id="84" w:name="_Toc485210531"/>
      <w:bookmarkStart w:id="85" w:name="_Toc485214246"/>
      <w:bookmarkStart w:id="86" w:name="_Toc119054482"/>
      <w:r w:rsidRPr="00F572AB">
        <w:t>Terms, Definitions, Abbreviations and Acronyms</w:t>
      </w:r>
      <w:bookmarkEnd w:id="84"/>
      <w:bookmarkEnd w:id="85"/>
      <w:bookmarkEnd w:id="86"/>
    </w:p>
    <w:p w14:paraId="7BB21C00" w14:textId="238CF525" w:rsidR="001D534D" w:rsidRPr="00F572AB" w:rsidRDefault="001D534D" w:rsidP="006A65C7">
      <w:pPr>
        <w:pStyle w:val="Text3"/>
        <w:ind w:left="28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10212E" w14:paraId="08E140AD" w14:textId="77777777" w:rsidTr="000B12D5">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9457B2" w14:textId="77777777" w:rsidR="00012EF9" w:rsidRPr="00F572AB" w:rsidRDefault="00000000" w:rsidP="000B12D5">
            <w:pPr>
              <w:spacing w:before="120" w:after="120" w:line="276" w:lineRule="auto"/>
              <w:jc w:val="both"/>
              <w:rPr>
                <w:rFonts w:cs="Arial"/>
                <w:iCs/>
              </w:rPr>
            </w:pPr>
            <w:r w:rsidRPr="00F572AB">
              <w:rPr>
                <w:rFonts w:cs="Arial"/>
                <w:b/>
                <w:iCs/>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5483E" w14:textId="77777777" w:rsidR="00012EF9" w:rsidRPr="00F572AB" w:rsidRDefault="00000000" w:rsidP="000B12D5">
            <w:pPr>
              <w:spacing w:before="120" w:after="120" w:line="276" w:lineRule="auto"/>
              <w:jc w:val="both"/>
              <w:rPr>
                <w:rFonts w:cs="Arial"/>
                <w:iCs/>
              </w:rPr>
            </w:pPr>
            <w:r w:rsidRPr="00F572AB">
              <w:rPr>
                <w:rFonts w:cs="Arial"/>
                <w:b/>
                <w:iCs/>
              </w:rPr>
              <w:t>Defintions</w:t>
            </w:r>
          </w:p>
        </w:tc>
      </w:tr>
      <w:tr w:rsidR="0010212E" w14:paraId="506281C9"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447AF1A2" w14:textId="71C13117" w:rsidR="00012EF9" w:rsidRPr="00F572AB" w:rsidRDefault="00012EF9" w:rsidP="000B12D5">
            <w:pPr>
              <w:spacing w:before="120" w:after="120" w:line="276" w:lineRule="auto"/>
              <w:jc w:val="both"/>
              <w:rPr>
                <w:iCs/>
              </w:rPr>
            </w:pPr>
          </w:p>
        </w:tc>
        <w:tc>
          <w:tcPr>
            <w:tcW w:w="3367" w:type="pct"/>
            <w:tcBorders>
              <w:top w:val="single" w:sz="4" w:space="0" w:color="auto"/>
              <w:left w:val="single" w:sz="4" w:space="0" w:color="auto"/>
              <w:bottom w:val="single" w:sz="4" w:space="0" w:color="auto"/>
              <w:right w:val="single" w:sz="4" w:space="0" w:color="auto"/>
            </w:tcBorders>
            <w:vAlign w:val="bottom"/>
          </w:tcPr>
          <w:p w14:paraId="3B94A3F3" w14:textId="48E0C3B7" w:rsidR="00012EF9" w:rsidRPr="00F572AB" w:rsidRDefault="00012EF9" w:rsidP="000B12D5">
            <w:pPr>
              <w:jc w:val="both"/>
              <w:rPr>
                <w:iCs/>
              </w:rPr>
            </w:pPr>
          </w:p>
        </w:tc>
      </w:tr>
      <w:tr w:rsidR="0010212E" w14:paraId="5F8AF561"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6E19D40F" w14:textId="5E1B6E5A" w:rsidR="00012EF9" w:rsidRPr="00F572AB" w:rsidRDefault="00012EF9" w:rsidP="000B12D5">
            <w:pPr>
              <w:spacing w:before="120" w:after="120" w:line="276" w:lineRule="auto"/>
              <w:jc w:val="both"/>
              <w:rPr>
                <w:iCs/>
              </w:rPr>
            </w:pPr>
          </w:p>
        </w:tc>
        <w:tc>
          <w:tcPr>
            <w:tcW w:w="3367" w:type="pct"/>
            <w:tcBorders>
              <w:top w:val="single" w:sz="4" w:space="0" w:color="auto"/>
              <w:left w:val="single" w:sz="4" w:space="0" w:color="auto"/>
              <w:bottom w:val="single" w:sz="4" w:space="0" w:color="auto"/>
              <w:right w:val="single" w:sz="4" w:space="0" w:color="auto"/>
            </w:tcBorders>
            <w:vAlign w:val="bottom"/>
          </w:tcPr>
          <w:p w14:paraId="6FE92DB2" w14:textId="1B85264F" w:rsidR="00012EF9" w:rsidRPr="00F572AB" w:rsidRDefault="00012EF9" w:rsidP="000B12D5">
            <w:pPr>
              <w:jc w:val="both"/>
              <w:rPr>
                <w:rFonts w:cs="Arial"/>
                <w:iCs/>
              </w:rPr>
            </w:pPr>
          </w:p>
        </w:tc>
      </w:tr>
    </w:tbl>
    <w:p w14:paraId="71A5538C" w14:textId="296BB9B3" w:rsidR="00012EF9" w:rsidRPr="00F572AB" w:rsidRDefault="00012EF9" w:rsidP="006A65C7">
      <w:pPr>
        <w:pStyle w:val="Text3"/>
        <w:ind w:left="284"/>
      </w:pPr>
    </w:p>
    <w:p w14:paraId="24BFCE3D" w14:textId="6D57B534" w:rsidR="00A24DC3" w:rsidRPr="00F572AB" w:rsidRDefault="00A24DC3" w:rsidP="006A65C7">
      <w:pPr>
        <w:pStyle w:val="Text3"/>
        <w:ind w:left="284"/>
      </w:pPr>
    </w:p>
    <w:p w14:paraId="58CF6AD3" w14:textId="2841FFE3" w:rsidR="00A24DC3" w:rsidRPr="00F572AB" w:rsidRDefault="00A24DC3" w:rsidP="006A65C7">
      <w:pPr>
        <w:pStyle w:val="Text3"/>
        <w:ind w:left="284"/>
      </w:pPr>
    </w:p>
    <w:p w14:paraId="07027C23" w14:textId="056107EF" w:rsidR="00A24DC3" w:rsidRPr="00F572AB" w:rsidRDefault="00A24DC3" w:rsidP="006A65C7">
      <w:pPr>
        <w:pStyle w:val="Text3"/>
        <w:ind w:left="284"/>
      </w:pPr>
    </w:p>
    <w:p w14:paraId="767A1EA8" w14:textId="5D6561BD" w:rsidR="00A24DC3" w:rsidRPr="00F572AB" w:rsidRDefault="00A24DC3" w:rsidP="006A65C7">
      <w:pPr>
        <w:pStyle w:val="Text3"/>
        <w:ind w:left="284"/>
      </w:pPr>
    </w:p>
    <w:p w14:paraId="156370D8" w14:textId="22ECD880" w:rsidR="00F43DAF" w:rsidRPr="00F572AB" w:rsidRDefault="00F43DAF" w:rsidP="006A65C7">
      <w:pPr>
        <w:pStyle w:val="Text3"/>
        <w:ind w:left="284"/>
      </w:pPr>
    </w:p>
    <w:p w14:paraId="733A6BA8" w14:textId="2340FEF9" w:rsidR="00F43DAF" w:rsidRPr="00F572AB" w:rsidRDefault="00F43DAF" w:rsidP="006A65C7">
      <w:pPr>
        <w:pStyle w:val="Text3"/>
        <w:ind w:left="284"/>
      </w:pPr>
    </w:p>
    <w:p w14:paraId="0F826283" w14:textId="1809FD14" w:rsidR="00F43DAF" w:rsidRPr="00F572AB" w:rsidRDefault="00F43DAF" w:rsidP="006A65C7">
      <w:pPr>
        <w:pStyle w:val="Text3"/>
        <w:ind w:left="284"/>
      </w:pPr>
    </w:p>
    <w:p w14:paraId="523EB8AA" w14:textId="4B3F27C6" w:rsidR="00F43DAF" w:rsidRPr="00F572AB" w:rsidRDefault="00F43DAF" w:rsidP="006A65C7">
      <w:pPr>
        <w:pStyle w:val="Text3"/>
        <w:ind w:left="284"/>
      </w:pPr>
    </w:p>
    <w:p w14:paraId="50E5C4D9" w14:textId="19BDA495" w:rsidR="00F43DAF" w:rsidRPr="00F572AB" w:rsidRDefault="00F43DAF" w:rsidP="006A65C7">
      <w:pPr>
        <w:pStyle w:val="Text3"/>
        <w:ind w:left="284"/>
      </w:pPr>
    </w:p>
    <w:p w14:paraId="1B5FA340" w14:textId="77777777" w:rsidR="00F43DAF" w:rsidRPr="00F572AB" w:rsidRDefault="00F43DAF" w:rsidP="006A65C7">
      <w:pPr>
        <w:pStyle w:val="Text3"/>
        <w:ind w:left="284"/>
      </w:pPr>
    </w:p>
    <w:p w14:paraId="32CC34FE" w14:textId="08F10CD7" w:rsidR="00A24DC3" w:rsidRPr="00F572AB" w:rsidRDefault="00A24DC3" w:rsidP="006A65C7">
      <w:pPr>
        <w:pStyle w:val="Text3"/>
        <w:ind w:left="284"/>
      </w:pPr>
    </w:p>
    <w:p w14:paraId="2286573E" w14:textId="17D583E4" w:rsidR="001E4076" w:rsidRPr="00F572AB" w:rsidRDefault="001E4076" w:rsidP="006A65C7">
      <w:pPr>
        <w:pStyle w:val="Text3"/>
        <w:ind w:left="284"/>
      </w:pPr>
    </w:p>
    <w:p w14:paraId="75318689" w14:textId="77777777" w:rsidR="001E4076" w:rsidRPr="00F572AB" w:rsidRDefault="001E4076" w:rsidP="006A65C7">
      <w:pPr>
        <w:pStyle w:val="Text3"/>
        <w:ind w:left="284"/>
      </w:pPr>
    </w:p>
    <w:p w14:paraId="2365741D" w14:textId="06244A17" w:rsidR="00A24DC3" w:rsidRPr="00F572AB" w:rsidRDefault="00A24DC3" w:rsidP="006A65C7">
      <w:pPr>
        <w:pStyle w:val="Text3"/>
        <w:ind w:left="284"/>
      </w:pPr>
    </w:p>
    <w:p w14:paraId="7FB57A8E" w14:textId="77777777" w:rsidR="00A24DC3" w:rsidRPr="00F572AB" w:rsidRDefault="00000000" w:rsidP="00A24DC3">
      <w:pPr>
        <w:rPr>
          <w:rFonts w:ascii="Electrolux Sans SemiBold" w:eastAsia="Times New Roman" w:hAnsi="Electrolux Sans SemiBold" w:cs="Arial"/>
          <w:b/>
          <w:sz w:val="28"/>
          <w:szCs w:val="28"/>
          <w:lang w:val="en-US"/>
        </w:rPr>
      </w:pPr>
      <w:r w:rsidRPr="00F572AB">
        <w:rPr>
          <w:rFonts w:ascii="Electrolux Sans SemiBold" w:eastAsia="Times New Roman" w:hAnsi="Electrolux Sans SemiBold" w:cs="Arial"/>
          <w:b/>
          <w:sz w:val="28"/>
          <w:szCs w:val="28"/>
          <w:lang w:val="en-US"/>
        </w:rPr>
        <w:t>Appendix</w:t>
      </w:r>
    </w:p>
    <w:p w14:paraId="702B8F4C" w14:textId="77777777" w:rsidR="00A24DC3" w:rsidRPr="00F572AB" w:rsidRDefault="00000000" w:rsidP="00A24DC3">
      <w:pPr>
        <w:rPr>
          <w:rFonts w:ascii="Electrolux Sans SemiBold" w:eastAsia="Times New Roman" w:hAnsi="Electrolux Sans SemiBold" w:cs="Arial"/>
          <w:b/>
          <w:lang w:val="en-US"/>
        </w:rPr>
      </w:pPr>
      <w:r w:rsidRPr="00F572AB">
        <w:rPr>
          <w:rFonts w:ascii="Electrolux Sans SemiBold" w:eastAsia="Times New Roman" w:hAnsi="Electrolux Sans SemiBold" w:cs="Arial"/>
          <w:b/>
          <w:lang w:val="en-US"/>
        </w:rPr>
        <w:t>Template Revision History:</w:t>
      </w:r>
    </w:p>
    <w:tbl>
      <w:tblPr>
        <w:tblStyle w:val="TableGrid"/>
        <w:tblW w:w="9630" w:type="dxa"/>
        <w:tblLayout w:type="fixed"/>
        <w:tblLook w:val="01E0" w:firstRow="1" w:lastRow="1" w:firstColumn="1" w:lastColumn="1" w:noHBand="0" w:noVBand="0"/>
      </w:tblPr>
      <w:tblGrid>
        <w:gridCol w:w="1947"/>
        <w:gridCol w:w="1415"/>
        <w:gridCol w:w="4104"/>
        <w:gridCol w:w="2164"/>
      </w:tblGrid>
      <w:tr w:rsidR="0010212E" w14:paraId="3554D8AD" w14:textId="77777777" w:rsidTr="00A24DC3">
        <w:trPr>
          <w:trHeight w:val="379"/>
        </w:trPr>
        <w:tc>
          <w:tcPr>
            <w:tcW w:w="1947" w:type="dxa"/>
            <w:tcBorders>
              <w:top w:val="single" w:sz="4" w:space="0" w:color="003F87"/>
              <w:left w:val="single" w:sz="4" w:space="0" w:color="003F87"/>
              <w:bottom w:val="single" w:sz="4" w:space="0" w:color="003F87"/>
              <w:right w:val="single" w:sz="4" w:space="0" w:color="003F87"/>
            </w:tcBorders>
            <w:vAlign w:val="center"/>
            <w:hideMark/>
          </w:tcPr>
          <w:p w14:paraId="3A3E2FA2" w14:textId="77777777" w:rsidR="00A24DC3" w:rsidRPr="00F572AB" w:rsidRDefault="00000000">
            <w:pPr>
              <w:jc w:val="center"/>
              <w:rPr>
                <w:rFonts w:ascii="Electrolux Sans SemiBold" w:eastAsia="Times New Roman" w:hAnsi="Electrolux Sans SemiBold" w:cs="Arial"/>
                <w:b/>
                <w:color w:val="003F87"/>
                <w:lang w:val="en-US"/>
              </w:rPr>
            </w:pPr>
            <w:r w:rsidRPr="00F572AB">
              <w:rPr>
                <w:rFonts w:ascii="Electrolux Sans SemiBold" w:eastAsia="Times New Roman" w:hAnsi="Electrolux Sans SemiBold" w:cs="Arial"/>
                <w:b/>
                <w:color w:val="003F87"/>
                <w:lang w:val="en-US"/>
              </w:rPr>
              <w:t>Authors</w:t>
            </w:r>
          </w:p>
        </w:tc>
        <w:tc>
          <w:tcPr>
            <w:tcW w:w="1415" w:type="dxa"/>
            <w:tcBorders>
              <w:top w:val="single" w:sz="4" w:space="0" w:color="003F87"/>
              <w:left w:val="single" w:sz="4" w:space="0" w:color="003F87"/>
              <w:bottom w:val="single" w:sz="4" w:space="0" w:color="003F87"/>
              <w:right w:val="single" w:sz="4" w:space="0" w:color="003F87"/>
            </w:tcBorders>
            <w:vAlign w:val="center"/>
            <w:hideMark/>
          </w:tcPr>
          <w:p w14:paraId="7EB62EBE" w14:textId="77777777" w:rsidR="00A24DC3" w:rsidRPr="00F572AB" w:rsidRDefault="00000000">
            <w:pPr>
              <w:jc w:val="center"/>
              <w:rPr>
                <w:rFonts w:ascii="Electrolux Sans SemiBold" w:eastAsia="Times New Roman" w:hAnsi="Electrolux Sans SemiBold" w:cs="Arial"/>
                <w:b/>
                <w:color w:val="003F87"/>
                <w:lang w:val="en-US"/>
              </w:rPr>
            </w:pPr>
            <w:r w:rsidRPr="00F572AB">
              <w:rPr>
                <w:rFonts w:ascii="Electrolux Sans SemiBold" w:eastAsia="Times New Roman" w:hAnsi="Electrolux Sans SemiBold" w:cs="Arial"/>
                <w:b/>
                <w:color w:val="003F87"/>
                <w:lang w:val="en-US"/>
              </w:rPr>
              <w:t>Date</w:t>
            </w:r>
          </w:p>
        </w:tc>
        <w:tc>
          <w:tcPr>
            <w:tcW w:w="4104" w:type="dxa"/>
            <w:tcBorders>
              <w:top w:val="single" w:sz="4" w:space="0" w:color="003F87"/>
              <w:left w:val="single" w:sz="4" w:space="0" w:color="003F87"/>
              <w:bottom w:val="single" w:sz="4" w:space="0" w:color="003F87"/>
              <w:right w:val="single" w:sz="4" w:space="0" w:color="003F87"/>
            </w:tcBorders>
            <w:vAlign w:val="center"/>
            <w:hideMark/>
          </w:tcPr>
          <w:p w14:paraId="2E2C2782" w14:textId="77777777" w:rsidR="00A24DC3" w:rsidRPr="00F572AB" w:rsidRDefault="00000000">
            <w:pPr>
              <w:jc w:val="center"/>
              <w:rPr>
                <w:rFonts w:ascii="Electrolux Sans SemiBold" w:eastAsia="Times New Roman" w:hAnsi="Electrolux Sans SemiBold" w:cs="Arial"/>
                <w:b/>
                <w:color w:val="003F87"/>
                <w:lang w:val="en-US"/>
              </w:rPr>
            </w:pPr>
            <w:r w:rsidRPr="00F572AB">
              <w:rPr>
                <w:rFonts w:ascii="Electrolux Sans SemiBold" w:eastAsia="Times New Roman" w:hAnsi="Electrolux Sans SemiBold" w:cs="Arial"/>
                <w:b/>
                <w:color w:val="003F87"/>
                <w:lang w:val="en-US"/>
              </w:rPr>
              <w:t>Description</w:t>
            </w:r>
          </w:p>
        </w:tc>
        <w:tc>
          <w:tcPr>
            <w:tcW w:w="2164" w:type="dxa"/>
            <w:tcBorders>
              <w:top w:val="single" w:sz="4" w:space="0" w:color="003F87"/>
              <w:left w:val="single" w:sz="4" w:space="0" w:color="003F87"/>
              <w:bottom w:val="single" w:sz="4" w:space="0" w:color="003F87"/>
              <w:right w:val="single" w:sz="4" w:space="0" w:color="003F87"/>
            </w:tcBorders>
            <w:vAlign w:val="center"/>
            <w:hideMark/>
          </w:tcPr>
          <w:p w14:paraId="6EF4830F" w14:textId="77777777" w:rsidR="00A24DC3" w:rsidRPr="00F572AB" w:rsidRDefault="00000000">
            <w:pPr>
              <w:jc w:val="center"/>
              <w:rPr>
                <w:rFonts w:ascii="Electrolux Sans SemiBold" w:eastAsia="Times New Roman" w:hAnsi="Electrolux Sans SemiBold" w:cs="Arial"/>
                <w:b/>
                <w:color w:val="003F87"/>
                <w:lang w:val="en-US"/>
              </w:rPr>
            </w:pPr>
            <w:r w:rsidRPr="00F572AB">
              <w:rPr>
                <w:rFonts w:ascii="Electrolux Sans SemiBold" w:eastAsia="Times New Roman" w:hAnsi="Electrolux Sans SemiBold" w:cs="Arial"/>
                <w:b/>
                <w:color w:val="003F87"/>
                <w:lang w:val="en-US"/>
              </w:rPr>
              <w:t>Version</w:t>
            </w:r>
          </w:p>
        </w:tc>
      </w:tr>
      <w:tr w:rsidR="0010212E" w14:paraId="07160ED3" w14:textId="77777777" w:rsidTr="00A24DC3">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13093300" w14:textId="77777777" w:rsidR="00A24DC3" w:rsidRPr="00F572AB" w:rsidRDefault="00000000">
            <w:pPr>
              <w:rPr>
                <w:rFonts w:ascii="Electrolux Sans Regular" w:hAnsi="Electrolux Sans Regular" w:cs="Arial"/>
                <w:lang w:val="en-US"/>
              </w:rPr>
            </w:pPr>
            <w:r w:rsidRPr="00F572AB">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62F64BC8" w14:textId="77777777" w:rsidR="00A24DC3" w:rsidRPr="00F572AB" w:rsidRDefault="00000000">
            <w:pPr>
              <w:rPr>
                <w:rFonts w:ascii="Electrolux Sans Regular" w:hAnsi="Electrolux Sans Regular" w:cs="Arial"/>
                <w:lang w:val="en-US"/>
              </w:rPr>
            </w:pPr>
            <w:r w:rsidRPr="00F572AB">
              <w:rPr>
                <w:rFonts w:ascii="Electrolux Sans Regular" w:hAnsi="Electrolux Sans Regular" w:cs="Arial"/>
                <w:lang w:val="en-US"/>
              </w:rPr>
              <w:t>2020-07-07</w:t>
            </w:r>
          </w:p>
        </w:tc>
        <w:tc>
          <w:tcPr>
            <w:tcW w:w="4104" w:type="dxa"/>
            <w:tcBorders>
              <w:top w:val="single" w:sz="4" w:space="0" w:color="003F87"/>
              <w:left w:val="single" w:sz="4" w:space="0" w:color="003F87"/>
              <w:bottom w:val="single" w:sz="4" w:space="0" w:color="003F87"/>
              <w:right w:val="single" w:sz="4" w:space="0" w:color="003F87"/>
            </w:tcBorders>
            <w:hideMark/>
          </w:tcPr>
          <w:p w14:paraId="1DC62E1F" w14:textId="77777777" w:rsidR="00A24DC3" w:rsidRPr="00F572AB" w:rsidRDefault="00000000">
            <w:pPr>
              <w:rPr>
                <w:rFonts w:ascii="Electrolux Sans Regular" w:hAnsi="Electrolux Sans Regular" w:cs="Arial"/>
                <w:lang w:val="en-US"/>
              </w:rPr>
            </w:pPr>
            <w:r w:rsidRPr="00F572AB">
              <w:rPr>
                <w:rFonts w:ascii="Electrolux Sans Regular" w:hAnsi="Electrolux Sans Regular" w:cs="Arial"/>
                <w:lang w:val="en-US"/>
              </w:rPr>
              <w:t>Draft Release</w:t>
            </w:r>
          </w:p>
        </w:tc>
        <w:tc>
          <w:tcPr>
            <w:tcW w:w="2164" w:type="dxa"/>
            <w:tcBorders>
              <w:top w:val="single" w:sz="4" w:space="0" w:color="003F87"/>
              <w:left w:val="single" w:sz="4" w:space="0" w:color="003F87"/>
              <w:bottom w:val="single" w:sz="4" w:space="0" w:color="003F87"/>
              <w:right w:val="single" w:sz="4" w:space="0" w:color="003F87"/>
            </w:tcBorders>
            <w:hideMark/>
          </w:tcPr>
          <w:p w14:paraId="56E41568" w14:textId="77777777" w:rsidR="00A24DC3" w:rsidRPr="00F572AB" w:rsidRDefault="00000000">
            <w:pPr>
              <w:rPr>
                <w:rFonts w:ascii="Electrolux Sans Regular" w:hAnsi="Electrolux Sans Regular" w:cs="Arial"/>
                <w:lang w:val="en-US"/>
              </w:rPr>
            </w:pPr>
            <w:r w:rsidRPr="00F572AB">
              <w:rPr>
                <w:rFonts w:ascii="Electrolux Sans Regular" w:hAnsi="Electrolux Sans Regular" w:cs="Arial"/>
                <w:lang w:val="en-US"/>
              </w:rPr>
              <w:t>Draft v0.1</w:t>
            </w:r>
          </w:p>
        </w:tc>
      </w:tr>
      <w:tr w:rsidR="0010212E" w14:paraId="70C04056" w14:textId="77777777" w:rsidTr="00A24DC3">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74437889" w14:textId="77777777" w:rsidR="00A24DC3" w:rsidRPr="00F572AB" w:rsidRDefault="00000000">
            <w:pPr>
              <w:rPr>
                <w:rFonts w:cs="Arial"/>
                <w:lang w:val="en-US"/>
              </w:rPr>
            </w:pPr>
            <w:r w:rsidRPr="00F572AB">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5B740F56" w14:textId="77777777" w:rsidR="00A24DC3" w:rsidRPr="00F572AB" w:rsidRDefault="00000000">
            <w:pPr>
              <w:rPr>
                <w:rFonts w:cs="Arial"/>
                <w:lang w:val="en-US"/>
              </w:rPr>
            </w:pPr>
            <w:r w:rsidRPr="00F572AB">
              <w:rPr>
                <w:rFonts w:ascii="Electrolux Sans Regular" w:hAnsi="Electrolux Sans Regular" w:cs="Arial"/>
                <w:lang w:val="en-US"/>
              </w:rPr>
              <w:t>2021-06-28</w:t>
            </w:r>
          </w:p>
        </w:tc>
        <w:tc>
          <w:tcPr>
            <w:tcW w:w="4104" w:type="dxa"/>
            <w:tcBorders>
              <w:top w:val="single" w:sz="4" w:space="0" w:color="003F87"/>
              <w:left w:val="single" w:sz="4" w:space="0" w:color="003F87"/>
              <w:bottom w:val="single" w:sz="4" w:space="0" w:color="003F87"/>
              <w:right w:val="single" w:sz="4" w:space="0" w:color="003F87"/>
            </w:tcBorders>
            <w:hideMark/>
          </w:tcPr>
          <w:p w14:paraId="0E7D41EB" w14:textId="77777777" w:rsidR="00A24DC3" w:rsidRPr="00F572AB" w:rsidRDefault="00000000">
            <w:pPr>
              <w:rPr>
                <w:rFonts w:cs="Arial"/>
                <w:lang w:val="en-US"/>
              </w:rPr>
            </w:pPr>
            <w:r w:rsidRPr="00F572AB">
              <w:rPr>
                <w:rFonts w:ascii="Electrolux Sans Regular" w:hAnsi="Electrolux Sans Regular" w:cs="Arial"/>
                <w:lang w:val="en-US"/>
              </w:rPr>
              <w:t>Updated for GEO name change</w:t>
            </w:r>
          </w:p>
        </w:tc>
        <w:tc>
          <w:tcPr>
            <w:tcW w:w="2164" w:type="dxa"/>
            <w:tcBorders>
              <w:top w:val="single" w:sz="4" w:space="0" w:color="003F87"/>
              <w:left w:val="single" w:sz="4" w:space="0" w:color="003F87"/>
              <w:bottom w:val="single" w:sz="4" w:space="0" w:color="003F87"/>
              <w:right w:val="single" w:sz="4" w:space="0" w:color="003F87"/>
            </w:tcBorders>
            <w:hideMark/>
          </w:tcPr>
          <w:p w14:paraId="76568885" w14:textId="77777777" w:rsidR="00A24DC3" w:rsidRPr="00F572AB" w:rsidRDefault="00000000">
            <w:pPr>
              <w:rPr>
                <w:rFonts w:cs="Arial"/>
                <w:lang w:val="en-US"/>
              </w:rPr>
            </w:pPr>
            <w:r w:rsidRPr="00F572AB">
              <w:rPr>
                <w:rFonts w:ascii="Electrolux Sans Regular" w:hAnsi="Electrolux Sans Regular" w:cs="Arial"/>
                <w:lang w:val="en-US"/>
              </w:rPr>
              <w:t>Draft v0.2</w:t>
            </w:r>
          </w:p>
        </w:tc>
      </w:tr>
      <w:tr w:rsidR="0010212E" w14:paraId="660B9103" w14:textId="77777777" w:rsidTr="00A24DC3">
        <w:trPr>
          <w:trHeight w:val="288"/>
        </w:trPr>
        <w:tc>
          <w:tcPr>
            <w:tcW w:w="1947" w:type="dxa"/>
            <w:tcBorders>
              <w:top w:val="single" w:sz="4" w:space="0" w:color="003F87"/>
              <w:left w:val="single" w:sz="4" w:space="0" w:color="003F87"/>
              <w:bottom w:val="single" w:sz="4" w:space="0" w:color="003F87"/>
              <w:right w:val="single" w:sz="4" w:space="0" w:color="003F87"/>
            </w:tcBorders>
          </w:tcPr>
          <w:p w14:paraId="1A712459" w14:textId="64F639D8" w:rsidR="00A24DC3" w:rsidRPr="00F572AB" w:rsidRDefault="00000000" w:rsidP="00A24DC3">
            <w:pPr>
              <w:rPr>
                <w:rFonts w:ascii="Electrolux Sans Regular" w:hAnsi="Electrolux Sans Regular" w:cs="Arial"/>
                <w:lang w:val="en-US"/>
              </w:rPr>
            </w:pPr>
            <w:r w:rsidRPr="00F572AB">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tcPr>
          <w:p w14:paraId="018C1C9D" w14:textId="3AA7EF18" w:rsidR="00A24DC3" w:rsidRPr="00F572AB" w:rsidRDefault="00000000" w:rsidP="00A24DC3">
            <w:pPr>
              <w:rPr>
                <w:rFonts w:ascii="Electrolux Sans Regular" w:hAnsi="Electrolux Sans Regular" w:cs="Arial"/>
                <w:lang w:val="en-US"/>
              </w:rPr>
            </w:pPr>
            <w:r w:rsidRPr="00F572AB">
              <w:rPr>
                <w:rFonts w:ascii="Electrolux Sans Regular" w:hAnsi="Electrolux Sans Regular"/>
              </w:rPr>
              <w:t>2022-0</w:t>
            </w:r>
            <w:r w:rsidR="00B742BE" w:rsidRPr="00F572AB">
              <w:rPr>
                <w:rFonts w:ascii="Electrolux Sans Regular" w:hAnsi="Electrolux Sans Regular"/>
              </w:rPr>
              <w:t>4</w:t>
            </w:r>
            <w:r w:rsidRPr="00F572AB">
              <w:rPr>
                <w:rFonts w:ascii="Electrolux Sans Regular" w:hAnsi="Electrolux Sans Regular"/>
              </w:rPr>
              <w:t>-</w:t>
            </w:r>
            <w:r w:rsidR="00B742BE" w:rsidRPr="00F572AB">
              <w:rPr>
                <w:rFonts w:ascii="Electrolux Sans Regular" w:hAnsi="Electrolux Sans Regular"/>
              </w:rPr>
              <w:t>12</w:t>
            </w:r>
          </w:p>
        </w:tc>
        <w:tc>
          <w:tcPr>
            <w:tcW w:w="4104" w:type="dxa"/>
            <w:tcBorders>
              <w:top w:val="single" w:sz="4" w:space="0" w:color="003F87"/>
              <w:left w:val="single" w:sz="4" w:space="0" w:color="003F87"/>
              <w:bottom w:val="single" w:sz="4" w:space="0" w:color="003F87"/>
              <w:right w:val="single" w:sz="4" w:space="0" w:color="003F87"/>
            </w:tcBorders>
          </w:tcPr>
          <w:p w14:paraId="773261F0" w14:textId="56BD5717" w:rsidR="00A24DC3" w:rsidRPr="00F572AB" w:rsidRDefault="00000000" w:rsidP="00A24DC3">
            <w:pPr>
              <w:rPr>
                <w:rFonts w:ascii="Electrolux Sans Regular" w:hAnsi="Electrolux Sans Regular" w:cs="Arial"/>
                <w:lang w:val="en-US"/>
              </w:rPr>
            </w:pPr>
            <w:r w:rsidRPr="00F572AB">
              <w:rPr>
                <w:rFonts w:ascii="Electrolux Sans Regular" w:hAnsi="Electrolux Sans Regular" w:cs="Arial"/>
                <w:lang w:val="en-US"/>
              </w:rPr>
              <w:t>Initial Baseline</w:t>
            </w:r>
          </w:p>
        </w:tc>
        <w:tc>
          <w:tcPr>
            <w:tcW w:w="2164" w:type="dxa"/>
            <w:tcBorders>
              <w:top w:val="single" w:sz="4" w:space="0" w:color="003F87"/>
              <w:left w:val="single" w:sz="4" w:space="0" w:color="003F87"/>
              <w:bottom w:val="single" w:sz="4" w:space="0" w:color="003F87"/>
              <w:right w:val="single" w:sz="4" w:space="0" w:color="003F87"/>
            </w:tcBorders>
          </w:tcPr>
          <w:p w14:paraId="62E42926" w14:textId="0DFFE53D" w:rsidR="00A24DC3" w:rsidRPr="00F572AB" w:rsidRDefault="00000000" w:rsidP="00A24DC3">
            <w:pPr>
              <w:rPr>
                <w:rFonts w:ascii="Electrolux Sans Regular" w:hAnsi="Electrolux Sans Regular" w:cs="Arial"/>
                <w:lang w:val="en-US"/>
              </w:rPr>
            </w:pPr>
            <w:r w:rsidRPr="00F572AB">
              <w:rPr>
                <w:rFonts w:ascii="Electrolux Sans Regular" w:hAnsi="Electrolux Sans Regular" w:cs="Arial"/>
                <w:lang w:val="en-US"/>
              </w:rPr>
              <w:t>v1.0</w:t>
            </w:r>
          </w:p>
        </w:tc>
      </w:tr>
      <w:tr w:rsidR="0010212E" w14:paraId="57F5527A" w14:textId="77777777" w:rsidTr="000D72AE">
        <w:trPr>
          <w:trHeight w:val="1379"/>
        </w:trPr>
        <w:tc>
          <w:tcPr>
            <w:tcW w:w="1947" w:type="dxa"/>
            <w:tcBorders>
              <w:top w:val="single" w:sz="4" w:space="0" w:color="003F87"/>
              <w:left w:val="single" w:sz="4" w:space="0" w:color="003F87"/>
              <w:bottom w:val="single" w:sz="4" w:space="0" w:color="003F87"/>
              <w:right w:val="single" w:sz="4" w:space="0" w:color="003F87"/>
            </w:tcBorders>
          </w:tcPr>
          <w:p w14:paraId="7FC33D83" w14:textId="77777777" w:rsidR="003075BB" w:rsidRPr="00F572AB" w:rsidRDefault="00000000" w:rsidP="003075BB">
            <w:pPr>
              <w:rPr>
                <w:rFonts w:ascii="Electrolux Sans Regular" w:hAnsi="Electrolux Sans Regular" w:cs="Arial"/>
                <w:lang w:val="en-US"/>
              </w:rPr>
            </w:pPr>
            <w:r w:rsidRPr="00F572AB">
              <w:rPr>
                <w:rFonts w:ascii="Electrolux Sans Regular" w:hAnsi="Electrolux Sans Regular" w:cs="Arial"/>
                <w:lang w:val="en-US"/>
              </w:rPr>
              <w:t>P.Kumaravelu</w:t>
            </w:r>
          </w:p>
          <w:p w14:paraId="33641BD2" w14:textId="001BD00B" w:rsidR="00757CAC" w:rsidRPr="00F572AB" w:rsidRDefault="00000000" w:rsidP="003075BB">
            <w:pPr>
              <w:rPr>
                <w:rFonts w:cs="Arial"/>
                <w:lang w:val="en-US"/>
              </w:rPr>
            </w:pPr>
            <w:r w:rsidRPr="00F572AB">
              <w:rPr>
                <w:rFonts w:ascii="Electrolux Sans Regular" w:hAnsi="Electrolux Sans Regular" w:cs="Arial"/>
                <w:lang w:val="en-US"/>
              </w:rPr>
              <w:t>K.Damodaran</w:t>
            </w:r>
          </w:p>
        </w:tc>
        <w:tc>
          <w:tcPr>
            <w:tcW w:w="1415" w:type="dxa"/>
            <w:tcBorders>
              <w:top w:val="single" w:sz="4" w:space="0" w:color="003F87"/>
              <w:left w:val="single" w:sz="4" w:space="0" w:color="003F87"/>
              <w:bottom w:val="single" w:sz="4" w:space="0" w:color="003F87"/>
              <w:right w:val="single" w:sz="4" w:space="0" w:color="003F87"/>
            </w:tcBorders>
          </w:tcPr>
          <w:p w14:paraId="228C06FB" w14:textId="068417C7" w:rsidR="00757CAC" w:rsidRPr="00F572AB" w:rsidRDefault="00000000" w:rsidP="00757CAC">
            <w:r w:rsidRPr="00F572AB">
              <w:rPr>
                <w:rFonts w:ascii="Electrolux Sans Regular" w:hAnsi="Electrolux Sans Regular" w:cs="Arial"/>
                <w:lang w:val="en-US"/>
              </w:rPr>
              <w:t>2022-1</w:t>
            </w:r>
            <w:r w:rsidR="00822621" w:rsidRPr="00F572AB">
              <w:rPr>
                <w:rFonts w:ascii="Electrolux Sans Regular" w:hAnsi="Electrolux Sans Regular" w:cs="Arial"/>
                <w:lang w:val="en-US"/>
              </w:rPr>
              <w:t>1</w:t>
            </w:r>
            <w:r w:rsidRPr="00F572AB">
              <w:rPr>
                <w:rFonts w:ascii="Electrolux Sans Regular" w:hAnsi="Electrolux Sans Regular" w:cs="Arial"/>
                <w:lang w:val="en-US"/>
              </w:rPr>
              <w:t>-</w:t>
            </w:r>
            <w:r w:rsidR="00822621" w:rsidRPr="00F572AB">
              <w:rPr>
                <w:rFonts w:ascii="Electrolux Sans Regular" w:hAnsi="Electrolux Sans Regular" w:cs="Arial"/>
                <w:lang w:val="en-US"/>
              </w:rPr>
              <w:t>10</w:t>
            </w:r>
          </w:p>
        </w:tc>
        <w:tc>
          <w:tcPr>
            <w:tcW w:w="4104" w:type="dxa"/>
            <w:tcBorders>
              <w:top w:val="single" w:sz="4" w:space="0" w:color="003F87"/>
              <w:left w:val="single" w:sz="4" w:space="0" w:color="003F87"/>
              <w:bottom w:val="single" w:sz="4" w:space="0" w:color="003F87"/>
              <w:right w:val="single" w:sz="4" w:space="0" w:color="003F87"/>
            </w:tcBorders>
          </w:tcPr>
          <w:p w14:paraId="6FF28053" w14:textId="77777777" w:rsidR="00757CAC" w:rsidRPr="00F572AB" w:rsidRDefault="00000000" w:rsidP="00757CAC">
            <w:pPr>
              <w:rPr>
                <w:rFonts w:ascii="Electrolux Sans Regular" w:hAnsi="Electrolux Sans Regular" w:cs="Arial"/>
                <w:lang w:val="en-US"/>
              </w:rPr>
            </w:pPr>
            <w:r w:rsidRPr="00F572AB">
              <w:rPr>
                <w:rFonts w:ascii="Electrolux Sans Regular" w:hAnsi="Electrolux Sans Regular" w:cs="Arial"/>
                <w:lang w:val="en-US"/>
              </w:rPr>
              <w:t>Single row text box added to all the sections</w:t>
            </w:r>
          </w:p>
          <w:p w14:paraId="14CDD487" w14:textId="77777777" w:rsidR="000D72AE" w:rsidRPr="00F572AB" w:rsidRDefault="00000000" w:rsidP="000D72AE">
            <w:pPr>
              <w:rPr>
                <w:rFonts w:ascii="Electrolux Sans Regular" w:hAnsi="Electrolux Sans Regular" w:cs="Arial"/>
                <w:lang w:val="en-US"/>
              </w:rPr>
            </w:pPr>
            <w:r w:rsidRPr="00F572AB">
              <w:rPr>
                <w:rFonts w:ascii="Electrolux Sans Regular" w:hAnsi="Electrolux Sans Regular" w:cs="Arial"/>
                <w:lang w:val="en-US"/>
              </w:rPr>
              <w:t>Note added</w:t>
            </w:r>
          </w:p>
          <w:p w14:paraId="1356CAE6" w14:textId="77777777" w:rsidR="000D72AE" w:rsidRPr="00F572AB" w:rsidRDefault="00000000" w:rsidP="000D72AE">
            <w:pPr>
              <w:rPr>
                <w:rFonts w:ascii="Electrolux Sans Regular" w:hAnsi="Electrolux Sans Regular" w:cs="Arial"/>
                <w:lang w:val="en-US"/>
              </w:rPr>
            </w:pPr>
            <w:r w:rsidRPr="00F572AB">
              <w:rPr>
                <w:rFonts w:ascii="Electrolux Sans Regular" w:hAnsi="Electrolux Sans Regular" w:cs="Arial"/>
                <w:lang w:val="en-US"/>
              </w:rPr>
              <w:t>Document ID has been updated from GDxxxxxxxxx/A format to GEO-XXX-XXX-X-XXXXX/A</w:t>
            </w:r>
          </w:p>
          <w:p w14:paraId="70F48DCB" w14:textId="4E1B6BD7" w:rsidR="00822621" w:rsidRPr="00F572AB" w:rsidRDefault="00000000" w:rsidP="000D72AE">
            <w:pPr>
              <w:rPr>
                <w:rFonts w:cs="Arial"/>
                <w:lang w:val="en-US"/>
              </w:rPr>
            </w:pPr>
            <w:r w:rsidRPr="00F572AB">
              <w:rPr>
                <w:rFonts w:ascii="Electrolux Sans Regular" w:hAnsi="Electrolux Sans Regular" w:cs="Arial"/>
                <w:lang w:val="en-US"/>
              </w:rPr>
              <w:t>File name, header, footer modified from E. to E-</w:t>
            </w:r>
          </w:p>
        </w:tc>
        <w:tc>
          <w:tcPr>
            <w:tcW w:w="2164" w:type="dxa"/>
            <w:tcBorders>
              <w:top w:val="single" w:sz="4" w:space="0" w:color="003F87"/>
              <w:left w:val="single" w:sz="4" w:space="0" w:color="003F87"/>
              <w:bottom w:val="single" w:sz="4" w:space="0" w:color="003F87"/>
              <w:right w:val="single" w:sz="4" w:space="0" w:color="003F87"/>
            </w:tcBorders>
          </w:tcPr>
          <w:p w14:paraId="70F090F1" w14:textId="3CF8E1D3" w:rsidR="00757CAC" w:rsidRPr="00F572AB" w:rsidRDefault="00000000" w:rsidP="00757CAC">
            <w:pPr>
              <w:rPr>
                <w:rFonts w:cs="Arial"/>
                <w:lang w:val="en-US"/>
              </w:rPr>
            </w:pPr>
            <w:r w:rsidRPr="00F572AB">
              <w:rPr>
                <w:rFonts w:ascii="Electrolux Sans Regular" w:hAnsi="Electrolux Sans Regular" w:cs="Arial"/>
                <w:lang w:val="en-US"/>
              </w:rPr>
              <w:t>V2.0</w:t>
            </w:r>
          </w:p>
        </w:tc>
      </w:tr>
    </w:tbl>
    <w:p w14:paraId="393B07C2" w14:textId="51E64172" w:rsidR="00A24DC3" w:rsidRPr="00F572AB" w:rsidRDefault="00A24DC3" w:rsidP="006A65C7">
      <w:pPr>
        <w:pStyle w:val="Text3"/>
        <w:ind w:left="284"/>
      </w:pPr>
    </w:p>
    <w:p w14:paraId="600F636E" w14:textId="77777777" w:rsidR="00F165FE" w:rsidRPr="00F572AB" w:rsidRDefault="00000000" w:rsidP="00F165FE">
      <w:pPr>
        <w:spacing w:after="0" w:line="240" w:lineRule="auto"/>
        <w:textAlignment w:val="baseline"/>
        <w:rPr>
          <w:rFonts w:ascii="Segoe UI" w:eastAsia="Times New Roman" w:hAnsi="Segoe UI" w:cs="Segoe UI"/>
          <w:sz w:val="18"/>
          <w:szCs w:val="18"/>
          <w:lang w:val="en-US"/>
        </w:rPr>
      </w:pPr>
      <w:r w:rsidRPr="00F572AB">
        <w:rPr>
          <w:rFonts w:ascii="Calibri" w:eastAsia="Times New Roman" w:hAnsi="Calibri"/>
          <w:lang w:val="en-US"/>
        </w:rPr>
        <w:t> </w:t>
      </w:r>
    </w:p>
    <w:tbl>
      <w:tblPr>
        <w:tblW w:w="96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10212E" w14:paraId="12BB4835" w14:textId="77777777" w:rsidTr="00E72C60">
        <w:trPr>
          <w:trHeight w:val="495"/>
          <w:jc w:val="center"/>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66617B" w14:textId="77777777" w:rsidR="00F165FE" w:rsidRPr="00F572AB" w:rsidRDefault="00000000" w:rsidP="00F165FE">
            <w:pPr>
              <w:spacing w:after="0" w:line="240" w:lineRule="auto"/>
              <w:textAlignment w:val="baseline"/>
              <w:rPr>
                <w:rFonts w:ascii="Times New Roman" w:eastAsia="Times New Roman" w:hAnsi="Times New Roman" w:cs="Times New Roman"/>
                <w:sz w:val="24"/>
                <w:szCs w:val="24"/>
                <w:lang w:val="en-US"/>
              </w:rPr>
            </w:pPr>
            <w:r w:rsidRPr="00F572AB">
              <w:rPr>
                <w:rFonts w:ascii="Calibri" w:eastAsia="Times New Roman" w:hAnsi="Calibri"/>
                <w:b/>
                <w:bCs/>
                <w:lang w:val="en-US"/>
              </w:rPr>
              <w:t> </w:t>
            </w:r>
            <w:r w:rsidRPr="00F572AB">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77B68DE9" w14:textId="77777777" w:rsidR="00F165FE" w:rsidRPr="00F572AB" w:rsidRDefault="00000000" w:rsidP="00F165FE">
            <w:pPr>
              <w:spacing w:after="0" w:line="240" w:lineRule="auto"/>
              <w:jc w:val="center"/>
              <w:textAlignment w:val="baseline"/>
              <w:rPr>
                <w:rFonts w:ascii="Times New Roman" w:eastAsia="Times New Roman" w:hAnsi="Times New Roman" w:cs="Times New Roman"/>
                <w:sz w:val="24"/>
                <w:szCs w:val="24"/>
                <w:lang w:val="en-US"/>
              </w:rPr>
            </w:pPr>
            <w:r w:rsidRPr="00F572AB">
              <w:rPr>
                <w:rFonts w:ascii="Electrolux Sans SemiBold" w:eastAsia="Times New Roman" w:hAnsi="Electrolux Sans SemiBold" w:cs="Times New Roman"/>
                <w:b/>
                <w:bCs/>
                <w:color w:val="003F87"/>
                <w:lang w:val="en-US"/>
              </w:rPr>
              <w:t>Name</w:t>
            </w:r>
            <w:r w:rsidRPr="00F572AB">
              <w:rPr>
                <w:rFonts w:ascii="Calibri" w:eastAsia="Times New Roman" w:hAnsi="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316F28DE" w14:textId="77777777" w:rsidR="00F165FE" w:rsidRPr="00F572AB" w:rsidRDefault="00000000" w:rsidP="00F165FE">
            <w:pPr>
              <w:spacing w:after="0" w:line="240" w:lineRule="auto"/>
              <w:jc w:val="center"/>
              <w:textAlignment w:val="baseline"/>
              <w:rPr>
                <w:rFonts w:ascii="Times New Roman" w:eastAsia="Times New Roman" w:hAnsi="Times New Roman" w:cs="Times New Roman"/>
                <w:sz w:val="24"/>
                <w:szCs w:val="24"/>
                <w:lang w:val="en-US"/>
              </w:rPr>
            </w:pPr>
            <w:r w:rsidRPr="00F572AB">
              <w:rPr>
                <w:rFonts w:ascii="Electrolux Sans SemiBold" w:eastAsia="Times New Roman" w:hAnsi="Electrolux Sans SemiBold" w:cs="Times New Roman"/>
                <w:b/>
                <w:bCs/>
                <w:color w:val="003F87"/>
                <w:lang w:val="en-US"/>
              </w:rPr>
              <w:t>Competency / Category</w:t>
            </w:r>
            <w:r w:rsidRPr="00F572AB">
              <w:rPr>
                <w:rFonts w:ascii="Calibri" w:eastAsia="Times New Roman" w:hAnsi="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107FA4FE" w14:textId="77777777" w:rsidR="00F165FE" w:rsidRPr="00F572AB" w:rsidRDefault="00000000" w:rsidP="00F165FE">
            <w:pPr>
              <w:spacing w:after="0" w:line="240" w:lineRule="auto"/>
              <w:jc w:val="center"/>
              <w:textAlignment w:val="baseline"/>
              <w:rPr>
                <w:rFonts w:ascii="Times New Roman" w:eastAsia="Times New Roman" w:hAnsi="Times New Roman" w:cs="Times New Roman"/>
                <w:sz w:val="24"/>
                <w:szCs w:val="24"/>
                <w:lang w:val="en-US"/>
              </w:rPr>
            </w:pPr>
            <w:r w:rsidRPr="00F572AB">
              <w:rPr>
                <w:rFonts w:ascii="Electrolux Sans SemiBold" w:eastAsia="Times New Roman" w:hAnsi="Electrolux Sans SemiBold" w:cs="Times New Roman"/>
                <w:b/>
                <w:bCs/>
                <w:color w:val="003F87"/>
                <w:lang w:val="en-US"/>
              </w:rPr>
              <w:t>Signature</w:t>
            </w:r>
            <w:r w:rsidRPr="00F572AB">
              <w:rPr>
                <w:rFonts w:ascii="Calibri" w:eastAsia="Times New Roman" w:hAnsi="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0BE95DAC" w14:textId="77777777" w:rsidR="00F165FE" w:rsidRPr="00F572AB" w:rsidRDefault="00000000" w:rsidP="00F165FE">
            <w:pPr>
              <w:spacing w:after="0" w:line="240" w:lineRule="auto"/>
              <w:jc w:val="center"/>
              <w:textAlignment w:val="baseline"/>
              <w:rPr>
                <w:rFonts w:ascii="Times New Roman" w:eastAsia="Times New Roman" w:hAnsi="Times New Roman" w:cs="Times New Roman"/>
                <w:sz w:val="24"/>
                <w:szCs w:val="24"/>
                <w:lang w:val="en-US"/>
              </w:rPr>
            </w:pPr>
            <w:r w:rsidRPr="00F572AB">
              <w:rPr>
                <w:rFonts w:ascii="Electrolux Sans SemiBold" w:eastAsia="Times New Roman" w:hAnsi="Electrolux Sans SemiBold" w:cs="Times New Roman"/>
                <w:b/>
                <w:bCs/>
                <w:color w:val="003F87"/>
                <w:lang w:val="en-US"/>
              </w:rPr>
              <w:t>Date</w:t>
            </w:r>
            <w:r w:rsidRPr="00F572AB">
              <w:rPr>
                <w:rFonts w:ascii="Calibri" w:eastAsia="Times New Roman" w:hAnsi="Calibri"/>
                <w:color w:val="003F87"/>
                <w:lang w:val="en-US"/>
              </w:rPr>
              <w:t> </w:t>
            </w:r>
          </w:p>
        </w:tc>
      </w:tr>
      <w:tr w:rsidR="0010212E" w14:paraId="1FFEFD15" w14:textId="77777777" w:rsidTr="00E72C60">
        <w:trPr>
          <w:trHeight w:val="390"/>
          <w:jc w:val="center"/>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35CDDFFD" w14:textId="77777777" w:rsidR="00F165FE" w:rsidRPr="00F572AB" w:rsidRDefault="00000000" w:rsidP="00F165FE">
            <w:pPr>
              <w:spacing w:after="0" w:line="240" w:lineRule="auto"/>
              <w:textAlignment w:val="baseline"/>
              <w:rPr>
                <w:rFonts w:ascii="Times New Roman" w:eastAsia="Times New Roman" w:hAnsi="Times New Roman" w:cs="Times New Roman"/>
                <w:sz w:val="24"/>
                <w:szCs w:val="24"/>
                <w:lang w:val="en-US"/>
              </w:rPr>
            </w:pPr>
            <w:r w:rsidRPr="00F572AB">
              <w:rPr>
                <w:rFonts w:ascii="Electrolux Sans SemiBold" w:eastAsia="Times New Roman" w:hAnsi="Electrolux Sans SemiBold" w:cs="Times New Roman"/>
                <w:b/>
                <w:bCs/>
                <w:lang w:val="en-US"/>
              </w:rPr>
              <w:lastRenderedPageBreak/>
              <w:t>Reviewed by:</w:t>
            </w:r>
            <w:r w:rsidRPr="00F572AB">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3616B25F" w14:textId="77777777" w:rsidR="00F165FE" w:rsidRPr="00F572AB" w:rsidRDefault="00000000" w:rsidP="00F165FE">
            <w:pPr>
              <w:spacing w:after="0" w:line="240" w:lineRule="auto"/>
              <w:textAlignment w:val="baseline"/>
              <w:rPr>
                <w:rFonts w:ascii="Times New Roman" w:eastAsia="Times New Roman" w:hAnsi="Times New Roman" w:cs="Times New Roman"/>
                <w:sz w:val="24"/>
                <w:szCs w:val="24"/>
                <w:lang w:val="en-US"/>
              </w:rPr>
            </w:pPr>
            <w:r w:rsidRPr="00F572AB">
              <w:rPr>
                <w:rFonts w:eastAsia="Times New Roman" w:cs="Times New Roman"/>
              </w:rPr>
              <w:t>Luigi Conenna</w:t>
            </w:r>
            <w:r w:rsidRPr="00F572AB">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1FC5A89A" w14:textId="77777777" w:rsidR="00F165FE" w:rsidRPr="00E72C60" w:rsidRDefault="00000000" w:rsidP="00F165FE">
            <w:pPr>
              <w:spacing w:after="0" w:line="240" w:lineRule="auto"/>
              <w:textAlignment w:val="baseline"/>
              <w:rPr>
                <w:rFonts w:eastAsia="Times New Roman" w:cs="Times New Roman"/>
                <w:sz w:val="24"/>
                <w:szCs w:val="24"/>
                <w:lang w:val="en-US"/>
              </w:rPr>
            </w:pPr>
            <w:r w:rsidRPr="00E72C60">
              <w:rPr>
                <w:rFonts w:eastAsia="Times New Roman" w:cs="Times New Roman"/>
              </w:rPr>
              <w:t>GEO Process &amp; Cost CL</w:t>
            </w:r>
            <w:r w:rsidRPr="00E72C60">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7CE1D75C" w14:textId="6F1CD1A3" w:rsidR="00F165FE" w:rsidRPr="00E72C60" w:rsidRDefault="00000000" w:rsidP="00F165FE">
            <w:pPr>
              <w:spacing w:after="0" w:line="240" w:lineRule="auto"/>
              <w:textAlignment w:val="baseline"/>
              <w:rPr>
                <w:rFonts w:eastAsia="Times New Roman" w:cs="Times New Roman"/>
                <w:sz w:val="24"/>
                <w:szCs w:val="24"/>
                <w:lang w:val="en-US"/>
              </w:rPr>
            </w:pPr>
            <w:r w:rsidRPr="00E72C60">
              <w:rPr>
                <w:rFonts w:ascii="Calibri" w:eastAsia="Times New Roman" w:hAnsi="Calibri"/>
                <w:lang w:val="en-US"/>
              </w:rPr>
              <w:t> </w:t>
            </w:r>
            <w:r>
              <w:rPr>
                <w:rFonts w:eastAsia="Times New Roman"/>
                <w:lang w:val="en-US"/>
              </w:rPr>
              <w:object w:dxaOrig="1530" w:dyaOrig="990" w14:anchorId="68321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o:oleicon="t">
                  <v:imagedata r:id="rId16" o:title=""/>
                </v:shape>
                <o:OLEObject Type="Embed" ProgID="AcroExch.Document.DC" ShapeID="_x0000_i1025" DrawAspect="Icon" ObjectID="_1742301746" r:id="rId17"/>
              </w:object>
            </w:r>
          </w:p>
        </w:tc>
        <w:tc>
          <w:tcPr>
            <w:tcW w:w="1620" w:type="dxa"/>
            <w:tcBorders>
              <w:top w:val="nil"/>
              <w:left w:val="nil"/>
              <w:bottom w:val="single" w:sz="6" w:space="0" w:color="auto"/>
              <w:right w:val="single" w:sz="6" w:space="0" w:color="auto"/>
            </w:tcBorders>
            <w:shd w:val="clear" w:color="auto" w:fill="auto"/>
            <w:vAlign w:val="center"/>
            <w:hideMark/>
          </w:tcPr>
          <w:p w14:paraId="7F0FE632" w14:textId="498AA91E" w:rsidR="00F165FE" w:rsidRPr="00E72C60" w:rsidRDefault="00000000" w:rsidP="00F165FE">
            <w:pPr>
              <w:spacing w:after="0" w:line="240" w:lineRule="auto"/>
              <w:textAlignment w:val="baseline"/>
              <w:rPr>
                <w:rFonts w:eastAsia="Times New Roman" w:cs="Times New Roman"/>
                <w:sz w:val="24"/>
                <w:szCs w:val="24"/>
                <w:lang w:val="en-US"/>
              </w:rPr>
            </w:pPr>
            <w:r w:rsidRPr="00E72C60">
              <w:rPr>
                <w:rFonts w:ascii="Calibri" w:eastAsia="Times New Roman" w:hAnsi="Calibri"/>
                <w:lang w:val="en-US"/>
              </w:rPr>
              <w:t> </w:t>
            </w:r>
            <w:r w:rsidR="00E72C60" w:rsidRPr="00E72C60">
              <w:rPr>
                <w:rFonts w:eastAsia="Times New Roman" w:cs="Times New Roman"/>
              </w:rPr>
              <w:t>2022-11-18</w:t>
            </w:r>
          </w:p>
        </w:tc>
      </w:tr>
      <w:tr w:rsidR="0010212E" w14:paraId="29020249" w14:textId="77777777" w:rsidTr="00E72C60">
        <w:trPr>
          <w:trHeight w:val="390"/>
          <w:jc w:val="center"/>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39B0C2EC" w14:textId="77777777" w:rsidR="00E72C60" w:rsidRPr="00F572AB" w:rsidRDefault="00000000" w:rsidP="00E72C60">
            <w:pPr>
              <w:spacing w:after="0" w:line="240" w:lineRule="auto"/>
              <w:textAlignment w:val="baseline"/>
              <w:rPr>
                <w:rFonts w:ascii="Times New Roman" w:eastAsia="Times New Roman" w:hAnsi="Times New Roman" w:cs="Times New Roman"/>
                <w:sz w:val="24"/>
                <w:szCs w:val="24"/>
                <w:lang w:val="en-US"/>
              </w:rPr>
            </w:pPr>
            <w:r w:rsidRPr="00F572AB">
              <w:rPr>
                <w:rFonts w:ascii="Electrolux Sans SemiBold" w:eastAsia="Times New Roman" w:hAnsi="Electrolux Sans SemiBold" w:cs="Times New Roman"/>
                <w:b/>
                <w:bCs/>
                <w:lang w:val="en-US"/>
              </w:rPr>
              <w:t>Approved by:</w:t>
            </w:r>
            <w:r w:rsidRPr="00F572AB">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4D32A2AA" w14:textId="77777777" w:rsidR="00E72C60" w:rsidRPr="00F572AB" w:rsidRDefault="00000000" w:rsidP="00E72C60">
            <w:pPr>
              <w:spacing w:after="0" w:line="240" w:lineRule="auto"/>
              <w:textAlignment w:val="baseline"/>
              <w:rPr>
                <w:rFonts w:ascii="Times New Roman" w:eastAsia="Times New Roman" w:hAnsi="Times New Roman" w:cs="Times New Roman"/>
                <w:sz w:val="24"/>
                <w:szCs w:val="24"/>
                <w:lang w:val="en-US"/>
              </w:rPr>
            </w:pPr>
            <w:r w:rsidRPr="00F572AB">
              <w:rPr>
                <w:rFonts w:eastAsia="Times New Roman" w:cs="Times New Roman"/>
              </w:rPr>
              <w:t>Luigi Conenna</w:t>
            </w:r>
            <w:r w:rsidRPr="00F572AB">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2A971FD0" w14:textId="77777777" w:rsidR="00E72C60" w:rsidRPr="00F572AB" w:rsidRDefault="00000000" w:rsidP="00E72C60">
            <w:pPr>
              <w:spacing w:after="0" w:line="240" w:lineRule="auto"/>
              <w:textAlignment w:val="baseline"/>
              <w:rPr>
                <w:rFonts w:ascii="Times New Roman" w:eastAsia="Times New Roman" w:hAnsi="Times New Roman" w:cs="Times New Roman"/>
                <w:sz w:val="24"/>
                <w:szCs w:val="24"/>
                <w:lang w:val="en-US"/>
              </w:rPr>
            </w:pPr>
            <w:r w:rsidRPr="00F572AB">
              <w:rPr>
                <w:rFonts w:eastAsia="Times New Roman" w:cs="Times New Roman"/>
              </w:rPr>
              <w:t>GEO Process &amp; Cost CL</w:t>
            </w:r>
            <w:r w:rsidRPr="00F572AB">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02AC300E" w14:textId="44D7B4CF" w:rsidR="00E72C60" w:rsidRPr="00F572AB" w:rsidRDefault="00000000" w:rsidP="00E72C60">
            <w:pPr>
              <w:spacing w:after="0" w:line="240" w:lineRule="auto"/>
              <w:textAlignment w:val="baseline"/>
              <w:rPr>
                <w:rFonts w:ascii="Times New Roman" w:eastAsia="Times New Roman" w:hAnsi="Times New Roman" w:cs="Times New Roman"/>
                <w:sz w:val="24"/>
                <w:szCs w:val="24"/>
                <w:lang w:val="en-US"/>
              </w:rPr>
            </w:pPr>
            <w:r w:rsidRPr="00E72C60">
              <w:rPr>
                <w:rFonts w:ascii="Calibri" w:eastAsia="Times New Roman" w:hAnsi="Calibri"/>
                <w:lang w:val="en-US"/>
              </w:rPr>
              <w:t> </w:t>
            </w:r>
            <w:r>
              <w:rPr>
                <w:rFonts w:eastAsia="Times New Roman"/>
                <w:lang w:val="en-US"/>
              </w:rPr>
              <w:object w:dxaOrig="1530" w:dyaOrig="990" w14:anchorId="2F911698">
                <v:shape id="_x0000_i1026" type="#_x0000_t75" style="width:76.5pt;height:49.5pt" o:ole="" o:oleicon="t">
                  <v:imagedata r:id="rId16" o:title=""/>
                </v:shape>
                <o:OLEObject Type="Embed" ProgID="AcroExch.Document.DC" ShapeID="_x0000_i1026" DrawAspect="Icon" ObjectID="_1742301747" r:id="rId18"/>
              </w:object>
            </w:r>
          </w:p>
        </w:tc>
        <w:tc>
          <w:tcPr>
            <w:tcW w:w="1620" w:type="dxa"/>
            <w:tcBorders>
              <w:top w:val="nil"/>
              <w:left w:val="nil"/>
              <w:bottom w:val="single" w:sz="6" w:space="0" w:color="auto"/>
              <w:right w:val="single" w:sz="6" w:space="0" w:color="auto"/>
            </w:tcBorders>
            <w:shd w:val="clear" w:color="auto" w:fill="auto"/>
            <w:vAlign w:val="center"/>
            <w:hideMark/>
          </w:tcPr>
          <w:p w14:paraId="22BC331F" w14:textId="18A02E0E" w:rsidR="00E72C60" w:rsidRPr="00F572AB" w:rsidRDefault="00000000" w:rsidP="00E72C60">
            <w:pPr>
              <w:spacing w:after="0" w:line="240" w:lineRule="auto"/>
              <w:textAlignment w:val="baseline"/>
              <w:rPr>
                <w:rFonts w:ascii="Times New Roman" w:eastAsia="Times New Roman" w:hAnsi="Times New Roman" w:cs="Times New Roman"/>
                <w:sz w:val="24"/>
                <w:szCs w:val="24"/>
                <w:lang w:val="en-US"/>
              </w:rPr>
            </w:pPr>
            <w:r w:rsidRPr="00E72C60">
              <w:rPr>
                <w:rFonts w:ascii="Calibri" w:eastAsia="Times New Roman" w:hAnsi="Calibri"/>
                <w:lang w:val="en-US"/>
              </w:rPr>
              <w:t> </w:t>
            </w:r>
            <w:r w:rsidRPr="00E72C60">
              <w:rPr>
                <w:rFonts w:eastAsia="Times New Roman" w:cs="Times New Roman"/>
              </w:rPr>
              <w:t>2022-11-18</w:t>
            </w:r>
          </w:p>
        </w:tc>
      </w:tr>
    </w:tbl>
    <w:p w14:paraId="6249EA05" w14:textId="77777777" w:rsidR="00F165FE" w:rsidRPr="00F165FE" w:rsidRDefault="00000000" w:rsidP="00F165FE">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lang w:val="en-US"/>
        </w:rPr>
        <w:t> </w:t>
      </w:r>
    </w:p>
    <w:p w14:paraId="1F723DDA" w14:textId="77777777" w:rsidR="00320F92" w:rsidRDefault="00320F92" w:rsidP="006A65C7">
      <w:pPr>
        <w:pStyle w:val="Text3"/>
        <w:ind w:left="284"/>
      </w:pPr>
    </w:p>
    <w:sectPr w:rsidR="00320F92" w:rsidSect="00DD3826">
      <w:headerReference w:type="even" r:id="rId19"/>
      <w:headerReference w:type="default" r:id="rId20"/>
      <w:footerReference w:type="even" r:id="rId21"/>
      <w:footerReference w:type="default" r:id="rId22"/>
      <w:headerReference w:type="first" r:id="rId23"/>
      <w:footerReference w:type="first" r:id="rId24"/>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537EED" w:rsidRPr="002F7548" w:rsidRDefault="00000000" w:rsidP="00736A43">
      <w:pPr>
        <w:pStyle w:val="CommentText"/>
        <w:rPr>
          <w:rFonts w:cs="Arial"/>
        </w:rPr>
      </w:pPr>
      <w:r w:rsidRPr="002F7548">
        <w:rPr>
          <w:rStyle w:val="CommentReference"/>
          <w:rFonts w:cs="Arial"/>
        </w:rPr>
        <w:annotationRef/>
      </w:r>
      <w:r w:rsidRPr="002F7548">
        <w:rPr>
          <w:rFonts w:cs="Arial"/>
        </w:rPr>
        <w:t xml:space="preserve">List all documents being replaced by this document. Do *not* list previous </w:t>
      </w:r>
      <w:r w:rsidRPr="002F7548">
        <w:rPr>
          <w:rFonts w:cs="Arial"/>
          <w:i/>
        </w:rPr>
        <w:t>revisions</w:t>
      </w:r>
      <w:r w:rsidRPr="002F7548">
        <w:rPr>
          <w:rFonts w:cs="Arial"/>
        </w:rPr>
        <w:t xml:space="preserve"> of this document.</w:t>
      </w:r>
    </w:p>
  </w:comment>
  <w:comment w:id="1" w:author="Author" w:initials="A">
    <w:p w14:paraId="10FE8BE6" w14:textId="77777777" w:rsidR="00537EED" w:rsidRPr="002F7548" w:rsidRDefault="00000000" w:rsidP="00736A43">
      <w:pPr>
        <w:pStyle w:val="CommentText"/>
        <w:rPr>
          <w:rFonts w:cs="Arial"/>
        </w:rPr>
      </w:pPr>
      <w:r w:rsidRPr="002F7548">
        <w:rPr>
          <w:rStyle w:val="CommentReference"/>
          <w:rFonts w:cs="Arial"/>
        </w:rPr>
        <w:annotationRef/>
      </w:r>
      <w:r w:rsidRPr="002F7548">
        <w:rPr>
          <w:rStyle w:val="CommentReference"/>
          <w:rFonts w:cs="Arial"/>
        </w:rPr>
        <w:t xml:space="preserve">All dates are in </w:t>
      </w:r>
      <w:r w:rsidRPr="002F7548">
        <w:rPr>
          <w:rFonts w:cs="Arial"/>
          <w:b/>
          <w:color w:val="538135" w:themeColor="accent6" w:themeShade="BF"/>
        </w:rPr>
        <w:t xml:space="preserve">YYYY-MM-DD </w:t>
      </w:r>
      <w:r>
        <w:rPr>
          <w:rFonts w:cs="Arial"/>
        </w:rPr>
        <w:t>&lt;</w:t>
      </w:r>
      <w:r w:rsidRPr="002F7548">
        <w:rPr>
          <w:rFonts w:cs="Arial"/>
        </w:rPr>
        <w:t>ISO 8601]</w:t>
      </w:r>
    </w:p>
  </w:comment>
  <w:comment w:id="2" w:author="Author" w:initials="A">
    <w:p w14:paraId="1049B37A" w14:textId="77777777" w:rsidR="00537EED" w:rsidRPr="002F7548" w:rsidRDefault="00000000" w:rsidP="00736A43">
      <w:pPr>
        <w:pStyle w:val="ListParagraph"/>
        <w:numPr>
          <w:ilvl w:val="0"/>
          <w:numId w:val="1"/>
        </w:numPr>
        <w:rPr>
          <w:rFonts w:cs="Arial"/>
        </w:rPr>
      </w:pPr>
      <w:r>
        <w:rPr>
          <w:rStyle w:val="CommentReference"/>
        </w:rPr>
        <w:annotationRef/>
      </w:r>
      <w:r w:rsidRPr="002F7548">
        <w:rPr>
          <w:rFonts w:cs="Arial"/>
          <w:u w:val="single"/>
        </w:rPr>
        <w:t>Authors</w:t>
      </w:r>
      <w:r w:rsidRPr="002F7548">
        <w:rPr>
          <w:rFonts w:cs="Arial"/>
        </w:rPr>
        <w:t>: individual or group of people considered as Subject Matter Expert (SME) on the topic and who combine &amp; edit information to create this document</w:t>
      </w:r>
    </w:p>
    <w:p w14:paraId="7676F648" w14:textId="77777777" w:rsidR="00537EED" w:rsidRPr="002F7548" w:rsidRDefault="00000000" w:rsidP="00736A43">
      <w:pPr>
        <w:pStyle w:val="ListParagraph"/>
        <w:numPr>
          <w:ilvl w:val="0"/>
          <w:numId w:val="1"/>
        </w:numPr>
        <w:rPr>
          <w:rFonts w:cs="Arial"/>
        </w:rPr>
      </w:pPr>
      <w:r>
        <w:rPr>
          <w:rFonts w:cs="Arial"/>
          <w:u w:val="single"/>
        </w:rPr>
        <w:t>Revised by</w:t>
      </w:r>
      <w:r w:rsidRPr="002F7548">
        <w:rPr>
          <w:rFonts w:cs="Arial"/>
        </w:rPr>
        <w:t>: individual or group of people considered as Subject Matter Expert (SME) on the topic and who have made a change on this document</w:t>
      </w:r>
    </w:p>
    <w:p w14:paraId="4CD31361" w14:textId="77777777" w:rsidR="00537EED" w:rsidRPr="002F7548" w:rsidRDefault="00000000" w:rsidP="00736A43">
      <w:pPr>
        <w:pStyle w:val="ListParagraph"/>
        <w:numPr>
          <w:ilvl w:val="0"/>
          <w:numId w:val="1"/>
        </w:numPr>
        <w:rPr>
          <w:rFonts w:cs="Arial"/>
        </w:rPr>
      </w:pPr>
      <w:r w:rsidRPr="002F7548">
        <w:rPr>
          <w:rFonts w:cs="Arial"/>
          <w:u w:val="single"/>
        </w:rPr>
        <w:t>Approved by:</w:t>
      </w:r>
      <w:r w:rsidRPr="002F7548">
        <w:rPr>
          <w:rFonts w:cs="Arial"/>
        </w:rPr>
        <w:t xml:space="preserve"> individual or group of people who take a decision on this document and officialize its use.</w:t>
      </w:r>
    </w:p>
    <w:p w14:paraId="589B4761" w14:textId="77777777" w:rsidR="00537EED" w:rsidRDefault="00537EED" w:rsidP="00736A43">
      <w:pPr>
        <w:pStyle w:val="CommentText"/>
      </w:pPr>
    </w:p>
  </w:comment>
  <w:comment w:id="3" w:author="Balakrishnan Gopalakrishnan, ERS, HCLTech" w:date="2020-06-26T17:24:00Z" w:initials="BGEH">
    <w:p w14:paraId="6F5A241F" w14:textId="77777777" w:rsidR="00EA18D8" w:rsidRDefault="00000000" w:rsidP="00EA18D8">
      <w:pPr>
        <w:pStyle w:val="CommentText"/>
      </w:pPr>
      <w:r>
        <w:rPr>
          <w:rStyle w:val="CommentReference"/>
        </w:rPr>
        <w:annotationRef/>
      </w:r>
      <w:r w:rsidRPr="00CE28DF">
        <w:t>Mention the Name of the Reviewer / Approver</w:t>
      </w:r>
    </w:p>
  </w:comment>
  <w:comment w:id="4" w:author="Balakrishnan Gopalakrishnan, ERS, HCLTech" w:date="2020-06-26T17:25:00Z" w:initials="BGEH">
    <w:p w14:paraId="7028B783" w14:textId="77777777" w:rsidR="00EA18D8" w:rsidRDefault="00000000" w:rsidP="00EA18D8">
      <w:pPr>
        <w:pStyle w:val="CommentText"/>
      </w:pPr>
      <w:r>
        <w:rPr>
          <w:rStyle w:val="CommentReference"/>
        </w:rPr>
        <w:annotationRef/>
      </w:r>
      <w:r w:rsidRPr="00CE28DF">
        <w:t>Mention the Competency / Category of the Reviewer / Approver</w:t>
      </w:r>
    </w:p>
  </w:comment>
  <w:comment w:id="5" w:author="Luigi Conenna" w:date="2019-12-02T08:56:00Z" w:initials="LC">
    <w:p w14:paraId="65151F56" w14:textId="77777777" w:rsidR="00EA18D8" w:rsidRDefault="00000000" w:rsidP="00EA18D8">
      <w:pPr>
        <w:pStyle w:val="CommentText"/>
      </w:pPr>
      <w:r>
        <w:rPr>
          <w:rStyle w:val="CommentReference"/>
        </w:rPr>
        <w:annotationRef/>
      </w:r>
      <w:r w:rsidRPr="00E356CA">
        <w:t xml:space="preserve">Revision History shall be cleared and will start history beginning with the initial release of the </w:t>
      </w:r>
      <w:r>
        <w:t>Document</w:t>
      </w:r>
    </w:p>
  </w:comment>
  <w:comment w:id="6" w:author="Luigi Conenna" w:date="2019-12-02T09:07:00Z" w:initials="LC">
    <w:p w14:paraId="06EA675E" w14:textId="77777777" w:rsidR="00537EED" w:rsidRDefault="00000000">
      <w:pPr>
        <w:pStyle w:val="CommentText"/>
      </w:pPr>
      <w:r>
        <w:rPr>
          <w:rStyle w:val="CommentReference"/>
        </w:rPr>
        <w:annotationRef/>
      </w:r>
      <w:r>
        <w:t>To be modified according with the topics of the document</w:t>
      </w:r>
    </w:p>
  </w:comment>
  <w:comment w:id="15" w:author="Balakrishnan Gopalakrishnan, ERS, HCLTech" w:date="2020-06-26T17:50:00Z" w:initials="BGEH">
    <w:p w14:paraId="73B102C4" w14:textId="77777777" w:rsidR="00537EED" w:rsidRPr="00C60531" w:rsidRDefault="00000000" w:rsidP="008E1306">
      <w:pPr>
        <w:pStyle w:val="CommentText"/>
        <w:jc w:val="both"/>
      </w:pPr>
      <w:r>
        <w:rPr>
          <w:rStyle w:val="CommentReference"/>
        </w:rPr>
        <w:annotationRef/>
      </w:r>
      <w:r w:rsidR="008E1306" w:rsidRPr="008E1306">
        <w:t xml:space="preserve">The purpose of this document is to describe the architecture of </w:t>
      </w:r>
      <w:r w:rsidR="008E1306">
        <w:t>the System.  This is the high</w:t>
      </w:r>
      <w:r w:rsidR="008E1306" w:rsidRPr="008E1306">
        <w:t xml:space="preserve"> level design document for the system. This document partitions the system into well-defined Modules and allocates system requirements to each. In addition to the function and structure of the Modules, this document describes their high-level interfaces and working relationships, i.e., how the Modules work together to fulfill the system requirements. In essence, this document establishes the framework for the development of the system - it provides a means to visualize E-PD structure, partition development effort, and plan</w:t>
      </w:r>
      <w:r w:rsidR="008E1306">
        <w:t xml:space="preserve"> lower-level design activities.</w:t>
      </w:r>
    </w:p>
  </w:comment>
  <w:comment w:id="18" w:author="Balakrishnan Gopalakrishnan, ERS, HCLTech" w:date="2020-06-26T17:51:00Z" w:initials="BGEH">
    <w:p w14:paraId="11E63C1A" w14:textId="77777777" w:rsidR="00537EED" w:rsidRPr="00C60531" w:rsidRDefault="00000000">
      <w:pPr>
        <w:pStyle w:val="CommentText"/>
      </w:pPr>
      <w:r>
        <w:rPr>
          <w:rStyle w:val="CommentReference"/>
        </w:rPr>
        <w:annotationRef/>
      </w:r>
      <w:r>
        <w:t xml:space="preserve">A brief description of what </w:t>
      </w:r>
      <w:r w:rsidR="00A91890">
        <w:t>this d</w:t>
      </w:r>
      <w:r>
        <w:t>ocument applies to; what is affected or influenced by this document</w:t>
      </w:r>
      <w:r w:rsidR="00F973EB">
        <w:t xml:space="preserve"> shall be outlined in this section.</w:t>
      </w:r>
    </w:p>
  </w:comment>
  <w:comment w:id="22" w:author="Stephen Garrison" w:date="2018-10-18T10:01:00Z" w:initials="SG">
    <w:p w14:paraId="16F22D1D" w14:textId="1BF0A915" w:rsidR="00537EED" w:rsidRDefault="00000000" w:rsidP="00F13A3F">
      <w:pPr>
        <w:pStyle w:val="CommentText"/>
      </w:pPr>
      <w:r>
        <w:rPr>
          <w:rStyle w:val="CommentReference"/>
        </w:rPr>
        <w:annotationRef/>
      </w:r>
      <w:r>
        <w:t>All documents referenced in this section must include the Revision and Revision date, with the exceptions being for Electrolux Standards having only the revision and Other Documents having revision and/or date where applicable.</w:t>
      </w:r>
    </w:p>
    <w:p w14:paraId="336BCCF9" w14:textId="77777777" w:rsidR="00537EED" w:rsidRDefault="00537EED">
      <w:pPr>
        <w:pStyle w:val="CommentText"/>
      </w:pPr>
    </w:p>
  </w:comment>
  <w:comment w:id="23" w:author="Luigi Conenna" w:date="2019-12-02T14:24:00Z" w:initials="LC">
    <w:p w14:paraId="68EA9246" w14:textId="77777777" w:rsidR="00537EED" w:rsidRDefault="00000000">
      <w:pPr>
        <w:pStyle w:val="CommentText"/>
      </w:pPr>
      <w:r>
        <w:rPr>
          <w:rStyle w:val="CommentReference"/>
        </w:rPr>
        <w:annotationRef/>
      </w:r>
      <w:r>
        <w:t>Skip this session if not needed</w:t>
      </w:r>
    </w:p>
  </w:comment>
  <w:comment w:id="27" w:author="Antonino Battaglia" w:date="2017-06-14T16:47:00Z" w:initials="AB">
    <w:p w14:paraId="4D7882B8" w14:textId="77777777" w:rsidR="00EA18D8" w:rsidRDefault="00000000" w:rsidP="00EA18D8">
      <w:pPr>
        <w:pStyle w:val="CommentText"/>
      </w:pPr>
      <w:r>
        <w:rPr>
          <w:rStyle w:val="CommentReference"/>
        </w:rPr>
        <w:annotationRef/>
      </w:r>
      <w:r w:rsidRPr="00663707">
        <w:t>Identify the various agency stand</w:t>
      </w:r>
      <w:r>
        <w:t>ards applicable for the hardware</w:t>
      </w:r>
      <w:r w:rsidRPr="00663707">
        <w:t xml:space="preserve"> in consideration. Give a brief description for each.</w:t>
      </w:r>
    </w:p>
  </w:comment>
  <w:comment w:id="31" w:author="Antonino Battaglia" w:date="2017-06-14T16:47:00Z" w:initials="AB">
    <w:p w14:paraId="233B9F6B" w14:textId="77777777" w:rsidR="00EA18D8" w:rsidRPr="00C639D8" w:rsidRDefault="00000000" w:rsidP="00EA18D8">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3" w:author="Antonino Battaglia" w:date="2017-06-14T16:47:00Z" w:initials="AB">
    <w:p w14:paraId="415F85CA" w14:textId="77777777" w:rsidR="00EA18D8" w:rsidRPr="00C639D8" w:rsidRDefault="00000000" w:rsidP="00EA18D8">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7" w:author="Antonino Battaglia" w:date="2017-06-14T16:47:00Z" w:initials="AB">
    <w:p w14:paraId="089C7FE3" w14:textId="77777777" w:rsidR="00EA18D8" w:rsidRDefault="00000000" w:rsidP="00EA18D8">
      <w:pPr>
        <w:pStyle w:val="specbody"/>
        <w:ind w:left="0" w:firstLine="0"/>
        <w:jc w:val="both"/>
      </w:pPr>
      <w:r>
        <w:rPr>
          <w:rStyle w:val="CommentReference"/>
        </w:rPr>
        <w:annotationRef/>
      </w:r>
      <w:r>
        <w:rPr>
          <w:rStyle w:val="CommentReference"/>
        </w:rPr>
        <w:annotationRef/>
      </w:r>
      <w:r>
        <w:t>Identify other documents / specifications this document will make a reference to. Provide the document number under which this document / specification is stored in Teamcenter along with a brief description.</w:t>
      </w:r>
    </w:p>
  </w:comment>
  <w:comment w:id="39" w:author="Balakrishnan Gopalakrishnan, ERS, HCLTech" w:date="2020-06-26T17:54:00Z" w:initials="BGEH">
    <w:p w14:paraId="3A95F1F5" w14:textId="7E78D66A" w:rsidR="00537EED" w:rsidRPr="009D5DDD" w:rsidRDefault="00000000" w:rsidP="00000EB8">
      <w:pPr>
        <w:rPr>
          <w:lang w:val="en-US"/>
        </w:rPr>
      </w:pPr>
      <w:r>
        <w:rPr>
          <w:rStyle w:val="CommentReference"/>
        </w:rPr>
        <w:annotationRef/>
      </w:r>
      <w:r w:rsidR="00A91890" w:rsidRPr="009D5DDD">
        <w:rPr>
          <w:lang w:val="en-US"/>
        </w:rPr>
        <w:t>This section shall p</w:t>
      </w:r>
      <w:r w:rsidR="0026715B" w:rsidRPr="009D5DDD">
        <w:rPr>
          <w:lang w:val="en-US"/>
        </w:rPr>
        <w:t>rovide an overview</w:t>
      </w:r>
      <w:r w:rsidR="00C30E3E" w:rsidRPr="009D5DDD">
        <w:rPr>
          <w:lang w:val="en-US"/>
        </w:rPr>
        <w:t xml:space="preserve"> of the system</w:t>
      </w:r>
      <w:r w:rsidRPr="009D5DDD">
        <w:rPr>
          <w:lang w:val="en-US"/>
        </w:rPr>
        <w:t xml:space="preserve"> architecture</w:t>
      </w:r>
      <w:r w:rsidR="00C30E3E" w:rsidRPr="009D5DDD">
        <w:rPr>
          <w:lang w:val="en-US"/>
        </w:rPr>
        <w:t xml:space="preserve"> from the point of view of the user:</w:t>
      </w:r>
    </w:p>
    <w:p w14:paraId="44F53C72" w14:textId="03CE38A3" w:rsidR="00537EED" w:rsidRDefault="00000000" w:rsidP="00000EB8">
      <w:pPr>
        <w:numPr>
          <w:ilvl w:val="0"/>
          <w:numId w:val="7"/>
        </w:numPr>
        <w:spacing w:after="0" w:line="240" w:lineRule="auto"/>
        <w:jc w:val="both"/>
        <w:rPr>
          <w:lang w:val="en-US"/>
        </w:rPr>
      </w:pPr>
      <w:r>
        <w:rPr>
          <w:lang w:val="en-US"/>
        </w:rPr>
        <w:t xml:space="preserve"> Who the users are</w:t>
      </w:r>
    </w:p>
    <w:p w14:paraId="195F8522" w14:textId="73CC647A" w:rsidR="00C30E3E" w:rsidRDefault="00000000" w:rsidP="00000EB8">
      <w:pPr>
        <w:numPr>
          <w:ilvl w:val="0"/>
          <w:numId w:val="7"/>
        </w:numPr>
        <w:spacing w:after="0" w:line="240" w:lineRule="auto"/>
        <w:jc w:val="both"/>
        <w:rPr>
          <w:lang w:val="en-US"/>
        </w:rPr>
      </w:pPr>
      <w:r>
        <w:rPr>
          <w:lang w:val="en-US"/>
        </w:rPr>
        <w:t xml:space="preserve"> What is it for</w:t>
      </w:r>
    </w:p>
    <w:p w14:paraId="725A698E" w14:textId="77777777" w:rsidR="00C30E3E" w:rsidRDefault="00000000" w:rsidP="00000EB8">
      <w:pPr>
        <w:numPr>
          <w:ilvl w:val="0"/>
          <w:numId w:val="7"/>
        </w:numPr>
        <w:spacing w:after="0" w:line="240" w:lineRule="auto"/>
        <w:jc w:val="both"/>
        <w:rPr>
          <w:lang w:val="en-US"/>
        </w:rPr>
      </w:pPr>
      <w:r>
        <w:rPr>
          <w:lang w:val="en-US"/>
        </w:rPr>
        <w:t xml:space="preserve"> The main functions</w:t>
      </w:r>
    </w:p>
    <w:p w14:paraId="0EB29800" w14:textId="77777777" w:rsidR="00C30E3E" w:rsidRDefault="00000000" w:rsidP="00000EB8">
      <w:pPr>
        <w:numPr>
          <w:ilvl w:val="0"/>
          <w:numId w:val="7"/>
        </w:numPr>
        <w:spacing w:after="0" w:line="240" w:lineRule="auto"/>
        <w:jc w:val="both"/>
        <w:rPr>
          <w:lang w:val="en-US"/>
        </w:rPr>
      </w:pPr>
      <w:r>
        <w:rPr>
          <w:lang w:val="en-US"/>
        </w:rPr>
        <w:t xml:space="preserve"> The main interfaces</w:t>
      </w:r>
    </w:p>
    <w:p w14:paraId="0D72DFFC" w14:textId="472DB912" w:rsidR="00C30E3E" w:rsidRPr="00801DA1" w:rsidRDefault="00000000" w:rsidP="00000EB8">
      <w:pPr>
        <w:numPr>
          <w:ilvl w:val="0"/>
          <w:numId w:val="7"/>
        </w:numPr>
        <w:spacing w:after="0" w:line="240" w:lineRule="auto"/>
        <w:jc w:val="both"/>
        <w:rPr>
          <w:lang w:val="en-US"/>
        </w:rPr>
      </w:pPr>
      <w:r>
        <w:rPr>
          <w:lang w:val="en-US"/>
        </w:rPr>
        <w:t xml:space="preserve"> Inputs and outputs </w:t>
      </w:r>
    </w:p>
    <w:p w14:paraId="44701FAE" w14:textId="77777777" w:rsidR="00537EED" w:rsidRPr="00C60531" w:rsidRDefault="00537EED">
      <w:pPr>
        <w:pStyle w:val="CommentText"/>
      </w:pPr>
    </w:p>
  </w:comment>
  <w:comment w:id="41" w:author="Balakrishnan Gopalakrishnan, ERS, HCLTech" w:date="2020-06-26T17:56:00Z" w:initials="BGEH">
    <w:p w14:paraId="2A3E15D3" w14:textId="6EF961D1" w:rsidR="00537EED" w:rsidRPr="009D5DDD" w:rsidRDefault="00000000" w:rsidP="00C30E3E">
      <w:pPr>
        <w:rPr>
          <w:lang w:val="en-US"/>
        </w:rPr>
      </w:pPr>
      <w:r>
        <w:rPr>
          <w:rStyle w:val="CommentReference"/>
        </w:rPr>
        <w:annotationRef/>
      </w:r>
      <w:r w:rsidR="0026715B">
        <w:rPr>
          <w:lang w:val="en-US"/>
        </w:rPr>
        <w:t>This section shall provide</w:t>
      </w:r>
      <w:r w:rsidR="00C30E3E" w:rsidRPr="00C30E3E">
        <w:rPr>
          <w:lang w:val="en-US"/>
        </w:rPr>
        <w:t xml:space="preserve"> the concept of operation including functions under various states and modes of the system. This should also identify all the manual operations required from a user.</w:t>
      </w:r>
    </w:p>
    <w:p w14:paraId="670C9478" w14:textId="77777777" w:rsidR="00537EED" w:rsidRPr="00F31EDD" w:rsidRDefault="00537EED">
      <w:pPr>
        <w:pStyle w:val="CommentText"/>
      </w:pPr>
    </w:p>
  </w:comment>
  <w:comment w:id="43" w:author="Balakrishnan Gopalakrishnan, ERS, HCLTech" w:date="2020-07-07T13:18:00Z" w:initials="BGEH">
    <w:p w14:paraId="3B13675F" w14:textId="77777777" w:rsidR="00537171" w:rsidRDefault="00000000">
      <w:pPr>
        <w:pStyle w:val="CommentText"/>
      </w:pPr>
      <w:r>
        <w:rPr>
          <w:rStyle w:val="CommentReference"/>
        </w:rPr>
        <w:annotationRef/>
      </w:r>
      <w:r w:rsidR="0026715B">
        <w:rPr>
          <w:rFonts w:eastAsiaTheme="minorHAnsi"/>
        </w:rPr>
        <w:t>This section shall d</w:t>
      </w:r>
      <w:r w:rsidRPr="00537171">
        <w:rPr>
          <w:rFonts w:eastAsiaTheme="minorHAnsi"/>
        </w:rPr>
        <w:t>escribe the consideration</w:t>
      </w:r>
      <w:r w:rsidR="0026715B">
        <w:rPr>
          <w:rFonts w:eastAsiaTheme="minorHAnsi"/>
        </w:rPr>
        <w:t>s</w:t>
      </w:r>
      <w:r w:rsidRPr="00537171">
        <w:rPr>
          <w:rFonts w:eastAsiaTheme="minorHAnsi"/>
        </w:rPr>
        <w:t>, which may have significant impact on the architecture. Examples include purpose, safety, security, privacy, use of an off-the-shelf product, portability, distribution, F</w:t>
      </w:r>
      <w:r>
        <w:rPr>
          <w:rFonts w:eastAsiaTheme="minorHAnsi"/>
        </w:rPr>
        <w:t xml:space="preserve">ield / Line </w:t>
      </w:r>
      <w:r w:rsidRPr="00537171">
        <w:rPr>
          <w:rFonts w:eastAsiaTheme="minorHAnsi"/>
        </w:rPr>
        <w:t>R</w:t>
      </w:r>
      <w:r>
        <w:rPr>
          <w:rFonts w:eastAsiaTheme="minorHAnsi"/>
        </w:rPr>
        <w:t xml:space="preserve">eplaceable </w:t>
      </w:r>
      <w:r w:rsidRPr="00537171">
        <w:rPr>
          <w:rFonts w:eastAsiaTheme="minorHAnsi"/>
        </w:rPr>
        <w:t>U</w:t>
      </w:r>
      <w:r>
        <w:rPr>
          <w:rFonts w:eastAsiaTheme="minorHAnsi"/>
        </w:rPr>
        <w:t>nit</w:t>
      </w:r>
      <w:r w:rsidRPr="00537171">
        <w:rPr>
          <w:rFonts w:eastAsiaTheme="minorHAnsi"/>
        </w:rPr>
        <w:t xml:space="preserve"> and reuse</w:t>
      </w:r>
      <w:r w:rsidR="00064B2C">
        <w:rPr>
          <w:rFonts w:eastAsiaTheme="minorHAnsi"/>
        </w:rPr>
        <w:t xml:space="preserve"> modules</w:t>
      </w:r>
    </w:p>
  </w:comment>
  <w:comment w:id="47" w:author="Balakrishnan Gopalakrishnan, ERS, HCLTech" w:date="2020-07-07T13:18:00Z" w:initials="BGEH">
    <w:p w14:paraId="1FC7401E" w14:textId="307FD3FF" w:rsidR="0026715B" w:rsidRPr="0026715B" w:rsidRDefault="00000000" w:rsidP="0026715B">
      <w:pPr>
        <w:jc w:val="both"/>
        <w:rPr>
          <w:lang w:val="en-US"/>
        </w:rPr>
      </w:pPr>
      <w:r>
        <w:rPr>
          <w:rStyle w:val="CommentReference"/>
        </w:rPr>
        <w:annotationRef/>
      </w:r>
      <w:r>
        <w:rPr>
          <w:lang w:val="en-US"/>
        </w:rPr>
        <w:t>This section shall p</w:t>
      </w:r>
      <w:r w:rsidRPr="0026715B">
        <w:rPr>
          <w:lang w:val="en-US"/>
        </w:rPr>
        <w:t xml:space="preserve">rovide </w:t>
      </w:r>
      <w:r>
        <w:rPr>
          <w:lang w:val="en-US"/>
        </w:rPr>
        <w:t>details</w:t>
      </w:r>
      <w:r w:rsidR="003B4638">
        <w:rPr>
          <w:lang w:val="en-US"/>
        </w:rPr>
        <w:t xml:space="preserve"> of the overall system, partitioned into system</w:t>
      </w:r>
      <w:r w:rsidRPr="0026715B">
        <w:rPr>
          <w:lang w:val="en-US"/>
        </w:rPr>
        <w:t xml:space="preserve"> modules</w:t>
      </w:r>
      <w:r w:rsidR="00245A57">
        <w:rPr>
          <w:lang w:val="en-US"/>
        </w:rPr>
        <w:t xml:space="preserve"> and</w:t>
      </w:r>
      <w:r w:rsidR="003B4638">
        <w:rPr>
          <w:lang w:val="en-US"/>
        </w:rPr>
        <w:t xml:space="preserve"> s</w:t>
      </w:r>
      <w:r w:rsidRPr="0026715B">
        <w:rPr>
          <w:lang w:val="en-US"/>
        </w:rPr>
        <w:t>ystem architecture diagram.</w:t>
      </w:r>
    </w:p>
    <w:p w14:paraId="39F37AFE" w14:textId="77777777" w:rsidR="0026715B" w:rsidRPr="0026715B" w:rsidRDefault="0026715B" w:rsidP="0026715B">
      <w:pPr>
        <w:jc w:val="both"/>
        <w:rPr>
          <w:lang w:val="en-US"/>
        </w:rPr>
      </w:pPr>
    </w:p>
    <w:p w14:paraId="2A85B230" w14:textId="77777777" w:rsidR="0026715B" w:rsidRDefault="00000000" w:rsidP="0026715B">
      <w:pPr>
        <w:pStyle w:val="CommentText"/>
      </w:pPr>
      <w:r w:rsidRPr="0026715B">
        <w:rPr>
          <w:rFonts w:eastAsiaTheme="minorHAnsi"/>
        </w:rPr>
        <w:t>If there are multiple alternate architectures, add additional sub-section</w:t>
      </w:r>
      <w:r w:rsidR="00245A57">
        <w:rPr>
          <w:rFonts w:eastAsiaTheme="minorHAnsi"/>
        </w:rPr>
        <w:t>s</w:t>
      </w:r>
    </w:p>
  </w:comment>
  <w:comment w:id="49" w:author="Balakrishnan Gopalakrishnan, ERS, HCLTech" w:date="2020-06-30T13:12:00Z" w:initials="BGEH">
    <w:p w14:paraId="701D877B" w14:textId="77777777" w:rsidR="0026715B" w:rsidRPr="009D5DDD" w:rsidRDefault="00000000" w:rsidP="0026715B">
      <w:pPr>
        <w:rPr>
          <w:lang w:val="en-US"/>
        </w:rPr>
      </w:pPr>
      <w:r>
        <w:rPr>
          <w:rStyle w:val="CommentReference"/>
        </w:rPr>
        <w:annotationRef/>
      </w:r>
      <w:r w:rsidR="00276788">
        <w:rPr>
          <w:lang w:val="en-US"/>
        </w:rPr>
        <w:t>This</w:t>
      </w:r>
      <w:r w:rsidR="00CB22EB">
        <w:rPr>
          <w:lang w:val="en-US"/>
        </w:rPr>
        <w:t xml:space="preserve"> </w:t>
      </w:r>
      <w:r w:rsidR="00276788">
        <w:rPr>
          <w:lang w:val="en-US"/>
        </w:rPr>
        <w:t>section shall d</w:t>
      </w:r>
      <w:r>
        <w:rPr>
          <w:lang w:val="en-US"/>
        </w:rPr>
        <w:t>escribe</w:t>
      </w:r>
      <w:r w:rsidRPr="0026715B">
        <w:rPr>
          <w:lang w:val="en-US"/>
        </w:rPr>
        <w:t xml:space="preserve"> the Architecture Option 1</w:t>
      </w:r>
    </w:p>
  </w:comment>
  <w:comment w:id="51" w:author="Balakrishnan Gopalakrishnan, ERS, HCLTech" w:date="2020-06-30T13:12:00Z" w:initials="BGEH">
    <w:p w14:paraId="63521758" w14:textId="77777777" w:rsidR="00276788" w:rsidRPr="009D5DDD" w:rsidRDefault="00000000" w:rsidP="00276788">
      <w:pPr>
        <w:rPr>
          <w:lang w:val="en-US"/>
        </w:rPr>
      </w:pPr>
      <w:r>
        <w:rPr>
          <w:rStyle w:val="CommentReference"/>
        </w:rPr>
        <w:annotationRef/>
      </w:r>
      <w:r>
        <w:rPr>
          <w:lang w:val="en-US"/>
        </w:rPr>
        <w:t>This section shall describe</w:t>
      </w:r>
      <w:r w:rsidRPr="0026715B">
        <w:rPr>
          <w:lang w:val="en-US"/>
        </w:rPr>
        <w:t xml:space="preserve"> the Architecture </w:t>
      </w:r>
      <w:r>
        <w:rPr>
          <w:lang w:val="en-US"/>
        </w:rPr>
        <w:t>Option 2</w:t>
      </w:r>
    </w:p>
  </w:comment>
  <w:comment w:id="53" w:author="Balakrishnan Gopalakrishnan, ERS, HCLTech" w:date="2020-07-07T14:49:00Z" w:initials="BGEH">
    <w:p w14:paraId="5CE58522" w14:textId="34875E14" w:rsidR="0056647C" w:rsidRPr="0056647C" w:rsidRDefault="00000000" w:rsidP="0056647C">
      <w:pPr>
        <w:jc w:val="both"/>
        <w:rPr>
          <w:lang w:val="en-US"/>
        </w:rPr>
      </w:pPr>
      <w:r>
        <w:rPr>
          <w:rStyle w:val="CommentReference"/>
        </w:rPr>
        <w:annotationRef/>
      </w:r>
      <w:r>
        <w:rPr>
          <w:lang w:val="en-US"/>
        </w:rPr>
        <w:t>This section shall d</w:t>
      </w:r>
      <w:r w:rsidRPr="0056647C">
        <w:rPr>
          <w:lang w:val="en-US"/>
        </w:rPr>
        <w:t xml:space="preserve">escribe the merits and demerits </w:t>
      </w:r>
      <w:r w:rsidRPr="00B9619E">
        <w:rPr>
          <w:b/>
          <w:lang w:val="en-US"/>
        </w:rPr>
        <w:t>of various architectures</w:t>
      </w:r>
      <w:r w:rsidRPr="0056647C">
        <w:rPr>
          <w:lang w:val="en-US"/>
        </w:rPr>
        <w:t xml:space="preserve">. Describe the parameters on which various architectures will be analyzed or evaluated. </w:t>
      </w:r>
    </w:p>
    <w:p w14:paraId="6C3144B0" w14:textId="77777777" w:rsidR="0056647C" w:rsidRPr="0056647C" w:rsidRDefault="0056647C" w:rsidP="0056647C">
      <w:pPr>
        <w:jc w:val="both"/>
        <w:rPr>
          <w:lang w:val="en-US"/>
        </w:rPr>
      </w:pPr>
    </w:p>
    <w:p w14:paraId="26BD5A06" w14:textId="77777777" w:rsidR="0056647C" w:rsidRDefault="00000000" w:rsidP="0056647C">
      <w:pPr>
        <w:pStyle w:val="CommentText"/>
      </w:pPr>
      <w:r w:rsidRPr="0056647C">
        <w:rPr>
          <w:rFonts w:eastAsiaTheme="minorHAnsi"/>
        </w:rPr>
        <w:t>All architectural choices shall be compared against common parameters preferably in tabular form or refer D</w:t>
      </w:r>
      <w:r w:rsidR="00D36211">
        <w:rPr>
          <w:rFonts w:eastAsiaTheme="minorHAnsi"/>
        </w:rPr>
        <w:t xml:space="preserve">ecision </w:t>
      </w:r>
      <w:r w:rsidRPr="0056647C">
        <w:rPr>
          <w:rFonts w:eastAsiaTheme="minorHAnsi"/>
        </w:rPr>
        <w:t>A</w:t>
      </w:r>
      <w:r w:rsidR="00D36211">
        <w:rPr>
          <w:rFonts w:eastAsiaTheme="minorHAnsi"/>
        </w:rPr>
        <w:t xml:space="preserve">nalysis and </w:t>
      </w:r>
      <w:r w:rsidRPr="0056647C">
        <w:rPr>
          <w:rFonts w:eastAsiaTheme="minorHAnsi"/>
        </w:rPr>
        <w:t>R</w:t>
      </w:r>
      <w:r w:rsidR="00D36211">
        <w:rPr>
          <w:rFonts w:eastAsiaTheme="minorHAnsi"/>
        </w:rPr>
        <w:t>esolution</w:t>
      </w:r>
      <w:r w:rsidRPr="0056647C">
        <w:rPr>
          <w:rFonts w:eastAsiaTheme="minorHAnsi"/>
        </w:rPr>
        <w:t xml:space="preserve"> form</w:t>
      </w:r>
    </w:p>
  </w:comment>
  <w:comment w:id="56" w:author="Balakrishnan Gopalakrishnan, ERS, HCLTech" w:date="2020-07-07T14:49:00Z" w:initials="BGEH">
    <w:p w14:paraId="047CFC95" w14:textId="4D526909" w:rsidR="00B9619E" w:rsidRPr="009D5DDD" w:rsidRDefault="00000000" w:rsidP="00B9619E">
      <w:pPr>
        <w:jc w:val="both"/>
        <w:rPr>
          <w:lang w:val="en-US"/>
        </w:rPr>
      </w:pPr>
      <w:r>
        <w:rPr>
          <w:rStyle w:val="CommentReference"/>
        </w:rPr>
        <w:annotationRef/>
      </w:r>
      <w:r w:rsidR="00CC4F54">
        <w:rPr>
          <w:lang w:val="en-US"/>
        </w:rPr>
        <w:t>This section shall d</w:t>
      </w:r>
      <w:r w:rsidRPr="00B9619E">
        <w:rPr>
          <w:lang w:val="en-US"/>
        </w:rPr>
        <w:t>escribe the environment conditions/parameters under which the system operates. Also, describes on the safety aspects of the architecture and how it implements the mitigations associated with various hazards</w:t>
      </w:r>
    </w:p>
    <w:p w14:paraId="7B6B8396" w14:textId="77777777" w:rsidR="00B9619E" w:rsidRDefault="00B9619E" w:rsidP="00B9619E">
      <w:pPr>
        <w:pStyle w:val="CommentText"/>
      </w:pPr>
    </w:p>
  </w:comment>
  <w:comment w:id="58" w:author="Balakrishnan Gopalakrishnan, ERS, HCLTech" w:date="2020-07-07T14:49:00Z" w:initials="BGEH">
    <w:p w14:paraId="07D2FDB7" w14:textId="37486BC7" w:rsidR="00CC4F54" w:rsidRDefault="00000000" w:rsidP="00CC4F54">
      <w:pPr>
        <w:rPr>
          <w:lang w:val="en-US"/>
        </w:rPr>
      </w:pPr>
      <w:r>
        <w:rPr>
          <w:rStyle w:val="CommentReference"/>
        </w:rPr>
        <w:annotationRef/>
      </w:r>
      <w:r>
        <w:rPr>
          <w:lang w:val="en-US"/>
        </w:rPr>
        <w:t xml:space="preserve">In this section, mention the </w:t>
      </w:r>
      <w:r w:rsidRPr="00CC4F54">
        <w:rPr>
          <w:lang w:val="en-US"/>
        </w:rPr>
        <w:t>best suited architecture for the given requiremen</w:t>
      </w:r>
      <w:r w:rsidR="001160CC">
        <w:rPr>
          <w:lang w:val="en-US"/>
        </w:rPr>
        <w:t>ts and</w:t>
      </w:r>
    </w:p>
    <w:p w14:paraId="71B63FB4" w14:textId="3970695C" w:rsidR="00CC4F54" w:rsidRPr="009D5DDD" w:rsidRDefault="00000000" w:rsidP="00CC4F54">
      <w:pPr>
        <w:rPr>
          <w:lang w:val="en-US"/>
        </w:rPr>
      </w:pPr>
      <w:r>
        <w:rPr>
          <w:lang w:val="en-US"/>
        </w:rPr>
        <w:t xml:space="preserve">provide justification / document the rationale behind selecting a particular architecture with </w:t>
      </w:r>
      <w:r w:rsidR="001160CC">
        <w:rPr>
          <w:lang w:val="en-US"/>
        </w:rPr>
        <w:t>the applied evaluation criteria</w:t>
      </w:r>
    </w:p>
    <w:p w14:paraId="77B6DAB7" w14:textId="77777777" w:rsidR="00CC4F54" w:rsidRDefault="00CC4F54" w:rsidP="00CC4F54">
      <w:pPr>
        <w:pStyle w:val="CommentText"/>
      </w:pPr>
    </w:p>
  </w:comment>
  <w:comment w:id="60" w:author="Balakrishnan Gopalakrishnan, ERS, HCLTech" w:date="2020-06-30T16:54:00Z" w:initials="BGEH">
    <w:p w14:paraId="1EBF2A10" w14:textId="77777777" w:rsidR="00537EED" w:rsidRPr="009D5DDD" w:rsidRDefault="00000000" w:rsidP="00C30E3E">
      <w:pPr>
        <w:rPr>
          <w:lang w:val="en-US"/>
        </w:rPr>
      </w:pPr>
      <w:r>
        <w:rPr>
          <w:rStyle w:val="CommentReference"/>
        </w:rPr>
        <w:annotationRef/>
      </w:r>
      <w:r w:rsidR="00CC4F54" w:rsidRPr="009D5DDD">
        <w:rPr>
          <w:lang w:val="en-US"/>
        </w:rPr>
        <w:t>This section shall i</w:t>
      </w:r>
      <w:r w:rsidR="006C085F" w:rsidRPr="009D5DDD">
        <w:rPr>
          <w:lang w:val="en-US"/>
        </w:rPr>
        <w:t>dentify system dynamic behavior such as start-up, shutdown, normal mode through state transition</w:t>
      </w:r>
    </w:p>
  </w:comment>
  <w:comment w:id="62" w:author="Balakrishnan Gopalakrishnan, ERS, HCLTech" w:date="2020-06-30T13:12:00Z" w:initials="BGEH">
    <w:p w14:paraId="394A520D" w14:textId="77777777" w:rsidR="00537EED" w:rsidRPr="009D5DDD" w:rsidRDefault="00000000" w:rsidP="006C085F">
      <w:pPr>
        <w:rPr>
          <w:lang w:val="en-US"/>
        </w:rPr>
      </w:pPr>
      <w:r>
        <w:rPr>
          <w:rStyle w:val="CommentReference"/>
        </w:rPr>
        <w:annotationRef/>
      </w:r>
      <w:r w:rsidR="00CB22EB" w:rsidRPr="009D5DDD">
        <w:rPr>
          <w:lang w:val="en-US"/>
        </w:rPr>
        <w:t xml:space="preserve">This </w:t>
      </w:r>
      <w:r w:rsidR="00CC4F54" w:rsidRPr="009D5DDD">
        <w:rPr>
          <w:lang w:val="en-US"/>
        </w:rPr>
        <w:t>section shall p</w:t>
      </w:r>
      <w:r w:rsidR="006C085F" w:rsidRPr="009D5DDD">
        <w:rPr>
          <w:lang w:val="en-US"/>
        </w:rPr>
        <w:t>rovide a brief description of operation of system for various transactions</w:t>
      </w:r>
    </w:p>
  </w:comment>
  <w:comment w:id="64" w:author="Balakrishnan Gopalakrishnan, ERS, HCLTech" w:date="2020-06-30T13:13:00Z" w:initials="BGEH">
    <w:p w14:paraId="52FD7B2D" w14:textId="77777777" w:rsidR="00537EED" w:rsidRPr="009D5DDD" w:rsidRDefault="00000000" w:rsidP="006C085F">
      <w:pPr>
        <w:rPr>
          <w:lang w:val="en-US"/>
        </w:rPr>
      </w:pPr>
      <w:r>
        <w:rPr>
          <w:rStyle w:val="CommentReference"/>
        </w:rPr>
        <w:annotationRef/>
      </w:r>
      <w:r w:rsidR="00CB22EB" w:rsidRPr="009D5DDD">
        <w:rPr>
          <w:lang w:val="en-US"/>
        </w:rPr>
        <w:t xml:space="preserve">This </w:t>
      </w:r>
      <w:r w:rsidR="00297798" w:rsidRPr="009D5DDD">
        <w:rPr>
          <w:lang w:val="en-US"/>
        </w:rPr>
        <w:t>section shall p</w:t>
      </w:r>
      <w:r w:rsidR="006C085F" w:rsidRPr="009D5DDD">
        <w:rPr>
          <w:lang w:val="en-US"/>
        </w:rPr>
        <w:t>rovide a detailed description of different state</w:t>
      </w:r>
      <w:r w:rsidR="00297798" w:rsidRPr="009D5DDD">
        <w:rPr>
          <w:lang w:val="en-US"/>
        </w:rPr>
        <w:t>s and events of each module</w:t>
      </w:r>
      <w:r w:rsidR="006C085F" w:rsidRPr="009D5DDD">
        <w:rPr>
          <w:lang w:val="en-US"/>
        </w:rPr>
        <w:t xml:space="preserve"> with the help of a state transition diagram</w:t>
      </w:r>
      <w:r w:rsidR="00297798" w:rsidRPr="009D5DDD">
        <w:rPr>
          <w:lang w:val="en-US"/>
        </w:rPr>
        <w:t xml:space="preserve"> and list of events</w:t>
      </w:r>
    </w:p>
  </w:comment>
  <w:comment w:id="66" w:author="Balakrishnan Gopalakrishnan, ERS, HCLTech" w:date="2020-07-07T15:31:00Z" w:initials="BGEH">
    <w:p w14:paraId="097D3518" w14:textId="77777777" w:rsidR="0064180B" w:rsidRDefault="00000000">
      <w:pPr>
        <w:pStyle w:val="CommentText"/>
      </w:pPr>
      <w:r>
        <w:rPr>
          <w:rStyle w:val="CommentReference"/>
        </w:rPr>
        <w:annotationRef/>
      </w:r>
      <w:r>
        <w:t>This section shall i</w:t>
      </w:r>
      <w:r w:rsidRPr="00FE2B07">
        <w:t xml:space="preserve">dentify resource consumption </w:t>
      </w:r>
      <w:r>
        <w:t>such as</w:t>
      </w:r>
      <w:r w:rsidRPr="00FE2B07">
        <w:t xml:space="preserve"> Memory (ROM, RAM, external/internal EEPROM), CPU load,</w:t>
      </w:r>
      <w:r>
        <w:t xml:space="preserve"> Power consumption</w:t>
      </w:r>
      <w:r w:rsidRPr="00FE2B07">
        <w:t xml:space="preserve"> etc.</w:t>
      </w:r>
    </w:p>
  </w:comment>
  <w:comment w:id="68" w:author="Balakrishnan Gopalakrishnan, ERS, HCLTech" w:date="2020-06-26T18:01:00Z" w:initials="BGEH">
    <w:p w14:paraId="283127DA" w14:textId="77777777" w:rsidR="00537EED" w:rsidRDefault="00000000">
      <w:pPr>
        <w:pStyle w:val="CommentText"/>
      </w:pPr>
      <w:r>
        <w:rPr>
          <w:rStyle w:val="CommentReference"/>
        </w:rPr>
        <w:annotationRef/>
      </w:r>
      <w:r w:rsidR="006165CD" w:rsidRPr="006165CD">
        <w:t>This section shall identify all the user interfaces with diagrams. This is generally a “black-box” representation of the system that describes all the necessary interactions with the external system or environment without describing its internal workings.  In essence, it describes how an informed user will correctly use the product.  The external interfaces include inputs to the system, as well as output behaviors.  Interfaces to auxiliary devices, including signal, power, or pneumatic devices, should be part of the description.  It also includes interfaces to enter and accomplish various modes of operation (i.e. operational, maintenance, service, etc.) for the product</w:t>
      </w:r>
    </w:p>
  </w:comment>
  <w:comment w:id="70" w:author="Balakrishnan Gopalakrishnan, ERS, HCLTech" w:date="2020-06-30T16:54:00Z" w:initials="BGEH">
    <w:p w14:paraId="326099B6" w14:textId="77777777" w:rsidR="00537EED" w:rsidRDefault="00000000">
      <w:pPr>
        <w:pStyle w:val="CommentText"/>
      </w:pPr>
      <w:r>
        <w:rPr>
          <w:rStyle w:val="CommentReference"/>
        </w:rPr>
        <w:annotationRef/>
      </w:r>
      <w:r w:rsidR="00FA605E">
        <w:t>This section shall d</w:t>
      </w:r>
      <w:r w:rsidR="00FA605E" w:rsidRPr="00FA605E">
        <w:t>escribe all Hardware &amp; Software configuration items that are part of the system and their functions. Ensure that architecture selected satisfies the various system configurations. The structural configurations shall contain the possible system configurations and provide common items across configurations, including consumable/disposables (if any)</w:t>
      </w:r>
    </w:p>
  </w:comment>
  <w:comment w:id="72" w:author="Balakrishnan Gopalakrishnan, ERS, HCLTech" w:date="2020-06-30T16:57:00Z" w:initials="BGEH">
    <w:p w14:paraId="61E54BD4" w14:textId="77777777" w:rsidR="00537EED" w:rsidRPr="009D5DDD" w:rsidRDefault="00000000" w:rsidP="00D1254C">
      <w:pPr>
        <w:rPr>
          <w:lang w:val="en-US"/>
        </w:rPr>
      </w:pPr>
      <w:r>
        <w:rPr>
          <w:rStyle w:val="CommentReference"/>
        </w:rPr>
        <w:annotationRef/>
      </w:r>
      <w:r w:rsidR="00A91890" w:rsidRPr="009D5DDD">
        <w:rPr>
          <w:lang w:val="en-US"/>
        </w:rPr>
        <w:t>This section shall</w:t>
      </w:r>
      <w:r w:rsidRPr="009D5DDD">
        <w:rPr>
          <w:lang w:val="en-US"/>
        </w:rPr>
        <w:t xml:space="preserve"> provide details about</w:t>
      </w:r>
      <w:r w:rsidR="00D1254C" w:rsidRPr="009D5DDD">
        <w:rPr>
          <w:lang w:val="en-US"/>
        </w:rPr>
        <w:t xml:space="preserve"> including</w:t>
      </w:r>
      <w:r w:rsidRPr="009D5DDD">
        <w:rPr>
          <w:lang w:val="en-US"/>
        </w:rPr>
        <w:t xml:space="preserve"> </w:t>
      </w:r>
      <w:r w:rsidR="00D1254C" w:rsidRPr="009D5DDD">
        <w:rPr>
          <w:lang w:val="en-US"/>
        </w:rPr>
        <w:t>any Purchased (Commercially Off-The Shelf) modules or Re-Use Modules in building the system</w:t>
      </w:r>
    </w:p>
  </w:comment>
  <w:comment w:id="74" w:author="Balakrishnan Gopalakrishnan, ERS, HCLTech" w:date="2020-06-30T16:59:00Z" w:initials="BGEH">
    <w:p w14:paraId="2B7220B3" w14:textId="221B5E68" w:rsidR="00537EED" w:rsidRPr="009D5DDD" w:rsidRDefault="00000000" w:rsidP="00876346">
      <w:pPr>
        <w:rPr>
          <w:lang w:val="en-US"/>
        </w:rPr>
      </w:pPr>
      <w:r>
        <w:rPr>
          <w:rStyle w:val="CommentReference"/>
        </w:rPr>
        <w:annotationRef/>
      </w:r>
      <w:r w:rsidR="00F0720F" w:rsidRPr="009D5DDD">
        <w:rPr>
          <w:lang w:val="en-US"/>
        </w:rPr>
        <w:t>This section shall provide</w:t>
      </w:r>
      <w:r w:rsidR="00F33FC3" w:rsidRPr="009D5DDD">
        <w:rPr>
          <w:lang w:val="en-US"/>
        </w:rPr>
        <w:t xml:space="preserve"> any</w:t>
      </w:r>
      <w:r w:rsidR="00876346" w:rsidRPr="009D5DDD">
        <w:rPr>
          <w:lang w:val="en-US"/>
        </w:rPr>
        <w:t xml:space="preserve"> assumptions made while designing system architecture. </w:t>
      </w:r>
    </w:p>
    <w:p w14:paraId="4166C4B3" w14:textId="77777777" w:rsidR="00537EED" w:rsidRDefault="00537EED">
      <w:pPr>
        <w:pStyle w:val="CommentText"/>
      </w:pPr>
    </w:p>
  </w:comment>
  <w:comment w:id="76" w:author="Balakrishnan Gopalakrishnan, ERS, HCLTech" w:date="2020-06-30T17:01:00Z" w:initials="BGEH">
    <w:p w14:paraId="57DA62C8" w14:textId="77777777" w:rsidR="00537EED" w:rsidRDefault="00000000">
      <w:pPr>
        <w:pStyle w:val="CommentText"/>
      </w:pPr>
      <w:r>
        <w:rPr>
          <w:rStyle w:val="CommentReference"/>
        </w:rPr>
        <w:annotationRef/>
      </w:r>
      <w:r w:rsidR="00F0720F" w:rsidRPr="009D5DDD">
        <w:rPr>
          <w:rFonts w:eastAsiaTheme="minorHAnsi"/>
        </w:rPr>
        <w:t xml:space="preserve">This section shall </w:t>
      </w:r>
      <w:r w:rsidR="00F33FC3" w:rsidRPr="009D5DDD">
        <w:rPr>
          <w:rFonts w:eastAsiaTheme="minorHAnsi"/>
        </w:rPr>
        <w:t>provide any</w:t>
      </w:r>
      <w:r w:rsidR="00F0720F" w:rsidRPr="009D5DDD">
        <w:rPr>
          <w:rFonts w:eastAsiaTheme="minorHAnsi"/>
        </w:rPr>
        <w:t xml:space="preserve"> constraints that have significant impact on the architecture. </w:t>
      </w:r>
    </w:p>
  </w:comment>
  <w:comment w:id="78" w:author="Balakrishnan Gopalakrishnan, ERS, HCLTech" w:date="2020-07-07T15:53:00Z" w:initials="BGEH">
    <w:p w14:paraId="4DF6016F" w14:textId="77777777" w:rsidR="006035F7" w:rsidRDefault="00000000">
      <w:pPr>
        <w:pStyle w:val="CommentText"/>
      </w:pPr>
      <w:r>
        <w:rPr>
          <w:rStyle w:val="CommentReference"/>
        </w:rPr>
        <w:annotationRef/>
      </w:r>
      <w:r>
        <w:t>This section shall define</w:t>
      </w:r>
      <w:r w:rsidR="00FD3EAA">
        <w:t xml:space="preserve"> functional block diagr</w:t>
      </w:r>
      <w:r w:rsidR="00E655F3">
        <w:t xml:space="preserve">am of the system </w:t>
      </w:r>
      <w:r w:rsidR="00FD3EAA">
        <w:t>that shall depict the key modules</w:t>
      </w:r>
      <w:r w:rsidR="00FD3EAA" w:rsidRPr="003A3E20">
        <w:rPr>
          <w:rFonts w:ascii="Arial" w:hAnsi="Arial" w:cs="Arial"/>
          <w:sz w:val="22"/>
          <w:szCs w:val="22"/>
        </w:rPr>
        <w:t xml:space="preserve"> </w:t>
      </w:r>
      <w:r w:rsidR="00FD3EAA" w:rsidRPr="00FD3EAA">
        <w:t>and the overall system input &amp; output flow</w:t>
      </w:r>
    </w:p>
  </w:comment>
  <w:comment w:id="80" w:author="Balakrishnan Gopalakrishnan, ERS, HCLTech" w:date="2020-07-07T16:12:00Z" w:initials="BGEH">
    <w:p w14:paraId="4A573867" w14:textId="77777777" w:rsidR="00B9773B" w:rsidRDefault="00000000">
      <w:pPr>
        <w:pStyle w:val="CommentText"/>
      </w:pPr>
      <w:r>
        <w:rPr>
          <w:rStyle w:val="CommentReference"/>
        </w:rPr>
        <w:annotationRef/>
      </w:r>
      <w:r>
        <w:t>This subsection shall d</w:t>
      </w:r>
      <w:r w:rsidRPr="00FE2B07">
        <w:rPr>
          <w:rFonts w:ascii="Arial" w:hAnsi="Arial" w:cs="Arial"/>
          <w:sz w:val="22"/>
          <w:szCs w:val="22"/>
        </w:rPr>
        <w:t xml:space="preserve">efine </w:t>
      </w:r>
      <w:r>
        <w:rPr>
          <w:rFonts w:ascii="Arial" w:hAnsi="Arial" w:cs="Arial"/>
          <w:sz w:val="22"/>
          <w:szCs w:val="22"/>
        </w:rPr>
        <w:t xml:space="preserve">high level </w:t>
      </w:r>
      <w:r w:rsidRPr="00FE2B07">
        <w:rPr>
          <w:rFonts w:ascii="Arial" w:hAnsi="Arial" w:cs="Arial"/>
          <w:sz w:val="22"/>
          <w:szCs w:val="22"/>
        </w:rPr>
        <w:t>software architecture diagram and high level descri</w:t>
      </w:r>
      <w:r>
        <w:rPr>
          <w:rFonts w:ascii="Arial" w:hAnsi="Arial" w:cs="Arial"/>
          <w:sz w:val="22"/>
          <w:szCs w:val="22"/>
        </w:rPr>
        <w:t>ption of the software modules</w:t>
      </w:r>
    </w:p>
  </w:comment>
  <w:comment w:id="82" w:author="Balakrishnan Gopalakrishnan, ERS, HCLTech" w:date="2020-07-07T16:12:00Z" w:initials="BGEH">
    <w:p w14:paraId="7B86CCD3" w14:textId="77777777" w:rsidR="00B9773B" w:rsidRDefault="00000000" w:rsidP="00B9773B">
      <w:pPr>
        <w:pStyle w:val="CommentText"/>
      </w:pPr>
      <w:r>
        <w:rPr>
          <w:rStyle w:val="CommentReference"/>
        </w:rPr>
        <w:annotationRef/>
      </w:r>
      <w:r>
        <w:t>This subsection shall d</w:t>
      </w:r>
      <w:r w:rsidRPr="00B9773B">
        <w:t xml:space="preserve">efine high level </w:t>
      </w:r>
      <w:r>
        <w:t>hardware</w:t>
      </w:r>
      <w:r w:rsidRPr="00B9773B">
        <w:t xml:space="preserve"> architecture diagram and high level descri</w:t>
      </w:r>
      <w:r>
        <w:t>ption of the hardware</w:t>
      </w:r>
      <w:r w:rsidRPr="00B9773B">
        <w:t xml:space="preserve"> modules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0"/>
  <w15:commentEx w15:paraId="10FE8BE6" w15:done="0"/>
  <w15:commentEx w15:paraId="589B4761" w15:done="0"/>
  <w15:commentEx w15:paraId="6F5A241F" w15:done="0"/>
  <w15:commentEx w15:paraId="7028B783" w15:done="0"/>
  <w15:commentEx w15:paraId="65151F56" w15:done="0"/>
  <w15:commentEx w15:paraId="06EA675E" w15:done="0"/>
  <w15:commentEx w15:paraId="73B102C4" w15:done="0"/>
  <w15:commentEx w15:paraId="11E63C1A" w15:done="0"/>
  <w15:commentEx w15:paraId="336BCCF9" w15:done="0"/>
  <w15:commentEx w15:paraId="68EA9246" w15:done="0"/>
  <w15:commentEx w15:paraId="4D7882B8" w15:done="0"/>
  <w15:commentEx w15:paraId="233B9F6B" w15:done="0"/>
  <w15:commentEx w15:paraId="415F85CA" w15:done="0"/>
  <w15:commentEx w15:paraId="089C7FE3" w15:done="0"/>
  <w15:commentEx w15:paraId="44701FAE" w15:done="0"/>
  <w15:commentEx w15:paraId="670C9478" w15:done="0"/>
  <w15:commentEx w15:paraId="3B13675F" w15:done="0"/>
  <w15:commentEx w15:paraId="2A85B230" w15:done="0"/>
  <w15:commentEx w15:paraId="701D877B" w15:done="0"/>
  <w15:commentEx w15:paraId="63521758" w15:done="0"/>
  <w15:commentEx w15:paraId="26BD5A06" w15:done="0"/>
  <w15:commentEx w15:paraId="7B6B8396" w15:done="0"/>
  <w15:commentEx w15:paraId="77B6DAB7" w15:done="0"/>
  <w15:commentEx w15:paraId="1EBF2A10" w15:done="0"/>
  <w15:commentEx w15:paraId="394A520D" w15:done="0"/>
  <w15:commentEx w15:paraId="52FD7B2D" w15:done="0"/>
  <w15:commentEx w15:paraId="097D3518" w15:done="0"/>
  <w15:commentEx w15:paraId="283127DA" w15:done="0"/>
  <w15:commentEx w15:paraId="326099B6" w15:done="0"/>
  <w15:commentEx w15:paraId="61E54BD4" w15:done="0"/>
  <w15:commentEx w15:paraId="4166C4B3" w15:done="0"/>
  <w15:commentEx w15:paraId="57DA62C8" w15:done="0"/>
  <w15:commentEx w15:paraId="4DF6016F" w15:done="0"/>
  <w15:commentEx w15:paraId="4A573867" w15:done="0"/>
  <w15:commentEx w15:paraId="7B86CC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DFA" w16cex:dateUtc="2020-06-26T11:54:00Z"/>
  <w16cex:commentExtensible w16cex:durableId="25A6BDFB" w16cex:dateUtc="2020-06-26T11:55:00Z"/>
  <w16cex:commentExtensible w16cex:durableId="218F5038" w16cex:dateUtc="2019-12-02T03:26:00Z"/>
  <w16cex:commentExtensible w16cex:durableId="218F52C1" w16cex:dateUtc="2019-12-02T03:37:00Z"/>
  <w16cex:commentExtensible w16cex:durableId="255081BF" w16cex:dateUtc="2020-06-26T12:20:00Z"/>
  <w16cex:commentExtensible w16cex:durableId="255081C0" w16cex:dateUtc="2020-06-26T12:21: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55081C7" w16cex:dateUtc="2020-06-26T12:24:00Z"/>
  <w16cex:commentExtensible w16cex:durableId="255081C8" w16cex:dateUtc="2020-06-26T12:26:00Z"/>
  <w16cex:commentExtensible w16cex:durableId="255081C9" w16cex:dateUtc="2020-07-07T07:48:00Z"/>
  <w16cex:commentExtensible w16cex:durableId="255081CA" w16cex:dateUtc="2020-07-07T07:48:00Z"/>
  <w16cex:commentExtensible w16cex:durableId="255081CB" w16cex:dateUtc="2020-06-30T07:42:00Z"/>
  <w16cex:commentExtensible w16cex:durableId="255081CC" w16cex:dateUtc="2020-06-30T07:42:00Z"/>
  <w16cex:commentExtensible w16cex:durableId="255081CD" w16cex:dateUtc="2020-07-07T09:19:00Z"/>
  <w16cex:commentExtensible w16cex:durableId="255081CE" w16cex:dateUtc="2020-07-07T09:19:00Z"/>
  <w16cex:commentExtensible w16cex:durableId="255081CF" w16cex:dateUtc="2020-07-07T09:19:00Z"/>
  <w16cex:commentExtensible w16cex:durableId="255081D0" w16cex:dateUtc="2020-06-30T11:24:00Z"/>
  <w16cex:commentExtensible w16cex:durableId="255081D1" w16cex:dateUtc="2020-06-30T07:42:00Z"/>
  <w16cex:commentExtensible w16cex:durableId="255081D2" w16cex:dateUtc="2020-06-30T07:43:00Z"/>
  <w16cex:commentExtensible w16cex:durableId="255081D3" w16cex:dateUtc="2020-07-07T10:01:00Z"/>
  <w16cex:commentExtensible w16cex:durableId="255081D4" w16cex:dateUtc="2020-06-26T12:31:00Z"/>
  <w16cex:commentExtensible w16cex:durableId="255081D5" w16cex:dateUtc="2020-06-30T11:24:00Z"/>
  <w16cex:commentExtensible w16cex:durableId="255081D6" w16cex:dateUtc="2020-06-30T11:27:00Z"/>
  <w16cex:commentExtensible w16cex:durableId="255081D7" w16cex:dateUtc="2020-06-30T11:29:00Z"/>
  <w16cex:commentExtensible w16cex:durableId="255081D8" w16cex:dateUtc="2020-06-30T11:31:00Z"/>
  <w16cex:commentExtensible w16cex:durableId="255081D9" w16cex:dateUtc="2020-07-07T10:23:00Z"/>
  <w16cex:commentExtensible w16cex:durableId="255081DA" w16cex:dateUtc="2020-07-07T10:42:00Z"/>
  <w16cex:commentExtensible w16cex:durableId="255081DB" w16cex:dateUtc="2020-07-07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6F5A241F" w16cid:durableId="25A6BDFA"/>
  <w16cid:commentId w16cid:paraId="7028B783" w16cid:durableId="25A6BDFB"/>
  <w16cid:commentId w16cid:paraId="65151F56" w16cid:durableId="218F5038"/>
  <w16cid:commentId w16cid:paraId="06EA675E" w16cid:durableId="218F52C1"/>
  <w16cid:commentId w16cid:paraId="73B102C4" w16cid:durableId="255081BF"/>
  <w16cid:commentId w16cid:paraId="11E63C1A" w16cid:durableId="255081C0"/>
  <w16cid:commentId w16cid:paraId="336BCCF9" w16cid:durableId="213C4C51"/>
  <w16cid:commentId w16cid:paraId="68EA9246" w16cid:durableId="218F9D08"/>
  <w16cid:commentId w16cid:paraId="4D7882B8" w16cid:durableId="213C4C52"/>
  <w16cid:commentId w16cid:paraId="233B9F6B" w16cid:durableId="213C4C53"/>
  <w16cid:commentId w16cid:paraId="415F85CA" w16cid:durableId="213C5B86"/>
  <w16cid:commentId w16cid:paraId="089C7FE3" w16cid:durableId="213C4C54"/>
  <w16cid:commentId w16cid:paraId="44701FAE" w16cid:durableId="255081C7"/>
  <w16cid:commentId w16cid:paraId="670C9478" w16cid:durableId="255081C8"/>
  <w16cid:commentId w16cid:paraId="3B13675F" w16cid:durableId="255081C9"/>
  <w16cid:commentId w16cid:paraId="2A85B230" w16cid:durableId="255081CA"/>
  <w16cid:commentId w16cid:paraId="701D877B" w16cid:durableId="255081CB"/>
  <w16cid:commentId w16cid:paraId="63521758" w16cid:durableId="255081CC"/>
  <w16cid:commentId w16cid:paraId="26BD5A06" w16cid:durableId="255081CD"/>
  <w16cid:commentId w16cid:paraId="7B6B8396" w16cid:durableId="255081CE"/>
  <w16cid:commentId w16cid:paraId="77B6DAB7" w16cid:durableId="255081CF"/>
  <w16cid:commentId w16cid:paraId="1EBF2A10" w16cid:durableId="255081D0"/>
  <w16cid:commentId w16cid:paraId="394A520D" w16cid:durableId="255081D1"/>
  <w16cid:commentId w16cid:paraId="52FD7B2D" w16cid:durableId="255081D2"/>
  <w16cid:commentId w16cid:paraId="097D3518" w16cid:durableId="255081D3"/>
  <w16cid:commentId w16cid:paraId="283127DA" w16cid:durableId="255081D4"/>
  <w16cid:commentId w16cid:paraId="326099B6" w16cid:durableId="255081D5"/>
  <w16cid:commentId w16cid:paraId="61E54BD4" w16cid:durableId="255081D6"/>
  <w16cid:commentId w16cid:paraId="4166C4B3" w16cid:durableId="255081D7"/>
  <w16cid:commentId w16cid:paraId="57DA62C8" w16cid:durableId="255081D8"/>
  <w16cid:commentId w16cid:paraId="4DF6016F" w16cid:durableId="255081D9"/>
  <w16cid:commentId w16cid:paraId="4A573867" w16cid:durableId="255081DA"/>
  <w16cid:commentId w16cid:paraId="7B86CCD3" w16cid:durableId="25508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56D5" w14:textId="77777777" w:rsidR="00133B75" w:rsidRDefault="00133B75">
      <w:pPr>
        <w:spacing w:after="0" w:line="240" w:lineRule="auto"/>
      </w:pPr>
      <w:r>
        <w:separator/>
      </w:r>
    </w:p>
  </w:endnote>
  <w:endnote w:type="continuationSeparator" w:id="0">
    <w:p w14:paraId="3ABCD6CA" w14:textId="77777777" w:rsidR="00133B75" w:rsidRDefault="0013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panose1 w:val="020B0500020000000000"/>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CRB">
    <w:altName w:val="Arial"/>
    <w:charset w:val="00"/>
    <w:family w:val="modern"/>
    <w:pitch w:val="fixed"/>
    <w:sig w:usb0="00000003" w:usb1="00000000" w:usb2="00000000" w:usb3="00000000" w:csb0="00000001"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F3E5" w14:textId="77777777" w:rsidR="002A43DF" w:rsidRDefault="002A4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70921893" w:rsidR="00537EED" w:rsidRPr="004B62B9" w:rsidRDefault="002A43DF" w:rsidP="004B62B9">
    <w:pPr>
      <w:pStyle w:val="Footer"/>
      <w:tabs>
        <w:tab w:val="clear" w:pos="9026"/>
        <w:tab w:val="right" w:pos="9639"/>
      </w:tabs>
      <w:rPr>
        <w:rFonts w:cs="Arial"/>
        <w:lang w:val="en-US"/>
      </w:rPr>
    </w:pPr>
    <w:r>
      <w:rPr>
        <w:rFonts w:cs="Arial"/>
        <w:b/>
        <w:noProof/>
        <w:lang w:val="en-US" w:bidi="ta-IN"/>
      </w:rPr>
      <mc:AlternateContent>
        <mc:Choice Requires="wps">
          <w:drawing>
            <wp:anchor distT="0" distB="0" distL="114300" distR="114300" simplePos="0" relativeHeight="251660288" behindDoc="0" locked="0" layoutInCell="0" allowOverlap="1" wp14:anchorId="2FC5C17B" wp14:editId="7B5C4C7A">
              <wp:simplePos x="0" y="0"/>
              <wp:positionH relativeFrom="page">
                <wp:posOffset>0</wp:posOffset>
              </wp:positionH>
              <wp:positionV relativeFrom="page">
                <wp:posOffset>10227945</wp:posOffset>
              </wp:positionV>
              <wp:extent cx="7560310" cy="273050"/>
              <wp:effectExtent l="0" t="0" r="0" b="12700"/>
              <wp:wrapNone/>
              <wp:docPr id="1" name="MSIPCM54d24deeb708dddeaf0a5d94"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EFE6B2" w14:textId="154353F9" w:rsidR="002A43DF" w:rsidRPr="002A43DF" w:rsidRDefault="002A43DF" w:rsidP="002A43DF">
                          <w:pPr>
                            <w:spacing w:after="0"/>
                            <w:rPr>
                              <w:rFonts w:ascii="Calibri" w:hAnsi="Calibri"/>
                              <w:sz w:val="16"/>
                            </w:rPr>
                          </w:pPr>
                          <w:r w:rsidRPr="002A43DF">
                            <w:rPr>
                              <w:rFonts w:ascii="Calibri" w:hAnsi="Calibri"/>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FC5C17B" id="_x0000_t202" coordsize="21600,21600" o:spt="202" path="m,l,21600r21600,l21600,xe">
              <v:stroke joinstyle="miter"/>
              <v:path gradientshapeok="t" o:connecttype="rect"/>
            </v:shapetype>
            <v:shape id="MSIPCM54d24deeb708dddeaf0a5d94" o:spid="_x0000_s1027" type="#_x0000_t202" alt="{&quot;HashCode&quot;:-1220536117,&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fill o:detectmouseclick="t"/>
              <v:textbox inset="20pt,0,,0">
                <w:txbxContent>
                  <w:p w14:paraId="45EFE6B2" w14:textId="154353F9" w:rsidR="002A43DF" w:rsidRPr="002A43DF" w:rsidRDefault="002A43DF" w:rsidP="002A43DF">
                    <w:pPr>
                      <w:spacing w:after="0"/>
                      <w:rPr>
                        <w:rFonts w:ascii="Calibri" w:hAnsi="Calibri"/>
                        <w:sz w:val="16"/>
                      </w:rPr>
                    </w:pPr>
                    <w:r w:rsidRPr="002A43DF">
                      <w:rPr>
                        <w:rFonts w:ascii="Calibri" w:hAnsi="Calibri"/>
                        <w:sz w:val="16"/>
                      </w:rPr>
                      <w:t>Classified as Internal</w:t>
                    </w:r>
                  </w:p>
                </w:txbxContent>
              </v:textbox>
              <w10:wrap anchorx="page" anchory="page"/>
            </v:shape>
          </w:pict>
        </mc:Fallback>
      </mc:AlternateContent>
    </w:r>
    <w:r w:rsidR="00000000" w:rsidRPr="00F572AB">
      <w:rPr>
        <w:rFonts w:cs="Arial"/>
        <w:b/>
        <w:noProof/>
        <w:lang w:val="en-US" w:bidi="ta-IN"/>
      </w:rPr>
      <mc:AlternateContent>
        <mc:Choice Requires="wps">
          <w:drawing>
            <wp:anchor distT="0" distB="0" distL="114300" distR="114300" simplePos="0" relativeHeight="251657216" behindDoc="0" locked="0" layoutInCell="1" allowOverlap="1" wp14:anchorId="00497E16" wp14:editId="1E76BEE0">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2"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005F0C98" w:rsidRPr="00F572AB">
      <w:rPr>
        <w:rFonts w:cs="Arial"/>
        <w:color w:val="003F87"/>
        <w:lang w:val="en-US"/>
      </w:rPr>
      <w:t>E</w:t>
    </w:r>
    <w:r w:rsidR="00822621" w:rsidRPr="00F572AB">
      <w:rPr>
        <w:rFonts w:cs="Arial"/>
        <w:color w:val="003F87"/>
        <w:lang w:val="en-US"/>
      </w:rPr>
      <w:t>-</w:t>
    </w:r>
    <w:r w:rsidR="005F0C98" w:rsidRPr="00F572AB">
      <w:rPr>
        <w:rFonts w:cs="Arial"/>
        <w:color w:val="003F87"/>
        <w:lang w:val="en-US"/>
      </w:rPr>
      <w:t>System</w:t>
    </w:r>
    <w:r w:rsidR="00000000" w:rsidRPr="00F572AB">
      <w:rPr>
        <w:rFonts w:cs="Arial"/>
        <w:color w:val="003F87"/>
        <w:lang w:val="en-US"/>
      </w:rPr>
      <w:t xml:space="preserve"> Architecture</w:t>
    </w:r>
    <w:r w:rsidR="00000000" w:rsidRPr="00F572AB">
      <w:rPr>
        <w:rFonts w:cs="Arial"/>
        <w:color w:val="003F87"/>
        <w:lang w:val="en-US"/>
      </w:rPr>
      <w:tab/>
    </w:r>
    <w:r w:rsidR="00000000" w:rsidRPr="00F572AB">
      <w:rPr>
        <w:rFonts w:cs="Arial"/>
        <w:color w:val="003F87"/>
        <w:lang w:val="en-US"/>
      </w:rPr>
      <w:tab/>
    </w:r>
    <w:r w:rsidR="00000000" w:rsidRPr="00F572AB">
      <w:rPr>
        <w:rFonts w:cs="Arial"/>
        <w:color w:val="003F87"/>
        <w:lang w:val="fr-FR"/>
      </w:rPr>
      <w:t xml:space="preserve">Page </w:t>
    </w:r>
    <w:r w:rsidR="00000000" w:rsidRPr="00F572AB">
      <w:rPr>
        <w:rFonts w:cs="Arial"/>
        <w:color w:val="003F87"/>
      </w:rPr>
      <w:fldChar w:fldCharType="begin"/>
    </w:r>
    <w:r w:rsidR="00000000" w:rsidRPr="00F572AB">
      <w:rPr>
        <w:rFonts w:cs="Arial"/>
        <w:color w:val="003F87"/>
        <w:lang w:val="fr-FR"/>
      </w:rPr>
      <w:instrText xml:space="preserve"> PAGE </w:instrText>
    </w:r>
    <w:r w:rsidR="00000000" w:rsidRPr="00F572AB">
      <w:rPr>
        <w:rFonts w:cs="Arial"/>
        <w:color w:val="003F87"/>
      </w:rPr>
      <w:fldChar w:fldCharType="separate"/>
    </w:r>
    <w:r w:rsidR="00E93B44" w:rsidRPr="00F572AB">
      <w:rPr>
        <w:rFonts w:cs="Arial"/>
        <w:noProof/>
        <w:color w:val="003F87"/>
        <w:lang w:val="fr-FR"/>
      </w:rPr>
      <w:t>1</w:t>
    </w:r>
    <w:r w:rsidR="00000000" w:rsidRPr="00F572AB">
      <w:rPr>
        <w:rFonts w:cs="Arial"/>
        <w:noProof/>
        <w:color w:val="003F87"/>
      </w:rPr>
      <w:fldChar w:fldCharType="end"/>
    </w:r>
    <w:r w:rsidR="00000000" w:rsidRPr="00F572AB">
      <w:rPr>
        <w:rFonts w:cs="Arial"/>
        <w:color w:val="003F87"/>
        <w:lang w:val="fr-FR"/>
      </w:rPr>
      <w:t xml:space="preserve"> of </w:t>
    </w:r>
    <w:r w:rsidR="00000000" w:rsidRPr="00F572AB">
      <w:rPr>
        <w:rFonts w:cs="Arial"/>
        <w:color w:val="003F87"/>
      </w:rPr>
      <w:fldChar w:fldCharType="begin"/>
    </w:r>
    <w:r w:rsidR="00000000" w:rsidRPr="00F572AB">
      <w:rPr>
        <w:rFonts w:cs="Arial"/>
        <w:color w:val="003F87"/>
        <w:lang w:val="fr-FR"/>
      </w:rPr>
      <w:instrText xml:space="preserve"> NUMPAGES </w:instrText>
    </w:r>
    <w:r w:rsidR="00000000" w:rsidRPr="00F572AB">
      <w:rPr>
        <w:rFonts w:cs="Arial"/>
        <w:color w:val="003F87"/>
      </w:rPr>
      <w:fldChar w:fldCharType="separate"/>
    </w:r>
    <w:r w:rsidR="00E93B44" w:rsidRPr="00F572AB">
      <w:rPr>
        <w:rFonts w:cs="Arial"/>
        <w:noProof/>
        <w:color w:val="003F87"/>
        <w:lang w:val="fr-FR"/>
      </w:rPr>
      <w:t>9</w:t>
    </w:r>
    <w:r w:rsidR="00000000" w:rsidRPr="00F572AB">
      <w:rPr>
        <w:rFonts w:cs="Arial"/>
        <w:noProof/>
        <w:color w:val="003F8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6F37" w14:textId="77777777" w:rsidR="002A43DF" w:rsidRDefault="002A4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FC1F" w14:textId="77777777" w:rsidR="00133B75" w:rsidRDefault="00133B75">
      <w:pPr>
        <w:spacing w:after="0" w:line="240" w:lineRule="auto"/>
      </w:pPr>
      <w:r>
        <w:separator/>
      </w:r>
    </w:p>
  </w:footnote>
  <w:footnote w:type="continuationSeparator" w:id="0">
    <w:p w14:paraId="51168C9E" w14:textId="77777777" w:rsidR="00133B75" w:rsidRDefault="00133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360A" w14:textId="77777777" w:rsidR="002A43DF" w:rsidRDefault="002A4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10163E14" w:rsidR="00537EED" w:rsidRPr="00F572AB" w:rsidRDefault="00000000" w:rsidP="006A3526">
    <w:pPr>
      <w:tabs>
        <w:tab w:val="right" w:pos="9639"/>
      </w:tabs>
      <w:autoSpaceDE w:val="0"/>
      <w:autoSpaceDN w:val="0"/>
      <w:adjustRightInd w:val="0"/>
      <w:spacing w:after="0" w:line="240" w:lineRule="auto"/>
      <w:ind w:right="1"/>
      <w:rPr>
        <w:rFonts w:cs="Arial"/>
        <w:b/>
        <w:bCs/>
        <w:color w:val="003F87"/>
        <w:sz w:val="46"/>
        <w:szCs w:val="46"/>
        <w:lang w:val="en-US"/>
      </w:rPr>
    </w:pPr>
    <w:r w:rsidRPr="00F572AB">
      <w:rPr>
        <w:rFonts w:cs="Arial"/>
        <w:b/>
        <w:bCs/>
        <w:noProof/>
        <w:color w:val="008100"/>
        <w:sz w:val="46"/>
        <w:szCs w:val="46"/>
        <w:lang w:val="en-US" w:bidi="ta-IN"/>
      </w:rPr>
      <mc:AlternateContent>
        <mc:Choice Requires="wps">
          <w:drawing>
            <wp:anchor distT="45720" distB="45720" distL="114300" distR="114300" simplePos="0" relativeHeight="251658240" behindDoc="0" locked="0" layoutInCell="1" allowOverlap="1" wp14:anchorId="7E275E57" wp14:editId="475B3D12">
              <wp:simplePos x="0" y="0"/>
              <wp:positionH relativeFrom="margin">
                <wp:posOffset>3186430</wp:posOffset>
              </wp:positionH>
              <wp:positionV relativeFrom="paragraph">
                <wp:posOffset>-297180</wp:posOffset>
              </wp:positionV>
              <wp:extent cx="2938780" cy="2374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237490"/>
                      </a:xfrm>
                      <a:prstGeom prst="rect">
                        <a:avLst/>
                      </a:prstGeom>
                      <a:solidFill>
                        <a:srgbClr val="FFFFFF"/>
                      </a:solidFill>
                      <a:ln w="9525">
                        <a:noFill/>
                        <a:miter lim="800000"/>
                        <a:headEnd/>
                        <a:tailEnd/>
                      </a:ln>
                    </wps:spPr>
                    <wps:txbx>
                      <w:txbxContent>
                        <w:p w14:paraId="0E1A297E" w14:textId="77777777" w:rsidR="00537EED" w:rsidRPr="00C50D2A" w:rsidRDefault="00000000" w:rsidP="006202BF">
                          <w:pPr>
                            <w:jc w:val="right"/>
                          </w:pPr>
                          <w:r w:rsidRPr="006202BF">
                            <w:t>Template Ref#</w:t>
                          </w:r>
                          <w:r w:rsidRPr="00C50D2A">
                            <w:t xml:space="preserve"> </w:t>
                          </w:r>
                          <w:r w:rsidR="00B80FAE" w:rsidRPr="00B80FAE">
                            <w:t>GEO-xCA-ENG-T-00028</w:t>
                          </w:r>
                          <w:r w:rsidR="00300225">
                            <w:t>/</w:t>
                          </w:r>
                          <w:r w:rsidR="004E4986">
                            <w:t>2.0</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7E275E57" id="_x0000_t202" coordsize="21600,21600" o:spt="202" path="m,l,21600r21600,l21600,xe">
              <v:stroke joinstyle="miter"/>
              <v:path gradientshapeok="t" o:connecttype="rect"/>
            </v:shapetype>
            <v:shape id="Text Box 2" o:spid="_x0000_s1026" type="#_x0000_t202" style="position:absolute;margin-left:250.9pt;margin-top:-23.4pt;width:231.4pt;height:18.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" stroked="f">
              <v:textbox>
                <w:txbxContent>
                  <w:p w14:paraId="0E1A297E" w14:textId="77777777" w:rsidR="00537EED" w:rsidRPr="00C50D2A" w:rsidRDefault="00000000" w:rsidP="006202BF">
                    <w:pPr>
                      <w:jc w:val="right"/>
                    </w:pPr>
                    <w:r w:rsidRPr="006202BF">
                      <w:t>Template Ref#</w:t>
                    </w:r>
                    <w:r w:rsidRPr="00C50D2A">
                      <w:t xml:space="preserve"> </w:t>
                    </w:r>
                    <w:r w:rsidR="00B80FAE" w:rsidRPr="00B80FAE">
                      <w:t>GEO-xCA-ENG-T-00028</w:t>
                    </w:r>
                    <w:r w:rsidR="00300225">
                      <w:t>/</w:t>
                    </w:r>
                    <w:r w:rsidR="004E4986">
                      <w:t>2.0</w:t>
                    </w:r>
                  </w:p>
                </w:txbxContent>
              </v:textbox>
              <w10:wrap type="square" anchorx="margin"/>
            </v:shape>
          </w:pict>
        </mc:Fallback>
      </mc:AlternateContent>
    </w:r>
    <w:r w:rsidRPr="00F572AB">
      <w:rPr>
        <w:rFonts w:cs="Arial"/>
        <w:noProof/>
        <w:lang w:val="en-US" w:bidi="ta-IN"/>
      </w:rPr>
      <w:drawing>
        <wp:inline distT="0" distB="0" distL="0" distR="0" wp14:anchorId="1242B2FC" wp14:editId="23D9200D">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F572AB">
      <w:rPr>
        <w:rFonts w:cs="Arial"/>
        <w:b/>
        <w:color w:val="008100"/>
        <w:sz w:val="46"/>
        <w:szCs w:val="46"/>
        <w:lang w:val="en-US"/>
      </w:rPr>
      <w:tab/>
    </w:r>
    <w:r w:rsidRPr="00F572AB">
      <w:rPr>
        <w:rFonts w:ascii="Electrolux Sans Bold" w:hAnsi="Electrolux Sans Bold" w:cs="Arial"/>
        <w:b/>
        <w:color w:val="041E41"/>
        <w:sz w:val="32"/>
        <w:szCs w:val="32"/>
        <w:lang w:val="en-US"/>
      </w:rPr>
      <w:t>E</w:t>
    </w:r>
    <w:r w:rsidR="00822621" w:rsidRPr="00F572AB">
      <w:rPr>
        <w:rFonts w:ascii="Electrolux Sans Bold" w:hAnsi="Electrolux Sans Bold" w:cs="Arial"/>
        <w:b/>
        <w:color w:val="041E41"/>
        <w:sz w:val="32"/>
        <w:szCs w:val="32"/>
        <w:lang w:val="en-US"/>
      </w:rPr>
      <w:t>-</w:t>
    </w:r>
    <w:r w:rsidR="005F0C98" w:rsidRPr="00F572AB">
      <w:rPr>
        <w:rFonts w:ascii="Electrolux Sans Bold" w:hAnsi="Electrolux Sans Bold" w:cs="Arial"/>
        <w:b/>
        <w:color w:val="041E41"/>
        <w:sz w:val="32"/>
        <w:szCs w:val="32"/>
        <w:lang w:val="en-US"/>
      </w:rPr>
      <w:t>System</w:t>
    </w:r>
    <w:r w:rsidRPr="00F572AB">
      <w:rPr>
        <w:rFonts w:ascii="Electrolux Sans Bold" w:hAnsi="Electrolux Sans Bold" w:cs="Arial"/>
        <w:b/>
        <w:color w:val="041E41"/>
        <w:sz w:val="32"/>
        <w:szCs w:val="32"/>
        <w:lang w:val="en-US"/>
      </w:rPr>
      <w:t xml:space="preserve"> Architecture</w:t>
    </w:r>
  </w:p>
  <w:p w14:paraId="682E6089" w14:textId="77777777" w:rsidR="00537EED" w:rsidRPr="00F572AB" w:rsidRDefault="00000000" w:rsidP="006A3526">
    <w:pPr>
      <w:tabs>
        <w:tab w:val="left" w:pos="2861"/>
        <w:tab w:val="right" w:pos="9639"/>
      </w:tabs>
      <w:autoSpaceDE w:val="0"/>
      <w:autoSpaceDN w:val="0"/>
      <w:adjustRightInd w:val="0"/>
      <w:spacing w:after="0" w:line="240" w:lineRule="auto"/>
      <w:ind w:right="1"/>
      <w:rPr>
        <w:rFonts w:cs="Arial"/>
        <w:b/>
        <w:bCs/>
        <w:color w:val="003F87"/>
        <w:lang w:val="en-US"/>
      </w:rPr>
    </w:pPr>
    <w:r w:rsidRPr="00F572AB">
      <w:rPr>
        <w:rFonts w:cs="Arial"/>
        <w:b/>
        <w:color w:val="003F87"/>
        <w:lang w:val="en-US"/>
      </w:rPr>
      <w:tab/>
    </w:r>
    <w:r w:rsidRPr="00F572AB">
      <w:rPr>
        <w:rFonts w:cs="Arial"/>
        <w:b/>
        <w:color w:val="003F87"/>
        <w:lang w:val="en-US"/>
      </w:rPr>
      <w:tab/>
    </w:r>
  </w:p>
  <w:p w14:paraId="1F39F853" w14:textId="38DE9C17" w:rsidR="00537EED" w:rsidRPr="00F572AB" w:rsidRDefault="00000000" w:rsidP="00BE48E3">
    <w:pPr>
      <w:pStyle w:val="Header"/>
      <w:tabs>
        <w:tab w:val="clear" w:pos="4513"/>
        <w:tab w:val="clear" w:pos="9026"/>
        <w:tab w:val="left" w:pos="708"/>
        <w:tab w:val="left" w:pos="1416"/>
      </w:tabs>
      <w:ind w:right="1"/>
      <w:jc w:val="right"/>
      <w:rPr>
        <w:rFonts w:cs="Arial"/>
        <w:b/>
        <w:color w:val="003F87"/>
        <w:lang w:val="en-US"/>
      </w:rPr>
    </w:pPr>
    <w:r w:rsidRPr="00F572AB">
      <w:rPr>
        <w:rFonts w:cs="Arial"/>
        <w:b/>
        <w:color w:val="003F87"/>
        <w:lang w:val="en-US"/>
      </w:rPr>
      <w:t>GEO-</w:t>
    </w:r>
    <w:r w:rsidR="00B057AC">
      <w:rPr>
        <w:rFonts w:cs="Arial"/>
        <w:b/>
        <w:color w:val="003F87"/>
        <w:lang w:val="en-US"/>
      </w:rPr>
      <w:t>FPS-ENG-D-00540</w:t>
    </w:r>
    <w:r w:rsidRPr="00F572AB">
      <w:rPr>
        <w:rFonts w:cs="Arial"/>
        <w:b/>
        <w:color w:val="003F87"/>
        <w:lang w:val="en-US"/>
      </w:rPr>
      <w:t>/A</w:t>
    </w:r>
  </w:p>
  <w:p w14:paraId="5F39CDD4" w14:textId="69F15B49" w:rsidR="00537EED" w:rsidRPr="004B62B9" w:rsidRDefault="00000000" w:rsidP="004B62B9">
    <w:pPr>
      <w:pStyle w:val="Header"/>
      <w:tabs>
        <w:tab w:val="clear" w:pos="4513"/>
        <w:tab w:val="clear" w:pos="9026"/>
        <w:tab w:val="left" w:pos="708"/>
        <w:tab w:val="left" w:pos="1416"/>
      </w:tabs>
      <w:ind w:right="1"/>
      <w:rPr>
        <w:rFonts w:cs="Arial"/>
        <w:b/>
        <w:lang w:val="en-US"/>
      </w:rPr>
    </w:pPr>
    <w:r w:rsidRPr="00F572AB">
      <w:rPr>
        <w:rFonts w:cs="Arial"/>
        <w:b/>
        <w:color w:val="003F87"/>
        <w:lang w:val="en-US"/>
      </w:rPr>
      <w:t xml:space="preserve">GEO – </w:t>
    </w:r>
    <w:bookmarkStart w:id="87" w:name="_Hlk20729150"/>
    <w:bookmarkStart w:id="88" w:name="_Hlk20729151"/>
    <w:r w:rsidR="008408BC" w:rsidRPr="00F572AB">
      <w:rPr>
        <w:rFonts w:cs="Arial"/>
        <w:b/>
        <w:color w:val="003F87"/>
        <w:lang w:val="en-US"/>
      </w:rPr>
      <w:t>GROUP</w:t>
    </w:r>
    <w:r w:rsidRPr="00F572AB">
      <w:rPr>
        <w:rFonts w:cs="Arial"/>
        <w:b/>
        <w:color w:val="003F87"/>
        <w:lang w:val="en-US"/>
      </w:rPr>
      <w:t xml:space="preserve"> ELECTRONICS </w:t>
    </w:r>
    <w:r>
      <w:rPr>
        <w:rFonts w:cs="Arial"/>
        <w:b/>
        <w:noProof/>
        <w:lang w:val="en-US"/>
      </w:rPr>
      <w:pict w14:anchorId="1CB67E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1026" type="#_x0000_t136" style="position:absolute;margin-left:0;margin-top:0;width:577.4pt;height:101.9pt;rotation:315;z-index:-251657216;mso-position-horizontal:center;mso-position-horizontal-relative:margin;mso-position-vertical:center;mso-position-vertical-relative:margin" o:allowincell="f" fillcolor="silver" stroked="f">
          <v:fill opacity=".5"/>
          <v:textpath style="font-family:&quot;Calibri&quot;;font-size:1pt" string="Uncontrolled if printed"/>
          <w10:wrap anchorx="margin" anchory="margin"/>
        </v:shape>
      </w:pict>
    </w:r>
    <w:r w:rsidRPr="00F572AB">
      <w:rPr>
        <w:rFonts w:cs="Arial"/>
        <w:b/>
        <w:noProof/>
        <w:lang w:val="en-US" w:bidi="ta-IN"/>
      </w:rPr>
      <mc:AlternateContent>
        <mc:Choice Requires="wps">
          <w:drawing>
            <wp:anchor distT="0" distB="0" distL="114300" distR="114300" simplePos="0" relativeHeight="251656192" behindDoc="0" locked="0" layoutInCell="1" allowOverlap="1" wp14:anchorId="5BAF5688" wp14:editId="70978801">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87"/>
    <w:bookmarkEnd w:id="88"/>
    <w:r w:rsidRPr="00F572AB">
      <w:rPr>
        <w:rFonts w:cs="Arial"/>
        <w:b/>
        <w:color w:val="003F87"/>
        <w:lang w:val="en-US"/>
      </w:rPr>
      <w:t>ORGANIZATION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315E" w14:textId="77777777" w:rsidR="002A43DF" w:rsidRDefault="002A4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F70CE1"/>
    <w:multiLevelType w:val="hybridMultilevel"/>
    <w:tmpl w:val="D51AE06C"/>
    <w:lvl w:ilvl="0" w:tplc="7A56B228">
      <w:start w:val="1"/>
      <w:numFmt w:val="bullet"/>
      <w:pStyle w:val="Bullet"/>
      <w:lvlText w:val=""/>
      <w:lvlJc w:val="left"/>
      <w:pPr>
        <w:tabs>
          <w:tab w:val="num" w:pos="360"/>
        </w:tabs>
        <w:ind w:left="0" w:firstLine="0"/>
      </w:pPr>
      <w:rPr>
        <w:rFonts w:ascii="Wingdings" w:hAnsi="Wingdings" w:hint="default"/>
      </w:rPr>
    </w:lvl>
    <w:lvl w:ilvl="1" w:tplc="5D72451A">
      <w:start w:val="1"/>
      <w:numFmt w:val="bullet"/>
      <w:lvlText w:val="o"/>
      <w:lvlJc w:val="left"/>
      <w:pPr>
        <w:tabs>
          <w:tab w:val="num" w:pos="1440"/>
        </w:tabs>
        <w:ind w:left="1440" w:hanging="360"/>
      </w:pPr>
      <w:rPr>
        <w:rFonts w:ascii="Courier New" w:hAnsi="Courier New" w:cs="Times New Roman" w:hint="default"/>
      </w:rPr>
    </w:lvl>
    <w:lvl w:ilvl="2" w:tplc="72A6EF54">
      <w:start w:val="1"/>
      <w:numFmt w:val="bullet"/>
      <w:lvlText w:val=""/>
      <w:lvlJc w:val="left"/>
      <w:pPr>
        <w:tabs>
          <w:tab w:val="num" w:pos="2160"/>
        </w:tabs>
        <w:ind w:left="2160" w:hanging="360"/>
      </w:pPr>
      <w:rPr>
        <w:rFonts w:ascii="Wingdings" w:hAnsi="Wingdings" w:hint="default"/>
      </w:rPr>
    </w:lvl>
    <w:lvl w:ilvl="3" w:tplc="0066C298">
      <w:start w:val="1"/>
      <w:numFmt w:val="bullet"/>
      <w:lvlText w:val=""/>
      <w:lvlJc w:val="left"/>
      <w:pPr>
        <w:tabs>
          <w:tab w:val="num" w:pos="2880"/>
        </w:tabs>
        <w:ind w:left="2880" w:hanging="360"/>
      </w:pPr>
      <w:rPr>
        <w:rFonts w:ascii="Symbol" w:hAnsi="Symbol" w:hint="default"/>
      </w:rPr>
    </w:lvl>
    <w:lvl w:ilvl="4" w:tplc="FAF660F8">
      <w:start w:val="1"/>
      <w:numFmt w:val="bullet"/>
      <w:lvlText w:val="o"/>
      <w:lvlJc w:val="left"/>
      <w:pPr>
        <w:tabs>
          <w:tab w:val="num" w:pos="3600"/>
        </w:tabs>
        <w:ind w:left="3600" w:hanging="360"/>
      </w:pPr>
      <w:rPr>
        <w:rFonts w:ascii="Courier New" w:hAnsi="Courier New" w:cs="Times New Roman" w:hint="default"/>
      </w:rPr>
    </w:lvl>
    <w:lvl w:ilvl="5" w:tplc="9FAE7A1A">
      <w:start w:val="1"/>
      <w:numFmt w:val="bullet"/>
      <w:lvlText w:val=""/>
      <w:lvlJc w:val="left"/>
      <w:pPr>
        <w:tabs>
          <w:tab w:val="num" w:pos="4320"/>
        </w:tabs>
        <w:ind w:left="4320" w:hanging="360"/>
      </w:pPr>
      <w:rPr>
        <w:rFonts w:ascii="Wingdings" w:hAnsi="Wingdings" w:hint="default"/>
      </w:rPr>
    </w:lvl>
    <w:lvl w:ilvl="6" w:tplc="BC6E4EB2">
      <w:start w:val="1"/>
      <w:numFmt w:val="bullet"/>
      <w:lvlText w:val=""/>
      <w:lvlJc w:val="left"/>
      <w:pPr>
        <w:tabs>
          <w:tab w:val="num" w:pos="5040"/>
        </w:tabs>
        <w:ind w:left="5040" w:hanging="360"/>
      </w:pPr>
      <w:rPr>
        <w:rFonts w:ascii="Symbol" w:hAnsi="Symbol" w:hint="default"/>
      </w:rPr>
    </w:lvl>
    <w:lvl w:ilvl="7" w:tplc="92D8E880">
      <w:start w:val="1"/>
      <w:numFmt w:val="bullet"/>
      <w:lvlText w:val="o"/>
      <w:lvlJc w:val="left"/>
      <w:pPr>
        <w:tabs>
          <w:tab w:val="num" w:pos="5760"/>
        </w:tabs>
        <w:ind w:left="5760" w:hanging="360"/>
      </w:pPr>
      <w:rPr>
        <w:rFonts w:ascii="Courier New" w:hAnsi="Courier New" w:cs="Times New Roman" w:hint="default"/>
      </w:rPr>
    </w:lvl>
    <w:lvl w:ilvl="8" w:tplc="30D6EB3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257AC"/>
    <w:multiLevelType w:val="hybridMultilevel"/>
    <w:tmpl w:val="7150A68E"/>
    <w:lvl w:ilvl="0" w:tplc="0D12C2B2">
      <w:start w:val="1"/>
      <w:numFmt w:val="decimal"/>
      <w:lvlText w:val="%1."/>
      <w:lvlJc w:val="left"/>
      <w:pPr>
        <w:tabs>
          <w:tab w:val="num" w:pos="720"/>
        </w:tabs>
        <w:ind w:left="720" w:hanging="360"/>
      </w:pPr>
      <w:rPr>
        <w:rFonts w:hint="default"/>
      </w:rPr>
    </w:lvl>
    <w:lvl w:ilvl="1" w:tplc="C1EACF9A" w:tentative="1">
      <w:start w:val="1"/>
      <w:numFmt w:val="lowerLetter"/>
      <w:lvlText w:val="%2."/>
      <w:lvlJc w:val="left"/>
      <w:pPr>
        <w:tabs>
          <w:tab w:val="num" w:pos="1440"/>
        </w:tabs>
        <w:ind w:left="1440" w:hanging="360"/>
      </w:pPr>
    </w:lvl>
    <w:lvl w:ilvl="2" w:tplc="D212910C" w:tentative="1">
      <w:start w:val="1"/>
      <w:numFmt w:val="lowerRoman"/>
      <w:lvlText w:val="%3."/>
      <w:lvlJc w:val="right"/>
      <w:pPr>
        <w:tabs>
          <w:tab w:val="num" w:pos="2160"/>
        </w:tabs>
        <w:ind w:left="2160" w:hanging="180"/>
      </w:pPr>
    </w:lvl>
    <w:lvl w:ilvl="3" w:tplc="DE08531C" w:tentative="1">
      <w:start w:val="1"/>
      <w:numFmt w:val="decimal"/>
      <w:lvlText w:val="%4."/>
      <w:lvlJc w:val="left"/>
      <w:pPr>
        <w:tabs>
          <w:tab w:val="num" w:pos="2880"/>
        </w:tabs>
        <w:ind w:left="2880" w:hanging="360"/>
      </w:pPr>
    </w:lvl>
    <w:lvl w:ilvl="4" w:tplc="F2D2280C" w:tentative="1">
      <w:start w:val="1"/>
      <w:numFmt w:val="lowerLetter"/>
      <w:lvlText w:val="%5."/>
      <w:lvlJc w:val="left"/>
      <w:pPr>
        <w:tabs>
          <w:tab w:val="num" w:pos="3600"/>
        </w:tabs>
        <w:ind w:left="3600" w:hanging="360"/>
      </w:pPr>
    </w:lvl>
    <w:lvl w:ilvl="5" w:tplc="9D8EBCEC" w:tentative="1">
      <w:start w:val="1"/>
      <w:numFmt w:val="lowerRoman"/>
      <w:lvlText w:val="%6."/>
      <w:lvlJc w:val="right"/>
      <w:pPr>
        <w:tabs>
          <w:tab w:val="num" w:pos="4320"/>
        </w:tabs>
        <w:ind w:left="4320" w:hanging="180"/>
      </w:pPr>
    </w:lvl>
    <w:lvl w:ilvl="6" w:tplc="312CC52C" w:tentative="1">
      <w:start w:val="1"/>
      <w:numFmt w:val="decimal"/>
      <w:lvlText w:val="%7."/>
      <w:lvlJc w:val="left"/>
      <w:pPr>
        <w:tabs>
          <w:tab w:val="num" w:pos="5040"/>
        </w:tabs>
        <w:ind w:left="5040" w:hanging="360"/>
      </w:pPr>
    </w:lvl>
    <w:lvl w:ilvl="7" w:tplc="B1D83CD0" w:tentative="1">
      <w:start w:val="1"/>
      <w:numFmt w:val="lowerLetter"/>
      <w:lvlText w:val="%8."/>
      <w:lvlJc w:val="left"/>
      <w:pPr>
        <w:tabs>
          <w:tab w:val="num" w:pos="5760"/>
        </w:tabs>
        <w:ind w:left="5760" w:hanging="360"/>
      </w:pPr>
    </w:lvl>
    <w:lvl w:ilvl="8" w:tplc="5B123652" w:tentative="1">
      <w:start w:val="1"/>
      <w:numFmt w:val="lowerRoman"/>
      <w:lvlText w:val="%9."/>
      <w:lvlJc w:val="right"/>
      <w:pPr>
        <w:tabs>
          <w:tab w:val="num" w:pos="6480"/>
        </w:tabs>
        <w:ind w:left="6480" w:hanging="180"/>
      </w:pPr>
    </w:lvl>
  </w:abstractNum>
  <w:abstractNum w:abstractNumId="3" w15:restartNumberingAfterBreak="0">
    <w:nsid w:val="1055384A"/>
    <w:multiLevelType w:val="hybridMultilevel"/>
    <w:tmpl w:val="5C4C23A4"/>
    <w:lvl w:ilvl="0" w:tplc="94C02658">
      <w:start w:val="1"/>
      <w:numFmt w:val="bullet"/>
      <w:lvlText w:val=""/>
      <w:lvlJc w:val="left"/>
      <w:pPr>
        <w:ind w:left="1440" w:hanging="360"/>
      </w:pPr>
      <w:rPr>
        <w:rFonts w:ascii="Symbol" w:hAnsi="Symbol" w:hint="default"/>
      </w:rPr>
    </w:lvl>
    <w:lvl w:ilvl="1" w:tplc="65F4DA2C">
      <w:start w:val="1"/>
      <w:numFmt w:val="bullet"/>
      <w:lvlText w:val="o"/>
      <w:lvlJc w:val="left"/>
      <w:pPr>
        <w:ind w:left="2160" w:hanging="360"/>
      </w:pPr>
      <w:rPr>
        <w:rFonts w:ascii="Courier New" w:hAnsi="Courier New" w:cs="Courier New" w:hint="default"/>
      </w:rPr>
    </w:lvl>
    <w:lvl w:ilvl="2" w:tplc="59BA9D04">
      <w:start w:val="1"/>
      <w:numFmt w:val="bullet"/>
      <w:lvlText w:val=""/>
      <w:lvlJc w:val="left"/>
      <w:pPr>
        <w:ind w:left="2880" w:hanging="360"/>
      </w:pPr>
      <w:rPr>
        <w:rFonts w:ascii="Wingdings" w:hAnsi="Wingdings" w:hint="default"/>
      </w:rPr>
    </w:lvl>
    <w:lvl w:ilvl="3" w:tplc="44C0CBDC">
      <w:start w:val="1"/>
      <w:numFmt w:val="bullet"/>
      <w:lvlText w:val=""/>
      <w:lvlJc w:val="left"/>
      <w:pPr>
        <w:ind w:left="3600" w:hanging="360"/>
      </w:pPr>
      <w:rPr>
        <w:rFonts w:ascii="Symbol" w:hAnsi="Symbol" w:hint="default"/>
      </w:rPr>
    </w:lvl>
    <w:lvl w:ilvl="4" w:tplc="2A4ACBB2">
      <w:start w:val="1"/>
      <w:numFmt w:val="bullet"/>
      <w:lvlText w:val="o"/>
      <w:lvlJc w:val="left"/>
      <w:pPr>
        <w:ind w:left="4320" w:hanging="360"/>
      </w:pPr>
      <w:rPr>
        <w:rFonts w:ascii="Courier New" w:hAnsi="Courier New" w:cs="Courier New" w:hint="default"/>
      </w:rPr>
    </w:lvl>
    <w:lvl w:ilvl="5" w:tplc="E4425A0C">
      <w:start w:val="1"/>
      <w:numFmt w:val="bullet"/>
      <w:lvlText w:val=""/>
      <w:lvlJc w:val="left"/>
      <w:pPr>
        <w:ind w:left="5040" w:hanging="360"/>
      </w:pPr>
      <w:rPr>
        <w:rFonts w:ascii="Wingdings" w:hAnsi="Wingdings" w:hint="default"/>
      </w:rPr>
    </w:lvl>
    <w:lvl w:ilvl="6" w:tplc="F6A6F098">
      <w:start w:val="1"/>
      <w:numFmt w:val="bullet"/>
      <w:lvlText w:val=""/>
      <w:lvlJc w:val="left"/>
      <w:pPr>
        <w:ind w:left="5760" w:hanging="360"/>
      </w:pPr>
      <w:rPr>
        <w:rFonts w:ascii="Symbol" w:hAnsi="Symbol" w:hint="default"/>
      </w:rPr>
    </w:lvl>
    <w:lvl w:ilvl="7" w:tplc="9B8AACF6">
      <w:start w:val="1"/>
      <w:numFmt w:val="bullet"/>
      <w:lvlText w:val="o"/>
      <w:lvlJc w:val="left"/>
      <w:pPr>
        <w:ind w:left="6480" w:hanging="360"/>
      </w:pPr>
      <w:rPr>
        <w:rFonts w:ascii="Courier New" w:hAnsi="Courier New" w:cs="Courier New" w:hint="default"/>
      </w:rPr>
    </w:lvl>
    <w:lvl w:ilvl="8" w:tplc="0510A542">
      <w:start w:val="1"/>
      <w:numFmt w:val="bullet"/>
      <w:lvlText w:val=""/>
      <w:lvlJc w:val="left"/>
      <w:pPr>
        <w:ind w:left="7200" w:hanging="360"/>
      </w:pPr>
      <w:rPr>
        <w:rFonts w:ascii="Wingdings" w:hAnsi="Wingdings" w:hint="default"/>
      </w:rPr>
    </w:lvl>
  </w:abstractNum>
  <w:abstractNum w:abstractNumId="4" w15:restartNumberingAfterBreak="0">
    <w:nsid w:val="12563278"/>
    <w:multiLevelType w:val="hybridMultilevel"/>
    <w:tmpl w:val="97145A28"/>
    <w:lvl w:ilvl="0" w:tplc="A59CEB5A">
      <w:start w:val="1"/>
      <w:numFmt w:val="decimal"/>
      <w:lvlText w:val="%1."/>
      <w:lvlJc w:val="left"/>
      <w:pPr>
        <w:tabs>
          <w:tab w:val="num" w:pos="720"/>
        </w:tabs>
        <w:ind w:left="720" w:hanging="360"/>
      </w:pPr>
      <w:rPr>
        <w:rFonts w:hint="default"/>
      </w:rPr>
    </w:lvl>
    <w:lvl w:ilvl="1" w:tplc="58BA3290" w:tentative="1">
      <w:start w:val="1"/>
      <w:numFmt w:val="lowerLetter"/>
      <w:lvlText w:val="%2."/>
      <w:lvlJc w:val="left"/>
      <w:pPr>
        <w:tabs>
          <w:tab w:val="num" w:pos="1440"/>
        </w:tabs>
        <w:ind w:left="1440" w:hanging="360"/>
      </w:pPr>
    </w:lvl>
    <w:lvl w:ilvl="2" w:tplc="48929134" w:tentative="1">
      <w:start w:val="1"/>
      <w:numFmt w:val="lowerRoman"/>
      <w:lvlText w:val="%3."/>
      <w:lvlJc w:val="right"/>
      <w:pPr>
        <w:tabs>
          <w:tab w:val="num" w:pos="2160"/>
        </w:tabs>
        <w:ind w:left="2160" w:hanging="180"/>
      </w:pPr>
    </w:lvl>
    <w:lvl w:ilvl="3" w:tplc="1EC838E0" w:tentative="1">
      <w:start w:val="1"/>
      <w:numFmt w:val="decimal"/>
      <w:lvlText w:val="%4."/>
      <w:lvlJc w:val="left"/>
      <w:pPr>
        <w:tabs>
          <w:tab w:val="num" w:pos="2880"/>
        </w:tabs>
        <w:ind w:left="2880" w:hanging="360"/>
      </w:pPr>
    </w:lvl>
    <w:lvl w:ilvl="4" w:tplc="446073D4" w:tentative="1">
      <w:start w:val="1"/>
      <w:numFmt w:val="lowerLetter"/>
      <w:lvlText w:val="%5."/>
      <w:lvlJc w:val="left"/>
      <w:pPr>
        <w:tabs>
          <w:tab w:val="num" w:pos="3600"/>
        </w:tabs>
        <w:ind w:left="3600" w:hanging="360"/>
      </w:pPr>
    </w:lvl>
    <w:lvl w:ilvl="5" w:tplc="E78C73E2" w:tentative="1">
      <w:start w:val="1"/>
      <w:numFmt w:val="lowerRoman"/>
      <w:lvlText w:val="%6."/>
      <w:lvlJc w:val="right"/>
      <w:pPr>
        <w:tabs>
          <w:tab w:val="num" w:pos="4320"/>
        </w:tabs>
        <w:ind w:left="4320" w:hanging="180"/>
      </w:pPr>
    </w:lvl>
    <w:lvl w:ilvl="6" w:tplc="160055CA" w:tentative="1">
      <w:start w:val="1"/>
      <w:numFmt w:val="decimal"/>
      <w:lvlText w:val="%7."/>
      <w:lvlJc w:val="left"/>
      <w:pPr>
        <w:tabs>
          <w:tab w:val="num" w:pos="5040"/>
        </w:tabs>
        <w:ind w:left="5040" w:hanging="360"/>
      </w:pPr>
    </w:lvl>
    <w:lvl w:ilvl="7" w:tplc="AA4A5B60" w:tentative="1">
      <w:start w:val="1"/>
      <w:numFmt w:val="lowerLetter"/>
      <w:lvlText w:val="%8."/>
      <w:lvlJc w:val="left"/>
      <w:pPr>
        <w:tabs>
          <w:tab w:val="num" w:pos="5760"/>
        </w:tabs>
        <w:ind w:left="5760" w:hanging="360"/>
      </w:pPr>
    </w:lvl>
    <w:lvl w:ilvl="8" w:tplc="CB0894B6" w:tentative="1">
      <w:start w:val="1"/>
      <w:numFmt w:val="lowerRoman"/>
      <w:lvlText w:val="%9."/>
      <w:lvlJc w:val="right"/>
      <w:pPr>
        <w:tabs>
          <w:tab w:val="num" w:pos="6480"/>
        </w:tabs>
        <w:ind w:left="6480" w:hanging="180"/>
      </w:pPr>
    </w:lvl>
  </w:abstractNum>
  <w:abstractNum w:abstractNumId="5" w15:restartNumberingAfterBreak="0">
    <w:nsid w:val="176656A5"/>
    <w:multiLevelType w:val="hybridMultilevel"/>
    <w:tmpl w:val="09541A04"/>
    <w:lvl w:ilvl="0" w:tplc="C510B0C6">
      <w:start w:val="1"/>
      <w:numFmt w:val="decimal"/>
      <w:lvlText w:val="%1."/>
      <w:lvlJc w:val="left"/>
      <w:pPr>
        <w:tabs>
          <w:tab w:val="num" w:pos="720"/>
        </w:tabs>
        <w:ind w:left="720" w:hanging="360"/>
      </w:pPr>
      <w:rPr>
        <w:rFonts w:hint="default"/>
      </w:rPr>
    </w:lvl>
    <w:lvl w:ilvl="1" w:tplc="2C760F5A" w:tentative="1">
      <w:start w:val="1"/>
      <w:numFmt w:val="lowerLetter"/>
      <w:lvlText w:val="%2."/>
      <w:lvlJc w:val="left"/>
      <w:pPr>
        <w:tabs>
          <w:tab w:val="num" w:pos="1440"/>
        </w:tabs>
        <w:ind w:left="1440" w:hanging="360"/>
      </w:pPr>
    </w:lvl>
    <w:lvl w:ilvl="2" w:tplc="5978ED94" w:tentative="1">
      <w:start w:val="1"/>
      <w:numFmt w:val="lowerRoman"/>
      <w:lvlText w:val="%3."/>
      <w:lvlJc w:val="right"/>
      <w:pPr>
        <w:tabs>
          <w:tab w:val="num" w:pos="2160"/>
        </w:tabs>
        <w:ind w:left="2160" w:hanging="180"/>
      </w:pPr>
    </w:lvl>
    <w:lvl w:ilvl="3" w:tplc="08226DE4" w:tentative="1">
      <w:start w:val="1"/>
      <w:numFmt w:val="decimal"/>
      <w:lvlText w:val="%4."/>
      <w:lvlJc w:val="left"/>
      <w:pPr>
        <w:tabs>
          <w:tab w:val="num" w:pos="2880"/>
        </w:tabs>
        <w:ind w:left="2880" w:hanging="360"/>
      </w:pPr>
    </w:lvl>
    <w:lvl w:ilvl="4" w:tplc="3544FD5A" w:tentative="1">
      <w:start w:val="1"/>
      <w:numFmt w:val="lowerLetter"/>
      <w:lvlText w:val="%5."/>
      <w:lvlJc w:val="left"/>
      <w:pPr>
        <w:tabs>
          <w:tab w:val="num" w:pos="3600"/>
        </w:tabs>
        <w:ind w:left="3600" w:hanging="360"/>
      </w:pPr>
    </w:lvl>
    <w:lvl w:ilvl="5" w:tplc="2BF016D4" w:tentative="1">
      <w:start w:val="1"/>
      <w:numFmt w:val="lowerRoman"/>
      <w:lvlText w:val="%6."/>
      <w:lvlJc w:val="right"/>
      <w:pPr>
        <w:tabs>
          <w:tab w:val="num" w:pos="4320"/>
        </w:tabs>
        <w:ind w:left="4320" w:hanging="180"/>
      </w:pPr>
    </w:lvl>
    <w:lvl w:ilvl="6" w:tplc="0844790E" w:tentative="1">
      <w:start w:val="1"/>
      <w:numFmt w:val="decimal"/>
      <w:lvlText w:val="%7."/>
      <w:lvlJc w:val="left"/>
      <w:pPr>
        <w:tabs>
          <w:tab w:val="num" w:pos="5040"/>
        </w:tabs>
        <w:ind w:left="5040" w:hanging="360"/>
      </w:pPr>
    </w:lvl>
    <w:lvl w:ilvl="7" w:tplc="70DE84E4" w:tentative="1">
      <w:start w:val="1"/>
      <w:numFmt w:val="lowerLetter"/>
      <w:lvlText w:val="%8."/>
      <w:lvlJc w:val="left"/>
      <w:pPr>
        <w:tabs>
          <w:tab w:val="num" w:pos="5760"/>
        </w:tabs>
        <w:ind w:left="5760" w:hanging="360"/>
      </w:pPr>
    </w:lvl>
    <w:lvl w:ilvl="8" w:tplc="A1188E36" w:tentative="1">
      <w:start w:val="1"/>
      <w:numFmt w:val="lowerRoman"/>
      <w:lvlText w:val="%9."/>
      <w:lvlJc w:val="right"/>
      <w:pPr>
        <w:tabs>
          <w:tab w:val="num" w:pos="6480"/>
        </w:tabs>
        <w:ind w:left="6480" w:hanging="180"/>
      </w:pPr>
    </w:lvl>
  </w:abstractNum>
  <w:abstractNum w:abstractNumId="6" w15:restartNumberingAfterBreak="0">
    <w:nsid w:val="186F04F8"/>
    <w:multiLevelType w:val="hybridMultilevel"/>
    <w:tmpl w:val="B3AE8E54"/>
    <w:lvl w:ilvl="0" w:tplc="990A9526">
      <w:start w:val="1"/>
      <w:numFmt w:val="decimal"/>
      <w:lvlText w:val="%1."/>
      <w:lvlJc w:val="left"/>
      <w:pPr>
        <w:tabs>
          <w:tab w:val="num" w:pos="720"/>
        </w:tabs>
        <w:ind w:left="720" w:hanging="360"/>
      </w:pPr>
    </w:lvl>
    <w:lvl w:ilvl="1" w:tplc="36B8B1E2" w:tentative="1">
      <w:start w:val="1"/>
      <w:numFmt w:val="lowerLetter"/>
      <w:lvlText w:val="%2."/>
      <w:lvlJc w:val="left"/>
      <w:pPr>
        <w:tabs>
          <w:tab w:val="num" w:pos="1440"/>
        </w:tabs>
        <w:ind w:left="1440" w:hanging="360"/>
      </w:pPr>
    </w:lvl>
    <w:lvl w:ilvl="2" w:tplc="9FC48EA4" w:tentative="1">
      <w:start w:val="1"/>
      <w:numFmt w:val="lowerRoman"/>
      <w:lvlText w:val="%3."/>
      <w:lvlJc w:val="right"/>
      <w:pPr>
        <w:tabs>
          <w:tab w:val="num" w:pos="2160"/>
        </w:tabs>
        <w:ind w:left="2160" w:hanging="180"/>
      </w:pPr>
    </w:lvl>
    <w:lvl w:ilvl="3" w:tplc="D25CCEAA" w:tentative="1">
      <w:start w:val="1"/>
      <w:numFmt w:val="decimal"/>
      <w:lvlText w:val="%4."/>
      <w:lvlJc w:val="left"/>
      <w:pPr>
        <w:tabs>
          <w:tab w:val="num" w:pos="2880"/>
        </w:tabs>
        <w:ind w:left="2880" w:hanging="360"/>
      </w:pPr>
    </w:lvl>
    <w:lvl w:ilvl="4" w:tplc="EDFEDABC" w:tentative="1">
      <w:start w:val="1"/>
      <w:numFmt w:val="lowerLetter"/>
      <w:lvlText w:val="%5."/>
      <w:lvlJc w:val="left"/>
      <w:pPr>
        <w:tabs>
          <w:tab w:val="num" w:pos="3600"/>
        </w:tabs>
        <w:ind w:left="3600" w:hanging="360"/>
      </w:pPr>
    </w:lvl>
    <w:lvl w:ilvl="5" w:tplc="016E1DFA" w:tentative="1">
      <w:start w:val="1"/>
      <w:numFmt w:val="lowerRoman"/>
      <w:lvlText w:val="%6."/>
      <w:lvlJc w:val="right"/>
      <w:pPr>
        <w:tabs>
          <w:tab w:val="num" w:pos="4320"/>
        </w:tabs>
        <w:ind w:left="4320" w:hanging="180"/>
      </w:pPr>
    </w:lvl>
    <w:lvl w:ilvl="6" w:tplc="4BF0A16A" w:tentative="1">
      <w:start w:val="1"/>
      <w:numFmt w:val="decimal"/>
      <w:lvlText w:val="%7."/>
      <w:lvlJc w:val="left"/>
      <w:pPr>
        <w:tabs>
          <w:tab w:val="num" w:pos="5040"/>
        </w:tabs>
        <w:ind w:left="5040" w:hanging="360"/>
      </w:pPr>
    </w:lvl>
    <w:lvl w:ilvl="7" w:tplc="CDD4CBC2" w:tentative="1">
      <w:start w:val="1"/>
      <w:numFmt w:val="lowerLetter"/>
      <w:lvlText w:val="%8."/>
      <w:lvlJc w:val="left"/>
      <w:pPr>
        <w:tabs>
          <w:tab w:val="num" w:pos="5760"/>
        </w:tabs>
        <w:ind w:left="5760" w:hanging="360"/>
      </w:pPr>
    </w:lvl>
    <w:lvl w:ilvl="8" w:tplc="6C902CD2" w:tentative="1">
      <w:start w:val="1"/>
      <w:numFmt w:val="lowerRoman"/>
      <w:lvlText w:val="%9."/>
      <w:lvlJc w:val="right"/>
      <w:pPr>
        <w:tabs>
          <w:tab w:val="num" w:pos="6480"/>
        </w:tabs>
        <w:ind w:left="6480" w:hanging="180"/>
      </w:pPr>
    </w:lvl>
  </w:abstractNum>
  <w:abstractNum w:abstractNumId="7" w15:restartNumberingAfterBreak="0">
    <w:nsid w:val="1C8837F1"/>
    <w:multiLevelType w:val="hybridMultilevel"/>
    <w:tmpl w:val="B76E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A68BD"/>
    <w:multiLevelType w:val="hybridMultilevel"/>
    <w:tmpl w:val="CB04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36F0C"/>
    <w:multiLevelType w:val="hybridMultilevel"/>
    <w:tmpl w:val="43F81294"/>
    <w:lvl w:ilvl="0" w:tplc="18F4C9A8">
      <w:start w:val="1"/>
      <w:numFmt w:val="decimal"/>
      <w:lvlText w:val="%1."/>
      <w:lvlJc w:val="left"/>
      <w:pPr>
        <w:tabs>
          <w:tab w:val="num" w:pos="720"/>
        </w:tabs>
        <w:ind w:left="720" w:hanging="360"/>
      </w:pPr>
      <w:rPr>
        <w:rFonts w:hint="default"/>
      </w:rPr>
    </w:lvl>
    <w:lvl w:ilvl="1" w:tplc="DC9AC008" w:tentative="1">
      <w:start w:val="1"/>
      <w:numFmt w:val="lowerLetter"/>
      <w:lvlText w:val="%2."/>
      <w:lvlJc w:val="left"/>
      <w:pPr>
        <w:tabs>
          <w:tab w:val="num" w:pos="1440"/>
        </w:tabs>
        <w:ind w:left="1440" w:hanging="360"/>
      </w:pPr>
    </w:lvl>
    <w:lvl w:ilvl="2" w:tplc="6BCCDD6A" w:tentative="1">
      <w:start w:val="1"/>
      <w:numFmt w:val="lowerRoman"/>
      <w:lvlText w:val="%3."/>
      <w:lvlJc w:val="right"/>
      <w:pPr>
        <w:tabs>
          <w:tab w:val="num" w:pos="2160"/>
        </w:tabs>
        <w:ind w:left="2160" w:hanging="180"/>
      </w:pPr>
    </w:lvl>
    <w:lvl w:ilvl="3" w:tplc="F0429C6A" w:tentative="1">
      <w:start w:val="1"/>
      <w:numFmt w:val="decimal"/>
      <w:lvlText w:val="%4."/>
      <w:lvlJc w:val="left"/>
      <w:pPr>
        <w:tabs>
          <w:tab w:val="num" w:pos="2880"/>
        </w:tabs>
        <w:ind w:left="2880" w:hanging="360"/>
      </w:pPr>
    </w:lvl>
    <w:lvl w:ilvl="4" w:tplc="3C7842E8" w:tentative="1">
      <w:start w:val="1"/>
      <w:numFmt w:val="lowerLetter"/>
      <w:lvlText w:val="%5."/>
      <w:lvlJc w:val="left"/>
      <w:pPr>
        <w:tabs>
          <w:tab w:val="num" w:pos="3600"/>
        </w:tabs>
        <w:ind w:left="3600" w:hanging="360"/>
      </w:pPr>
    </w:lvl>
    <w:lvl w:ilvl="5" w:tplc="21529A60" w:tentative="1">
      <w:start w:val="1"/>
      <w:numFmt w:val="lowerRoman"/>
      <w:lvlText w:val="%6."/>
      <w:lvlJc w:val="right"/>
      <w:pPr>
        <w:tabs>
          <w:tab w:val="num" w:pos="4320"/>
        </w:tabs>
        <w:ind w:left="4320" w:hanging="180"/>
      </w:pPr>
    </w:lvl>
    <w:lvl w:ilvl="6" w:tplc="FFEC92F2" w:tentative="1">
      <w:start w:val="1"/>
      <w:numFmt w:val="decimal"/>
      <w:lvlText w:val="%7."/>
      <w:lvlJc w:val="left"/>
      <w:pPr>
        <w:tabs>
          <w:tab w:val="num" w:pos="5040"/>
        </w:tabs>
        <w:ind w:left="5040" w:hanging="360"/>
      </w:pPr>
    </w:lvl>
    <w:lvl w:ilvl="7" w:tplc="ECDEB4E4" w:tentative="1">
      <w:start w:val="1"/>
      <w:numFmt w:val="lowerLetter"/>
      <w:lvlText w:val="%8."/>
      <w:lvlJc w:val="left"/>
      <w:pPr>
        <w:tabs>
          <w:tab w:val="num" w:pos="5760"/>
        </w:tabs>
        <w:ind w:left="5760" w:hanging="360"/>
      </w:pPr>
    </w:lvl>
    <w:lvl w:ilvl="8" w:tplc="206299B4" w:tentative="1">
      <w:start w:val="1"/>
      <w:numFmt w:val="lowerRoman"/>
      <w:lvlText w:val="%9."/>
      <w:lvlJc w:val="right"/>
      <w:pPr>
        <w:tabs>
          <w:tab w:val="num" w:pos="6480"/>
        </w:tabs>
        <w:ind w:left="6480" w:hanging="180"/>
      </w:pPr>
    </w:lvl>
  </w:abstractNum>
  <w:abstractNum w:abstractNumId="10" w15:restartNumberingAfterBreak="0">
    <w:nsid w:val="29025AE2"/>
    <w:multiLevelType w:val="hybridMultilevel"/>
    <w:tmpl w:val="B93C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929BD"/>
    <w:multiLevelType w:val="hybridMultilevel"/>
    <w:tmpl w:val="F7CC18BE"/>
    <w:lvl w:ilvl="0" w:tplc="FD6E13EC">
      <w:start w:val="1"/>
      <w:numFmt w:val="bullet"/>
      <w:lvlText w:val=""/>
      <w:lvlJc w:val="left"/>
      <w:pPr>
        <w:ind w:left="1890" w:hanging="360"/>
      </w:pPr>
      <w:rPr>
        <w:rFonts w:ascii="Symbol" w:hAnsi="Symbol" w:hint="default"/>
      </w:rPr>
    </w:lvl>
    <w:lvl w:ilvl="1" w:tplc="8B6E84DA" w:tentative="1">
      <w:start w:val="1"/>
      <w:numFmt w:val="bullet"/>
      <w:lvlText w:val="o"/>
      <w:lvlJc w:val="left"/>
      <w:pPr>
        <w:ind w:left="2610" w:hanging="360"/>
      </w:pPr>
      <w:rPr>
        <w:rFonts w:ascii="Courier New" w:hAnsi="Courier New" w:cs="Courier New" w:hint="default"/>
      </w:rPr>
    </w:lvl>
    <w:lvl w:ilvl="2" w:tplc="326CA9A8" w:tentative="1">
      <w:start w:val="1"/>
      <w:numFmt w:val="bullet"/>
      <w:lvlText w:val=""/>
      <w:lvlJc w:val="left"/>
      <w:pPr>
        <w:ind w:left="3330" w:hanging="360"/>
      </w:pPr>
      <w:rPr>
        <w:rFonts w:ascii="Wingdings" w:hAnsi="Wingdings" w:hint="default"/>
      </w:rPr>
    </w:lvl>
    <w:lvl w:ilvl="3" w:tplc="3408A7B6" w:tentative="1">
      <w:start w:val="1"/>
      <w:numFmt w:val="bullet"/>
      <w:lvlText w:val=""/>
      <w:lvlJc w:val="left"/>
      <w:pPr>
        <w:ind w:left="4050" w:hanging="360"/>
      </w:pPr>
      <w:rPr>
        <w:rFonts w:ascii="Symbol" w:hAnsi="Symbol" w:hint="default"/>
      </w:rPr>
    </w:lvl>
    <w:lvl w:ilvl="4" w:tplc="6882C33C" w:tentative="1">
      <w:start w:val="1"/>
      <w:numFmt w:val="bullet"/>
      <w:lvlText w:val="o"/>
      <w:lvlJc w:val="left"/>
      <w:pPr>
        <w:ind w:left="4770" w:hanging="360"/>
      </w:pPr>
      <w:rPr>
        <w:rFonts w:ascii="Courier New" w:hAnsi="Courier New" w:cs="Courier New" w:hint="default"/>
      </w:rPr>
    </w:lvl>
    <w:lvl w:ilvl="5" w:tplc="825EF076" w:tentative="1">
      <w:start w:val="1"/>
      <w:numFmt w:val="bullet"/>
      <w:lvlText w:val=""/>
      <w:lvlJc w:val="left"/>
      <w:pPr>
        <w:ind w:left="5490" w:hanging="360"/>
      </w:pPr>
      <w:rPr>
        <w:rFonts w:ascii="Wingdings" w:hAnsi="Wingdings" w:hint="default"/>
      </w:rPr>
    </w:lvl>
    <w:lvl w:ilvl="6" w:tplc="9F4C93EC" w:tentative="1">
      <w:start w:val="1"/>
      <w:numFmt w:val="bullet"/>
      <w:lvlText w:val=""/>
      <w:lvlJc w:val="left"/>
      <w:pPr>
        <w:ind w:left="6210" w:hanging="360"/>
      </w:pPr>
      <w:rPr>
        <w:rFonts w:ascii="Symbol" w:hAnsi="Symbol" w:hint="default"/>
      </w:rPr>
    </w:lvl>
    <w:lvl w:ilvl="7" w:tplc="52E8FFA8" w:tentative="1">
      <w:start w:val="1"/>
      <w:numFmt w:val="bullet"/>
      <w:lvlText w:val="o"/>
      <w:lvlJc w:val="left"/>
      <w:pPr>
        <w:ind w:left="6930" w:hanging="360"/>
      </w:pPr>
      <w:rPr>
        <w:rFonts w:ascii="Courier New" w:hAnsi="Courier New" w:cs="Courier New" w:hint="default"/>
      </w:rPr>
    </w:lvl>
    <w:lvl w:ilvl="8" w:tplc="79E85966" w:tentative="1">
      <w:start w:val="1"/>
      <w:numFmt w:val="bullet"/>
      <w:lvlText w:val=""/>
      <w:lvlJc w:val="left"/>
      <w:pPr>
        <w:ind w:left="7650" w:hanging="360"/>
      </w:pPr>
      <w:rPr>
        <w:rFonts w:ascii="Wingdings" w:hAnsi="Wingdings" w:hint="default"/>
      </w:rPr>
    </w:lvl>
  </w:abstractNum>
  <w:abstractNum w:abstractNumId="12" w15:restartNumberingAfterBreak="0">
    <w:nsid w:val="32A523B1"/>
    <w:multiLevelType w:val="hybridMultilevel"/>
    <w:tmpl w:val="B0205B98"/>
    <w:lvl w:ilvl="0" w:tplc="DD848ADE">
      <w:start w:val="1"/>
      <w:numFmt w:val="decimal"/>
      <w:lvlText w:val="%1."/>
      <w:lvlJc w:val="left"/>
      <w:pPr>
        <w:tabs>
          <w:tab w:val="num" w:pos="720"/>
        </w:tabs>
        <w:ind w:left="720" w:hanging="360"/>
      </w:pPr>
      <w:rPr>
        <w:rFonts w:hint="default"/>
      </w:rPr>
    </w:lvl>
    <w:lvl w:ilvl="1" w:tplc="CFB0254C" w:tentative="1">
      <w:start w:val="1"/>
      <w:numFmt w:val="lowerLetter"/>
      <w:lvlText w:val="%2."/>
      <w:lvlJc w:val="left"/>
      <w:pPr>
        <w:tabs>
          <w:tab w:val="num" w:pos="1440"/>
        </w:tabs>
        <w:ind w:left="1440" w:hanging="360"/>
      </w:pPr>
    </w:lvl>
    <w:lvl w:ilvl="2" w:tplc="34C0073E" w:tentative="1">
      <w:start w:val="1"/>
      <w:numFmt w:val="lowerRoman"/>
      <w:lvlText w:val="%3."/>
      <w:lvlJc w:val="right"/>
      <w:pPr>
        <w:tabs>
          <w:tab w:val="num" w:pos="2160"/>
        </w:tabs>
        <w:ind w:left="2160" w:hanging="180"/>
      </w:pPr>
    </w:lvl>
    <w:lvl w:ilvl="3" w:tplc="2A0091E2" w:tentative="1">
      <w:start w:val="1"/>
      <w:numFmt w:val="decimal"/>
      <w:lvlText w:val="%4."/>
      <w:lvlJc w:val="left"/>
      <w:pPr>
        <w:tabs>
          <w:tab w:val="num" w:pos="2880"/>
        </w:tabs>
        <w:ind w:left="2880" w:hanging="360"/>
      </w:pPr>
    </w:lvl>
    <w:lvl w:ilvl="4" w:tplc="29C4CEC4" w:tentative="1">
      <w:start w:val="1"/>
      <w:numFmt w:val="lowerLetter"/>
      <w:lvlText w:val="%5."/>
      <w:lvlJc w:val="left"/>
      <w:pPr>
        <w:tabs>
          <w:tab w:val="num" w:pos="3600"/>
        </w:tabs>
        <w:ind w:left="3600" w:hanging="360"/>
      </w:pPr>
    </w:lvl>
    <w:lvl w:ilvl="5" w:tplc="F0E63D56" w:tentative="1">
      <w:start w:val="1"/>
      <w:numFmt w:val="lowerRoman"/>
      <w:lvlText w:val="%6."/>
      <w:lvlJc w:val="right"/>
      <w:pPr>
        <w:tabs>
          <w:tab w:val="num" w:pos="4320"/>
        </w:tabs>
        <w:ind w:left="4320" w:hanging="180"/>
      </w:pPr>
    </w:lvl>
    <w:lvl w:ilvl="6" w:tplc="642425EA" w:tentative="1">
      <w:start w:val="1"/>
      <w:numFmt w:val="decimal"/>
      <w:lvlText w:val="%7."/>
      <w:lvlJc w:val="left"/>
      <w:pPr>
        <w:tabs>
          <w:tab w:val="num" w:pos="5040"/>
        </w:tabs>
        <w:ind w:left="5040" w:hanging="360"/>
      </w:pPr>
    </w:lvl>
    <w:lvl w:ilvl="7" w:tplc="EFC88146" w:tentative="1">
      <w:start w:val="1"/>
      <w:numFmt w:val="lowerLetter"/>
      <w:lvlText w:val="%8."/>
      <w:lvlJc w:val="left"/>
      <w:pPr>
        <w:tabs>
          <w:tab w:val="num" w:pos="5760"/>
        </w:tabs>
        <w:ind w:left="5760" w:hanging="360"/>
      </w:pPr>
    </w:lvl>
    <w:lvl w:ilvl="8" w:tplc="E1342F56" w:tentative="1">
      <w:start w:val="1"/>
      <w:numFmt w:val="lowerRoman"/>
      <w:lvlText w:val="%9."/>
      <w:lvlJc w:val="right"/>
      <w:pPr>
        <w:tabs>
          <w:tab w:val="num" w:pos="6480"/>
        </w:tabs>
        <w:ind w:left="6480" w:hanging="180"/>
      </w:pPr>
    </w:lvl>
  </w:abstractNum>
  <w:abstractNum w:abstractNumId="13" w15:restartNumberingAfterBreak="0">
    <w:nsid w:val="354853E8"/>
    <w:multiLevelType w:val="hybridMultilevel"/>
    <w:tmpl w:val="650E2CB4"/>
    <w:lvl w:ilvl="0" w:tplc="BAB8AA58">
      <w:start w:val="1"/>
      <w:numFmt w:val="bullet"/>
      <w:lvlText w:val=""/>
      <w:lvlJc w:val="left"/>
      <w:pPr>
        <w:ind w:left="720" w:hanging="360"/>
      </w:pPr>
      <w:rPr>
        <w:rFonts w:ascii="Symbol" w:hAnsi="Symbol" w:hint="default"/>
      </w:rPr>
    </w:lvl>
    <w:lvl w:ilvl="1" w:tplc="63CE609A" w:tentative="1">
      <w:start w:val="1"/>
      <w:numFmt w:val="bullet"/>
      <w:lvlText w:val="o"/>
      <w:lvlJc w:val="left"/>
      <w:pPr>
        <w:ind w:left="1440" w:hanging="360"/>
      </w:pPr>
      <w:rPr>
        <w:rFonts w:ascii="Courier New" w:hAnsi="Courier New" w:cs="Courier New" w:hint="default"/>
      </w:rPr>
    </w:lvl>
    <w:lvl w:ilvl="2" w:tplc="769CCD52" w:tentative="1">
      <w:start w:val="1"/>
      <w:numFmt w:val="bullet"/>
      <w:lvlText w:val=""/>
      <w:lvlJc w:val="left"/>
      <w:pPr>
        <w:ind w:left="2160" w:hanging="360"/>
      </w:pPr>
      <w:rPr>
        <w:rFonts w:ascii="Wingdings" w:hAnsi="Wingdings" w:hint="default"/>
      </w:rPr>
    </w:lvl>
    <w:lvl w:ilvl="3" w:tplc="3B64B948" w:tentative="1">
      <w:start w:val="1"/>
      <w:numFmt w:val="bullet"/>
      <w:lvlText w:val=""/>
      <w:lvlJc w:val="left"/>
      <w:pPr>
        <w:ind w:left="2880" w:hanging="360"/>
      </w:pPr>
      <w:rPr>
        <w:rFonts w:ascii="Symbol" w:hAnsi="Symbol" w:hint="default"/>
      </w:rPr>
    </w:lvl>
    <w:lvl w:ilvl="4" w:tplc="8DCA2A0E" w:tentative="1">
      <w:start w:val="1"/>
      <w:numFmt w:val="bullet"/>
      <w:lvlText w:val="o"/>
      <w:lvlJc w:val="left"/>
      <w:pPr>
        <w:ind w:left="3600" w:hanging="360"/>
      </w:pPr>
      <w:rPr>
        <w:rFonts w:ascii="Courier New" w:hAnsi="Courier New" w:cs="Courier New" w:hint="default"/>
      </w:rPr>
    </w:lvl>
    <w:lvl w:ilvl="5" w:tplc="B6B4B826" w:tentative="1">
      <w:start w:val="1"/>
      <w:numFmt w:val="bullet"/>
      <w:lvlText w:val=""/>
      <w:lvlJc w:val="left"/>
      <w:pPr>
        <w:ind w:left="4320" w:hanging="360"/>
      </w:pPr>
      <w:rPr>
        <w:rFonts w:ascii="Wingdings" w:hAnsi="Wingdings" w:hint="default"/>
      </w:rPr>
    </w:lvl>
    <w:lvl w:ilvl="6" w:tplc="1E924F3E" w:tentative="1">
      <w:start w:val="1"/>
      <w:numFmt w:val="bullet"/>
      <w:lvlText w:val=""/>
      <w:lvlJc w:val="left"/>
      <w:pPr>
        <w:ind w:left="5040" w:hanging="360"/>
      </w:pPr>
      <w:rPr>
        <w:rFonts w:ascii="Symbol" w:hAnsi="Symbol" w:hint="default"/>
      </w:rPr>
    </w:lvl>
    <w:lvl w:ilvl="7" w:tplc="772EB46C" w:tentative="1">
      <w:start w:val="1"/>
      <w:numFmt w:val="bullet"/>
      <w:lvlText w:val="o"/>
      <w:lvlJc w:val="left"/>
      <w:pPr>
        <w:ind w:left="5760" w:hanging="360"/>
      </w:pPr>
      <w:rPr>
        <w:rFonts w:ascii="Courier New" w:hAnsi="Courier New" w:cs="Courier New" w:hint="default"/>
      </w:rPr>
    </w:lvl>
    <w:lvl w:ilvl="8" w:tplc="407AE51C" w:tentative="1">
      <w:start w:val="1"/>
      <w:numFmt w:val="bullet"/>
      <w:lvlText w:val=""/>
      <w:lvlJc w:val="left"/>
      <w:pPr>
        <w:ind w:left="6480" w:hanging="360"/>
      </w:pPr>
      <w:rPr>
        <w:rFonts w:ascii="Wingdings" w:hAnsi="Wingdings" w:hint="default"/>
      </w:rPr>
    </w:lvl>
  </w:abstractNum>
  <w:abstractNum w:abstractNumId="14" w15:restartNumberingAfterBreak="0">
    <w:nsid w:val="42211E83"/>
    <w:multiLevelType w:val="hybridMultilevel"/>
    <w:tmpl w:val="8114732A"/>
    <w:lvl w:ilvl="0" w:tplc="1C7C4304">
      <w:start w:val="1"/>
      <w:numFmt w:val="decimal"/>
      <w:lvlText w:val="%1."/>
      <w:lvlJc w:val="left"/>
      <w:pPr>
        <w:tabs>
          <w:tab w:val="num" w:pos="720"/>
        </w:tabs>
        <w:ind w:left="720" w:hanging="360"/>
      </w:pPr>
    </w:lvl>
    <w:lvl w:ilvl="1" w:tplc="81041AD2" w:tentative="1">
      <w:start w:val="1"/>
      <w:numFmt w:val="lowerLetter"/>
      <w:lvlText w:val="%2."/>
      <w:lvlJc w:val="left"/>
      <w:pPr>
        <w:tabs>
          <w:tab w:val="num" w:pos="1440"/>
        </w:tabs>
        <w:ind w:left="1440" w:hanging="360"/>
      </w:pPr>
    </w:lvl>
    <w:lvl w:ilvl="2" w:tplc="437EB204" w:tentative="1">
      <w:start w:val="1"/>
      <w:numFmt w:val="lowerRoman"/>
      <w:lvlText w:val="%3."/>
      <w:lvlJc w:val="right"/>
      <w:pPr>
        <w:tabs>
          <w:tab w:val="num" w:pos="2160"/>
        </w:tabs>
        <w:ind w:left="2160" w:hanging="180"/>
      </w:pPr>
    </w:lvl>
    <w:lvl w:ilvl="3" w:tplc="F2CC0CDC" w:tentative="1">
      <w:start w:val="1"/>
      <w:numFmt w:val="decimal"/>
      <w:lvlText w:val="%4."/>
      <w:lvlJc w:val="left"/>
      <w:pPr>
        <w:tabs>
          <w:tab w:val="num" w:pos="2880"/>
        </w:tabs>
        <w:ind w:left="2880" w:hanging="360"/>
      </w:pPr>
    </w:lvl>
    <w:lvl w:ilvl="4" w:tplc="D4FEB9D6" w:tentative="1">
      <w:start w:val="1"/>
      <w:numFmt w:val="lowerLetter"/>
      <w:lvlText w:val="%5."/>
      <w:lvlJc w:val="left"/>
      <w:pPr>
        <w:tabs>
          <w:tab w:val="num" w:pos="3600"/>
        </w:tabs>
        <w:ind w:left="3600" w:hanging="360"/>
      </w:pPr>
    </w:lvl>
    <w:lvl w:ilvl="5" w:tplc="D93C5FEA" w:tentative="1">
      <w:start w:val="1"/>
      <w:numFmt w:val="lowerRoman"/>
      <w:lvlText w:val="%6."/>
      <w:lvlJc w:val="right"/>
      <w:pPr>
        <w:tabs>
          <w:tab w:val="num" w:pos="4320"/>
        </w:tabs>
        <w:ind w:left="4320" w:hanging="180"/>
      </w:pPr>
    </w:lvl>
    <w:lvl w:ilvl="6" w:tplc="F320C998" w:tentative="1">
      <w:start w:val="1"/>
      <w:numFmt w:val="decimal"/>
      <w:lvlText w:val="%7."/>
      <w:lvlJc w:val="left"/>
      <w:pPr>
        <w:tabs>
          <w:tab w:val="num" w:pos="5040"/>
        </w:tabs>
        <w:ind w:left="5040" w:hanging="360"/>
      </w:pPr>
    </w:lvl>
    <w:lvl w:ilvl="7" w:tplc="615447A2" w:tentative="1">
      <w:start w:val="1"/>
      <w:numFmt w:val="lowerLetter"/>
      <w:lvlText w:val="%8."/>
      <w:lvlJc w:val="left"/>
      <w:pPr>
        <w:tabs>
          <w:tab w:val="num" w:pos="5760"/>
        </w:tabs>
        <w:ind w:left="5760" w:hanging="360"/>
      </w:pPr>
    </w:lvl>
    <w:lvl w:ilvl="8" w:tplc="8C203DE2" w:tentative="1">
      <w:start w:val="1"/>
      <w:numFmt w:val="lowerRoman"/>
      <w:lvlText w:val="%9."/>
      <w:lvlJc w:val="right"/>
      <w:pPr>
        <w:tabs>
          <w:tab w:val="num" w:pos="6480"/>
        </w:tabs>
        <w:ind w:left="6480" w:hanging="180"/>
      </w:pPr>
    </w:lvl>
  </w:abstractNum>
  <w:abstractNum w:abstractNumId="15" w15:restartNumberingAfterBreak="0">
    <w:nsid w:val="43A71E12"/>
    <w:multiLevelType w:val="hybridMultilevel"/>
    <w:tmpl w:val="DA76978E"/>
    <w:lvl w:ilvl="0" w:tplc="7B2E2232">
      <w:start w:val="1"/>
      <w:numFmt w:val="decimal"/>
      <w:lvlText w:val="%1."/>
      <w:lvlJc w:val="left"/>
      <w:pPr>
        <w:tabs>
          <w:tab w:val="num" w:pos="720"/>
        </w:tabs>
        <w:ind w:left="720" w:hanging="360"/>
      </w:pPr>
      <w:rPr>
        <w:rFonts w:hint="default"/>
      </w:rPr>
    </w:lvl>
    <w:lvl w:ilvl="1" w:tplc="642E9E62" w:tentative="1">
      <w:start w:val="1"/>
      <w:numFmt w:val="lowerLetter"/>
      <w:lvlText w:val="%2."/>
      <w:lvlJc w:val="left"/>
      <w:pPr>
        <w:tabs>
          <w:tab w:val="num" w:pos="1440"/>
        </w:tabs>
        <w:ind w:left="1440" w:hanging="360"/>
      </w:pPr>
    </w:lvl>
    <w:lvl w:ilvl="2" w:tplc="9A1EFE52" w:tentative="1">
      <w:start w:val="1"/>
      <w:numFmt w:val="lowerRoman"/>
      <w:lvlText w:val="%3."/>
      <w:lvlJc w:val="right"/>
      <w:pPr>
        <w:tabs>
          <w:tab w:val="num" w:pos="2160"/>
        </w:tabs>
        <w:ind w:left="2160" w:hanging="180"/>
      </w:pPr>
    </w:lvl>
    <w:lvl w:ilvl="3" w:tplc="528C2AD6" w:tentative="1">
      <w:start w:val="1"/>
      <w:numFmt w:val="decimal"/>
      <w:lvlText w:val="%4."/>
      <w:lvlJc w:val="left"/>
      <w:pPr>
        <w:tabs>
          <w:tab w:val="num" w:pos="2880"/>
        </w:tabs>
        <w:ind w:left="2880" w:hanging="360"/>
      </w:pPr>
    </w:lvl>
    <w:lvl w:ilvl="4" w:tplc="ADA0621C" w:tentative="1">
      <w:start w:val="1"/>
      <w:numFmt w:val="lowerLetter"/>
      <w:lvlText w:val="%5."/>
      <w:lvlJc w:val="left"/>
      <w:pPr>
        <w:tabs>
          <w:tab w:val="num" w:pos="3600"/>
        </w:tabs>
        <w:ind w:left="3600" w:hanging="360"/>
      </w:pPr>
    </w:lvl>
    <w:lvl w:ilvl="5" w:tplc="23409566" w:tentative="1">
      <w:start w:val="1"/>
      <w:numFmt w:val="lowerRoman"/>
      <w:lvlText w:val="%6."/>
      <w:lvlJc w:val="right"/>
      <w:pPr>
        <w:tabs>
          <w:tab w:val="num" w:pos="4320"/>
        </w:tabs>
        <w:ind w:left="4320" w:hanging="180"/>
      </w:pPr>
    </w:lvl>
    <w:lvl w:ilvl="6" w:tplc="0DB670CA" w:tentative="1">
      <w:start w:val="1"/>
      <w:numFmt w:val="decimal"/>
      <w:lvlText w:val="%7."/>
      <w:lvlJc w:val="left"/>
      <w:pPr>
        <w:tabs>
          <w:tab w:val="num" w:pos="5040"/>
        </w:tabs>
        <w:ind w:left="5040" w:hanging="360"/>
      </w:pPr>
    </w:lvl>
    <w:lvl w:ilvl="7" w:tplc="79620C46" w:tentative="1">
      <w:start w:val="1"/>
      <w:numFmt w:val="lowerLetter"/>
      <w:lvlText w:val="%8."/>
      <w:lvlJc w:val="left"/>
      <w:pPr>
        <w:tabs>
          <w:tab w:val="num" w:pos="5760"/>
        </w:tabs>
        <w:ind w:left="5760" w:hanging="360"/>
      </w:pPr>
    </w:lvl>
    <w:lvl w:ilvl="8" w:tplc="4706415C" w:tentative="1">
      <w:start w:val="1"/>
      <w:numFmt w:val="lowerRoman"/>
      <w:lvlText w:val="%9."/>
      <w:lvlJc w:val="right"/>
      <w:pPr>
        <w:tabs>
          <w:tab w:val="num" w:pos="6480"/>
        </w:tabs>
        <w:ind w:left="6480" w:hanging="180"/>
      </w:pPr>
    </w:lvl>
  </w:abstractNum>
  <w:abstractNum w:abstractNumId="16" w15:restartNumberingAfterBreak="0">
    <w:nsid w:val="5D2C3C0A"/>
    <w:multiLevelType w:val="hybridMultilevel"/>
    <w:tmpl w:val="0BCAC924"/>
    <w:lvl w:ilvl="0" w:tplc="3D10F206">
      <w:start w:val="1"/>
      <w:numFmt w:val="bullet"/>
      <w:lvlText w:val=""/>
      <w:lvlJc w:val="left"/>
      <w:pPr>
        <w:tabs>
          <w:tab w:val="num" w:pos="1800"/>
        </w:tabs>
        <w:ind w:left="1440" w:firstLine="0"/>
      </w:pPr>
      <w:rPr>
        <w:rFonts w:ascii="Symbol" w:hAnsi="Symbol" w:hint="default"/>
      </w:rPr>
    </w:lvl>
    <w:lvl w:ilvl="1" w:tplc="8962F8B0">
      <w:start w:val="1"/>
      <w:numFmt w:val="bullet"/>
      <w:lvlText w:val="o"/>
      <w:lvlJc w:val="left"/>
      <w:pPr>
        <w:tabs>
          <w:tab w:val="num" w:pos="2880"/>
        </w:tabs>
        <w:ind w:left="2880" w:hanging="360"/>
      </w:pPr>
      <w:rPr>
        <w:rFonts w:ascii="Courier New" w:hAnsi="Courier New" w:cs="Times New Roman" w:hint="default"/>
      </w:rPr>
    </w:lvl>
    <w:lvl w:ilvl="2" w:tplc="3898842C">
      <w:start w:val="1"/>
      <w:numFmt w:val="bullet"/>
      <w:lvlText w:val=""/>
      <w:lvlJc w:val="left"/>
      <w:pPr>
        <w:tabs>
          <w:tab w:val="num" w:pos="3600"/>
        </w:tabs>
        <w:ind w:left="3600" w:hanging="360"/>
      </w:pPr>
      <w:rPr>
        <w:rFonts w:ascii="Wingdings" w:hAnsi="Wingdings" w:hint="default"/>
      </w:rPr>
    </w:lvl>
    <w:lvl w:ilvl="3" w:tplc="F48649A2">
      <w:start w:val="1"/>
      <w:numFmt w:val="bullet"/>
      <w:lvlText w:val=""/>
      <w:lvlJc w:val="left"/>
      <w:pPr>
        <w:tabs>
          <w:tab w:val="num" w:pos="4320"/>
        </w:tabs>
        <w:ind w:left="4320" w:hanging="360"/>
      </w:pPr>
      <w:rPr>
        <w:rFonts w:ascii="Symbol" w:hAnsi="Symbol" w:hint="default"/>
      </w:rPr>
    </w:lvl>
    <w:lvl w:ilvl="4" w:tplc="353830A0">
      <w:start w:val="1"/>
      <w:numFmt w:val="bullet"/>
      <w:lvlText w:val="o"/>
      <w:lvlJc w:val="left"/>
      <w:pPr>
        <w:tabs>
          <w:tab w:val="num" w:pos="5040"/>
        </w:tabs>
        <w:ind w:left="5040" w:hanging="360"/>
      </w:pPr>
      <w:rPr>
        <w:rFonts w:ascii="Courier New" w:hAnsi="Courier New" w:cs="Times New Roman" w:hint="default"/>
      </w:rPr>
    </w:lvl>
    <w:lvl w:ilvl="5" w:tplc="C3ECEA04">
      <w:start w:val="1"/>
      <w:numFmt w:val="bullet"/>
      <w:lvlText w:val=""/>
      <w:lvlJc w:val="left"/>
      <w:pPr>
        <w:tabs>
          <w:tab w:val="num" w:pos="5760"/>
        </w:tabs>
        <w:ind w:left="5760" w:hanging="360"/>
      </w:pPr>
      <w:rPr>
        <w:rFonts w:ascii="Wingdings" w:hAnsi="Wingdings" w:hint="default"/>
      </w:rPr>
    </w:lvl>
    <w:lvl w:ilvl="6" w:tplc="2C06298A">
      <w:start w:val="1"/>
      <w:numFmt w:val="bullet"/>
      <w:lvlText w:val=""/>
      <w:lvlJc w:val="left"/>
      <w:pPr>
        <w:tabs>
          <w:tab w:val="num" w:pos="6480"/>
        </w:tabs>
        <w:ind w:left="6480" w:hanging="360"/>
      </w:pPr>
      <w:rPr>
        <w:rFonts w:ascii="Symbol" w:hAnsi="Symbol" w:hint="default"/>
      </w:rPr>
    </w:lvl>
    <w:lvl w:ilvl="7" w:tplc="EBAE3754">
      <w:start w:val="1"/>
      <w:numFmt w:val="bullet"/>
      <w:lvlText w:val="o"/>
      <w:lvlJc w:val="left"/>
      <w:pPr>
        <w:tabs>
          <w:tab w:val="num" w:pos="7200"/>
        </w:tabs>
        <w:ind w:left="7200" w:hanging="360"/>
      </w:pPr>
      <w:rPr>
        <w:rFonts w:ascii="Courier New" w:hAnsi="Courier New" w:cs="Times New Roman" w:hint="default"/>
      </w:rPr>
    </w:lvl>
    <w:lvl w:ilvl="8" w:tplc="096255EC">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60F02B18"/>
    <w:multiLevelType w:val="hybridMultilevel"/>
    <w:tmpl w:val="B1D60872"/>
    <w:lvl w:ilvl="0" w:tplc="3DECD54C">
      <w:start w:val="1"/>
      <w:numFmt w:val="decimal"/>
      <w:lvlText w:val="%1."/>
      <w:lvlJc w:val="left"/>
      <w:pPr>
        <w:tabs>
          <w:tab w:val="num" w:pos="720"/>
        </w:tabs>
        <w:ind w:left="720" w:hanging="360"/>
      </w:pPr>
      <w:rPr>
        <w:rFonts w:hint="default"/>
      </w:rPr>
    </w:lvl>
    <w:lvl w:ilvl="1" w:tplc="7DC220B4">
      <w:start w:val="1"/>
      <w:numFmt w:val="lowerLetter"/>
      <w:lvlText w:val="%2."/>
      <w:lvlJc w:val="left"/>
      <w:pPr>
        <w:tabs>
          <w:tab w:val="num" w:pos="1440"/>
        </w:tabs>
        <w:ind w:left="1440" w:hanging="360"/>
      </w:pPr>
    </w:lvl>
    <w:lvl w:ilvl="2" w:tplc="E404010E" w:tentative="1">
      <w:start w:val="1"/>
      <w:numFmt w:val="lowerRoman"/>
      <w:lvlText w:val="%3."/>
      <w:lvlJc w:val="right"/>
      <w:pPr>
        <w:tabs>
          <w:tab w:val="num" w:pos="2160"/>
        </w:tabs>
        <w:ind w:left="2160" w:hanging="180"/>
      </w:pPr>
    </w:lvl>
    <w:lvl w:ilvl="3" w:tplc="B18A89E0" w:tentative="1">
      <w:start w:val="1"/>
      <w:numFmt w:val="decimal"/>
      <w:lvlText w:val="%4."/>
      <w:lvlJc w:val="left"/>
      <w:pPr>
        <w:tabs>
          <w:tab w:val="num" w:pos="2880"/>
        </w:tabs>
        <w:ind w:left="2880" w:hanging="360"/>
      </w:pPr>
    </w:lvl>
    <w:lvl w:ilvl="4" w:tplc="CAC45650" w:tentative="1">
      <w:start w:val="1"/>
      <w:numFmt w:val="lowerLetter"/>
      <w:lvlText w:val="%5."/>
      <w:lvlJc w:val="left"/>
      <w:pPr>
        <w:tabs>
          <w:tab w:val="num" w:pos="3600"/>
        </w:tabs>
        <w:ind w:left="3600" w:hanging="360"/>
      </w:pPr>
    </w:lvl>
    <w:lvl w:ilvl="5" w:tplc="D048D4D8" w:tentative="1">
      <w:start w:val="1"/>
      <w:numFmt w:val="lowerRoman"/>
      <w:lvlText w:val="%6."/>
      <w:lvlJc w:val="right"/>
      <w:pPr>
        <w:tabs>
          <w:tab w:val="num" w:pos="4320"/>
        </w:tabs>
        <w:ind w:left="4320" w:hanging="180"/>
      </w:pPr>
    </w:lvl>
    <w:lvl w:ilvl="6" w:tplc="E1982A1C" w:tentative="1">
      <w:start w:val="1"/>
      <w:numFmt w:val="decimal"/>
      <w:lvlText w:val="%7."/>
      <w:lvlJc w:val="left"/>
      <w:pPr>
        <w:tabs>
          <w:tab w:val="num" w:pos="5040"/>
        </w:tabs>
        <w:ind w:left="5040" w:hanging="360"/>
      </w:pPr>
    </w:lvl>
    <w:lvl w:ilvl="7" w:tplc="EB14120C" w:tentative="1">
      <w:start w:val="1"/>
      <w:numFmt w:val="lowerLetter"/>
      <w:lvlText w:val="%8."/>
      <w:lvlJc w:val="left"/>
      <w:pPr>
        <w:tabs>
          <w:tab w:val="num" w:pos="5760"/>
        </w:tabs>
        <w:ind w:left="5760" w:hanging="360"/>
      </w:pPr>
    </w:lvl>
    <w:lvl w:ilvl="8" w:tplc="D1D8C208" w:tentative="1">
      <w:start w:val="1"/>
      <w:numFmt w:val="lowerRoman"/>
      <w:lvlText w:val="%9."/>
      <w:lvlJc w:val="right"/>
      <w:pPr>
        <w:tabs>
          <w:tab w:val="num" w:pos="6480"/>
        </w:tabs>
        <w:ind w:left="6480" w:hanging="180"/>
      </w:pPr>
    </w:lvl>
  </w:abstractNum>
  <w:abstractNum w:abstractNumId="18" w15:restartNumberingAfterBreak="0">
    <w:nsid w:val="704015B0"/>
    <w:multiLevelType w:val="hybridMultilevel"/>
    <w:tmpl w:val="583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24972"/>
    <w:multiLevelType w:val="hybridMultilevel"/>
    <w:tmpl w:val="9EA003FE"/>
    <w:lvl w:ilvl="0" w:tplc="EE60740E">
      <w:start w:val="1"/>
      <w:numFmt w:val="bullet"/>
      <w:pStyle w:val="BulletTNR"/>
      <w:lvlText w:val=""/>
      <w:lvlJc w:val="left"/>
      <w:pPr>
        <w:tabs>
          <w:tab w:val="num" w:pos="1368"/>
        </w:tabs>
        <w:ind w:left="1368" w:hanging="360"/>
      </w:pPr>
      <w:rPr>
        <w:rFonts w:ascii="Symbol" w:hAnsi="Symbol" w:hint="default"/>
      </w:rPr>
    </w:lvl>
    <w:lvl w:ilvl="1" w:tplc="E24E5546">
      <w:start w:val="1"/>
      <w:numFmt w:val="bullet"/>
      <w:lvlText w:val="o"/>
      <w:lvlJc w:val="left"/>
      <w:pPr>
        <w:tabs>
          <w:tab w:val="num" w:pos="2088"/>
        </w:tabs>
        <w:ind w:left="2088" w:hanging="360"/>
      </w:pPr>
      <w:rPr>
        <w:rFonts w:ascii="Courier New" w:hAnsi="Courier New" w:hint="default"/>
      </w:rPr>
    </w:lvl>
    <w:lvl w:ilvl="2" w:tplc="C45219E4" w:tentative="1">
      <w:start w:val="1"/>
      <w:numFmt w:val="bullet"/>
      <w:lvlText w:val=""/>
      <w:lvlJc w:val="left"/>
      <w:pPr>
        <w:tabs>
          <w:tab w:val="num" w:pos="2808"/>
        </w:tabs>
        <w:ind w:left="2808" w:hanging="360"/>
      </w:pPr>
      <w:rPr>
        <w:rFonts w:ascii="Wingdings" w:hAnsi="Wingdings" w:hint="default"/>
      </w:rPr>
    </w:lvl>
    <w:lvl w:ilvl="3" w:tplc="BB58CE62" w:tentative="1">
      <w:start w:val="1"/>
      <w:numFmt w:val="bullet"/>
      <w:lvlText w:val=""/>
      <w:lvlJc w:val="left"/>
      <w:pPr>
        <w:tabs>
          <w:tab w:val="num" w:pos="3528"/>
        </w:tabs>
        <w:ind w:left="3528" w:hanging="360"/>
      </w:pPr>
      <w:rPr>
        <w:rFonts w:ascii="Symbol" w:hAnsi="Symbol" w:hint="default"/>
      </w:rPr>
    </w:lvl>
    <w:lvl w:ilvl="4" w:tplc="3B78BC30" w:tentative="1">
      <w:start w:val="1"/>
      <w:numFmt w:val="bullet"/>
      <w:lvlText w:val="o"/>
      <w:lvlJc w:val="left"/>
      <w:pPr>
        <w:tabs>
          <w:tab w:val="num" w:pos="4248"/>
        </w:tabs>
        <w:ind w:left="4248" w:hanging="360"/>
      </w:pPr>
      <w:rPr>
        <w:rFonts w:ascii="Courier New" w:hAnsi="Courier New" w:hint="default"/>
      </w:rPr>
    </w:lvl>
    <w:lvl w:ilvl="5" w:tplc="056432EA" w:tentative="1">
      <w:start w:val="1"/>
      <w:numFmt w:val="bullet"/>
      <w:lvlText w:val=""/>
      <w:lvlJc w:val="left"/>
      <w:pPr>
        <w:tabs>
          <w:tab w:val="num" w:pos="4968"/>
        </w:tabs>
        <w:ind w:left="4968" w:hanging="360"/>
      </w:pPr>
      <w:rPr>
        <w:rFonts w:ascii="Wingdings" w:hAnsi="Wingdings" w:hint="default"/>
      </w:rPr>
    </w:lvl>
    <w:lvl w:ilvl="6" w:tplc="C1046696" w:tentative="1">
      <w:start w:val="1"/>
      <w:numFmt w:val="bullet"/>
      <w:lvlText w:val=""/>
      <w:lvlJc w:val="left"/>
      <w:pPr>
        <w:tabs>
          <w:tab w:val="num" w:pos="5688"/>
        </w:tabs>
        <w:ind w:left="5688" w:hanging="360"/>
      </w:pPr>
      <w:rPr>
        <w:rFonts w:ascii="Symbol" w:hAnsi="Symbol" w:hint="default"/>
      </w:rPr>
    </w:lvl>
    <w:lvl w:ilvl="7" w:tplc="0994D920" w:tentative="1">
      <w:start w:val="1"/>
      <w:numFmt w:val="bullet"/>
      <w:lvlText w:val="o"/>
      <w:lvlJc w:val="left"/>
      <w:pPr>
        <w:tabs>
          <w:tab w:val="num" w:pos="6408"/>
        </w:tabs>
        <w:ind w:left="6408" w:hanging="360"/>
      </w:pPr>
      <w:rPr>
        <w:rFonts w:ascii="Courier New" w:hAnsi="Courier New" w:hint="default"/>
      </w:rPr>
    </w:lvl>
    <w:lvl w:ilvl="8" w:tplc="60C004E2" w:tentative="1">
      <w:start w:val="1"/>
      <w:numFmt w:val="bullet"/>
      <w:lvlText w:val=""/>
      <w:lvlJc w:val="left"/>
      <w:pPr>
        <w:tabs>
          <w:tab w:val="num" w:pos="7128"/>
        </w:tabs>
        <w:ind w:left="7128" w:hanging="360"/>
      </w:pPr>
      <w:rPr>
        <w:rFonts w:ascii="Wingdings" w:hAnsi="Wingdings" w:hint="default"/>
      </w:rPr>
    </w:lvl>
  </w:abstractNum>
  <w:num w:numId="1" w16cid:durableId="43795451">
    <w:abstractNumId w:val="13"/>
  </w:num>
  <w:num w:numId="2" w16cid:durableId="1060132598">
    <w:abstractNumId w:val="0"/>
  </w:num>
  <w:num w:numId="3" w16cid:durableId="1609848090">
    <w:abstractNumId w:val="1"/>
  </w:num>
  <w:num w:numId="4" w16cid:durableId="747045765">
    <w:abstractNumId w:val="11"/>
  </w:num>
  <w:num w:numId="5" w16cid:durableId="871113996">
    <w:abstractNumId w:val="3"/>
  </w:num>
  <w:num w:numId="6" w16cid:durableId="913245113">
    <w:abstractNumId w:val="16"/>
  </w:num>
  <w:num w:numId="7" w16cid:durableId="458643383">
    <w:abstractNumId w:val="12"/>
  </w:num>
  <w:num w:numId="8" w16cid:durableId="95559903">
    <w:abstractNumId w:val="17"/>
  </w:num>
  <w:num w:numId="9" w16cid:durableId="598954343">
    <w:abstractNumId w:val="0"/>
  </w:num>
  <w:num w:numId="10" w16cid:durableId="1325662746">
    <w:abstractNumId w:val="14"/>
  </w:num>
  <w:num w:numId="11" w16cid:durableId="1133521098">
    <w:abstractNumId w:val="4"/>
  </w:num>
  <w:num w:numId="12" w16cid:durableId="1179394876">
    <w:abstractNumId w:val="0"/>
  </w:num>
  <w:num w:numId="13" w16cid:durableId="778069792">
    <w:abstractNumId w:val="6"/>
  </w:num>
  <w:num w:numId="14" w16cid:durableId="609703106">
    <w:abstractNumId w:val="2"/>
  </w:num>
  <w:num w:numId="15" w16cid:durableId="234902415">
    <w:abstractNumId w:val="5"/>
  </w:num>
  <w:num w:numId="16" w16cid:durableId="1658486758">
    <w:abstractNumId w:val="15"/>
  </w:num>
  <w:num w:numId="17" w16cid:durableId="1468235774">
    <w:abstractNumId w:val="9"/>
  </w:num>
  <w:num w:numId="18" w16cid:durableId="1203246318">
    <w:abstractNumId w:val="0"/>
  </w:num>
  <w:num w:numId="19" w16cid:durableId="1239168424">
    <w:abstractNumId w:val="0"/>
  </w:num>
  <w:num w:numId="20" w16cid:durableId="169756884">
    <w:abstractNumId w:val="19"/>
  </w:num>
  <w:num w:numId="21" w16cid:durableId="660742576">
    <w:abstractNumId w:val="0"/>
  </w:num>
  <w:num w:numId="22" w16cid:durableId="868643048">
    <w:abstractNumId w:val="0"/>
  </w:num>
  <w:num w:numId="23" w16cid:durableId="457991775">
    <w:abstractNumId w:val="0"/>
  </w:num>
  <w:num w:numId="24" w16cid:durableId="868033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31431356">
    <w:abstractNumId w:val="18"/>
  </w:num>
  <w:num w:numId="26" w16cid:durableId="1548956896">
    <w:abstractNumId w:val="10"/>
  </w:num>
  <w:num w:numId="27" w16cid:durableId="2008823381">
    <w:abstractNumId w:val="8"/>
  </w:num>
  <w:num w:numId="28" w16cid:durableId="1410425496">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Stephen Garrison">
    <w15:presenceInfo w15:providerId="None" w15:userId="Stephen Garrison"/>
  </w15:person>
  <w15:person w15:author="Antonino Battaglia">
    <w15:presenceInfo w15:providerId="AD" w15:userId="S-1-5-21-2896337358-913211494-50511007-41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144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E65"/>
    <w:rsid w:val="00000EB8"/>
    <w:rsid w:val="00006C3E"/>
    <w:rsid w:val="00012EF9"/>
    <w:rsid w:val="000136DE"/>
    <w:rsid w:val="0001599C"/>
    <w:rsid w:val="00022A5E"/>
    <w:rsid w:val="00030608"/>
    <w:rsid w:val="000338EB"/>
    <w:rsid w:val="00043838"/>
    <w:rsid w:val="00051869"/>
    <w:rsid w:val="00051F89"/>
    <w:rsid w:val="00064B2C"/>
    <w:rsid w:val="00080131"/>
    <w:rsid w:val="000A0C85"/>
    <w:rsid w:val="000B12D5"/>
    <w:rsid w:val="000C385F"/>
    <w:rsid w:val="000D1641"/>
    <w:rsid w:val="000D72AE"/>
    <w:rsid w:val="000E0A38"/>
    <w:rsid w:val="000E1779"/>
    <w:rsid w:val="000E2687"/>
    <w:rsid w:val="000E50C2"/>
    <w:rsid w:val="000E5A93"/>
    <w:rsid w:val="000F1330"/>
    <w:rsid w:val="000F204B"/>
    <w:rsid w:val="000F3D0E"/>
    <w:rsid w:val="0010212E"/>
    <w:rsid w:val="00104B13"/>
    <w:rsid w:val="00105D21"/>
    <w:rsid w:val="00105D8D"/>
    <w:rsid w:val="0010798E"/>
    <w:rsid w:val="001117D1"/>
    <w:rsid w:val="00112422"/>
    <w:rsid w:val="0011403F"/>
    <w:rsid w:val="001160CC"/>
    <w:rsid w:val="00120AE6"/>
    <w:rsid w:val="00127421"/>
    <w:rsid w:val="00127B5D"/>
    <w:rsid w:val="00130B60"/>
    <w:rsid w:val="00133B75"/>
    <w:rsid w:val="00137393"/>
    <w:rsid w:val="00140422"/>
    <w:rsid w:val="001406A3"/>
    <w:rsid w:val="00141114"/>
    <w:rsid w:val="00166C42"/>
    <w:rsid w:val="0016715C"/>
    <w:rsid w:val="00172C36"/>
    <w:rsid w:val="00172F3D"/>
    <w:rsid w:val="00181C8C"/>
    <w:rsid w:val="0018474C"/>
    <w:rsid w:val="00185E7A"/>
    <w:rsid w:val="00193C9F"/>
    <w:rsid w:val="00197257"/>
    <w:rsid w:val="0019750C"/>
    <w:rsid w:val="001A7F93"/>
    <w:rsid w:val="001C216C"/>
    <w:rsid w:val="001C4ADC"/>
    <w:rsid w:val="001D534D"/>
    <w:rsid w:val="001D7CC2"/>
    <w:rsid w:val="001E1F1A"/>
    <w:rsid w:val="001E4076"/>
    <w:rsid w:val="001E451C"/>
    <w:rsid w:val="001E494E"/>
    <w:rsid w:val="001E4D6D"/>
    <w:rsid w:val="001E6AA3"/>
    <w:rsid w:val="0020084B"/>
    <w:rsid w:val="00210A9A"/>
    <w:rsid w:val="0021355C"/>
    <w:rsid w:val="00220F85"/>
    <w:rsid w:val="002253AE"/>
    <w:rsid w:val="00234833"/>
    <w:rsid w:val="00236440"/>
    <w:rsid w:val="00236C10"/>
    <w:rsid w:val="00241D78"/>
    <w:rsid w:val="002426AE"/>
    <w:rsid w:val="0024348A"/>
    <w:rsid w:val="00245A57"/>
    <w:rsid w:val="00247B76"/>
    <w:rsid w:val="002533D2"/>
    <w:rsid w:val="00257B32"/>
    <w:rsid w:val="00262A36"/>
    <w:rsid w:val="00266DDD"/>
    <w:rsid w:val="0026715B"/>
    <w:rsid w:val="00271830"/>
    <w:rsid w:val="00276788"/>
    <w:rsid w:val="002900B9"/>
    <w:rsid w:val="002938FE"/>
    <w:rsid w:val="00293C5A"/>
    <w:rsid w:val="00297798"/>
    <w:rsid w:val="002A43DF"/>
    <w:rsid w:val="002A7758"/>
    <w:rsid w:val="002B743E"/>
    <w:rsid w:val="002C06A5"/>
    <w:rsid w:val="002C259E"/>
    <w:rsid w:val="002D1F03"/>
    <w:rsid w:val="002D2951"/>
    <w:rsid w:val="002D37EB"/>
    <w:rsid w:val="002D4ED6"/>
    <w:rsid w:val="002D5E89"/>
    <w:rsid w:val="002E45F5"/>
    <w:rsid w:val="002E530E"/>
    <w:rsid w:val="002F4D01"/>
    <w:rsid w:val="002F7548"/>
    <w:rsid w:val="00300225"/>
    <w:rsid w:val="003075BB"/>
    <w:rsid w:val="00320175"/>
    <w:rsid w:val="00320F92"/>
    <w:rsid w:val="00326C22"/>
    <w:rsid w:val="00327194"/>
    <w:rsid w:val="00333ACD"/>
    <w:rsid w:val="003352FA"/>
    <w:rsid w:val="00336CC9"/>
    <w:rsid w:val="00337612"/>
    <w:rsid w:val="00340F44"/>
    <w:rsid w:val="00342542"/>
    <w:rsid w:val="003457AD"/>
    <w:rsid w:val="003520E1"/>
    <w:rsid w:val="0035761F"/>
    <w:rsid w:val="003623CF"/>
    <w:rsid w:val="003630D2"/>
    <w:rsid w:val="0037366A"/>
    <w:rsid w:val="003776BB"/>
    <w:rsid w:val="003801A8"/>
    <w:rsid w:val="0039267F"/>
    <w:rsid w:val="00393C88"/>
    <w:rsid w:val="00395FB9"/>
    <w:rsid w:val="00397066"/>
    <w:rsid w:val="003A23BF"/>
    <w:rsid w:val="003A3015"/>
    <w:rsid w:val="003A3E20"/>
    <w:rsid w:val="003A4E19"/>
    <w:rsid w:val="003A7411"/>
    <w:rsid w:val="003B29A0"/>
    <w:rsid w:val="003B4638"/>
    <w:rsid w:val="003B6A4D"/>
    <w:rsid w:val="003C3283"/>
    <w:rsid w:val="003C5763"/>
    <w:rsid w:val="003D60BB"/>
    <w:rsid w:val="003D7AF3"/>
    <w:rsid w:val="003E3EC6"/>
    <w:rsid w:val="003E7B80"/>
    <w:rsid w:val="003F6333"/>
    <w:rsid w:val="004040E7"/>
    <w:rsid w:val="00406B06"/>
    <w:rsid w:val="00430A9B"/>
    <w:rsid w:val="00431EEF"/>
    <w:rsid w:val="00434619"/>
    <w:rsid w:val="00434B54"/>
    <w:rsid w:val="00450CD2"/>
    <w:rsid w:val="00472746"/>
    <w:rsid w:val="00482756"/>
    <w:rsid w:val="00494121"/>
    <w:rsid w:val="004B62B9"/>
    <w:rsid w:val="004C02F4"/>
    <w:rsid w:val="004C1CBF"/>
    <w:rsid w:val="004C4FB1"/>
    <w:rsid w:val="004D12F5"/>
    <w:rsid w:val="004D151A"/>
    <w:rsid w:val="004D357D"/>
    <w:rsid w:val="004D412C"/>
    <w:rsid w:val="004D4629"/>
    <w:rsid w:val="004E2A7B"/>
    <w:rsid w:val="004E4986"/>
    <w:rsid w:val="004E5BE0"/>
    <w:rsid w:val="004F015C"/>
    <w:rsid w:val="004F16AB"/>
    <w:rsid w:val="004F173B"/>
    <w:rsid w:val="004F2310"/>
    <w:rsid w:val="00500855"/>
    <w:rsid w:val="00502CC5"/>
    <w:rsid w:val="00513358"/>
    <w:rsid w:val="00513B56"/>
    <w:rsid w:val="00517580"/>
    <w:rsid w:val="00521106"/>
    <w:rsid w:val="005226D2"/>
    <w:rsid w:val="00535E5D"/>
    <w:rsid w:val="00537171"/>
    <w:rsid w:val="00537EED"/>
    <w:rsid w:val="00542742"/>
    <w:rsid w:val="005433E8"/>
    <w:rsid w:val="00545FA8"/>
    <w:rsid w:val="00547F55"/>
    <w:rsid w:val="0056647C"/>
    <w:rsid w:val="00567219"/>
    <w:rsid w:val="00567A46"/>
    <w:rsid w:val="005703B3"/>
    <w:rsid w:val="00570D9F"/>
    <w:rsid w:val="00571E7F"/>
    <w:rsid w:val="005748F9"/>
    <w:rsid w:val="00582E76"/>
    <w:rsid w:val="00587418"/>
    <w:rsid w:val="00587B20"/>
    <w:rsid w:val="00590E61"/>
    <w:rsid w:val="00592438"/>
    <w:rsid w:val="005927C0"/>
    <w:rsid w:val="00596248"/>
    <w:rsid w:val="00596AD8"/>
    <w:rsid w:val="005A30A0"/>
    <w:rsid w:val="005B0847"/>
    <w:rsid w:val="005B10AF"/>
    <w:rsid w:val="005C09FF"/>
    <w:rsid w:val="005C3A74"/>
    <w:rsid w:val="005C615B"/>
    <w:rsid w:val="005D12B5"/>
    <w:rsid w:val="005D2E38"/>
    <w:rsid w:val="005E02CD"/>
    <w:rsid w:val="005E0C19"/>
    <w:rsid w:val="005F0C98"/>
    <w:rsid w:val="005F2241"/>
    <w:rsid w:val="005F28AC"/>
    <w:rsid w:val="00600CC1"/>
    <w:rsid w:val="006035F7"/>
    <w:rsid w:val="006041A3"/>
    <w:rsid w:val="006041D7"/>
    <w:rsid w:val="00604B31"/>
    <w:rsid w:val="006055E2"/>
    <w:rsid w:val="006058C6"/>
    <w:rsid w:val="006076DF"/>
    <w:rsid w:val="00612587"/>
    <w:rsid w:val="006165CD"/>
    <w:rsid w:val="00617E2E"/>
    <w:rsid w:val="006202BF"/>
    <w:rsid w:val="006228C0"/>
    <w:rsid w:val="006351AB"/>
    <w:rsid w:val="00640E57"/>
    <w:rsid w:val="0064180B"/>
    <w:rsid w:val="00644B6D"/>
    <w:rsid w:val="0065298D"/>
    <w:rsid w:val="0065584F"/>
    <w:rsid w:val="00656786"/>
    <w:rsid w:val="00656F8C"/>
    <w:rsid w:val="00663707"/>
    <w:rsid w:val="006647A6"/>
    <w:rsid w:val="0066764E"/>
    <w:rsid w:val="00681049"/>
    <w:rsid w:val="00692000"/>
    <w:rsid w:val="00692115"/>
    <w:rsid w:val="00692862"/>
    <w:rsid w:val="00694842"/>
    <w:rsid w:val="006A1D26"/>
    <w:rsid w:val="006A23A5"/>
    <w:rsid w:val="006A3526"/>
    <w:rsid w:val="006A3E12"/>
    <w:rsid w:val="006A65C7"/>
    <w:rsid w:val="006A7376"/>
    <w:rsid w:val="006B21BE"/>
    <w:rsid w:val="006C085F"/>
    <w:rsid w:val="006D7E3F"/>
    <w:rsid w:val="006E6E7F"/>
    <w:rsid w:val="006E7263"/>
    <w:rsid w:val="006F2783"/>
    <w:rsid w:val="006F2CFE"/>
    <w:rsid w:val="0071639B"/>
    <w:rsid w:val="0072443D"/>
    <w:rsid w:val="007262A3"/>
    <w:rsid w:val="00726D31"/>
    <w:rsid w:val="00731A61"/>
    <w:rsid w:val="007324D3"/>
    <w:rsid w:val="00736A43"/>
    <w:rsid w:val="00747FE9"/>
    <w:rsid w:val="00754495"/>
    <w:rsid w:val="00757CAC"/>
    <w:rsid w:val="007679A4"/>
    <w:rsid w:val="00770020"/>
    <w:rsid w:val="007711BC"/>
    <w:rsid w:val="00784147"/>
    <w:rsid w:val="00793F88"/>
    <w:rsid w:val="00795A4E"/>
    <w:rsid w:val="00796149"/>
    <w:rsid w:val="0079721D"/>
    <w:rsid w:val="007A2E00"/>
    <w:rsid w:val="007A58DF"/>
    <w:rsid w:val="007B0C47"/>
    <w:rsid w:val="007C02CA"/>
    <w:rsid w:val="007C70F6"/>
    <w:rsid w:val="007E1ED1"/>
    <w:rsid w:val="007F1F56"/>
    <w:rsid w:val="00800664"/>
    <w:rsid w:val="00801DA1"/>
    <w:rsid w:val="00802BF4"/>
    <w:rsid w:val="008060F6"/>
    <w:rsid w:val="00810406"/>
    <w:rsid w:val="00814CB7"/>
    <w:rsid w:val="00821C78"/>
    <w:rsid w:val="00822177"/>
    <w:rsid w:val="00822621"/>
    <w:rsid w:val="008336F9"/>
    <w:rsid w:val="00835285"/>
    <w:rsid w:val="00835C22"/>
    <w:rsid w:val="00836767"/>
    <w:rsid w:val="008408BC"/>
    <w:rsid w:val="0084133E"/>
    <w:rsid w:val="008459A2"/>
    <w:rsid w:val="008557CA"/>
    <w:rsid w:val="008568ED"/>
    <w:rsid w:val="00864437"/>
    <w:rsid w:val="00865393"/>
    <w:rsid w:val="00871EC9"/>
    <w:rsid w:val="0087550B"/>
    <w:rsid w:val="00876346"/>
    <w:rsid w:val="00885D92"/>
    <w:rsid w:val="00887EB5"/>
    <w:rsid w:val="008A6D12"/>
    <w:rsid w:val="008B710E"/>
    <w:rsid w:val="008C0FD4"/>
    <w:rsid w:val="008C1D49"/>
    <w:rsid w:val="008C5964"/>
    <w:rsid w:val="008C7844"/>
    <w:rsid w:val="008D2772"/>
    <w:rsid w:val="008D2881"/>
    <w:rsid w:val="008E1306"/>
    <w:rsid w:val="008F026B"/>
    <w:rsid w:val="00900912"/>
    <w:rsid w:val="009009AA"/>
    <w:rsid w:val="00906E9D"/>
    <w:rsid w:val="009130B4"/>
    <w:rsid w:val="00913C9F"/>
    <w:rsid w:val="009162F9"/>
    <w:rsid w:val="00922163"/>
    <w:rsid w:val="00924059"/>
    <w:rsid w:val="00925DD9"/>
    <w:rsid w:val="00927805"/>
    <w:rsid w:val="00930B53"/>
    <w:rsid w:val="00936342"/>
    <w:rsid w:val="009405E8"/>
    <w:rsid w:val="00952512"/>
    <w:rsid w:val="009577EE"/>
    <w:rsid w:val="00970680"/>
    <w:rsid w:val="00970FE4"/>
    <w:rsid w:val="00975678"/>
    <w:rsid w:val="00981FDA"/>
    <w:rsid w:val="00984E9E"/>
    <w:rsid w:val="00990C39"/>
    <w:rsid w:val="00994436"/>
    <w:rsid w:val="00994B20"/>
    <w:rsid w:val="009B596A"/>
    <w:rsid w:val="009B5BB7"/>
    <w:rsid w:val="009B783E"/>
    <w:rsid w:val="009B7C47"/>
    <w:rsid w:val="009C06CA"/>
    <w:rsid w:val="009C50F0"/>
    <w:rsid w:val="009D0E5F"/>
    <w:rsid w:val="009D0F06"/>
    <w:rsid w:val="009D130F"/>
    <w:rsid w:val="009D5DDD"/>
    <w:rsid w:val="009D6B63"/>
    <w:rsid w:val="009D7F5E"/>
    <w:rsid w:val="009F1F9B"/>
    <w:rsid w:val="009F7298"/>
    <w:rsid w:val="00A14F84"/>
    <w:rsid w:val="00A24DC3"/>
    <w:rsid w:val="00A25047"/>
    <w:rsid w:val="00A27815"/>
    <w:rsid w:val="00A315D8"/>
    <w:rsid w:val="00A32DC7"/>
    <w:rsid w:val="00A37B35"/>
    <w:rsid w:val="00A4607A"/>
    <w:rsid w:val="00A50594"/>
    <w:rsid w:val="00A50C6A"/>
    <w:rsid w:val="00A51BF8"/>
    <w:rsid w:val="00A6439A"/>
    <w:rsid w:val="00A7091D"/>
    <w:rsid w:val="00A85D4E"/>
    <w:rsid w:val="00A86768"/>
    <w:rsid w:val="00A904FF"/>
    <w:rsid w:val="00A91890"/>
    <w:rsid w:val="00A91DB5"/>
    <w:rsid w:val="00A977E4"/>
    <w:rsid w:val="00A97B19"/>
    <w:rsid w:val="00AA11D0"/>
    <w:rsid w:val="00AA5A0B"/>
    <w:rsid w:val="00AB6DBE"/>
    <w:rsid w:val="00AB7830"/>
    <w:rsid w:val="00AD1948"/>
    <w:rsid w:val="00AD48F1"/>
    <w:rsid w:val="00AF3B19"/>
    <w:rsid w:val="00AF46CE"/>
    <w:rsid w:val="00B057AC"/>
    <w:rsid w:val="00B25414"/>
    <w:rsid w:val="00B3118F"/>
    <w:rsid w:val="00B44BC3"/>
    <w:rsid w:val="00B45627"/>
    <w:rsid w:val="00B515CE"/>
    <w:rsid w:val="00B6697B"/>
    <w:rsid w:val="00B7347E"/>
    <w:rsid w:val="00B742BE"/>
    <w:rsid w:val="00B74FBE"/>
    <w:rsid w:val="00B80FAE"/>
    <w:rsid w:val="00B814FF"/>
    <w:rsid w:val="00B87D7A"/>
    <w:rsid w:val="00B90697"/>
    <w:rsid w:val="00B9619E"/>
    <w:rsid w:val="00B96785"/>
    <w:rsid w:val="00B9773B"/>
    <w:rsid w:val="00BB16C2"/>
    <w:rsid w:val="00BB56F6"/>
    <w:rsid w:val="00BC2FC8"/>
    <w:rsid w:val="00BC3BC9"/>
    <w:rsid w:val="00BC4FEF"/>
    <w:rsid w:val="00BD72F4"/>
    <w:rsid w:val="00BE43DB"/>
    <w:rsid w:val="00BE48E3"/>
    <w:rsid w:val="00BE701E"/>
    <w:rsid w:val="00BE71F6"/>
    <w:rsid w:val="00BF69B5"/>
    <w:rsid w:val="00C06BA8"/>
    <w:rsid w:val="00C2587A"/>
    <w:rsid w:val="00C30E3E"/>
    <w:rsid w:val="00C3266F"/>
    <w:rsid w:val="00C340B7"/>
    <w:rsid w:val="00C34548"/>
    <w:rsid w:val="00C34EB7"/>
    <w:rsid w:val="00C37CBB"/>
    <w:rsid w:val="00C37F10"/>
    <w:rsid w:val="00C425A2"/>
    <w:rsid w:val="00C4386D"/>
    <w:rsid w:val="00C4608E"/>
    <w:rsid w:val="00C50D2A"/>
    <w:rsid w:val="00C60531"/>
    <w:rsid w:val="00C639D8"/>
    <w:rsid w:val="00C672F4"/>
    <w:rsid w:val="00C67C7A"/>
    <w:rsid w:val="00C9687D"/>
    <w:rsid w:val="00CA074F"/>
    <w:rsid w:val="00CA07F7"/>
    <w:rsid w:val="00CA2684"/>
    <w:rsid w:val="00CA2A85"/>
    <w:rsid w:val="00CB22EB"/>
    <w:rsid w:val="00CB320D"/>
    <w:rsid w:val="00CC0C77"/>
    <w:rsid w:val="00CC4F54"/>
    <w:rsid w:val="00CD2275"/>
    <w:rsid w:val="00CE28DF"/>
    <w:rsid w:val="00CF4E6A"/>
    <w:rsid w:val="00CF73F7"/>
    <w:rsid w:val="00D1254C"/>
    <w:rsid w:val="00D14302"/>
    <w:rsid w:val="00D1707B"/>
    <w:rsid w:val="00D25AC9"/>
    <w:rsid w:val="00D32AB9"/>
    <w:rsid w:val="00D32EE6"/>
    <w:rsid w:val="00D36211"/>
    <w:rsid w:val="00D412AF"/>
    <w:rsid w:val="00D50D97"/>
    <w:rsid w:val="00D5281A"/>
    <w:rsid w:val="00D720DF"/>
    <w:rsid w:val="00D74178"/>
    <w:rsid w:val="00D857B8"/>
    <w:rsid w:val="00D90005"/>
    <w:rsid w:val="00D91692"/>
    <w:rsid w:val="00D95B9A"/>
    <w:rsid w:val="00DA193D"/>
    <w:rsid w:val="00DA7EF4"/>
    <w:rsid w:val="00DB37A6"/>
    <w:rsid w:val="00DB7683"/>
    <w:rsid w:val="00DD2E47"/>
    <w:rsid w:val="00DD3826"/>
    <w:rsid w:val="00DD3BF5"/>
    <w:rsid w:val="00DD68DD"/>
    <w:rsid w:val="00DE05B3"/>
    <w:rsid w:val="00DE279E"/>
    <w:rsid w:val="00DE416D"/>
    <w:rsid w:val="00E01500"/>
    <w:rsid w:val="00E07572"/>
    <w:rsid w:val="00E103D4"/>
    <w:rsid w:val="00E20191"/>
    <w:rsid w:val="00E24389"/>
    <w:rsid w:val="00E33560"/>
    <w:rsid w:val="00E356CA"/>
    <w:rsid w:val="00E4085C"/>
    <w:rsid w:val="00E4289E"/>
    <w:rsid w:val="00E5335C"/>
    <w:rsid w:val="00E554D9"/>
    <w:rsid w:val="00E577F2"/>
    <w:rsid w:val="00E60804"/>
    <w:rsid w:val="00E655F3"/>
    <w:rsid w:val="00E72C60"/>
    <w:rsid w:val="00E73B56"/>
    <w:rsid w:val="00E77332"/>
    <w:rsid w:val="00E77383"/>
    <w:rsid w:val="00E84712"/>
    <w:rsid w:val="00E93B44"/>
    <w:rsid w:val="00E93DBF"/>
    <w:rsid w:val="00E94105"/>
    <w:rsid w:val="00EA18D8"/>
    <w:rsid w:val="00EB0499"/>
    <w:rsid w:val="00EB4A97"/>
    <w:rsid w:val="00EB725F"/>
    <w:rsid w:val="00EC2047"/>
    <w:rsid w:val="00EC7AD0"/>
    <w:rsid w:val="00EC7C47"/>
    <w:rsid w:val="00ED4E62"/>
    <w:rsid w:val="00EF0018"/>
    <w:rsid w:val="00EF5BFD"/>
    <w:rsid w:val="00F00322"/>
    <w:rsid w:val="00F0402B"/>
    <w:rsid w:val="00F05403"/>
    <w:rsid w:val="00F0720F"/>
    <w:rsid w:val="00F13A3F"/>
    <w:rsid w:val="00F165FE"/>
    <w:rsid w:val="00F23B6C"/>
    <w:rsid w:val="00F31EDD"/>
    <w:rsid w:val="00F33FC3"/>
    <w:rsid w:val="00F36B30"/>
    <w:rsid w:val="00F41560"/>
    <w:rsid w:val="00F43DAF"/>
    <w:rsid w:val="00F45D82"/>
    <w:rsid w:val="00F461E3"/>
    <w:rsid w:val="00F51719"/>
    <w:rsid w:val="00F572AB"/>
    <w:rsid w:val="00F618FC"/>
    <w:rsid w:val="00F634EF"/>
    <w:rsid w:val="00F908D1"/>
    <w:rsid w:val="00F92369"/>
    <w:rsid w:val="00F973EB"/>
    <w:rsid w:val="00FA24F8"/>
    <w:rsid w:val="00FA2FD8"/>
    <w:rsid w:val="00FA355D"/>
    <w:rsid w:val="00FA605E"/>
    <w:rsid w:val="00FB3563"/>
    <w:rsid w:val="00FB5B9B"/>
    <w:rsid w:val="00FC1368"/>
    <w:rsid w:val="00FC1511"/>
    <w:rsid w:val="00FC17CF"/>
    <w:rsid w:val="00FD38DA"/>
    <w:rsid w:val="00FD3EAA"/>
    <w:rsid w:val="00FD4423"/>
    <w:rsid w:val="00FD5614"/>
    <w:rsid w:val="00FE2B07"/>
  </w:rsids>
  <m:mathPr>
    <m:mathFont m:val="Cambria Math"/>
    <m:brkBin m:val="before"/>
    <m:brkBinSub m:val="--"/>
    <m:smallFrac m:val="0"/>
    <m:dispDef/>
    <m:lMargin m:val="0"/>
    <m:rMargin m:val="0"/>
    <m:defJc m:val="centerGroup"/>
    <m:wrapIndent m:val="1440"/>
    <m:intLim m:val="subSup"/>
    <m:naryLim m:val="undOvr"/>
  </m:mathPr>
  <w:themeFontLang w:val="de-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lectrolux Sans Regular" w:eastAsiaTheme="minorHAnsi" w:hAnsi="Electrolux Sans Regular" w:cs="Calibri"/>
        <w:color w:val="000000"/>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7421"/>
  </w:style>
  <w:style w:type="paragraph" w:styleId="Heading1">
    <w:name w:val="heading 1"/>
    <w:aliases w:val="h1"/>
    <w:basedOn w:val="ListParagraph"/>
    <w:next w:val="Text1"/>
    <w:link w:val="Heading1Char"/>
    <w:qFormat/>
    <w:rsid w:val="00127421"/>
    <w:pPr>
      <w:numPr>
        <w:numId w:val="2"/>
      </w:numPr>
      <w:spacing w:after="0" w:line="240" w:lineRule="auto"/>
      <w:outlineLvl w:val="0"/>
    </w:pPr>
    <w:rPr>
      <w:rFonts w:cs="Arial"/>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rFonts w:cs="Arial"/>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rFonts w:cs="Arial"/>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rFonts w:cs="Arial"/>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lang w:val="en-US"/>
    </w:rPr>
  </w:style>
  <w:style w:type="paragraph" w:styleId="Heading7">
    <w:name w:val="heading 7"/>
    <w:basedOn w:val="Normal"/>
    <w:next w:val="Normal"/>
    <w:link w:val="Heading7Char"/>
    <w:semiHidden/>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166C42"/>
    <w:pPr>
      <w:tabs>
        <w:tab w:val="num" w:pos="1584"/>
      </w:tabs>
      <w:spacing w:before="240" w:after="60" w:line="240" w:lineRule="auto"/>
      <w:ind w:left="1584" w:hanging="1584"/>
      <w:outlineLvl w:val="8"/>
    </w:pPr>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ascii="Arial" w:eastAsiaTheme="minorEastAsia" w:hAnsi="Arial" w:cs="Arial"/>
      <w:b/>
      <w:sz w:val="32"/>
      <w:szCs w:val="32"/>
      <w:lang w:val="en-US" w:eastAsia="zh-CN"/>
    </w:rPr>
  </w:style>
  <w:style w:type="character" w:customStyle="1" w:styleId="Heading2Char">
    <w:name w:val="Heading 2 Char"/>
    <w:basedOn w:val="DefaultParagraphFont"/>
    <w:link w:val="Heading2"/>
    <w:rsid w:val="00836767"/>
    <w:rPr>
      <w:rFonts w:ascii="Arial" w:hAnsi="Arial" w:cs="Arial"/>
      <w:b/>
      <w:sz w:val="28"/>
      <w:szCs w:val="28"/>
      <w:lang w:val="en-US"/>
    </w:rPr>
  </w:style>
  <w:style w:type="character" w:customStyle="1" w:styleId="Heading3Char">
    <w:name w:val="Heading 3 Char"/>
    <w:basedOn w:val="DefaultParagraphFont"/>
    <w:link w:val="Heading3"/>
    <w:uiPriority w:val="9"/>
    <w:rsid w:val="00836767"/>
    <w:rPr>
      <w:rFonts w:ascii="Arial" w:eastAsiaTheme="minorEastAsia" w:hAnsi="Arial" w:cs="Arial"/>
      <w:i/>
      <w:sz w:val="24"/>
      <w:szCs w:val="24"/>
      <w:lang w:val="en-US" w:eastAsia="zh-CN"/>
    </w:rPr>
  </w:style>
  <w:style w:type="character" w:customStyle="1" w:styleId="Heading4Char">
    <w:name w:val="Heading 4 Char"/>
    <w:basedOn w:val="DefaultParagraphFont"/>
    <w:link w:val="Heading4"/>
    <w:rsid w:val="00836767"/>
    <w:rPr>
      <w:rFonts w:ascii="Arial" w:eastAsiaTheme="minorEastAsia" w:hAnsi="Arial" w:cs="Arial"/>
      <w:i/>
      <w:sz w:val="24"/>
      <w:szCs w:val="24"/>
      <w:lang w:val="en-US" w:eastAsia="zh-CN"/>
    </w:rPr>
  </w:style>
  <w:style w:type="paragraph" w:styleId="Header">
    <w:name w:val="header"/>
    <w:aliases w:val="hclqs_header"/>
    <w:basedOn w:val="Normal"/>
    <w:link w:val="HeaderChar"/>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rFonts w:cs="Arial"/>
      <w:sz w:val="24"/>
      <w:szCs w:val="24"/>
      <w:lang w:val="en-US"/>
    </w:rPr>
  </w:style>
  <w:style w:type="paragraph" w:customStyle="1" w:styleId="Text1">
    <w:name w:val="Text 1"/>
    <w:basedOn w:val="Normal"/>
    <w:link w:val="Text1Char"/>
    <w:qFormat/>
    <w:rsid w:val="00127421"/>
    <w:pPr>
      <w:spacing w:after="0" w:line="240" w:lineRule="auto"/>
      <w:jc w:val="both"/>
    </w:pPr>
    <w:rPr>
      <w:rFonts w:cs="Arial"/>
      <w:lang w:val="en-US"/>
    </w:rPr>
  </w:style>
  <w:style w:type="paragraph" w:customStyle="1" w:styleId="Text2">
    <w:name w:val="Text 2"/>
    <w:basedOn w:val="Normal"/>
    <w:link w:val="Text2Char"/>
    <w:qFormat/>
    <w:rsid w:val="00127421"/>
    <w:pPr>
      <w:spacing w:after="0" w:line="240" w:lineRule="auto"/>
      <w:jc w:val="both"/>
    </w:pPr>
    <w:rPr>
      <w:rFonts w:cs="Arial"/>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rFonts w:cs="Arial"/>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994436"/>
    <w:pPr>
      <w:tabs>
        <w:tab w:val="left" w:pos="880"/>
        <w:tab w:val="right" w:leader="dot" w:pos="9630"/>
      </w:tabs>
      <w:spacing w:before="240" w:after="100"/>
      <w:ind w:left="216"/>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cs="Arial"/>
      <w:lang w:val="en-US"/>
    </w:rPr>
  </w:style>
  <w:style w:type="paragraph" w:customStyle="1" w:styleId="ReqEnd">
    <w:name w:val="ReqEnd"/>
    <w:basedOn w:val="Normal"/>
    <w:qFormat/>
    <w:rsid w:val="003B6A4D"/>
    <w:pPr>
      <w:spacing w:after="240" w:line="240" w:lineRule="auto"/>
    </w:pPr>
    <w:rPr>
      <w:rFonts w:eastAsiaTheme="minorEastAsia" w:cs="Arial"/>
      <w:lang w:val="en-US"/>
    </w:rPr>
  </w:style>
  <w:style w:type="paragraph" w:styleId="BlockText">
    <w:name w:val="Block Text"/>
    <w:basedOn w:val="Normal"/>
    <w:rsid w:val="008A6D12"/>
    <w:pPr>
      <w:spacing w:before="120" w:after="120" w:line="240" w:lineRule="auto"/>
    </w:pPr>
    <w:rPr>
      <w:rFonts w:ascii="Arial Bold" w:eastAsia="Times New Roman" w:hAnsi="Arial Bold" w:cs="Times New Roman"/>
      <w:b/>
      <w:szCs w:val="24"/>
      <w:lang w:val="en-US"/>
    </w:rPr>
  </w:style>
  <w:style w:type="paragraph" w:customStyle="1" w:styleId="Tablebody">
    <w:name w:val="Table_body"/>
    <w:basedOn w:val="BodyText"/>
    <w:autoRedefine/>
    <w:rsid w:val="008A6D12"/>
    <w:pPr>
      <w:spacing w:before="120" w:line="240" w:lineRule="auto"/>
    </w:pPr>
    <w:rPr>
      <w:rFonts w:eastAsia="Times New Roman" w:cs="Times New Roman"/>
      <w:iCs/>
      <w:szCs w:val="24"/>
      <w:lang w:val="en-US"/>
    </w:rPr>
  </w:style>
  <w:style w:type="paragraph" w:styleId="BodyText">
    <w:name w:val="Body Text"/>
    <w:basedOn w:val="Normal"/>
    <w:link w:val="BodyTextChar"/>
    <w:uiPriority w:val="99"/>
    <w:unhideWhenUsed/>
    <w:rsid w:val="008A6D12"/>
    <w:pPr>
      <w:spacing w:after="120"/>
    </w:pPr>
  </w:style>
  <w:style w:type="character" w:customStyle="1" w:styleId="BodyTextChar">
    <w:name w:val="Body Text Char"/>
    <w:basedOn w:val="DefaultParagraphFont"/>
    <w:link w:val="BodyText"/>
    <w:uiPriority w:val="99"/>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uiPriority w:val="99"/>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Bullet">
    <w:name w:val="Bullet"/>
    <w:basedOn w:val="BodyText"/>
    <w:rsid w:val="00617E2E"/>
    <w:pPr>
      <w:numPr>
        <w:numId w:val="3"/>
      </w:numPr>
      <w:spacing w:before="120" w:line="240" w:lineRule="auto"/>
    </w:pPr>
    <w:rPr>
      <w:rFonts w:eastAsia="Times New Roman" w:cs="Times New Roman"/>
      <w:iCs/>
      <w:szCs w:val="24"/>
      <w:lang w:val="en-US"/>
    </w:rPr>
  </w:style>
  <w:style w:type="paragraph" w:styleId="BodyText2">
    <w:name w:val="Body Text 2"/>
    <w:basedOn w:val="Normal"/>
    <w:link w:val="BodyText2Char"/>
    <w:uiPriority w:val="99"/>
    <w:semiHidden/>
    <w:unhideWhenUsed/>
    <w:rsid w:val="00600CC1"/>
    <w:pPr>
      <w:spacing w:after="120" w:line="480" w:lineRule="auto"/>
    </w:pPr>
  </w:style>
  <w:style w:type="character" w:customStyle="1" w:styleId="BodyText2Char">
    <w:name w:val="Body Text 2 Char"/>
    <w:basedOn w:val="DefaultParagraphFont"/>
    <w:link w:val="BodyText2"/>
    <w:uiPriority w:val="99"/>
    <w:semiHidden/>
    <w:rsid w:val="00600CC1"/>
    <w:rPr>
      <w:rFonts w:ascii="Arial" w:hAnsi="Arial"/>
    </w:rPr>
  </w:style>
  <w:style w:type="paragraph" w:customStyle="1" w:styleId="TOCBase">
    <w:name w:val="TOC Base"/>
    <w:basedOn w:val="Normal"/>
    <w:rsid w:val="0024348A"/>
    <w:pPr>
      <w:tabs>
        <w:tab w:val="right" w:leader="dot" w:pos="8640"/>
      </w:tabs>
      <w:spacing w:after="0" w:line="240" w:lineRule="auto"/>
    </w:pPr>
    <w:rPr>
      <w:rFonts w:ascii="Times New Roman" w:eastAsia="Times New Roman" w:hAnsi="Times New Roman" w:cs="Times New Roman"/>
      <w:color w:val="auto"/>
      <w:sz w:val="24"/>
      <w:szCs w:val="24"/>
      <w:lang w:val="en-US"/>
    </w:rPr>
  </w:style>
  <w:style w:type="paragraph" w:customStyle="1" w:styleId="BulletTNR">
    <w:name w:val="Bullet_TNR"/>
    <w:basedOn w:val="Normal"/>
    <w:autoRedefine/>
    <w:rsid w:val="00B9619E"/>
    <w:pPr>
      <w:numPr>
        <w:numId w:val="20"/>
      </w:numPr>
      <w:spacing w:before="120" w:after="120" w:line="240" w:lineRule="auto"/>
    </w:pPr>
    <w:rPr>
      <w:rFonts w:ascii="Arial" w:eastAsia="Times New Roman" w:hAnsi="Arial" w:cs="Times New Roman"/>
      <w:color w:val="auto"/>
      <w:sz w:val="22"/>
      <w:szCs w:val="24"/>
      <w:lang w:val="en-US"/>
    </w:rPr>
  </w:style>
  <w:style w:type="paragraph" w:customStyle="1" w:styleId="paragraph">
    <w:name w:val="paragraph"/>
    <w:basedOn w:val="Normal"/>
    <w:rsid w:val="00F165F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eop">
    <w:name w:val="eop"/>
    <w:basedOn w:val="DefaultParagraphFont"/>
    <w:rsid w:val="00F165FE"/>
  </w:style>
  <w:style w:type="character" w:customStyle="1" w:styleId="normaltextrun">
    <w:name w:val="normaltextrun"/>
    <w:basedOn w:val="DefaultParagraphFont"/>
    <w:rsid w:val="00F1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oleObject" Target="embeddings/oleObject2.bin"/><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000000" w:rsidP="00CC0C77">
          <w:pPr>
            <w:pStyle w:val="33A40A8737B44910815257A7D572DEA6"/>
          </w:pPr>
          <w:r w:rsidRPr="002D4E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panose1 w:val="020B0500020000000000"/>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CRB">
    <w:altName w:val="Arial"/>
    <w:charset w:val="00"/>
    <w:family w:val="modern"/>
    <w:pitch w:val="fixed"/>
    <w:sig w:usb0="00000003" w:usb1="00000000" w:usb2="00000000" w:usb3="00000000" w:csb0="00000001"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E420D"/>
    <w:rsid w:val="000F7962"/>
    <w:rsid w:val="00121B81"/>
    <w:rsid w:val="00140168"/>
    <w:rsid w:val="001D464B"/>
    <w:rsid w:val="001F4419"/>
    <w:rsid w:val="00241B18"/>
    <w:rsid w:val="00266DDD"/>
    <w:rsid w:val="002842EB"/>
    <w:rsid w:val="002C3DC3"/>
    <w:rsid w:val="00350BEF"/>
    <w:rsid w:val="00354940"/>
    <w:rsid w:val="003A2ADE"/>
    <w:rsid w:val="0040367B"/>
    <w:rsid w:val="004C344C"/>
    <w:rsid w:val="00564D49"/>
    <w:rsid w:val="005961AC"/>
    <w:rsid w:val="005A3353"/>
    <w:rsid w:val="005C7729"/>
    <w:rsid w:val="005D46A1"/>
    <w:rsid w:val="006246BE"/>
    <w:rsid w:val="00651967"/>
    <w:rsid w:val="00653326"/>
    <w:rsid w:val="006C4504"/>
    <w:rsid w:val="006D7087"/>
    <w:rsid w:val="006F48CD"/>
    <w:rsid w:val="007047D6"/>
    <w:rsid w:val="00753265"/>
    <w:rsid w:val="00796B3B"/>
    <w:rsid w:val="007C7270"/>
    <w:rsid w:val="007D07A5"/>
    <w:rsid w:val="00810ACC"/>
    <w:rsid w:val="00845586"/>
    <w:rsid w:val="00845CB5"/>
    <w:rsid w:val="008802AE"/>
    <w:rsid w:val="008873B5"/>
    <w:rsid w:val="008A7488"/>
    <w:rsid w:val="008D58FF"/>
    <w:rsid w:val="00916177"/>
    <w:rsid w:val="009C7170"/>
    <w:rsid w:val="009C7525"/>
    <w:rsid w:val="00A11732"/>
    <w:rsid w:val="00A15631"/>
    <w:rsid w:val="00A60ABA"/>
    <w:rsid w:val="00AF51D4"/>
    <w:rsid w:val="00B272A3"/>
    <w:rsid w:val="00B332B5"/>
    <w:rsid w:val="00B564FE"/>
    <w:rsid w:val="00B83EF3"/>
    <w:rsid w:val="00B850EC"/>
    <w:rsid w:val="00B90F79"/>
    <w:rsid w:val="00BA3A9E"/>
    <w:rsid w:val="00BB6A4C"/>
    <w:rsid w:val="00BE0E7F"/>
    <w:rsid w:val="00C1269C"/>
    <w:rsid w:val="00C42875"/>
    <w:rsid w:val="00C46D1E"/>
    <w:rsid w:val="00C52218"/>
    <w:rsid w:val="00C73D3C"/>
    <w:rsid w:val="00C76760"/>
    <w:rsid w:val="00C86BBE"/>
    <w:rsid w:val="00CA3A05"/>
    <w:rsid w:val="00CC0C77"/>
    <w:rsid w:val="00D26FCA"/>
    <w:rsid w:val="00D4107E"/>
    <w:rsid w:val="00DB11AD"/>
    <w:rsid w:val="00E306C5"/>
    <w:rsid w:val="00E37454"/>
  </w:rsids>
  <m:mathPr>
    <m:mathFont m:val="Cambria Math"/>
    <m:brkBin m:val="before"/>
    <m:brkBinSub m:val="--"/>
    <m:smallFrac m:val="0"/>
    <m:dispDef/>
    <m:lMargin m:val="0"/>
    <m:rMargin m:val="0"/>
    <m:defJc m:val="centerGroup"/>
    <m:wrapIndent m:val="1440"/>
    <m:intLim m:val="subSup"/>
    <m:naryLim m:val="undOvr"/>
  </m:mathPr>
  <w:themeFontLang w:val="de-DE"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7"/>
    <w:rPr>
      <w:color w:val="808080"/>
    </w:rPr>
  </w:style>
  <w:style w:type="paragraph" w:customStyle="1" w:styleId="33A40A8737B44910815257A7D572DEA6">
    <w:name w:val="33A40A8737B44910815257A7D572DEA6"/>
    <w:rsid w:val="00CC0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9E19-578E-431B-B067-CEF968874FEB}">
  <ds:schemaRefs>
    <ds:schemaRef ds:uri="http://schemas.microsoft.com/sharepoint/v3/contenttype/forms"/>
  </ds:schemaRefs>
</ds:datastoreItem>
</file>

<file path=customXml/itemProps2.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3.xml><?xml version="1.0" encoding="utf-8"?>
<ds:datastoreItem xmlns:ds="http://schemas.openxmlformats.org/officeDocument/2006/customXml" ds:itemID="{35FBCC0E-7337-40D8-9931-BED25035A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8492E1-8A99-40E7-8246-CAE87A1A1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GEO-xCA-ENG-T-00028_E-System Architecture</vt:lpstr>
    </vt:vector>
  </TitlesOfParts>
  <Company>Electrolux</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GEO-xCA-ENG-T-00028_E-System Architecture</dc:title>
  <dc:creator>balakrishnang@hcl.com</dc:creator>
  <cp:keywords>V2.0</cp:keywords>
  <cp:lastModifiedBy>Richard A Martin</cp:lastModifiedBy>
  <cp:revision>15</cp:revision>
  <dcterms:created xsi:type="dcterms:W3CDTF">2023-04-06T19:21:00Z</dcterms:created>
  <dcterms:modified xsi:type="dcterms:W3CDTF">2023-04-06T19:56:00Z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SGM_SYS_ActivityID">
    <vt:i4>12504777</vt:i4>
  </property>
  <property fmtid="{D5CDD505-2E9C-101B-9397-08002B2CF9AE}" pid="7" name="SGM_SYS_DeliverableID">
    <vt:i4>0</vt:i4>
  </property>
  <property fmtid="{D5CDD505-2E9C-101B-9397-08002B2CF9AE}" pid="8" name="SGM_SYS_GateDocumentID">
    <vt:i4>0</vt:i4>
  </property>
  <property fmtid="{D5CDD505-2E9C-101B-9397-08002B2CF9AE}" pid="9" name="SGM_SYS_ProjectID">
    <vt:i4>128578</vt:i4>
  </property>
  <property fmtid="{D5CDD505-2E9C-101B-9397-08002B2CF9AE}" pid="10" name="SGM_SYS_RelatedFileID">
    <vt:i4>0</vt:i4>
  </property>
  <property fmtid="{D5CDD505-2E9C-101B-9397-08002B2CF9AE}" pid="11" name="SGM_SYS_Server">
    <vt:lpwstr>https://epmgate.electrolux.com:443/</vt:lpwstr>
  </property>
  <property fmtid="{D5CDD505-2E9C-101B-9397-08002B2CF9AE}" pid="12" name="SGM_SYS_TemplateLibraryID">
    <vt:i4>10291</vt:i4>
  </property>
  <property fmtid="{D5CDD505-2E9C-101B-9397-08002B2CF9AE}" pid="13" name="TitusGUID">
    <vt:lpwstr>a4f78e0d-eeb1-4225-a932-9abc64e2bbf6</vt:lpwstr>
  </property>
  <property fmtid="{D5CDD505-2E9C-101B-9397-08002B2CF9AE}" pid="14" name="MSIP_Label_477eab6e-04c6-4822-9252-98ab9f25736b_Enabled">
    <vt:lpwstr>true</vt:lpwstr>
  </property>
  <property fmtid="{D5CDD505-2E9C-101B-9397-08002B2CF9AE}" pid="15" name="MSIP_Label_477eab6e-04c6-4822-9252-98ab9f25736b_SetDate">
    <vt:lpwstr>2023-04-06T19:20:25Z</vt:lpwstr>
  </property>
  <property fmtid="{D5CDD505-2E9C-101B-9397-08002B2CF9AE}" pid="16" name="MSIP_Label_477eab6e-04c6-4822-9252-98ab9f25736b_Method">
    <vt:lpwstr>Standard</vt:lpwstr>
  </property>
  <property fmtid="{D5CDD505-2E9C-101B-9397-08002B2CF9AE}" pid="17" name="MSIP_Label_477eab6e-04c6-4822-9252-98ab9f25736b_Name">
    <vt:lpwstr>477eab6e-04c6-4822-9252-98ab9f25736b</vt:lpwstr>
  </property>
  <property fmtid="{D5CDD505-2E9C-101B-9397-08002B2CF9AE}" pid="18" name="MSIP_Label_477eab6e-04c6-4822-9252-98ab9f25736b_SiteId">
    <vt:lpwstr>d2007bef-127d-4591-97ac-10d72fe28031</vt:lpwstr>
  </property>
  <property fmtid="{D5CDD505-2E9C-101B-9397-08002B2CF9AE}" pid="19" name="MSIP_Label_477eab6e-04c6-4822-9252-98ab9f25736b_ActionId">
    <vt:lpwstr>b8aeb8ca-4d95-433e-98f5-5d0191efe87e</vt:lpwstr>
  </property>
  <property fmtid="{D5CDD505-2E9C-101B-9397-08002B2CF9AE}" pid="20" name="MSIP_Label_477eab6e-04c6-4822-9252-98ab9f25736b_ContentBits">
    <vt:lpwstr>2</vt:lpwstr>
  </property>
</Properties>
</file>