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91"/>
        <w:gridCol w:w="200"/>
        <w:gridCol w:w="1703"/>
        <w:gridCol w:w="1297"/>
        <w:gridCol w:w="400"/>
        <w:gridCol w:w="1700"/>
        <w:gridCol w:w="2000"/>
        <w:gridCol w:w="1647"/>
      </w:tblGrid>
      <w:tr w:rsidR="007033F6" w:rsidRPr="00620F8E">
        <w:trPr>
          <w:trHeight w:val="10459"/>
        </w:trPr>
        <w:tc>
          <w:tcPr>
            <w:tcW w:w="102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3F6" w:rsidRPr="00620F8E" w:rsidRDefault="007033F6">
            <w:pPr>
              <w:rPr>
                <w:rFonts w:ascii="Arial" w:eastAsia="굴림" w:hAnsi="Arial"/>
              </w:rPr>
            </w:pPr>
          </w:p>
        </w:tc>
      </w:tr>
      <w:tr w:rsidR="007033F6" w:rsidRPr="00620F8E">
        <w:trPr>
          <w:cantSplit/>
          <w:trHeight w:val="420"/>
        </w:trPr>
        <w:tc>
          <w:tcPr>
            <w:tcW w:w="319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/>
              </w:rPr>
            </w:pPr>
          </w:p>
        </w:tc>
        <w:tc>
          <w:tcPr>
            <w:tcW w:w="12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SHIP NO.</w:t>
            </w:r>
          </w:p>
        </w:tc>
        <w:tc>
          <w:tcPr>
            <w:tcW w:w="5747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 w:rsidP="006A2EF1">
            <w:pPr>
              <w:pStyle w:val="Heading5"/>
              <w:rPr>
                <w:rFonts w:ascii="Arial" w:eastAsia="굴림" w:hAnsi="Arial"/>
                <w:sz w:val="20"/>
                <w:szCs w:val="20"/>
              </w:rPr>
            </w:pPr>
            <w:r w:rsidRPr="00620F8E">
              <w:rPr>
                <w:rFonts w:ascii="Arial" w:eastAsia="굴림" w:hAnsi="Arial" w:cs="Arial"/>
                <w:b w:val="0"/>
                <w:bCs w:val="0"/>
                <w:sz w:val="24"/>
                <w:szCs w:val="24"/>
              </w:rPr>
              <w:t>0000</w:t>
            </w:r>
          </w:p>
        </w:tc>
      </w:tr>
      <w:tr w:rsidR="007033F6" w:rsidRPr="00620F8E">
        <w:trPr>
          <w:cantSplit/>
          <w:trHeight w:val="420"/>
        </w:trPr>
        <w:tc>
          <w:tcPr>
            <w:tcW w:w="319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3F6" w:rsidRPr="00620F8E" w:rsidRDefault="007033F6">
            <w:pPr>
              <w:jc w:val="center"/>
              <w:rPr>
                <w:rFonts w:ascii="Arial" w:eastAsia="굴림" w:hAnsi="Arial"/>
              </w:rPr>
            </w:pPr>
          </w:p>
        </w:tc>
        <w:tc>
          <w:tcPr>
            <w:tcW w:w="12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TYPE</w:t>
            </w:r>
          </w:p>
        </w:tc>
        <w:tc>
          <w:tcPr>
            <w:tcW w:w="5747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 w:rsidP="00025B1A">
            <w:pPr>
              <w:pStyle w:val="Heading5"/>
              <w:rPr>
                <w:rFonts w:ascii="Arial" w:eastAsia="굴림" w:hAnsi="Arial"/>
                <w:sz w:val="20"/>
                <w:szCs w:val="20"/>
              </w:rPr>
            </w:pPr>
            <w:r w:rsidRPr="00620F8E">
              <w:rPr>
                <w:rFonts w:ascii="Arial" w:eastAsia="굴림" w:hAnsi="Arial" w:cs="Arial"/>
                <w:sz w:val="28"/>
                <w:szCs w:val="28"/>
              </w:rPr>
              <w:t>BULKER CARRIER</w:t>
            </w:r>
          </w:p>
        </w:tc>
      </w:tr>
      <w:tr w:rsidR="007033F6" w:rsidRPr="00620F8E">
        <w:trPr>
          <w:cantSplit/>
          <w:trHeight w:val="505"/>
        </w:trPr>
        <w:tc>
          <w:tcPr>
            <w:tcW w:w="14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7033F6" w:rsidRPr="00620F8E" w:rsidRDefault="007033F6">
            <w:pPr>
              <w:pStyle w:val="Header"/>
              <w:tabs>
                <w:tab w:val="clear" w:pos="4252"/>
                <w:tab w:val="clear" w:pos="8504"/>
              </w:tabs>
              <w:snapToGrid/>
              <w:jc w:val="center"/>
              <w:rPr>
                <w:rFonts w:ascii="Arial" w:eastAsia="굴림" w:hAnsi="Arial"/>
                <w:w w:val="90"/>
              </w:rPr>
            </w:pPr>
            <w:r w:rsidRPr="00620F8E">
              <w:rPr>
                <w:rFonts w:ascii="Arial" w:eastAsia="굴림" w:hAnsi="Arial" w:cs="Arial"/>
              </w:rPr>
              <w:t>APPROVED</w:t>
            </w:r>
          </w:p>
        </w:tc>
        <w:tc>
          <w:tcPr>
            <w:tcW w:w="170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7033F6" w:rsidRPr="00620F8E" w:rsidRDefault="007033F6" w:rsidP="004E117D">
            <w:pPr>
              <w:jc w:val="center"/>
              <w:rPr>
                <w:rFonts w:ascii="Arial" w:eastAsia="굴림" w:hAnsi="Arial"/>
              </w:rPr>
            </w:pPr>
          </w:p>
        </w:tc>
        <w:tc>
          <w:tcPr>
            <w:tcW w:w="704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 w:rsidP="0047146D">
            <w:pPr>
              <w:pStyle w:val="Heading5"/>
              <w:rPr>
                <w:rFonts w:ascii="Arial" w:eastAsia="굴림" w:hAnsi="Arial"/>
                <w:sz w:val="36"/>
                <w:szCs w:val="36"/>
              </w:rPr>
            </w:pPr>
            <w:r w:rsidRPr="00620F8E">
              <w:rPr>
                <w:rFonts w:ascii="Arial" w:eastAsia="굴림" w:hAnsi="굴림" w:cs="굴림" w:hint="eastAsia"/>
                <w:sz w:val="36"/>
                <w:szCs w:val="36"/>
              </w:rPr>
              <w:t>선체기본도</w:t>
            </w:r>
            <w:r w:rsidRPr="00620F8E">
              <w:rPr>
                <w:rFonts w:ascii="Arial" w:eastAsia="굴림" w:hAnsi="Arial" w:cs="Arial"/>
                <w:sz w:val="36"/>
                <w:szCs w:val="36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36"/>
                <w:szCs w:val="36"/>
              </w:rPr>
              <w:t>설계지침서</w:t>
            </w:r>
          </w:p>
        </w:tc>
      </w:tr>
      <w:tr w:rsidR="007033F6" w:rsidRPr="00620F8E">
        <w:trPr>
          <w:cantSplit/>
          <w:trHeight w:val="505"/>
        </w:trPr>
        <w:tc>
          <w:tcPr>
            <w:tcW w:w="1491" w:type="dxa"/>
            <w:gridSpan w:val="2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APPROVED</w:t>
            </w:r>
          </w:p>
        </w:tc>
        <w:tc>
          <w:tcPr>
            <w:tcW w:w="1703" w:type="dxa"/>
            <w:tcBorders>
              <w:left w:val="nil"/>
              <w:righ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044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cantSplit/>
          <w:trHeight w:val="491"/>
        </w:trPr>
        <w:tc>
          <w:tcPr>
            <w:tcW w:w="1491" w:type="dxa"/>
            <w:gridSpan w:val="2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7033F6" w:rsidRPr="00620F8E" w:rsidRDefault="007033F6">
            <w:pPr>
              <w:pStyle w:val="Header"/>
              <w:tabs>
                <w:tab w:val="clear" w:pos="4252"/>
                <w:tab w:val="clear" w:pos="8504"/>
              </w:tabs>
              <w:snapToGrid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CHECKED</w:t>
            </w:r>
          </w:p>
        </w:tc>
        <w:tc>
          <w:tcPr>
            <w:tcW w:w="1703" w:type="dxa"/>
            <w:tcBorders>
              <w:left w:val="nil"/>
              <w:righ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/>
              </w:rPr>
            </w:pPr>
          </w:p>
        </w:tc>
        <w:tc>
          <w:tcPr>
            <w:tcW w:w="7044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rPr>
          <w:cantSplit/>
          <w:trHeight w:val="673"/>
        </w:trPr>
        <w:tc>
          <w:tcPr>
            <w:tcW w:w="1491" w:type="dxa"/>
            <w:gridSpan w:val="2"/>
            <w:tcBorders>
              <w:top w:val="single" w:sz="4" w:space="0" w:color="FFFFFF"/>
              <w:left w:val="single" w:sz="12" w:space="0" w:color="auto"/>
              <w:right w:val="single" w:sz="4" w:space="0" w:color="FFFFFF"/>
            </w:tcBorders>
            <w:vAlign w:val="center"/>
          </w:tcPr>
          <w:p w:rsidR="007033F6" w:rsidRPr="00620F8E" w:rsidRDefault="007033F6">
            <w:pPr>
              <w:pStyle w:val="Header"/>
              <w:tabs>
                <w:tab w:val="clear" w:pos="4252"/>
                <w:tab w:val="clear" w:pos="8504"/>
              </w:tabs>
              <w:snapToGrid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DRAWN</w:t>
            </w:r>
          </w:p>
        </w:tc>
        <w:tc>
          <w:tcPr>
            <w:tcW w:w="1703" w:type="dxa"/>
            <w:tcBorders>
              <w:left w:val="nil"/>
              <w:right w:val="single" w:sz="12" w:space="0" w:color="auto"/>
            </w:tcBorders>
            <w:vAlign w:val="center"/>
          </w:tcPr>
          <w:p w:rsidR="007033F6" w:rsidRPr="00620F8E" w:rsidRDefault="007033F6" w:rsidP="004E117D">
            <w:pPr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 xml:space="preserve">JEONG, U. Y </w:t>
            </w:r>
          </w:p>
        </w:tc>
        <w:tc>
          <w:tcPr>
            <w:tcW w:w="7044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rPr>
          <w:cantSplit/>
          <w:trHeight w:val="341"/>
        </w:trPr>
        <w:tc>
          <w:tcPr>
            <w:tcW w:w="1291" w:type="dxa"/>
            <w:tcBorders>
              <w:left w:val="single" w:sz="12" w:space="0" w:color="auto"/>
            </w:tcBorders>
            <w:vAlign w:val="center"/>
          </w:tcPr>
          <w:p w:rsidR="007033F6" w:rsidRPr="00620F8E" w:rsidRDefault="007033F6">
            <w:pPr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DEP'T</w:t>
            </w:r>
          </w:p>
        </w:tc>
        <w:tc>
          <w:tcPr>
            <w:tcW w:w="1903" w:type="dxa"/>
            <w:gridSpan w:val="2"/>
            <w:tcBorders>
              <w:right w:val="single" w:sz="12" w:space="0" w:color="auto"/>
            </w:tcBorders>
            <w:vAlign w:val="center"/>
          </w:tcPr>
          <w:p w:rsidR="007033F6" w:rsidRPr="00620F8E" w:rsidRDefault="007033F6" w:rsidP="00C26DD1">
            <w:pPr>
              <w:pStyle w:val="Header"/>
              <w:tabs>
                <w:tab w:val="clear" w:pos="4252"/>
                <w:tab w:val="clear" w:pos="8504"/>
              </w:tabs>
              <w:snapToGrid/>
              <w:jc w:val="center"/>
              <w:rPr>
                <w:rFonts w:ascii="Arial" w:eastAsia="굴림" w:hAnsi="Arial"/>
                <w:w w:val="90"/>
              </w:rPr>
            </w:pPr>
          </w:p>
        </w:tc>
        <w:tc>
          <w:tcPr>
            <w:tcW w:w="1697" w:type="dxa"/>
            <w:gridSpan w:val="2"/>
            <w:tcBorders>
              <w:left w:val="single" w:sz="12" w:space="0" w:color="auto"/>
            </w:tcBorders>
          </w:tcPr>
          <w:p w:rsidR="007033F6" w:rsidRPr="00620F8E" w:rsidRDefault="007033F6" w:rsidP="006A2EF1">
            <w:pPr>
              <w:pStyle w:val="Date"/>
              <w:rPr>
                <w:rFonts w:eastAsia="굴림"/>
                <w:sz w:val="20"/>
                <w:szCs w:val="20"/>
              </w:rPr>
            </w:pPr>
            <w:r w:rsidRPr="00620F8E">
              <w:rPr>
                <w:rFonts w:eastAsia="굴림"/>
                <w:sz w:val="20"/>
                <w:szCs w:val="20"/>
              </w:rPr>
              <w:t>DATE</w:t>
            </w:r>
          </w:p>
          <w:p w:rsidR="007033F6" w:rsidRPr="00620F8E" w:rsidRDefault="007033F6" w:rsidP="007033F6">
            <w:pPr>
              <w:ind w:firstLineChars="50" w:firstLine="31680"/>
              <w:jc w:val="righ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07, 02, 22</w:t>
            </w:r>
          </w:p>
        </w:tc>
        <w:tc>
          <w:tcPr>
            <w:tcW w:w="1700" w:type="dxa"/>
          </w:tcPr>
          <w:p w:rsidR="007033F6" w:rsidRPr="00620F8E" w:rsidRDefault="007033F6" w:rsidP="006A2EF1">
            <w:pPr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CLASS</w:t>
            </w:r>
          </w:p>
          <w:p w:rsidR="007033F6" w:rsidRPr="00620F8E" w:rsidRDefault="007033F6" w:rsidP="006A2EF1">
            <w:pPr>
              <w:jc w:val="righ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 xml:space="preserve">  </w:t>
            </w:r>
          </w:p>
        </w:tc>
        <w:tc>
          <w:tcPr>
            <w:tcW w:w="2000" w:type="dxa"/>
          </w:tcPr>
          <w:p w:rsidR="007033F6" w:rsidRPr="00620F8E" w:rsidRDefault="007033F6" w:rsidP="006A2EF1">
            <w:pPr>
              <w:pStyle w:val="BodyText2"/>
              <w:rPr>
                <w:rFonts w:eastAsia="굴림"/>
                <w:sz w:val="20"/>
                <w:szCs w:val="20"/>
              </w:rPr>
            </w:pPr>
            <w:r w:rsidRPr="00620F8E">
              <w:rPr>
                <w:rFonts w:eastAsia="굴림"/>
                <w:sz w:val="20"/>
                <w:szCs w:val="20"/>
              </w:rPr>
              <w:t>DWG. NO.</w:t>
            </w:r>
          </w:p>
          <w:p w:rsidR="007033F6" w:rsidRPr="00620F8E" w:rsidRDefault="007033F6" w:rsidP="006A2EF1">
            <w:pPr>
              <w:jc w:val="right"/>
              <w:rPr>
                <w:rFonts w:ascii="Arial" w:eastAsia="굴림" w:hAnsi="Arial"/>
              </w:rPr>
            </w:pPr>
          </w:p>
        </w:tc>
        <w:tc>
          <w:tcPr>
            <w:tcW w:w="1647" w:type="dxa"/>
            <w:tcBorders>
              <w:right w:val="single" w:sz="12" w:space="0" w:color="auto"/>
            </w:tcBorders>
          </w:tcPr>
          <w:p w:rsidR="007033F6" w:rsidRPr="00620F8E" w:rsidRDefault="007033F6">
            <w:pPr>
              <w:pStyle w:val="Date"/>
              <w:rPr>
                <w:rFonts w:eastAsia="굴림"/>
                <w:sz w:val="20"/>
                <w:szCs w:val="20"/>
              </w:rPr>
            </w:pPr>
            <w:r w:rsidRPr="00620F8E">
              <w:rPr>
                <w:rFonts w:eastAsia="굴림"/>
                <w:sz w:val="20"/>
                <w:szCs w:val="20"/>
              </w:rPr>
              <w:t>REV. NO.</w:t>
            </w:r>
          </w:p>
          <w:p w:rsidR="007033F6" w:rsidRPr="00620F8E" w:rsidRDefault="007033F6" w:rsidP="006A2EF1">
            <w:pPr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 xml:space="preserve">     </w:t>
            </w:r>
          </w:p>
        </w:tc>
      </w:tr>
      <w:tr w:rsidR="007033F6" w:rsidRPr="00620F8E">
        <w:trPr>
          <w:cantSplit/>
          <w:trHeight w:val="415"/>
        </w:trPr>
        <w:tc>
          <w:tcPr>
            <w:tcW w:w="10238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33F6" w:rsidRPr="00620F8E" w:rsidRDefault="007033F6" w:rsidP="00025B1A">
            <w:pPr>
              <w:pStyle w:val="Date"/>
              <w:rPr>
                <w:rFonts w:eastAsia="굴림" w:cs="Times New Roman"/>
                <w:sz w:val="20"/>
                <w:szCs w:val="20"/>
              </w:rPr>
            </w:pPr>
          </w:p>
        </w:tc>
      </w:tr>
    </w:tbl>
    <w:p w:rsidR="007033F6" w:rsidRDefault="007033F6" w:rsidP="00B2542A">
      <w:pPr>
        <w:snapToGrid w:val="0"/>
        <w:ind w:left="400"/>
        <w:rPr>
          <w:rFonts w:ascii="Arial" w:eastAsia="굴림" w:hAnsi="Arial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</w:rPr>
      </w:pPr>
    </w:p>
    <w:p w:rsidR="007033F6" w:rsidRPr="00620F8E" w:rsidRDefault="007033F6" w:rsidP="00A90568">
      <w:pPr>
        <w:pStyle w:val="ListParagraph"/>
        <w:numPr>
          <w:ilvl w:val="0"/>
          <w:numId w:val="3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2008</w:t>
      </w:r>
      <w:r w:rsidRPr="00620F8E">
        <w:rPr>
          <w:rFonts w:ascii="Arial" w:eastAsia="굴림" w:hAnsi="굴림" w:cs="굴림" w:hint="eastAsia"/>
        </w:rPr>
        <w:t>년</w:t>
      </w:r>
      <w:r w:rsidRPr="00620F8E">
        <w:rPr>
          <w:rFonts w:ascii="Arial" w:eastAsia="굴림" w:hAnsi="Arial" w:cs="Arial"/>
        </w:rPr>
        <w:t xml:space="preserve"> 10</w:t>
      </w:r>
      <w:r w:rsidRPr="00620F8E">
        <w:rPr>
          <w:rFonts w:ascii="Arial" w:eastAsia="굴림" w:hAnsi="굴림" w:cs="굴림" w:hint="eastAsia"/>
        </w:rPr>
        <w:t>월</w:t>
      </w:r>
      <w:r w:rsidRPr="00620F8E">
        <w:rPr>
          <w:rFonts w:ascii="Arial" w:eastAsia="굴림" w:hAnsi="Arial" w:cs="Arial"/>
        </w:rPr>
        <w:t xml:space="preserve"> 27</w:t>
      </w:r>
      <w:r w:rsidRPr="00620F8E">
        <w:rPr>
          <w:rFonts w:ascii="Arial" w:eastAsia="굴림" w:hAnsi="굴림" w:cs="굴림" w:hint="eastAsia"/>
        </w:rPr>
        <w:t>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최초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작성</w:t>
      </w:r>
      <w:r w:rsidRPr="00620F8E">
        <w:rPr>
          <w:rFonts w:ascii="Arial" w:eastAsia="굴림" w:hAnsi="Arial" w:cs="Arial"/>
        </w:rPr>
        <w:t xml:space="preserve"> (</w:t>
      </w:r>
      <w:r w:rsidRPr="00620F8E">
        <w:rPr>
          <w:rFonts w:ascii="Arial" w:eastAsia="굴림" w:hAnsi="굴림" w:cs="굴림" w:hint="eastAsia"/>
        </w:rPr>
        <w:t>작성자</w:t>
      </w:r>
      <w:r w:rsidRPr="00620F8E">
        <w:rPr>
          <w:rFonts w:ascii="Arial" w:eastAsia="굴림" w:hAnsi="Arial" w:cs="Arial"/>
        </w:rPr>
        <w:t xml:space="preserve">: </w:t>
      </w:r>
      <w:r w:rsidRPr="00620F8E">
        <w:rPr>
          <w:rFonts w:ascii="Arial" w:eastAsia="굴림" w:hAnsi="굴림" w:cs="굴림" w:hint="eastAsia"/>
        </w:rPr>
        <w:t>정우열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5D0CAB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B2542A">
      <w:pPr>
        <w:snapToGrid w:val="0"/>
        <w:ind w:left="400"/>
        <w:rPr>
          <w:rFonts w:ascii="Arial" w:eastAsia="굴림" w:hAnsi="Arial"/>
          <w:u w:val="single"/>
        </w:rPr>
      </w:pPr>
    </w:p>
    <w:p w:rsidR="007033F6" w:rsidRPr="00620F8E" w:rsidRDefault="007033F6" w:rsidP="00277E4B">
      <w:pPr>
        <w:snapToGrid w:val="0"/>
        <w:jc w:val="center"/>
        <w:rPr>
          <w:rFonts w:ascii="Arial" w:eastAsia="굴림" w:hAnsi="Arial"/>
          <w:sz w:val="24"/>
          <w:szCs w:val="24"/>
          <w:u w:val="single"/>
        </w:rPr>
      </w:pP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선체</w:t>
      </w:r>
      <w:r w:rsidRPr="00620F8E">
        <w:rPr>
          <w:rFonts w:ascii="Arial" w:eastAsia="굴림" w:hAnsi="Arial" w:cs="Arial"/>
          <w:sz w:val="24"/>
          <w:szCs w:val="24"/>
          <w:u w:val="single"/>
        </w:rPr>
        <w:t xml:space="preserve"> </w:t>
      </w: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기본</w:t>
      </w:r>
      <w:r w:rsidRPr="00620F8E">
        <w:rPr>
          <w:rFonts w:ascii="Arial" w:eastAsia="굴림" w:hAnsi="Arial" w:cs="Arial"/>
          <w:sz w:val="24"/>
          <w:szCs w:val="24"/>
          <w:u w:val="single"/>
        </w:rPr>
        <w:t xml:space="preserve"> </w:t>
      </w: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설계를</w:t>
      </w:r>
      <w:r w:rsidRPr="00620F8E">
        <w:rPr>
          <w:rFonts w:ascii="Arial" w:eastAsia="굴림" w:hAnsi="Arial" w:cs="Arial"/>
          <w:sz w:val="24"/>
          <w:szCs w:val="24"/>
          <w:u w:val="single"/>
        </w:rPr>
        <w:t xml:space="preserve"> </w:t>
      </w: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위한</w:t>
      </w:r>
      <w:r w:rsidRPr="00620F8E">
        <w:rPr>
          <w:rFonts w:ascii="Arial" w:eastAsia="굴림" w:hAnsi="Arial" w:cs="Arial"/>
          <w:sz w:val="24"/>
          <w:szCs w:val="24"/>
          <w:u w:val="single"/>
        </w:rPr>
        <w:t xml:space="preserve"> </w:t>
      </w: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기본</w:t>
      </w:r>
      <w:r w:rsidRPr="00620F8E">
        <w:rPr>
          <w:rFonts w:ascii="Arial" w:eastAsia="굴림" w:hAnsi="Arial" w:cs="Arial"/>
          <w:sz w:val="24"/>
          <w:szCs w:val="24"/>
          <w:u w:val="single"/>
        </w:rPr>
        <w:t xml:space="preserve"> </w:t>
      </w:r>
      <w:r w:rsidRPr="00620F8E">
        <w:rPr>
          <w:rFonts w:ascii="Arial" w:eastAsia="굴림" w:hAnsi="굴림" w:cs="굴림" w:hint="eastAsia"/>
          <w:sz w:val="24"/>
          <w:szCs w:val="24"/>
          <w:u w:val="single"/>
        </w:rPr>
        <w:t>자료</w:t>
      </w: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3A606D">
      <w:pPr>
        <w:pStyle w:val="ListParagraph"/>
        <w:numPr>
          <w:ilvl w:val="0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사양서</w:t>
      </w:r>
      <w:r w:rsidRPr="00620F8E">
        <w:rPr>
          <w:rFonts w:ascii="Arial" w:eastAsia="굴림" w:hAnsi="Arial" w:cs="Arial"/>
        </w:rPr>
        <w:t>(Specification)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Principal Dimension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Notation </w:t>
      </w:r>
      <w:r w:rsidRPr="00620F8E">
        <w:rPr>
          <w:rFonts w:ascii="Arial" w:eastAsia="굴림" w:hAnsi="굴림" w:cs="굴림" w:hint="eastAsia"/>
        </w:rPr>
        <w:t>확인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Special Requirement </w:t>
      </w:r>
      <w:r w:rsidRPr="00620F8E">
        <w:rPr>
          <w:rFonts w:ascii="Arial" w:eastAsia="굴림" w:hAnsi="굴림" w:cs="굴림" w:hint="eastAsia"/>
        </w:rPr>
        <w:t>확인</w:t>
      </w:r>
    </w:p>
    <w:p w:rsidR="007033F6" w:rsidRPr="00620F8E" w:rsidRDefault="007033F6" w:rsidP="003A606D">
      <w:pPr>
        <w:pStyle w:val="ListParagraph"/>
        <w:numPr>
          <w:ilvl w:val="2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Hull Girder Strength </w:t>
      </w:r>
      <w:r w:rsidRPr="00620F8E">
        <w:rPr>
          <w:rFonts w:ascii="Arial" w:eastAsia="굴림" w:hAnsi="굴림" w:cs="굴림" w:hint="eastAsia"/>
        </w:rPr>
        <w:t>여유</w:t>
      </w:r>
      <w:r w:rsidRPr="00620F8E">
        <w:rPr>
          <w:rFonts w:ascii="Arial" w:eastAsia="굴림" w:hAnsi="Arial" w:cs="Arial"/>
        </w:rPr>
        <w:t>(</w:t>
      </w:r>
      <w:r w:rsidRPr="00620F8E">
        <w:rPr>
          <w:rFonts w:ascii="Arial" w:eastAsia="굴림" w:hAnsi="굴림" w:cs="굴림" w:hint="eastAsia"/>
        </w:rPr>
        <w:t>선주요구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3A606D">
      <w:pPr>
        <w:pStyle w:val="ListParagraph"/>
        <w:numPr>
          <w:ilvl w:val="2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Grab &amp; Steel Coil Loading</w:t>
      </w:r>
    </w:p>
    <w:p w:rsidR="007033F6" w:rsidRPr="00620F8E" w:rsidRDefault="007033F6" w:rsidP="003A606D">
      <w:pPr>
        <w:pStyle w:val="ListParagraph"/>
        <w:numPr>
          <w:ilvl w:val="2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Deck Load</w:t>
      </w:r>
    </w:p>
    <w:p w:rsidR="007033F6" w:rsidRPr="00620F8E" w:rsidRDefault="007033F6" w:rsidP="003A606D">
      <w:pPr>
        <w:pStyle w:val="ListParagraph"/>
        <w:numPr>
          <w:ilvl w:val="2"/>
          <w:numId w:val="5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굴림" w:cs="굴림" w:hint="eastAsia"/>
        </w:rPr>
        <w:t>기타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등등</w:t>
      </w:r>
    </w:p>
    <w:p w:rsidR="007033F6" w:rsidRPr="00620F8E" w:rsidRDefault="007033F6" w:rsidP="003A606D">
      <w:pPr>
        <w:pStyle w:val="ListParagraph"/>
        <w:numPr>
          <w:ilvl w:val="0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General Arrangement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굴림" w:cs="굴림" w:hint="eastAsia"/>
        </w:rPr>
        <w:t>초기</w:t>
      </w:r>
      <w:r w:rsidRPr="00620F8E">
        <w:rPr>
          <w:rFonts w:ascii="Arial" w:eastAsia="굴림" w:hAnsi="Arial" w:cs="Arial"/>
        </w:rPr>
        <w:t xml:space="preserve"> Midship Section </w:t>
      </w:r>
      <w:r w:rsidRPr="00620F8E">
        <w:rPr>
          <w:rFonts w:ascii="Arial" w:eastAsia="굴림" w:hAnsi="굴림" w:cs="굴림" w:hint="eastAsia"/>
        </w:rPr>
        <w:t>형상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Compartment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Tank Arrangement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Deck House </w:t>
      </w:r>
      <w:r w:rsidRPr="00620F8E">
        <w:rPr>
          <w:rFonts w:ascii="Arial" w:eastAsia="굴림" w:hAnsi="굴림" w:cs="굴림" w:hint="eastAsia"/>
        </w:rPr>
        <w:t>배치</w:t>
      </w:r>
    </w:p>
    <w:p w:rsidR="007033F6" w:rsidRPr="00620F8E" w:rsidRDefault="007033F6" w:rsidP="003A606D">
      <w:pPr>
        <w:pStyle w:val="ListParagraph"/>
        <w:numPr>
          <w:ilvl w:val="0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Trim &amp; Stability Booklet(Loading Manual)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Compartment Data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Loading Condition &amp; Loading Data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Still water bending moment, Still water shear force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Hull girder strength margin </w:t>
      </w:r>
      <w:r w:rsidRPr="00620F8E">
        <w:rPr>
          <w:rFonts w:ascii="Arial" w:eastAsia="굴림" w:hAnsi="굴림" w:cs="굴림" w:hint="eastAsia"/>
        </w:rPr>
        <w:t>고려</w:t>
      </w:r>
      <w:r w:rsidRPr="00620F8E">
        <w:rPr>
          <w:rFonts w:ascii="Arial" w:eastAsia="굴림" w:hAnsi="Arial" w:cs="Arial"/>
        </w:rPr>
        <w:t xml:space="preserve"> 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Design Margin(5%) + Buyer Margin (</w:t>
      </w:r>
      <w:r w:rsidRPr="00620F8E">
        <w:rPr>
          <w:rFonts w:ascii="Arial" w:eastAsia="굴림" w:hAnsi="굴림" w:cs="굴림" w:hint="eastAsia"/>
        </w:rPr>
        <w:t>사양서에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준함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3A606D">
      <w:pPr>
        <w:pStyle w:val="ListParagraph"/>
        <w:numPr>
          <w:ilvl w:val="0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Machinery Arrangement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기관실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구획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배치</w:t>
      </w:r>
      <w:r w:rsidRPr="00620F8E">
        <w:rPr>
          <w:rFonts w:ascii="Arial" w:eastAsia="굴림" w:hAnsi="Arial" w:cs="Arial"/>
        </w:rPr>
        <w:t xml:space="preserve"> (Engine Room Compartment Arrangement)</w:t>
      </w:r>
    </w:p>
    <w:p w:rsidR="007033F6" w:rsidRPr="00620F8E" w:rsidRDefault="007033F6" w:rsidP="003A606D">
      <w:pPr>
        <w:pStyle w:val="ListParagraph"/>
        <w:numPr>
          <w:ilvl w:val="1"/>
          <w:numId w:val="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Engine Bed Scantling</w:t>
      </w: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ind w:firstLine="2"/>
        <w:jc w:val="center"/>
        <w:rPr>
          <w:rFonts w:ascii="Arial" w:eastAsia="굴림" w:hAnsi="Arial" w:cs="Times New Roman"/>
          <w:b/>
          <w:bCs/>
          <w:sz w:val="32"/>
          <w:szCs w:val="32"/>
        </w:rPr>
      </w:pPr>
      <w:r w:rsidRPr="00620F8E">
        <w:rPr>
          <w:rFonts w:ascii="Arial" w:eastAsia="굴림" w:hAnsi="굴림" w:cs="굴림" w:hint="eastAsia"/>
          <w:b/>
          <w:bCs/>
          <w:sz w:val="32"/>
          <w:szCs w:val="32"/>
        </w:rPr>
        <w:t>설계</w:t>
      </w:r>
      <w:r w:rsidRPr="00620F8E">
        <w:rPr>
          <w:rFonts w:ascii="Arial" w:eastAsia="굴림" w:hAnsi="Arial" w:cs="Arial"/>
          <w:b/>
          <w:bCs/>
          <w:sz w:val="32"/>
          <w:szCs w:val="32"/>
        </w:rPr>
        <w:t xml:space="preserve"> </w:t>
      </w:r>
      <w:r w:rsidRPr="00620F8E">
        <w:rPr>
          <w:rFonts w:ascii="Arial" w:eastAsia="굴림" w:hAnsi="굴림" w:cs="굴림" w:hint="eastAsia"/>
          <w:b/>
          <w:bCs/>
          <w:sz w:val="32"/>
          <w:szCs w:val="32"/>
        </w:rPr>
        <w:t>자료</w:t>
      </w:r>
      <w:r w:rsidRPr="00620F8E">
        <w:rPr>
          <w:rFonts w:ascii="Arial" w:eastAsia="굴림" w:hAnsi="Arial" w:cs="Arial"/>
          <w:b/>
          <w:bCs/>
          <w:sz w:val="32"/>
          <w:szCs w:val="32"/>
        </w:rPr>
        <w:t xml:space="preserve"> </w:t>
      </w:r>
      <w:r w:rsidRPr="00620F8E">
        <w:rPr>
          <w:rFonts w:ascii="Arial" w:eastAsia="굴림" w:hAnsi="굴림" w:cs="굴림" w:hint="eastAsia"/>
          <w:b/>
          <w:bCs/>
          <w:sz w:val="32"/>
          <w:szCs w:val="32"/>
        </w:rPr>
        <w:t>접수</w:t>
      </w: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ind w:firstLine="2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4A0F98">
      <w:pPr>
        <w:pStyle w:val="ListParagraph"/>
        <w:numPr>
          <w:ilvl w:val="1"/>
          <w:numId w:val="10"/>
        </w:numPr>
        <w:snapToGrid w:val="0"/>
        <w:ind w:leftChars="1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Specification(</w:t>
      </w:r>
      <w:r w:rsidRPr="00620F8E">
        <w:rPr>
          <w:rFonts w:ascii="Arial" w:eastAsia="굴림" w:hAnsi="굴림" w:cs="굴림" w:hint="eastAsia"/>
        </w:rPr>
        <w:t>사양서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4A0F98">
      <w:pPr>
        <w:pStyle w:val="ListParagraph"/>
        <w:numPr>
          <w:ilvl w:val="2"/>
          <w:numId w:val="10"/>
        </w:numPr>
        <w:snapToGrid w:val="0"/>
        <w:ind w:leftChars="3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Principal Particular Summary </w:t>
      </w:r>
      <w:r w:rsidRPr="00620F8E">
        <w:rPr>
          <w:rFonts w:ascii="Arial" w:eastAsia="굴림" w:hAnsi="굴림" w:cs="굴림" w:hint="eastAsia"/>
        </w:rPr>
        <w:t>작성</w:t>
      </w:r>
    </w:p>
    <w:p w:rsidR="007033F6" w:rsidRPr="00620F8E" w:rsidRDefault="007033F6" w:rsidP="004A0F98">
      <w:pPr>
        <w:pStyle w:val="ListParagraph"/>
        <w:numPr>
          <w:ilvl w:val="2"/>
          <w:numId w:val="10"/>
        </w:numPr>
        <w:snapToGrid w:val="0"/>
        <w:ind w:leftChars="3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Special Requirement </w:t>
      </w:r>
      <w:r w:rsidRPr="00620F8E">
        <w:rPr>
          <w:rFonts w:ascii="Arial" w:eastAsia="굴림" w:hAnsi="굴림" w:cs="굴림" w:hint="eastAsia"/>
        </w:rPr>
        <w:t>확인</w:t>
      </w:r>
    </w:p>
    <w:p w:rsidR="007033F6" w:rsidRPr="00620F8E" w:rsidRDefault="007033F6" w:rsidP="004A0F98">
      <w:pPr>
        <w:pStyle w:val="ListParagraph"/>
        <w:numPr>
          <w:ilvl w:val="3"/>
          <w:numId w:val="10"/>
        </w:numPr>
        <w:snapToGrid w:val="0"/>
        <w:ind w:leftChars="5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Hull Girder Strength </w:t>
      </w:r>
      <w:r w:rsidRPr="00620F8E">
        <w:rPr>
          <w:rFonts w:ascii="Arial" w:eastAsia="굴림" w:hAnsi="굴림" w:cs="굴림" w:hint="eastAsia"/>
        </w:rPr>
        <w:t>여유</w:t>
      </w:r>
      <w:r w:rsidRPr="00620F8E">
        <w:rPr>
          <w:rFonts w:ascii="Arial" w:eastAsia="굴림" w:hAnsi="Arial" w:cs="Arial"/>
        </w:rPr>
        <w:t>(</w:t>
      </w:r>
      <w:r w:rsidRPr="00620F8E">
        <w:rPr>
          <w:rFonts w:ascii="Arial" w:eastAsia="굴림" w:hAnsi="굴림" w:cs="굴림" w:hint="eastAsia"/>
        </w:rPr>
        <w:t>선주요구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4A0F98">
      <w:pPr>
        <w:pStyle w:val="ListParagraph"/>
        <w:numPr>
          <w:ilvl w:val="3"/>
          <w:numId w:val="10"/>
        </w:numPr>
        <w:snapToGrid w:val="0"/>
        <w:ind w:leftChars="5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Grab &amp; Steel Coil Loading</w:t>
      </w:r>
    </w:p>
    <w:p w:rsidR="007033F6" w:rsidRPr="00620F8E" w:rsidRDefault="007033F6" w:rsidP="004A0F98">
      <w:pPr>
        <w:pStyle w:val="ListParagraph"/>
        <w:numPr>
          <w:ilvl w:val="3"/>
          <w:numId w:val="10"/>
        </w:numPr>
        <w:snapToGrid w:val="0"/>
        <w:ind w:leftChars="5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Deck Load</w:t>
      </w:r>
    </w:p>
    <w:p w:rsidR="007033F6" w:rsidRPr="00620F8E" w:rsidRDefault="007033F6" w:rsidP="004A0F98">
      <w:pPr>
        <w:pStyle w:val="ListParagraph"/>
        <w:numPr>
          <w:ilvl w:val="3"/>
          <w:numId w:val="10"/>
        </w:numPr>
        <w:snapToGrid w:val="0"/>
        <w:ind w:leftChars="5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굴림" w:cs="굴림" w:hint="eastAsia"/>
        </w:rPr>
        <w:t>기타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등등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700" w:left="31680"/>
        <w:rPr>
          <w:rFonts w:ascii="Arial" w:eastAsia="굴림" w:hAnsi="Arial" w:cs="Times New Roman"/>
        </w:rPr>
      </w:pPr>
    </w:p>
    <w:p w:rsidR="007033F6" w:rsidRPr="00620F8E" w:rsidRDefault="007033F6" w:rsidP="004A0F98">
      <w:pPr>
        <w:pStyle w:val="ListParagraph"/>
        <w:numPr>
          <w:ilvl w:val="3"/>
          <w:numId w:val="6"/>
        </w:numPr>
        <w:snapToGrid w:val="0"/>
        <w:ind w:leftChars="5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Principal Particular Summary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700" w:left="31680"/>
        <w:rPr>
          <w:rFonts w:ascii="Arial" w:eastAsia="굴림" w:hAnsi="Arial" w:cs="Times New Roman"/>
        </w:rPr>
      </w:pPr>
    </w:p>
    <w:p w:rsidR="007033F6" w:rsidRPr="00620F8E" w:rsidRDefault="007033F6" w:rsidP="004A0F98">
      <w:pPr>
        <w:pStyle w:val="ListParagraph"/>
        <w:numPr>
          <w:ilvl w:val="1"/>
          <w:numId w:val="10"/>
        </w:numPr>
        <w:snapToGrid w:val="0"/>
        <w:ind w:leftChars="1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General Arrangement</w:t>
      </w:r>
    </w:p>
    <w:p w:rsidR="007033F6" w:rsidRPr="00620F8E" w:rsidRDefault="007033F6" w:rsidP="004A0F98">
      <w:pPr>
        <w:pStyle w:val="ListParagraph"/>
        <w:numPr>
          <w:ilvl w:val="2"/>
          <w:numId w:val="10"/>
        </w:numPr>
        <w:snapToGrid w:val="0"/>
        <w:ind w:leftChars="3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굴림" w:cs="굴림" w:hint="eastAsia"/>
        </w:rPr>
        <w:t>초기</w:t>
      </w:r>
      <w:r w:rsidRPr="00620F8E">
        <w:rPr>
          <w:rFonts w:ascii="Arial" w:eastAsia="굴림" w:hAnsi="Arial" w:cs="Arial"/>
        </w:rPr>
        <w:t xml:space="preserve"> Midship Section </w:t>
      </w:r>
      <w:r w:rsidRPr="00620F8E">
        <w:rPr>
          <w:rFonts w:ascii="Arial" w:eastAsia="굴림" w:hAnsi="굴림" w:cs="굴림" w:hint="eastAsia"/>
        </w:rPr>
        <w:t>형상</w:t>
      </w:r>
    </w:p>
    <w:p w:rsidR="007033F6" w:rsidRPr="00620F8E" w:rsidRDefault="007033F6" w:rsidP="004A0F98">
      <w:pPr>
        <w:pStyle w:val="ListParagraph"/>
        <w:numPr>
          <w:ilvl w:val="2"/>
          <w:numId w:val="10"/>
        </w:numPr>
        <w:snapToGrid w:val="0"/>
        <w:ind w:leftChars="3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Compartment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Tank Arrangement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500" w:left="31680"/>
        <w:rPr>
          <w:rFonts w:ascii="Arial" w:eastAsia="굴림" w:hAnsi="Arial" w:cs="Times New Roman"/>
        </w:rPr>
      </w:pPr>
    </w:p>
    <w:p w:rsidR="007033F6" w:rsidRPr="00620F8E" w:rsidRDefault="007033F6" w:rsidP="004A0F98">
      <w:pPr>
        <w:pStyle w:val="ListParagraph"/>
        <w:numPr>
          <w:ilvl w:val="1"/>
          <w:numId w:val="10"/>
        </w:numPr>
        <w:snapToGrid w:val="0"/>
        <w:ind w:leftChars="1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Trim &amp; Stability Booklet(Loading Manual)</w:t>
      </w:r>
    </w:p>
    <w:p w:rsidR="007033F6" w:rsidRPr="00620F8E" w:rsidRDefault="007033F6" w:rsidP="004A0F98">
      <w:pPr>
        <w:pStyle w:val="ListParagraph"/>
        <w:numPr>
          <w:ilvl w:val="0"/>
          <w:numId w:val="37"/>
        </w:numPr>
        <w:snapToGrid w:val="0"/>
        <w:ind w:leftChars="3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Compartment Data Table </w:t>
      </w:r>
      <w:r w:rsidRPr="00620F8E">
        <w:rPr>
          <w:rFonts w:ascii="Arial" w:eastAsia="굴림" w:hAnsi="굴림" w:cs="굴림" w:hint="eastAsia"/>
        </w:rPr>
        <w:t>작성</w:t>
      </w:r>
    </w:p>
    <w:p w:rsidR="007033F6" w:rsidRPr="00620F8E" w:rsidRDefault="007033F6" w:rsidP="004A0F98">
      <w:pPr>
        <w:pStyle w:val="ListParagraph"/>
        <w:numPr>
          <w:ilvl w:val="0"/>
          <w:numId w:val="37"/>
        </w:numPr>
        <w:snapToGrid w:val="0"/>
        <w:ind w:leftChars="3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Still Water Bending Moment, Still Water Shear Force</w:t>
      </w:r>
    </w:p>
    <w:p w:rsidR="007033F6" w:rsidRPr="00620F8E" w:rsidRDefault="007033F6" w:rsidP="004A0F98">
      <w:pPr>
        <w:pStyle w:val="ListParagraph"/>
        <w:numPr>
          <w:ilvl w:val="3"/>
          <w:numId w:val="7"/>
        </w:numPr>
        <w:snapToGrid w:val="0"/>
        <w:ind w:leftChars="500" w:left="3168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Hull girder strength margin </w:t>
      </w:r>
      <w:r w:rsidRPr="00620F8E">
        <w:rPr>
          <w:rFonts w:ascii="Arial" w:eastAsia="굴림" w:hAnsi="굴림" w:cs="굴림" w:hint="eastAsia"/>
        </w:rPr>
        <w:t>포함</w:t>
      </w:r>
    </w:p>
    <w:p w:rsidR="007033F6" w:rsidRPr="00620F8E" w:rsidRDefault="007033F6" w:rsidP="004A0F98">
      <w:pPr>
        <w:pStyle w:val="ListParagraph"/>
        <w:numPr>
          <w:ilvl w:val="0"/>
          <w:numId w:val="37"/>
        </w:numPr>
        <w:snapToGrid w:val="0"/>
        <w:ind w:leftChars="3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Loading Condition &amp; Loading Data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700" w:left="31680"/>
        <w:rPr>
          <w:rFonts w:ascii="Arial" w:eastAsia="굴림" w:hAnsi="Arial" w:cs="Times New Roman"/>
        </w:rPr>
      </w:pPr>
    </w:p>
    <w:p w:rsidR="007033F6" w:rsidRPr="00620F8E" w:rsidRDefault="007033F6" w:rsidP="004A0F98">
      <w:pPr>
        <w:pStyle w:val="ListParagraph"/>
        <w:numPr>
          <w:ilvl w:val="3"/>
          <w:numId w:val="8"/>
        </w:numPr>
        <w:tabs>
          <w:tab w:val="clear" w:pos="1559"/>
          <w:tab w:val="num" w:pos="959"/>
        </w:tabs>
        <w:snapToGrid w:val="0"/>
        <w:ind w:leftChars="338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Compartment Data Table</w:t>
      </w:r>
    </w:p>
    <w:p w:rsidR="007033F6" w:rsidRPr="00620F8E" w:rsidRDefault="007033F6" w:rsidP="004A0F98">
      <w:pPr>
        <w:pStyle w:val="ListParagraph"/>
        <w:numPr>
          <w:ilvl w:val="3"/>
          <w:numId w:val="8"/>
        </w:numPr>
        <w:tabs>
          <w:tab w:val="clear" w:pos="1559"/>
          <w:tab w:val="num" w:pos="959"/>
        </w:tabs>
        <w:snapToGrid w:val="0"/>
        <w:ind w:leftChars="338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Hull Girder Loading data Table</w:t>
      </w:r>
    </w:p>
    <w:p w:rsidR="007033F6" w:rsidRPr="00620F8E" w:rsidRDefault="007033F6" w:rsidP="004A0F98">
      <w:pPr>
        <w:pStyle w:val="ListParagraph"/>
        <w:numPr>
          <w:ilvl w:val="3"/>
          <w:numId w:val="8"/>
        </w:numPr>
        <w:tabs>
          <w:tab w:val="clear" w:pos="1559"/>
          <w:tab w:val="num" w:pos="959"/>
        </w:tabs>
        <w:snapToGrid w:val="0"/>
        <w:ind w:leftChars="338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Local Loading Data Table 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700" w:left="31680"/>
        <w:rPr>
          <w:rFonts w:ascii="Arial" w:eastAsia="굴림" w:hAnsi="Arial" w:cs="Times New Roman"/>
        </w:rPr>
      </w:pPr>
    </w:p>
    <w:p w:rsidR="007033F6" w:rsidRPr="00620F8E" w:rsidRDefault="007033F6" w:rsidP="004A0F98">
      <w:pPr>
        <w:pStyle w:val="ListParagraph"/>
        <w:numPr>
          <w:ilvl w:val="1"/>
          <w:numId w:val="10"/>
        </w:numPr>
        <w:snapToGrid w:val="0"/>
        <w:ind w:leftChars="1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Block Division</w:t>
      </w:r>
    </w:p>
    <w:p w:rsidR="007033F6" w:rsidRPr="00620F8E" w:rsidRDefault="007033F6" w:rsidP="004A0F98">
      <w:pPr>
        <w:pStyle w:val="ListParagraph"/>
        <w:numPr>
          <w:ilvl w:val="1"/>
          <w:numId w:val="10"/>
        </w:numPr>
        <w:snapToGrid w:val="0"/>
        <w:ind w:leftChars="100" w:left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Structural Detail Design</w:t>
      </w: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1439C4">
      <w:pPr>
        <w:snapToGrid w:val="0"/>
        <w:spacing w:after="100" w:afterAutospacing="1"/>
        <w:ind w:left="403" w:hanging="403"/>
        <w:rPr>
          <w:rFonts w:ascii="Arial" w:eastAsia="굴림" w:hAnsi="Arial" w:cs="Arial"/>
          <w:b/>
          <w:bCs/>
          <w:sz w:val="22"/>
          <w:szCs w:val="22"/>
        </w:rPr>
      </w:pPr>
      <w:r w:rsidRPr="00620F8E">
        <w:rPr>
          <w:rFonts w:ascii="Arial" w:eastAsia="굴림" w:hAnsi="Arial" w:cs="Arial"/>
          <w:b/>
          <w:bCs/>
          <w:sz w:val="22"/>
          <w:szCs w:val="22"/>
        </w:rPr>
        <w:t>Symbol</w:t>
      </w:r>
    </w:p>
    <w:tbl>
      <w:tblPr>
        <w:tblW w:w="0" w:type="auto"/>
        <w:tblInd w:w="-106" w:type="dxa"/>
        <w:tblLook w:val="00A0"/>
      </w:tblPr>
      <w:tblGrid>
        <w:gridCol w:w="959"/>
        <w:gridCol w:w="9355"/>
      </w:tblGrid>
      <w:tr w:rsidR="007033F6" w:rsidRPr="00620F8E"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Symbol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Description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VC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Hatch Coaming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으로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둘러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쌓인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체적을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제외한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Cargo Hold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체적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  <w:vertAlign w:val="superscript"/>
              </w:rPr>
              <w:t>3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VHC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Hatch Coaming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으로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둘러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쌓인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부분의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체적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  <w:vertAlign w:val="superscript"/>
              </w:rPr>
              <w:t>3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VTS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해당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Cargo Hold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길이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(LH)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내에서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Transverse Lower Stool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전체체적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  <w:vertAlign w:val="superscript"/>
              </w:rPr>
              <w:t>3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hDB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Center Line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Double Bottom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높이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hLS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Inner Bottom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으로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부터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측정된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Lower Stool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평균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높이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70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hHPU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Inner Bottom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Topside Tank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Side Shell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또는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Inner Hull Plating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과의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하부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교차점까지의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수직거리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633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hHPL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Inner Bottom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Hopper Tank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Inner Side Plating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과의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상부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교차점까지의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수직거리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(m). </w:t>
            </w:r>
          </w:p>
          <w:p w:rsidR="007033F6" w:rsidRPr="00620F8E" w:rsidRDefault="007033F6" w:rsidP="00544397">
            <w:pPr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Hopper Tank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없는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경우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hHPL = 0</w:t>
            </w:r>
          </w:p>
        </w:tc>
      </w:tr>
      <w:tr w:rsidR="007033F6" w:rsidRPr="00620F8E">
        <w:trPr>
          <w:trHeight w:val="345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ZTOP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Upright Condition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Tank Top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Z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좌표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45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ZB0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Overflow Pipe Top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Z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좌표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45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dAP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Air pipe Top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해당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Compartment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Top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까지의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거리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45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BH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Cargo Hold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평균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폭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(m)</w:t>
            </w:r>
          </w:p>
        </w:tc>
      </w:tr>
      <w:tr w:rsidR="007033F6" w:rsidRPr="00620F8E">
        <w:trPr>
          <w:trHeight w:val="345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bIB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Inner Bottom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폭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(m)    →   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>dAP = zB0 – Ztop</w:t>
            </w:r>
          </w:p>
        </w:tc>
      </w:tr>
      <w:tr w:rsidR="007033F6" w:rsidRPr="00620F8E">
        <w:trPr>
          <w:trHeight w:val="623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S0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Topside Tank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Side Shell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또는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Inner Hull Plating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과의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하부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교차점으로부터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Upper Deck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까지의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해당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단면에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대한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Cargo Hold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면적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(m2)</w:t>
            </w:r>
          </w:p>
        </w:tc>
      </w:tr>
      <w:tr w:rsidR="007033F6" w:rsidRPr="00620F8E">
        <w:trPr>
          <w:trHeight w:val="348"/>
        </w:trPr>
        <w:tc>
          <w:tcPr>
            <w:tcW w:w="959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sz w:val="18"/>
                <w:szCs w:val="18"/>
              </w:rPr>
              <w:t>MH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  <w:sz w:val="18"/>
                <w:szCs w:val="18"/>
              </w:rPr>
            </w:pP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최대흘수에서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균일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적재상태에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해당하는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Cargo Hold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내의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실제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화물질량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>(t)</w:t>
            </w:r>
          </w:p>
        </w:tc>
      </w:tr>
      <w:tr w:rsidR="007033F6" w:rsidRPr="00620F8E">
        <w:trPr>
          <w:trHeight w:val="623"/>
        </w:trPr>
        <w:tc>
          <w:tcPr>
            <w:tcW w:w="959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sz w:val="18"/>
                <w:szCs w:val="18"/>
              </w:rPr>
              <w:t>MHD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  <w:sz w:val="18"/>
                <w:szCs w:val="18"/>
              </w:rPr>
            </w:pP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최대흘수에서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특정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화물창이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Empty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인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설계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적재상태에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따라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Cargo Hold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에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운송하도록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허용된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최대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화물질량</w:t>
            </w:r>
          </w:p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BC-A </w:t>
            </w:r>
            <w:r w:rsidRPr="00620F8E">
              <w:rPr>
                <w:rFonts w:ascii="Arial" w:eastAsia="굴림" w:hAnsi="굴림" w:cs="굴림" w:hint="eastAsia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sz w:val="18"/>
                <w:szCs w:val="18"/>
              </w:rPr>
              <w:t xml:space="preserve"> M = MHD + 10%*MH</w:t>
            </w:r>
          </w:p>
        </w:tc>
      </w:tr>
      <w:tr w:rsidR="007033F6" w:rsidRPr="00620F8E">
        <w:trPr>
          <w:trHeight w:val="333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ρC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Cargo Hold Density</w:t>
            </w:r>
          </w:p>
        </w:tc>
      </w:tr>
      <w:tr w:rsidR="007033F6" w:rsidRPr="00620F8E">
        <w:trPr>
          <w:trHeight w:val="281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ρL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해당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Compartment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내부액체의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밀도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(t/m3), Water Ballast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경우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1.025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로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한다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.</w:t>
            </w:r>
          </w:p>
        </w:tc>
      </w:tr>
      <w:tr w:rsidR="007033F6" w:rsidRPr="00620F8E">
        <w:trPr>
          <w:trHeight w:val="669"/>
        </w:trPr>
        <w:tc>
          <w:tcPr>
            <w:tcW w:w="959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ψ (deg)</w:t>
            </w:r>
          </w:p>
        </w:tc>
        <w:tc>
          <w:tcPr>
            <w:tcW w:w="9355" w:type="dxa"/>
          </w:tcPr>
          <w:p w:rsidR="007033F6" w:rsidRPr="00620F8E" w:rsidRDefault="007033F6" w:rsidP="00544397">
            <w:pPr>
              <w:wordWrap/>
              <w:autoSpaceDE w:val="0"/>
              <w:autoSpaceDN w:val="0"/>
              <w:adjustRightInd w:val="0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침투율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(Permeability)</w:t>
            </w:r>
          </w:p>
          <w:p w:rsidR="007033F6" w:rsidRPr="00620F8E" w:rsidRDefault="007033F6" w:rsidP="00544397">
            <w:pPr>
              <w:autoSpaceDE w:val="0"/>
              <w:autoSpaceDN w:val="0"/>
              <w:adjustRightInd w:val="0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ψ =30° (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일반화물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),   ψ = 35°(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철광석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),   ψ = 25°(</w:t>
            </w:r>
            <w:r w:rsidRPr="00620F8E">
              <w:rPr>
                <w:rFonts w:ascii="Arial" w:eastAsia="굴림" w:hAnsi="굴림" w:cs="굴림" w:hint="eastAsia"/>
                <w:kern w:val="0"/>
                <w:sz w:val="18"/>
                <w:szCs w:val="18"/>
              </w:rPr>
              <w:t>시멘트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snapToGrid w:val="0"/>
        <w:spacing w:after="100" w:afterAutospacing="1"/>
        <w:ind w:left="403" w:hanging="403"/>
        <w:rPr>
          <w:rFonts w:ascii="Arial" w:eastAsia="굴림" w:hAnsi="Arial" w:cs="Arial"/>
          <w:b/>
          <w:bCs/>
          <w:sz w:val="22"/>
          <w:szCs w:val="22"/>
        </w:rPr>
      </w:pPr>
      <w:r w:rsidRPr="00620F8E">
        <w:rPr>
          <w:rFonts w:ascii="Arial" w:eastAsia="굴림" w:hAnsi="Arial" w:cs="Arial"/>
          <w:b/>
          <w:bCs/>
          <w:sz w:val="22"/>
          <w:szCs w:val="22"/>
        </w:rPr>
        <w:t>Principal Particular Summary</w:t>
      </w:r>
    </w:p>
    <w:p w:rsidR="007033F6" w:rsidRPr="00620F8E" w:rsidRDefault="007033F6" w:rsidP="001439C4">
      <w:pPr>
        <w:snapToGrid w:val="0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  <w:u w:val="single"/>
        </w:rPr>
        <w:t>Project Description</w:t>
      </w:r>
    </w:p>
    <w:tbl>
      <w:tblPr>
        <w:tblW w:w="0" w:type="auto"/>
        <w:tblInd w:w="-106" w:type="dxa"/>
        <w:tblLook w:val="00A0"/>
      </w:tblPr>
      <w:tblGrid>
        <w:gridCol w:w="3794"/>
        <w:gridCol w:w="1772"/>
        <w:gridCol w:w="1772"/>
      </w:tblGrid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Project Name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Builder / Buyer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Hull Number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Description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p w:rsidR="007033F6" w:rsidRPr="00620F8E" w:rsidRDefault="007033F6" w:rsidP="001439C4">
      <w:pPr>
        <w:snapToGrid w:val="0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  <w:u w:val="single"/>
        </w:rPr>
        <w:t>Main Dimension</w:t>
      </w:r>
    </w:p>
    <w:tbl>
      <w:tblPr>
        <w:tblW w:w="0" w:type="auto"/>
        <w:tblInd w:w="-106" w:type="dxa"/>
        <w:tblLook w:val="00A0"/>
      </w:tblPr>
      <w:tblGrid>
        <w:gridCol w:w="3794"/>
        <w:gridCol w:w="1772"/>
        <w:gridCol w:w="1772"/>
        <w:gridCol w:w="1559"/>
        <w:gridCol w:w="1276"/>
      </w:tblGrid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Length Between Perpendicular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LBP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Rule Length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L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Breadth moulded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Depth moulded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Draught for Scantling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T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Block coefficient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Cb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Maximum Service Speed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V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kNots</w:t>
            </w:r>
          </w:p>
        </w:tc>
      </w:tr>
    </w:tbl>
    <w:p w:rsidR="007033F6" w:rsidRPr="00620F8E" w:rsidRDefault="007033F6" w:rsidP="001439C4">
      <w:pPr>
        <w:rPr>
          <w:rFonts w:ascii="Arial" w:eastAsia="굴림" w:hAnsi="Arial"/>
        </w:rPr>
      </w:pPr>
    </w:p>
    <w:tbl>
      <w:tblPr>
        <w:tblW w:w="0" w:type="auto"/>
        <w:tblInd w:w="-106" w:type="dxa"/>
        <w:tblLook w:val="00A0"/>
      </w:tblPr>
      <w:tblGrid>
        <w:gridCol w:w="3794"/>
        <w:gridCol w:w="1772"/>
        <w:gridCol w:w="1772"/>
        <w:gridCol w:w="1559"/>
        <w:gridCol w:w="1276"/>
      </w:tblGrid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Freeboard Length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LII</w:t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m</w:t>
            </w:r>
          </w:p>
        </w:tc>
      </w:tr>
      <w:tr w:rsidR="007033F6" w:rsidRPr="00620F8E">
        <w:tc>
          <w:tcPr>
            <w:tcW w:w="3794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Displacement</w:t>
            </w:r>
          </w:p>
        </w:tc>
        <w:tc>
          <w:tcPr>
            <w:tcW w:w="1772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  <w:r w:rsidRPr="00620F8E">
              <w:rPr>
                <w:rFonts w:ascii="Arial" w:eastAsia="굴림" w:hAnsi="Arial"/>
              </w:rPr>
              <w:sym w:font="Symbol" w:char="F044"/>
            </w:r>
          </w:p>
        </w:tc>
        <w:tc>
          <w:tcPr>
            <w:tcW w:w="1772" w:type="dxa"/>
            <w:tcBorders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rPr>
                <w:rFonts w:ascii="Arial" w:eastAsia="굴림" w:hAnsi="Arial"/>
              </w:rPr>
            </w:pPr>
          </w:p>
        </w:tc>
        <w:tc>
          <w:tcPr>
            <w:tcW w:w="1276" w:type="dxa"/>
            <w:tcBorders>
              <w:left w:val="dotted" w:sz="4" w:space="0" w:color="auto"/>
            </w:tcBorders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ton</w:t>
            </w: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p w:rsidR="007033F6" w:rsidRPr="00620F8E" w:rsidRDefault="007033F6" w:rsidP="001439C4">
      <w:pPr>
        <w:snapToGrid w:val="0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  <w:u w:val="single"/>
        </w:rPr>
        <w:t>Ship Type &amp; Notation</w:t>
      </w:r>
    </w:p>
    <w:p w:rsidR="007033F6" w:rsidRPr="00620F8E" w:rsidRDefault="007033F6" w:rsidP="00620F8E">
      <w:pPr>
        <w:snapToGrid w:val="0"/>
        <w:rPr>
          <w:rFonts w:ascii="Arial" w:eastAsia="굴림" w:hAnsi="Arial"/>
        </w:rPr>
      </w:pPr>
    </w:p>
    <w:p w:rsidR="007033F6" w:rsidRPr="00620F8E" w:rsidRDefault="007033F6" w:rsidP="00620F8E">
      <w:pPr>
        <w:autoSpaceDE w:val="0"/>
        <w:autoSpaceDN w:val="0"/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Ship Type  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[BC-A]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[BC-B]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[BC-C]</w:t>
      </w:r>
    </w:p>
    <w:p w:rsidR="007033F6" w:rsidRPr="00620F8E" w:rsidRDefault="007033F6" w:rsidP="00620F8E">
      <w:pPr>
        <w:autoSpaceDE w:val="0"/>
        <w:autoSpaceDN w:val="0"/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Freeboard Type 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[B]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[B-60]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>[B-100]</w:t>
      </w:r>
    </w:p>
    <w:p w:rsidR="007033F6" w:rsidRPr="00620F8E" w:rsidRDefault="007033F6" w:rsidP="00620F8E">
      <w:pPr>
        <w:rPr>
          <w:rFonts w:ascii="Arial" w:eastAsia="굴림" w:hAnsi="Arial"/>
        </w:rPr>
      </w:pPr>
    </w:p>
    <w:p w:rsidR="007033F6" w:rsidRPr="00620F8E" w:rsidRDefault="007033F6" w:rsidP="001439C4">
      <w:pPr>
        <w:spacing w:after="120"/>
        <w:rPr>
          <w:rFonts w:ascii="Arial" w:eastAsia="굴림" w:hAnsi="Arial"/>
        </w:rPr>
      </w:pPr>
      <w:r w:rsidRPr="00620F8E">
        <w:rPr>
          <w:rFonts w:ascii="Arial" w:eastAsia="굴림" w:hAnsi="Arial" w:cs="Arial"/>
          <w:b/>
          <w:bCs/>
          <w:u w:val="single"/>
        </w:rPr>
        <w:t>Special Loading</w:t>
      </w:r>
    </w:p>
    <w:tbl>
      <w:tblPr>
        <w:tblW w:w="0" w:type="auto"/>
        <w:tblInd w:w="-106" w:type="dxa"/>
        <w:tblLook w:val="00A0"/>
      </w:tblPr>
      <w:tblGrid>
        <w:gridCol w:w="2600"/>
        <w:gridCol w:w="2601"/>
        <w:gridCol w:w="2601"/>
        <w:gridCol w:w="2512"/>
      </w:tblGrid>
      <w:tr w:rsidR="007033F6" w:rsidRPr="00620F8E">
        <w:tc>
          <w:tcPr>
            <w:tcW w:w="2600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Grab Loading</w:t>
            </w:r>
          </w:p>
        </w:tc>
        <w:tc>
          <w:tcPr>
            <w:tcW w:w="2601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(Grab Weight)</w:t>
            </w:r>
          </w:p>
        </w:tc>
        <w:tc>
          <w:tcPr>
            <w:tcW w:w="2601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</w:p>
        </w:tc>
        <w:tc>
          <w:tcPr>
            <w:tcW w:w="2512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</w:p>
        </w:tc>
      </w:tr>
      <w:tr w:rsidR="007033F6" w:rsidRPr="00620F8E">
        <w:tc>
          <w:tcPr>
            <w:tcW w:w="2600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Steel Coil</w:t>
            </w:r>
          </w:p>
        </w:tc>
        <w:tc>
          <w:tcPr>
            <w:tcW w:w="7714" w:type="dxa"/>
            <w:gridSpan w:val="3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(Unit Weight) x (Tiers) x (Dunnage)</w:t>
            </w:r>
          </w:p>
        </w:tc>
      </w:tr>
    </w:tbl>
    <w:p w:rsidR="007033F6" w:rsidRPr="00620F8E" w:rsidRDefault="007033F6" w:rsidP="001439C4">
      <w:pPr>
        <w:rPr>
          <w:rFonts w:ascii="Arial" w:eastAsia="굴림" w:hAnsi="Arial"/>
        </w:rPr>
      </w:pPr>
    </w:p>
    <w:tbl>
      <w:tblPr>
        <w:tblW w:w="0" w:type="auto"/>
        <w:tblInd w:w="-106" w:type="dxa"/>
        <w:tblLook w:val="00A0"/>
      </w:tblPr>
      <w:tblGrid>
        <w:gridCol w:w="1384"/>
        <w:gridCol w:w="3817"/>
        <w:gridCol w:w="2601"/>
        <w:gridCol w:w="2512"/>
      </w:tblGrid>
      <w:tr w:rsidR="007033F6" w:rsidRPr="00620F8E">
        <w:tc>
          <w:tcPr>
            <w:tcW w:w="1384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Deck Load</w:t>
            </w:r>
          </w:p>
        </w:tc>
        <w:tc>
          <w:tcPr>
            <w:tcW w:w="3817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Inner Bottom</w:t>
            </w:r>
          </w:p>
        </w:tc>
        <w:tc>
          <w:tcPr>
            <w:tcW w:w="2601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</w:p>
        </w:tc>
        <w:tc>
          <w:tcPr>
            <w:tcW w:w="2512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/>
              </w:rPr>
            </w:pPr>
            <w:r w:rsidRPr="00620F8E">
              <w:rPr>
                <w:rFonts w:ascii="Arial" w:eastAsia="굴림" w:hAnsi="Arial" w:cs="Arial"/>
              </w:rPr>
              <w:t>ton/m</w:t>
            </w:r>
            <w:r w:rsidRPr="00620F8E">
              <w:rPr>
                <w:rFonts w:ascii="Arial" w:eastAsia="굴림" w:hAnsi="Arial" w:cs="Arial"/>
                <w:vertAlign w:val="superscript"/>
              </w:rPr>
              <w:t>2</w:t>
            </w:r>
          </w:p>
        </w:tc>
      </w:tr>
      <w:tr w:rsidR="007033F6" w:rsidRPr="00620F8E">
        <w:tc>
          <w:tcPr>
            <w:tcW w:w="1384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/>
              </w:rPr>
            </w:pPr>
          </w:p>
        </w:tc>
        <w:tc>
          <w:tcPr>
            <w:tcW w:w="3817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Upper Deck Outside Deck Opening</w:t>
            </w:r>
          </w:p>
        </w:tc>
        <w:tc>
          <w:tcPr>
            <w:tcW w:w="2601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</w:p>
        </w:tc>
        <w:tc>
          <w:tcPr>
            <w:tcW w:w="2512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/>
              </w:rPr>
            </w:pPr>
            <w:r w:rsidRPr="00620F8E">
              <w:rPr>
                <w:rFonts w:ascii="Arial" w:eastAsia="굴림" w:hAnsi="Arial" w:cs="Arial"/>
              </w:rPr>
              <w:t>ton/m</w:t>
            </w:r>
            <w:r w:rsidRPr="00620F8E">
              <w:rPr>
                <w:rFonts w:ascii="Arial" w:eastAsia="굴림" w:hAnsi="Arial" w:cs="Arial"/>
                <w:vertAlign w:val="superscript"/>
              </w:rPr>
              <w:t>2</w:t>
            </w:r>
          </w:p>
        </w:tc>
      </w:tr>
      <w:tr w:rsidR="007033F6" w:rsidRPr="00620F8E">
        <w:tc>
          <w:tcPr>
            <w:tcW w:w="1384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/>
              </w:rPr>
            </w:pPr>
          </w:p>
        </w:tc>
        <w:tc>
          <w:tcPr>
            <w:tcW w:w="3817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Upper Deck Inside Deck Opening</w:t>
            </w:r>
          </w:p>
        </w:tc>
        <w:tc>
          <w:tcPr>
            <w:tcW w:w="2601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 w:cs="Arial"/>
              </w:rPr>
            </w:pPr>
          </w:p>
        </w:tc>
        <w:tc>
          <w:tcPr>
            <w:tcW w:w="2512" w:type="dxa"/>
          </w:tcPr>
          <w:p w:rsidR="007033F6" w:rsidRPr="00620F8E" w:rsidRDefault="007033F6" w:rsidP="00544397">
            <w:pPr>
              <w:autoSpaceDE w:val="0"/>
              <w:autoSpaceDN w:val="0"/>
              <w:rPr>
                <w:rFonts w:ascii="Arial" w:eastAsia="굴림" w:hAnsi="Arial"/>
              </w:rPr>
            </w:pPr>
            <w:r w:rsidRPr="00620F8E">
              <w:rPr>
                <w:rFonts w:ascii="Arial" w:eastAsia="굴림" w:hAnsi="Arial" w:cs="Arial"/>
              </w:rPr>
              <w:t>ton/m</w:t>
            </w:r>
            <w:r w:rsidRPr="00620F8E">
              <w:rPr>
                <w:rFonts w:ascii="Arial" w:eastAsia="굴림" w:hAnsi="Arial" w:cs="Arial"/>
                <w:vertAlign w:val="superscript"/>
              </w:rPr>
              <w:t>2</w:t>
            </w:r>
          </w:p>
        </w:tc>
      </w:tr>
    </w:tbl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snapToGrid w:val="0"/>
        <w:spacing w:after="144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  <w:u w:val="single"/>
        </w:rPr>
        <w:t>Frame Table</w:t>
      </w:r>
    </w:p>
    <w:tbl>
      <w:tblPr>
        <w:tblW w:w="0" w:type="auto"/>
        <w:tblInd w:w="-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1665"/>
        <w:gridCol w:w="1666"/>
        <w:gridCol w:w="1665"/>
      </w:tblGrid>
      <w:tr w:rsidR="007033F6" w:rsidRPr="00620F8E"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Start</w:t>
            </w:r>
          </w:p>
        </w:tc>
        <w:tc>
          <w:tcPr>
            <w:tcW w:w="1666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End</w:t>
            </w:r>
          </w:p>
        </w:tc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Spacing</w:t>
            </w:r>
          </w:p>
        </w:tc>
      </w:tr>
      <w:tr w:rsidR="007033F6" w:rsidRPr="00620F8E"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6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6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6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  <w:tr w:rsidR="007033F6" w:rsidRPr="00620F8E"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6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  <w:tc>
          <w:tcPr>
            <w:tcW w:w="1665" w:type="dxa"/>
          </w:tcPr>
          <w:p w:rsidR="007033F6" w:rsidRPr="00620F8E" w:rsidRDefault="007033F6" w:rsidP="00544397">
            <w:pPr>
              <w:autoSpaceDE w:val="0"/>
              <w:autoSpaceDN w:val="0"/>
              <w:snapToGrid w:val="0"/>
              <w:jc w:val="center"/>
              <w:rPr>
                <w:rFonts w:ascii="Arial" w:eastAsia="굴림" w:hAnsi="Arial"/>
              </w:rPr>
            </w:pPr>
          </w:p>
        </w:tc>
      </w:tr>
    </w:tbl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rPr>
          <w:rFonts w:ascii="Arial" w:eastAsia="굴림" w:hAnsi="Arial"/>
        </w:rPr>
      </w:pPr>
    </w:p>
    <w:p w:rsidR="007033F6" w:rsidRPr="00620F8E" w:rsidRDefault="007033F6" w:rsidP="001439C4">
      <w:pPr>
        <w:rPr>
          <w:rFonts w:ascii="Arial" w:eastAsia="굴림" w:hAnsi="Arial"/>
        </w:rPr>
        <w:sectPr w:rsidR="007033F6" w:rsidRPr="00620F8E" w:rsidSect="00277E4B">
          <w:footerReference w:type="default" r:id="rId7"/>
          <w:pgSz w:w="11906" w:h="16838" w:code="9"/>
          <w:pgMar w:top="1134" w:right="567" w:bottom="680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B906C8">
      <w:pPr>
        <w:snapToGrid w:val="0"/>
        <w:spacing w:after="100" w:afterAutospacing="1"/>
        <w:ind w:left="403" w:hanging="403"/>
        <w:rPr>
          <w:rFonts w:ascii="Arial" w:eastAsia="굴림" w:hAnsi="Arial" w:cs="Arial"/>
          <w:b/>
          <w:bCs/>
          <w:sz w:val="22"/>
          <w:szCs w:val="22"/>
        </w:rPr>
      </w:pPr>
      <w:r w:rsidRPr="00620F8E">
        <w:rPr>
          <w:rFonts w:ascii="Arial" w:eastAsia="굴림" w:hAnsi="Arial" w:cs="Arial"/>
          <w:b/>
          <w:bCs/>
          <w:sz w:val="22"/>
          <w:szCs w:val="22"/>
        </w:rPr>
        <w:t>Compartment Data Table</w:t>
      </w:r>
    </w:p>
    <w:p w:rsidR="007033F6" w:rsidRPr="00620F8E" w:rsidRDefault="007033F6" w:rsidP="00B906C8">
      <w:pPr>
        <w:pStyle w:val="Caption"/>
        <w:keepNext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1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Compartment Data</w:t>
      </w:r>
    </w:p>
    <w:tbl>
      <w:tblPr>
        <w:tblW w:w="0" w:type="auto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1281"/>
        <w:gridCol w:w="1276"/>
        <w:gridCol w:w="830"/>
        <w:gridCol w:w="830"/>
        <w:gridCol w:w="830"/>
        <w:gridCol w:w="831"/>
        <w:gridCol w:w="830"/>
        <w:gridCol w:w="830"/>
        <w:gridCol w:w="831"/>
        <w:gridCol w:w="756"/>
        <w:gridCol w:w="756"/>
        <w:gridCol w:w="756"/>
        <w:gridCol w:w="815"/>
        <w:gridCol w:w="815"/>
        <w:gridCol w:w="815"/>
        <w:gridCol w:w="815"/>
      </w:tblGrid>
      <w:tr w:rsidR="007033F6" w:rsidRPr="00620F8E">
        <w:trPr>
          <w:trHeight w:val="406"/>
        </w:trPr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Compartment Name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Compartment Type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Start FR#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End  FR#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Length   (m)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Volume (m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Z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  <w:vertAlign w:val="subscript"/>
              </w:rPr>
              <w:t xml:space="preserve">TOP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(M)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Zd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  <w:vertAlign w:val="subscript"/>
              </w:rPr>
              <w:t xml:space="preserve">AP          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(M)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  <w:vertAlign w:val="subscript"/>
              </w:rPr>
              <w:t>PV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(bar)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Center of Gravity (m)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Heel at Port (m)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Heel at Stbd (m)</w:t>
            </w:r>
          </w:p>
        </w:tc>
      </w:tr>
      <w:tr w:rsidR="007033F6" w:rsidRPr="00620F8E">
        <w:trPr>
          <w:trHeight w:val="257"/>
        </w:trPr>
        <w:tc>
          <w:tcPr>
            <w:tcW w:w="12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XG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YG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ZG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YB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ZB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YB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ZB</w:t>
            </w:r>
          </w:p>
        </w:tc>
      </w:tr>
      <w:tr w:rsidR="007033F6" w:rsidRPr="00620F8E">
        <w:trPr>
          <w:trHeight w:val="35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56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B906C8">
      <w:pPr>
        <w:pStyle w:val="Caption"/>
        <w:keepNext/>
        <w:spacing w:before="240"/>
        <w:rPr>
          <w:rFonts w:cs="Times New Roman"/>
          <w:sz w:val="20"/>
          <w:szCs w:val="20"/>
          <w:u w:val="none"/>
          <w:lang w:val="en-GB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2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</w:t>
      </w:r>
      <w:r w:rsidRPr="00620F8E">
        <w:rPr>
          <w:rFonts w:hAnsi="굴림" w:cs="굴림" w:hint="eastAsia"/>
          <w:sz w:val="20"/>
          <w:szCs w:val="20"/>
          <w:u w:val="none"/>
        </w:rPr>
        <w:t>해당</w:t>
      </w:r>
      <w:r w:rsidRPr="00620F8E">
        <w:rPr>
          <w:sz w:val="20"/>
          <w:szCs w:val="20"/>
          <w:u w:val="none"/>
        </w:rPr>
        <w:t xml:space="preserve"> </w:t>
      </w:r>
      <w:r w:rsidRPr="00620F8E">
        <w:rPr>
          <w:rFonts w:hAnsi="굴림" w:cs="굴림" w:hint="eastAsia"/>
          <w:sz w:val="20"/>
          <w:szCs w:val="20"/>
          <w:u w:val="none"/>
        </w:rPr>
        <w:t>단면에</w:t>
      </w:r>
      <w:r w:rsidRPr="00620F8E">
        <w:rPr>
          <w:sz w:val="20"/>
          <w:szCs w:val="20"/>
          <w:u w:val="none"/>
        </w:rPr>
        <w:t xml:space="preserve"> </w:t>
      </w:r>
      <w:r w:rsidRPr="00620F8E">
        <w:rPr>
          <w:rFonts w:hAnsi="굴림" w:cs="굴림" w:hint="eastAsia"/>
          <w:sz w:val="20"/>
          <w:szCs w:val="20"/>
          <w:u w:val="none"/>
        </w:rPr>
        <w:t>대한</w:t>
      </w:r>
      <w:r w:rsidRPr="00620F8E">
        <w:rPr>
          <w:sz w:val="20"/>
          <w:szCs w:val="20"/>
          <w:u w:val="none"/>
        </w:rPr>
        <w:t xml:space="preserve"> Cargo Hold Data</w:t>
      </w:r>
    </w:p>
    <w:tbl>
      <w:tblPr>
        <w:tblW w:w="138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1258"/>
        <w:gridCol w:w="1259"/>
        <w:gridCol w:w="1259"/>
        <w:gridCol w:w="1259"/>
        <w:gridCol w:w="1258"/>
        <w:gridCol w:w="1259"/>
        <w:gridCol w:w="1259"/>
        <w:gridCol w:w="1259"/>
        <w:gridCol w:w="1275"/>
        <w:gridCol w:w="1276"/>
        <w:gridCol w:w="1276"/>
      </w:tblGrid>
      <w:tr w:rsidR="007033F6" w:rsidRPr="00620F8E">
        <w:trPr>
          <w:trHeight w:val="398"/>
        </w:trPr>
        <w:tc>
          <w:tcPr>
            <w:tcW w:w="1258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BH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bIB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hDB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VHC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(m^3)</w:t>
            </w:r>
          </w:p>
        </w:tc>
        <w:tc>
          <w:tcPr>
            <w:tcW w:w="125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VTS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(m^3)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S0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(m^2)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Hhpu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(m)</w:t>
            </w:r>
          </w:p>
        </w:tc>
        <w:tc>
          <w:tcPr>
            <w:tcW w:w="125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hHPL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(m)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Hatch Opening Data</w:t>
            </w:r>
          </w:p>
        </w:tc>
      </w:tr>
      <w:tr w:rsidR="007033F6" w:rsidRPr="00620F8E">
        <w:trPr>
          <w:trHeight w:val="397"/>
        </w:trPr>
        <w:tc>
          <w:tcPr>
            <w:tcW w:w="12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Top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Breadth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Length</w:t>
            </w:r>
          </w:p>
        </w:tc>
      </w:tr>
      <w:tr w:rsidR="007033F6" w:rsidRPr="00620F8E">
        <w:trPr>
          <w:trHeight w:val="34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6"/>
                <w:szCs w:val="16"/>
              </w:rPr>
            </w:pPr>
          </w:p>
        </w:tc>
      </w:tr>
      <w:tr w:rsidR="007033F6" w:rsidRPr="00620F8E">
        <w:trPr>
          <w:trHeight w:val="346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6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6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6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jc w:val="left"/>
        <w:rPr>
          <w:rFonts w:ascii="Arial" w:eastAsia="굴림" w:hAnsi="Arial"/>
          <w:kern w:val="0"/>
          <w:sz w:val="18"/>
          <w:szCs w:val="18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jc w:val="left"/>
        <w:rPr>
          <w:rFonts w:ascii="Arial" w:eastAsia="굴림" w:hAnsi="Arial"/>
          <w:kern w:val="0"/>
          <w:sz w:val="18"/>
          <w:szCs w:val="18"/>
        </w:rPr>
        <w:sectPr w:rsidR="007033F6" w:rsidRPr="00620F8E" w:rsidSect="001439C4">
          <w:pgSz w:w="16838" w:h="11906" w:orient="landscape" w:code="9"/>
          <w:pgMar w:top="1134" w:right="1134" w:bottom="567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1439C4">
      <w:pPr>
        <w:snapToGrid w:val="0"/>
        <w:spacing w:after="100" w:afterAutospacing="1"/>
        <w:ind w:left="403" w:hanging="403"/>
        <w:rPr>
          <w:rFonts w:ascii="Arial" w:eastAsia="굴림" w:hAnsi="Arial" w:cs="Arial"/>
          <w:b/>
          <w:bCs/>
          <w:sz w:val="22"/>
          <w:szCs w:val="22"/>
        </w:rPr>
      </w:pPr>
      <w:r w:rsidRPr="00620F8E">
        <w:rPr>
          <w:rFonts w:ascii="Arial" w:eastAsia="굴림" w:hAnsi="Arial" w:cs="Arial"/>
          <w:b/>
          <w:bCs/>
          <w:sz w:val="22"/>
          <w:szCs w:val="22"/>
        </w:rPr>
        <w:t>Hull Girder Loading Data Table</w:t>
      </w:r>
    </w:p>
    <w:p w:rsidR="007033F6" w:rsidRPr="00620F8E" w:rsidRDefault="007033F6" w:rsidP="00B906C8">
      <w:pPr>
        <w:pStyle w:val="Caption"/>
        <w:keepNext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3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 Maximum Hull Girder Bending Moment (Intact Condition)</w:t>
      </w:r>
    </w:p>
    <w:tbl>
      <w:tblPr>
        <w:tblW w:w="10164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2793"/>
        <w:gridCol w:w="2457"/>
        <w:gridCol w:w="2457"/>
        <w:gridCol w:w="2457"/>
      </w:tblGrid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Still Water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Vertical Wave</w:t>
            </w: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Total</w:t>
            </w: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Hogging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Sagging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F253C4">
      <w:pPr>
        <w:pStyle w:val="Caption"/>
        <w:keepNext/>
        <w:spacing w:before="120"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4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 Maximum Hull Girder Bending Moment (Flooded Condition)</w:t>
      </w:r>
    </w:p>
    <w:tbl>
      <w:tblPr>
        <w:tblW w:w="10164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2793"/>
        <w:gridCol w:w="2457"/>
        <w:gridCol w:w="2457"/>
        <w:gridCol w:w="2457"/>
      </w:tblGrid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Still Water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Vertical Wave</w:t>
            </w: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Total</w:t>
            </w: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Hogging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Sagging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F253C4">
      <w:pPr>
        <w:pStyle w:val="Caption"/>
        <w:keepNext/>
        <w:spacing w:before="120"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5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 Maximum Hull Girder Bending Moment (Harbour Condition)</w:t>
      </w:r>
    </w:p>
    <w:tbl>
      <w:tblPr>
        <w:tblW w:w="10164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2793"/>
        <w:gridCol w:w="2457"/>
        <w:gridCol w:w="2457"/>
        <w:gridCol w:w="2457"/>
      </w:tblGrid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Still Water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Vertical Wave</w:t>
            </w: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Total</w:t>
            </w: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Hogging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Sagging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F253C4">
      <w:pPr>
        <w:pStyle w:val="Caption"/>
        <w:keepNext/>
        <w:spacing w:before="120"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6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Maximum Hull Girder Shear Force(Intact Condition)</w:t>
      </w:r>
    </w:p>
    <w:tbl>
      <w:tblPr>
        <w:tblW w:w="10164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2793"/>
        <w:gridCol w:w="2457"/>
        <w:gridCol w:w="2457"/>
        <w:gridCol w:w="2457"/>
      </w:tblGrid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Still Water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Vertical Wave</w:t>
            </w: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Total</w:t>
            </w: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Plus(+) Shear Force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Minus(-) Shear Force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F253C4">
      <w:pPr>
        <w:pStyle w:val="Caption"/>
        <w:keepNext/>
        <w:spacing w:before="120"/>
        <w:rPr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7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 Maximum Hull Girder Shear Force (Flooded Condition)</w:t>
      </w:r>
    </w:p>
    <w:tbl>
      <w:tblPr>
        <w:tblW w:w="10164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2793"/>
        <w:gridCol w:w="2457"/>
        <w:gridCol w:w="2457"/>
        <w:gridCol w:w="2457"/>
      </w:tblGrid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Still Water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Vertical Wave</w:t>
            </w: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Total</w:t>
            </w: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Plus(+) Shear Force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279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Minus(-) Shear Force</w:t>
            </w: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245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912F1F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912F1F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Typical Loading Condition</w:t>
      </w:r>
    </w:p>
    <w:p w:rsidR="007033F6" w:rsidRPr="00620F8E" w:rsidRDefault="007033F6" w:rsidP="00912F1F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Homogenous Loading Condition ( SG= 1.0 )</w:t>
      </w:r>
    </w:p>
    <w:p w:rsidR="007033F6" w:rsidRPr="00620F8E" w:rsidRDefault="007033F6" w:rsidP="00912F1F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Homogenous Loading Condition ( SG= 3.0 )  → BC-A, BC-B</w:t>
      </w:r>
    </w:p>
    <w:p w:rsidR="007033F6" w:rsidRPr="00620F8E" w:rsidRDefault="007033F6" w:rsidP="00912F1F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Alternate Loading Condition → BC-A</w:t>
      </w:r>
    </w:p>
    <w:p w:rsidR="007033F6" w:rsidRPr="00620F8E" w:rsidRDefault="007033F6" w:rsidP="00912F1F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Normal Ballast Condition</w:t>
      </w:r>
    </w:p>
    <w:p w:rsidR="007033F6" w:rsidRPr="00620F8E" w:rsidRDefault="007033F6" w:rsidP="00912F1F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Heavy Ballast Condition</w:t>
      </w:r>
    </w:p>
    <w:p w:rsidR="007033F6" w:rsidRPr="00620F8E" w:rsidRDefault="007033F6" w:rsidP="00912F1F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912F1F">
      <w:pPr>
        <w:pStyle w:val="Caption"/>
        <w:keepNext/>
        <w:rPr>
          <w:rFonts w:cs="Times New Roman"/>
          <w:sz w:val="20"/>
          <w:szCs w:val="20"/>
          <w:u w:val="none"/>
        </w:rPr>
      </w:pPr>
      <w:r w:rsidRPr="00620F8E">
        <w:rPr>
          <w:sz w:val="20"/>
          <w:szCs w:val="20"/>
          <w:u w:val="none"/>
        </w:rPr>
        <w:t xml:space="preserve">Table </w:t>
      </w:r>
      <w:r w:rsidRPr="00620F8E">
        <w:rPr>
          <w:sz w:val="20"/>
          <w:szCs w:val="20"/>
          <w:u w:val="none"/>
        </w:rPr>
        <w:fldChar w:fldCharType="begin"/>
      </w:r>
      <w:r w:rsidRPr="00620F8E">
        <w:rPr>
          <w:sz w:val="20"/>
          <w:szCs w:val="20"/>
          <w:u w:val="none"/>
        </w:rPr>
        <w:instrText xml:space="preserve"> SEQ Table \* ARABIC </w:instrText>
      </w:r>
      <w:r w:rsidRPr="00620F8E">
        <w:rPr>
          <w:sz w:val="20"/>
          <w:szCs w:val="20"/>
          <w:u w:val="none"/>
        </w:rPr>
        <w:fldChar w:fldCharType="separate"/>
      </w:r>
      <w:r>
        <w:rPr>
          <w:noProof/>
          <w:sz w:val="20"/>
          <w:szCs w:val="20"/>
          <w:u w:val="none"/>
        </w:rPr>
        <w:t>8</w:t>
      </w:r>
      <w:r w:rsidRPr="00620F8E">
        <w:rPr>
          <w:sz w:val="20"/>
          <w:szCs w:val="20"/>
          <w:u w:val="none"/>
        </w:rPr>
        <w:fldChar w:fldCharType="end"/>
      </w:r>
      <w:r w:rsidRPr="00620F8E">
        <w:rPr>
          <w:sz w:val="20"/>
          <w:szCs w:val="20"/>
          <w:u w:val="none"/>
        </w:rPr>
        <w:t xml:space="preserve"> Loading Condition</w:t>
      </w:r>
      <w:r w:rsidRPr="00620F8E">
        <w:rPr>
          <w:rFonts w:hAnsi="굴림" w:cs="굴림" w:hint="eastAsia"/>
          <w:sz w:val="20"/>
          <w:szCs w:val="20"/>
          <w:u w:val="none"/>
        </w:rPr>
        <w:t>에</w:t>
      </w:r>
      <w:r w:rsidRPr="00620F8E">
        <w:rPr>
          <w:sz w:val="20"/>
          <w:szCs w:val="20"/>
          <w:u w:val="none"/>
        </w:rPr>
        <w:t xml:space="preserve"> </w:t>
      </w:r>
      <w:r w:rsidRPr="00620F8E">
        <w:rPr>
          <w:rFonts w:hAnsi="굴림" w:cs="굴림" w:hint="eastAsia"/>
          <w:sz w:val="20"/>
          <w:szCs w:val="20"/>
          <w:u w:val="none"/>
        </w:rPr>
        <w:t>따른</w:t>
      </w:r>
      <w:r w:rsidRPr="00620F8E">
        <w:rPr>
          <w:sz w:val="20"/>
          <w:szCs w:val="20"/>
          <w:u w:val="none"/>
        </w:rPr>
        <w:t xml:space="preserve"> </w:t>
      </w:r>
      <w:r w:rsidRPr="00620F8E">
        <w:rPr>
          <w:rFonts w:hAnsi="굴림" w:cs="굴림" w:hint="eastAsia"/>
          <w:sz w:val="20"/>
          <w:szCs w:val="20"/>
          <w:u w:val="none"/>
        </w:rPr>
        <w:t>흘수</w:t>
      </w:r>
    </w:p>
    <w:tbl>
      <w:tblPr>
        <w:tblW w:w="9171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4352"/>
        <w:gridCol w:w="1606"/>
        <w:gridCol w:w="1606"/>
        <w:gridCol w:w="1607"/>
      </w:tblGrid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TFP(M)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TAP(M)</w:t>
            </w: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TLC(M)</w:t>
            </w:r>
          </w:p>
        </w:tc>
      </w:tr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1.0 )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3.0 )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Alternate 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Normal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352" w:type="dxa"/>
            <w:vAlign w:val="center"/>
          </w:tcPr>
          <w:p w:rsidR="007033F6" w:rsidRPr="00620F8E" w:rsidRDefault="007033F6" w:rsidP="00912F1F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Heavy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912F1F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912F1F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912F1F">
      <w:pPr>
        <w:pStyle w:val="ListParagraph"/>
        <w:numPr>
          <w:ilvl w:val="0"/>
          <w:numId w:val="2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Normal Ballast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흘수는</w:t>
      </w:r>
      <w:r w:rsidRPr="00620F8E">
        <w:rPr>
          <w:rFonts w:ascii="Arial" w:eastAsia="굴림" w:hAnsi="Arial" w:cs="Arial"/>
        </w:rPr>
        <w:t xml:space="preserve"> Departure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Arrival Condition </w:t>
      </w:r>
      <w:r w:rsidRPr="00620F8E">
        <w:rPr>
          <w:rFonts w:ascii="Arial" w:eastAsia="굴림" w:hAnsi="굴림" w:cs="굴림" w:hint="eastAsia"/>
        </w:rPr>
        <w:t>중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낮은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흘수를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912F1F">
      <w:pPr>
        <w:pStyle w:val="ListParagraph"/>
        <w:numPr>
          <w:ilvl w:val="0"/>
          <w:numId w:val="21"/>
        </w:numPr>
        <w:snapToGrid w:val="0"/>
        <w:rPr>
          <w:rFonts w:ascii="Arial" w:eastAsia="굴림" w:hAnsi="Arial" w:cs="Arial"/>
        </w:rPr>
        <w:sectPr w:rsidR="007033F6" w:rsidRPr="00620F8E" w:rsidSect="001439C4">
          <w:pgSz w:w="11906" w:h="16838" w:code="9"/>
          <w:pgMar w:top="1134" w:right="567" w:bottom="680" w:left="1134" w:header="284" w:footer="284" w:gutter="0"/>
          <w:cols w:space="425"/>
          <w:titlePg/>
          <w:docGrid w:linePitch="360"/>
        </w:sectPr>
      </w:pPr>
      <w:r w:rsidRPr="00620F8E">
        <w:rPr>
          <w:rFonts w:ascii="Arial" w:eastAsia="굴림" w:hAnsi="Arial" w:cs="Arial"/>
        </w:rPr>
        <w:t>Normal Ballast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흘수를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제외한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다른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하중조건에서의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흘수는</w:t>
      </w:r>
      <w:r w:rsidRPr="00620F8E">
        <w:rPr>
          <w:rFonts w:ascii="Arial" w:eastAsia="굴림" w:hAnsi="Arial" w:cs="Arial"/>
        </w:rPr>
        <w:t xml:space="preserve"> Departure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Arrival Condition </w:t>
      </w:r>
      <w:r w:rsidRPr="00620F8E">
        <w:rPr>
          <w:rFonts w:ascii="Arial" w:eastAsia="굴림" w:hAnsi="굴림" w:cs="굴림" w:hint="eastAsia"/>
        </w:rPr>
        <w:t>중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높은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흘수를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  <w:sz w:val="22"/>
          <w:szCs w:val="22"/>
          <w:u w:val="single"/>
        </w:rPr>
      </w:pPr>
      <w:r w:rsidRPr="00620F8E">
        <w:rPr>
          <w:rFonts w:ascii="Arial" w:eastAsia="굴림" w:hAnsi="Arial" w:cs="Arial"/>
          <w:sz w:val="22"/>
          <w:szCs w:val="22"/>
          <w:u w:val="single"/>
        </w:rPr>
        <w:t>Still Water Hull Girder Bending Moment Table</w:t>
      </w: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Maximum Hull Girder Bending Moment at Frame (Intact condition)</w:t>
      </w:r>
    </w:p>
    <w:tbl>
      <w:tblPr>
        <w:tblW w:w="1389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4253"/>
        <w:gridCol w:w="1606"/>
        <w:gridCol w:w="1606"/>
        <w:gridCol w:w="1606"/>
        <w:gridCol w:w="1606"/>
        <w:gridCol w:w="1606"/>
        <w:gridCol w:w="1607"/>
      </w:tblGrid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Frame Number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1.0 )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3.0 )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Alternate 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Normal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Heavy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Maximum Hull Girder Bending Moment at Frame (Flooded condition)</w:t>
      </w:r>
    </w:p>
    <w:tbl>
      <w:tblPr>
        <w:tblW w:w="1389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4253"/>
        <w:gridCol w:w="1606"/>
        <w:gridCol w:w="1606"/>
        <w:gridCol w:w="1606"/>
        <w:gridCol w:w="1606"/>
        <w:gridCol w:w="1606"/>
        <w:gridCol w:w="1607"/>
      </w:tblGrid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Frame Number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1.0 )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3.0 )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Alternate 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Normal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Heavy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  <w:sz w:val="22"/>
          <w:szCs w:val="22"/>
          <w:u w:val="single"/>
        </w:rPr>
      </w:pPr>
      <w:r w:rsidRPr="00620F8E">
        <w:rPr>
          <w:rFonts w:ascii="Arial" w:eastAsia="굴림" w:hAnsi="Arial" w:cs="Arial"/>
          <w:sz w:val="22"/>
          <w:szCs w:val="22"/>
          <w:u w:val="single"/>
        </w:rPr>
        <w:t>Still Water Hull Girder Shear Force Table</w:t>
      </w: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Maximum Hull Girder Shear Force at Frame (Intact condition))</w:t>
      </w:r>
    </w:p>
    <w:tbl>
      <w:tblPr>
        <w:tblW w:w="1389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4253"/>
        <w:gridCol w:w="1606"/>
        <w:gridCol w:w="1606"/>
        <w:gridCol w:w="1606"/>
        <w:gridCol w:w="1606"/>
        <w:gridCol w:w="1606"/>
        <w:gridCol w:w="1607"/>
      </w:tblGrid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Frame Number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1.0 )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3.0 )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Alternate 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Normal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Heavy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Maximum Hull Girder Shear Force at Frame (Intact condition))</w:t>
      </w:r>
    </w:p>
    <w:tbl>
      <w:tblPr>
        <w:tblW w:w="1389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4253"/>
        <w:gridCol w:w="1606"/>
        <w:gridCol w:w="1606"/>
        <w:gridCol w:w="1606"/>
        <w:gridCol w:w="1606"/>
        <w:gridCol w:w="1606"/>
        <w:gridCol w:w="1607"/>
      </w:tblGrid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Frame Number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1.0 )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Homogenous Loading Condition ( SG= 3.0 )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Alternate Loading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Normal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</w:rPr>
            </w:pPr>
          </w:p>
        </w:tc>
      </w:tr>
      <w:tr w:rsidR="007033F6" w:rsidRPr="00620F8E">
        <w:trPr>
          <w:trHeight w:val="349"/>
        </w:trPr>
        <w:tc>
          <w:tcPr>
            <w:tcW w:w="4253" w:type="dxa"/>
            <w:vAlign w:val="center"/>
          </w:tcPr>
          <w:p w:rsidR="007033F6" w:rsidRPr="00620F8E" w:rsidRDefault="007033F6" w:rsidP="001439C4">
            <w:pPr>
              <w:wordWrap/>
              <w:autoSpaceDE w:val="0"/>
              <w:autoSpaceDN w:val="0"/>
              <w:adjustRightInd w:val="0"/>
              <w:snapToGrid w:val="0"/>
              <w:jc w:val="left"/>
              <w:rPr>
                <w:rFonts w:ascii="Arial" w:eastAsia="굴림" w:hAnsi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</w:rPr>
              <w:t>Heavy Ballast Condition</w:t>
            </w: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6" w:type="dxa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</w:rPr>
            </w:pPr>
          </w:p>
        </w:tc>
        <w:tc>
          <w:tcPr>
            <w:tcW w:w="1607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  <w:sectPr w:rsidR="007033F6" w:rsidRPr="00620F8E" w:rsidSect="001439C4">
          <w:pgSz w:w="16838" w:h="11906" w:orient="landscape" w:code="9"/>
          <w:pgMar w:top="1134" w:right="1134" w:bottom="567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1439C4">
      <w:pPr>
        <w:snapToGrid w:val="0"/>
        <w:spacing w:after="100" w:afterAutospacing="1"/>
        <w:ind w:left="403" w:hanging="403"/>
        <w:rPr>
          <w:rFonts w:ascii="Arial" w:eastAsia="굴림" w:hAnsi="Arial" w:cs="Arial"/>
          <w:b/>
          <w:bCs/>
          <w:sz w:val="22"/>
          <w:szCs w:val="22"/>
        </w:rPr>
      </w:pPr>
      <w:r w:rsidRPr="00620F8E">
        <w:rPr>
          <w:rFonts w:ascii="Arial" w:eastAsia="굴림" w:hAnsi="Arial" w:cs="Arial"/>
          <w:b/>
          <w:bCs/>
          <w:sz w:val="22"/>
          <w:szCs w:val="22"/>
        </w:rPr>
        <w:t>Local Loading Data Table</w:t>
      </w: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u w:val="single"/>
        </w:rPr>
      </w:pPr>
      <w:r w:rsidRPr="00620F8E">
        <w:rPr>
          <w:rFonts w:ascii="Arial" w:eastAsia="굴림" w:hAnsi="Arial" w:cs="Arial"/>
          <w:u w:val="single"/>
        </w:rPr>
        <w:t xml:space="preserve">Handy Size Class Bulk Carrier </w:t>
      </w:r>
      <w:r w:rsidRPr="00620F8E">
        <w:rPr>
          <w:rFonts w:ascii="Arial" w:eastAsia="굴림" w:hAnsi="굴림" w:cs="굴림" w:hint="eastAsia"/>
          <w:u w:val="single"/>
        </w:rPr>
        <w:t>기준</w:t>
      </w:r>
    </w:p>
    <w:p w:rsidR="007033F6" w:rsidRPr="00620F8E" w:rsidRDefault="007033F6" w:rsidP="001439C4">
      <w:pPr>
        <w:pStyle w:val="ListParagraph"/>
        <w:numPr>
          <w:ilvl w:val="0"/>
          <w:numId w:val="22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Homogenous Loading Condition ( SG= 1.0 )</w:t>
      </w:r>
    </w:p>
    <w:tbl>
      <w:tblPr>
        <w:tblW w:w="10065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2410"/>
        <w:gridCol w:w="1531"/>
        <w:gridCol w:w="1531"/>
        <w:gridCol w:w="1531"/>
        <w:gridCol w:w="1531"/>
        <w:gridCol w:w="1531"/>
      </w:tblGrid>
      <w:tr w:rsidR="007033F6" w:rsidRPr="00620F8E">
        <w:trPr>
          <w:trHeight w:val="56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MH</w:t>
            </w:r>
          </w:p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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(deg.)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Permeability</w:t>
            </w: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Cargo Hold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ind w:right="320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Heavy Fuel Oil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p w:rsidR="007033F6" w:rsidRPr="00620F8E" w:rsidRDefault="007033F6" w:rsidP="001439C4">
      <w:pPr>
        <w:pStyle w:val="ListParagraph"/>
        <w:numPr>
          <w:ilvl w:val="0"/>
          <w:numId w:val="22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Homogenous Loading Condition ( SG= 3.0 )</w:t>
      </w:r>
    </w:p>
    <w:tbl>
      <w:tblPr>
        <w:tblW w:w="10065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2410"/>
        <w:gridCol w:w="1531"/>
        <w:gridCol w:w="1531"/>
        <w:gridCol w:w="1531"/>
        <w:gridCol w:w="1531"/>
        <w:gridCol w:w="1531"/>
      </w:tblGrid>
      <w:tr w:rsidR="007033F6" w:rsidRPr="00620F8E">
        <w:trPr>
          <w:trHeight w:val="56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MH</w:t>
            </w:r>
          </w:p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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(deg.)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Permeability</w:t>
            </w: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Cargo Hold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ind w:right="320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Heavy Fuel Oil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p w:rsidR="007033F6" w:rsidRPr="00620F8E" w:rsidRDefault="007033F6" w:rsidP="001439C4">
      <w:pPr>
        <w:pStyle w:val="ListParagraph"/>
        <w:numPr>
          <w:ilvl w:val="0"/>
          <w:numId w:val="22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Alternate Loading Condition → BC-A</w:t>
      </w:r>
    </w:p>
    <w:tbl>
      <w:tblPr>
        <w:tblW w:w="10065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2410"/>
        <w:gridCol w:w="1531"/>
        <w:gridCol w:w="1531"/>
        <w:gridCol w:w="1531"/>
        <w:gridCol w:w="1531"/>
        <w:gridCol w:w="1531"/>
      </w:tblGrid>
      <w:tr w:rsidR="007033F6" w:rsidRPr="00620F8E">
        <w:trPr>
          <w:trHeight w:val="56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MHD</w:t>
            </w:r>
          </w:p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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(deg.)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Permeability</w:t>
            </w: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Cargo Hold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ind w:right="320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Cargo Hold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snapToGrid w:val="0"/>
        <w:rPr>
          <w:rFonts w:ascii="Arial" w:eastAsia="굴림" w:hAnsi="Arial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Heavy Fuel Oil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pStyle w:val="ListParagraph"/>
        <w:numPr>
          <w:ilvl w:val="0"/>
          <w:numId w:val="0"/>
        </w:numPr>
        <w:snapToGrid w:val="0"/>
        <w:ind w:left="800"/>
        <w:rPr>
          <w:rFonts w:ascii="Arial" w:eastAsia="굴림" w:hAnsi="Arial" w:cs="Times New Roman"/>
        </w:rPr>
      </w:pPr>
    </w:p>
    <w:p w:rsidR="007033F6" w:rsidRPr="00620F8E" w:rsidRDefault="007033F6" w:rsidP="001439C4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Normal Ballast Condition</w:t>
      </w: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C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Water Ballast Tank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L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Heavy Fuel Oil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pStyle w:val="ListParagraph"/>
        <w:numPr>
          <w:ilvl w:val="0"/>
          <w:numId w:val="20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Heavy Ballast Condition</w:t>
      </w: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L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Cargo Hold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Cargo Hold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Cargo Hold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Cargo Hold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Cargo Hold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L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Water Ballast Tank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No.4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No.5 Water Ballast Tank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tbl>
      <w:tblPr>
        <w:tblW w:w="7797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3544"/>
        <w:gridCol w:w="2126"/>
        <w:gridCol w:w="2127"/>
      </w:tblGrid>
      <w:tr w:rsidR="007033F6" w:rsidRPr="00620F8E">
        <w:trPr>
          <w:trHeight w:val="56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Compartment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L</w:t>
            </w:r>
          </w:p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(Ton/m^3)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Filling Height</w:t>
            </w: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No.1 Heavy Fuel Oil (P/S)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No.2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22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No.3 Heavy Fuel Oil (P/S)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1439C4">
            <w:pPr>
              <w:widowControl/>
              <w:wordWrap/>
              <w:jc w:val="righ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1439C4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5D0CAB" w:rsidRDefault="007033F6" w:rsidP="00277E4B">
      <w:pPr>
        <w:pStyle w:val="ListParagraph"/>
        <w:numPr>
          <w:ilvl w:val="0"/>
          <w:numId w:val="39"/>
        </w:numPr>
        <w:snapToGrid w:val="0"/>
        <w:rPr>
          <w:rFonts w:ascii="Arial" w:eastAsia="굴림" w:hAnsi="Arial" w:cs="Times New Roman"/>
        </w:rPr>
      </w:pPr>
      <w:r w:rsidRPr="005D0CAB">
        <w:rPr>
          <w:rFonts w:ascii="Arial" w:eastAsia="굴림" w:hAnsi="Arial" w:cs="Arial"/>
          <w:b/>
          <w:bCs/>
          <w:sz w:val="24"/>
          <w:szCs w:val="24"/>
        </w:rPr>
        <w:t>MIDSHIP SECTION ARRANGEMENT</w:t>
      </w:r>
    </w:p>
    <w:p w:rsidR="007033F6" w:rsidRDefault="007033F6" w:rsidP="00277E4B">
      <w:pPr>
        <w:pStyle w:val="ListParagraph"/>
        <w:numPr>
          <w:ilvl w:val="1"/>
          <w:numId w:val="3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Shear Strake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폭</w:t>
      </w:r>
      <w:r w:rsidRPr="00620F8E">
        <w:rPr>
          <w:rFonts w:ascii="Arial" w:eastAsia="굴림" w:hAnsi="Arial" w:cs="Arial"/>
        </w:rPr>
        <w:t xml:space="preserve"> : b &gt;= 0.715 + 0.425*L / 100</w:t>
      </w:r>
    </w:p>
    <w:p w:rsidR="007033F6" w:rsidRDefault="007033F6" w:rsidP="00277E4B">
      <w:pPr>
        <w:pStyle w:val="ListParagraph"/>
        <w:numPr>
          <w:ilvl w:val="1"/>
          <w:numId w:val="3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Keel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폭</w:t>
      </w:r>
      <w:r w:rsidRPr="00620F8E">
        <w:rPr>
          <w:rFonts w:ascii="Arial" w:eastAsia="굴림" w:hAnsi="Arial" w:cs="Arial"/>
        </w:rPr>
        <w:t xml:space="preserve"> : b &gt;= 0.8 + L / 200</w:t>
      </w:r>
    </w:p>
    <w:p w:rsidR="007033F6" w:rsidRDefault="007033F6" w:rsidP="005D0CAB">
      <w:pPr>
        <w:pStyle w:val="ListParagraph"/>
        <w:numPr>
          <w:ilvl w:val="1"/>
          <w:numId w:val="3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Upper Stool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높이는</w:t>
      </w:r>
      <w:r w:rsidRPr="00620F8E">
        <w:rPr>
          <w:rFonts w:ascii="Arial" w:eastAsia="굴림" w:hAnsi="Arial" w:cs="Arial"/>
        </w:rPr>
        <w:t xml:space="preserve"> Corrugation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깊이의</w:t>
      </w:r>
      <w:r w:rsidRPr="00620F8E">
        <w:rPr>
          <w:rFonts w:ascii="Arial" w:eastAsia="굴림" w:hAnsi="Arial" w:cs="Arial"/>
        </w:rPr>
        <w:t xml:space="preserve"> 2</w:t>
      </w:r>
      <w:r w:rsidRPr="00620F8E">
        <w:rPr>
          <w:rFonts w:ascii="Arial" w:eastAsia="굴림" w:hAnsi="굴림" w:cs="굴림" w:hint="eastAsia"/>
        </w:rPr>
        <w:t>배</w:t>
      </w:r>
      <w:r w:rsidRPr="00620F8E">
        <w:rPr>
          <w:rFonts w:ascii="Arial" w:eastAsia="굴림" w:hAnsi="Arial" w:cs="Arial"/>
        </w:rPr>
        <w:t>~3</w:t>
      </w:r>
      <w:r w:rsidRPr="00620F8E">
        <w:rPr>
          <w:rFonts w:ascii="Arial" w:eastAsia="굴림" w:hAnsi="굴림" w:cs="굴림" w:hint="eastAsia"/>
        </w:rPr>
        <w:t>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이상이어야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 (</w:t>
      </w:r>
      <w:r w:rsidRPr="00620F8E">
        <w:rPr>
          <w:rFonts w:ascii="Arial" w:eastAsia="굴림" w:hAnsi="굴림" w:cs="굴림" w:hint="eastAsia"/>
        </w:rPr>
        <w:t>추천사항</w:t>
      </w:r>
      <w:r w:rsidRPr="00620F8E">
        <w:rPr>
          <w:rFonts w:ascii="Arial" w:eastAsia="굴림" w:hAnsi="Arial" w:cs="Arial"/>
        </w:rPr>
        <w:t>)</w:t>
      </w:r>
    </w:p>
    <w:p w:rsidR="007033F6" w:rsidRPr="00620F8E" w:rsidRDefault="007033F6" w:rsidP="005D0CAB">
      <w:pPr>
        <w:pStyle w:val="ListParagraph"/>
        <w:numPr>
          <w:ilvl w:val="0"/>
          <w:numId w:val="0"/>
        </w:numPr>
        <w:snapToGrid w:val="0"/>
        <w:ind w:left="1251" w:hanging="400"/>
        <w:rPr>
          <w:rFonts w:ascii="Arial" w:eastAsia="굴림" w:hAnsi="Arial" w:cs="Times New Roman"/>
        </w:rPr>
      </w:pPr>
    </w:p>
    <w:p w:rsidR="007033F6" w:rsidRPr="00620F8E" w:rsidRDefault="007033F6" w:rsidP="00277E4B">
      <w:pPr>
        <w:snapToGrid w:val="0"/>
        <w:ind w:left="450" w:hanging="450"/>
        <w:rPr>
          <w:rFonts w:ascii="Arial" w:eastAsia="굴림" w:hAnsi="Arial"/>
        </w:rPr>
      </w:pPr>
    </w:p>
    <w:p w:rsidR="007033F6" w:rsidRPr="005D0CAB" w:rsidRDefault="007033F6" w:rsidP="005D0CAB">
      <w:pPr>
        <w:pStyle w:val="ListParagraph"/>
        <w:numPr>
          <w:ilvl w:val="0"/>
          <w:numId w:val="39"/>
        </w:numPr>
        <w:snapToGrid w:val="0"/>
        <w:rPr>
          <w:rFonts w:ascii="Arial" w:eastAsia="굴림" w:hAnsi="Arial" w:cs="Arial"/>
          <w:b/>
          <w:bCs/>
          <w:sz w:val="24"/>
          <w:szCs w:val="24"/>
        </w:rPr>
      </w:pPr>
      <w:r w:rsidRPr="005D0CAB">
        <w:rPr>
          <w:rFonts w:ascii="Arial" w:eastAsia="굴림" w:hAnsi="Arial" w:cs="Arial"/>
          <w:b/>
          <w:bCs/>
          <w:sz w:val="24"/>
          <w:szCs w:val="24"/>
        </w:rPr>
        <w:t>SCANTLING</w:t>
      </w:r>
    </w:p>
    <w:p w:rsidR="007033F6" w:rsidRPr="005D0CAB" w:rsidRDefault="007033F6" w:rsidP="00277E4B">
      <w:pPr>
        <w:snapToGrid w:val="0"/>
        <w:rPr>
          <w:rFonts w:ascii="Arial" w:eastAsia="굴림" w:hAnsi="Arial"/>
          <w:sz w:val="24"/>
          <w:szCs w:val="24"/>
        </w:rPr>
      </w:pPr>
    </w:p>
    <w:p w:rsidR="007033F6" w:rsidRPr="00620F8E" w:rsidRDefault="007033F6" w:rsidP="00A90568">
      <w:pPr>
        <w:pStyle w:val="ListParagraph"/>
        <w:numPr>
          <w:ilvl w:val="0"/>
          <w:numId w:val="36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Longitudinal Strength Members</w:t>
      </w:r>
    </w:p>
    <w:p w:rsidR="007033F6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>
        <w:rPr>
          <w:rFonts w:ascii="Arial" w:eastAsia="굴림" w:hAnsi="Arial" w:cs="Arial"/>
        </w:rPr>
        <w:t>SWBM, SWSF</w:t>
      </w:r>
      <w:r>
        <w:rPr>
          <w:rFonts w:ascii="Arial" w:eastAsia="굴림" w:hAnsi="Arial" w:cs="굴림" w:hint="eastAsia"/>
        </w:rPr>
        <w:t>는</w:t>
      </w:r>
      <w:r>
        <w:rPr>
          <w:rFonts w:ascii="Arial" w:eastAsia="굴림" w:hAnsi="Arial" w:cs="Arial"/>
        </w:rPr>
        <w:t xml:space="preserve"> URS25 </w:t>
      </w:r>
      <w:r>
        <w:rPr>
          <w:rFonts w:ascii="Arial" w:eastAsia="굴림" w:hAnsi="Arial" w:cs="굴림" w:hint="eastAsia"/>
        </w:rPr>
        <w:t>하중조건을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포함하여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가장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큰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값을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취한다</w:t>
      </w:r>
      <w:r>
        <w:rPr>
          <w:rFonts w:ascii="Arial" w:eastAsia="굴림" w:hAnsi="Arial" w:cs="Arial"/>
        </w:rPr>
        <w:t>.</w:t>
      </w:r>
    </w:p>
    <w:p w:rsidR="007033F6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>
        <w:rPr>
          <w:rFonts w:ascii="Arial" w:eastAsia="굴림" w:hAnsi="Arial" w:cs="Arial"/>
        </w:rPr>
        <w:t>Heavy Ballas</w:t>
      </w:r>
      <w:r>
        <w:rPr>
          <w:rFonts w:ascii="Arial" w:eastAsia="굴림" w:hAnsi="Arial" w:cs="굴림" w:hint="eastAsia"/>
        </w:rPr>
        <w:t>와</w:t>
      </w:r>
      <w:r>
        <w:rPr>
          <w:rFonts w:ascii="Arial" w:eastAsia="굴림" w:hAnsi="Arial" w:cs="Arial"/>
        </w:rPr>
        <w:t xml:space="preserve"> Normal Ballast</w:t>
      </w:r>
      <w:r>
        <w:rPr>
          <w:rFonts w:ascii="Arial" w:eastAsia="굴림" w:hAnsi="Arial" w:cs="굴림" w:hint="eastAsia"/>
        </w:rPr>
        <w:t>의</w:t>
      </w:r>
      <w:r>
        <w:rPr>
          <w:rFonts w:ascii="Arial" w:eastAsia="굴림" w:hAnsi="Arial" w:cs="Arial"/>
        </w:rPr>
        <w:t xml:space="preserve"> Draft</w:t>
      </w:r>
      <w:r>
        <w:rPr>
          <w:rFonts w:ascii="Arial" w:eastAsia="굴림" w:hAnsi="Arial" w:cs="굴림" w:hint="eastAsia"/>
        </w:rPr>
        <w:t>는</w:t>
      </w:r>
      <w:r>
        <w:rPr>
          <w:rFonts w:ascii="Arial" w:eastAsia="굴림" w:hAnsi="Arial" w:cs="Arial"/>
        </w:rPr>
        <w:t xml:space="preserve"> URS25 </w:t>
      </w:r>
      <w:r>
        <w:rPr>
          <w:rFonts w:ascii="Arial" w:eastAsia="굴림" w:hAnsi="Arial" w:cs="굴림" w:hint="eastAsia"/>
        </w:rPr>
        <w:t>하중조건을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포함하지</w:t>
      </w:r>
      <w:r>
        <w:rPr>
          <w:rFonts w:ascii="Arial" w:eastAsia="굴림" w:hAnsi="Arial" w:cs="Arial"/>
        </w:rPr>
        <w:t xml:space="preserve"> </w:t>
      </w:r>
      <w:r>
        <w:rPr>
          <w:rFonts w:ascii="Arial" w:eastAsia="굴림" w:hAnsi="Arial" w:cs="굴림" w:hint="eastAsia"/>
        </w:rPr>
        <w:t>않는다</w:t>
      </w:r>
      <w:r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Test Draught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특별히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지시하지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않으면</w:t>
      </w:r>
      <w:r w:rsidRPr="00620F8E">
        <w:rPr>
          <w:rFonts w:ascii="Arial" w:eastAsia="굴림" w:hAnsi="Arial" w:cs="Arial"/>
        </w:rPr>
        <w:t xml:space="preserve"> 0.0(Zero)</w:t>
      </w:r>
      <w:r w:rsidRPr="00620F8E">
        <w:rPr>
          <w:rFonts w:ascii="Arial" w:eastAsia="굴림" w:hAnsi="굴림" w:cs="굴림" w:hint="eastAsia"/>
        </w:rPr>
        <w:t>으로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A.P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F.P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Deepeast equilibrium waterline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손상조건</w:t>
      </w:r>
      <w:r w:rsidRPr="00620F8E">
        <w:rPr>
          <w:rFonts w:ascii="Arial" w:eastAsia="굴림" w:hAnsi="Arial" w:cs="Arial"/>
        </w:rPr>
        <w:t>(Damaged Condition)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최대흘수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값으로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특별히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지시되지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않으면</w:t>
      </w:r>
      <w:r w:rsidRPr="00620F8E">
        <w:rPr>
          <w:rFonts w:ascii="Arial" w:eastAsia="굴림" w:hAnsi="Arial" w:cs="Arial"/>
        </w:rPr>
        <w:t xml:space="preserve"> Upper Deck </w:t>
      </w:r>
      <w:r w:rsidRPr="00620F8E">
        <w:rPr>
          <w:rFonts w:ascii="Arial" w:eastAsia="굴림" w:hAnsi="굴림" w:cs="굴림" w:hint="eastAsia"/>
        </w:rPr>
        <w:t>까지의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높이로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Longitudinal Stringer 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Girder </w:t>
      </w:r>
      <w:r w:rsidRPr="00620F8E">
        <w:rPr>
          <w:rFonts w:ascii="Arial" w:eastAsia="굴림" w:hAnsi="굴림" w:cs="굴림" w:hint="eastAsia"/>
        </w:rPr>
        <w:t>등에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불연속</w:t>
      </w:r>
      <w:r w:rsidRPr="00620F8E">
        <w:rPr>
          <w:rFonts w:ascii="Arial" w:eastAsia="굴림" w:hAnsi="Arial" w:cs="Arial"/>
        </w:rPr>
        <w:t xml:space="preserve"> Longitudinal Stiffeners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재료는</w:t>
      </w:r>
      <w:r w:rsidRPr="00620F8E">
        <w:rPr>
          <w:rFonts w:ascii="Arial" w:eastAsia="굴림" w:hAnsi="Arial" w:cs="Arial"/>
        </w:rPr>
        <w:t xml:space="preserve"> Stringer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Girder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동일한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 (Ch.3 Sec.6 2.3.1)</w:t>
      </w:r>
    </w:p>
    <w:p w:rsidR="007033F6" w:rsidRPr="00620F8E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Grab Loading</w:t>
      </w:r>
    </w:p>
    <w:p w:rsidR="007033F6" w:rsidRPr="00620F8E" w:rsidRDefault="007033F6" w:rsidP="00A90568">
      <w:pPr>
        <w:pStyle w:val="ListParagraph"/>
        <w:numPr>
          <w:ilvl w:val="0"/>
          <w:numId w:val="3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 Plating</w:t>
      </w:r>
    </w:p>
    <w:p w:rsidR="007033F6" w:rsidRPr="00620F8E" w:rsidRDefault="007033F6" w:rsidP="00A90568">
      <w:pPr>
        <w:pStyle w:val="ListParagraph"/>
        <w:numPr>
          <w:ilvl w:val="0"/>
          <w:numId w:val="3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</w:t>
      </w:r>
      <w:r w:rsidRPr="00620F8E">
        <w:rPr>
          <w:rFonts w:ascii="Arial" w:eastAsia="굴림" w:hAnsi="굴림" w:cs="굴림" w:hint="eastAsia"/>
        </w:rPr>
        <w:t>으로부터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수직거리</w:t>
      </w:r>
      <w:r w:rsidRPr="00620F8E">
        <w:rPr>
          <w:rFonts w:ascii="Arial" w:eastAsia="굴림" w:hAnsi="Arial" w:cs="Arial"/>
        </w:rPr>
        <w:t xml:space="preserve"> 3m </w:t>
      </w:r>
      <w:r w:rsidRPr="00620F8E">
        <w:rPr>
          <w:rFonts w:ascii="Arial" w:eastAsia="굴림" w:hAnsi="굴림" w:cs="굴림" w:hint="eastAsia"/>
        </w:rPr>
        <w:t>이내의</w:t>
      </w:r>
      <w:r w:rsidRPr="00620F8E">
        <w:rPr>
          <w:rFonts w:ascii="Arial" w:eastAsia="굴림" w:hAnsi="Arial" w:cs="Arial"/>
        </w:rPr>
        <w:t xml:space="preserve"> Hopper Sloping Plate, Transverse lower stool, Inner hull(Double Skin Bulk Carrier)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적용한다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A90568">
      <w:pPr>
        <w:pStyle w:val="ListParagraph"/>
        <w:numPr>
          <w:ilvl w:val="0"/>
          <w:numId w:val="3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bulkhead, Single Skin Bulk Carrier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Side Shell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규정을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적용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받지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않는다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59743F">
      <w:pPr>
        <w:pStyle w:val="ListParagraph"/>
        <w:numPr>
          <w:ilvl w:val="0"/>
          <w:numId w:val="0"/>
        </w:numPr>
        <w:snapToGrid w:val="0"/>
        <w:ind w:left="1600"/>
        <w:rPr>
          <w:rFonts w:ascii="Arial" w:eastAsia="굴림" w:hAnsi="Arial" w:cs="Times New Roman"/>
        </w:rPr>
      </w:pPr>
    </w:p>
    <w:p w:rsidR="007033F6" w:rsidRPr="00620F8E" w:rsidRDefault="007033F6" w:rsidP="003A606D">
      <w:pPr>
        <w:pStyle w:val="ListParagraph"/>
        <w:numPr>
          <w:ilvl w:val="0"/>
          <w:numId w:val="11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Steel Coil</w:t>
      </w:r>
    </w:p>
    <w:p w:rsidR="007033F6" w:rsidRPr="00620F8E" w:rsidRDefault="007033F6" w:rsidP="003A606D">
      <w:pPr>
        <w:pStyle w:val="ListParagraph"/>
        <w:numPr>
          <w:ilvl w:val="0"/>
          <w:numId w:val="12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 Plating &amp; Longitudinal Stiffeners</w:t>
      </w:r>
    </w:p>
    <w:p w:rsidR="007033F6" w:rsidRPr="00620F8E" w:rsidRDefault="007033F6" w:rsidP="003A606D">
      <w:pPr>
        <w:pStyle w:val="ListParagraph"/>
        <w:numPr>
          <w:ilvl w:val="0"/>
          <w:numId w:val="12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Steel Coil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접촉되는</w:t>
      </w:r>
      <w:r w:rsidRPr="00620F8E">
        <w:rPr>
          <w:rFonts w:ascii="Arial" w:eastAsia="굴림" w:hAnsi="Arial" w:cs="Arial"/>
        </w:rPr>
        <w:t xml:space="preserve"> Hopper Slant Plating &amp; Longitudinal Stiffeners</w:t>
      </w:r>
    </w:p>
    <w:p w:rsidR="007033F6" w:rsidRPr="00620F8E" w:rsidRDefault="007033F6" w:rsidP="0059743F">
      <w:pPr>
        <w:pStyle w:val="ListParagraph"/>
        <w:numPr>
          <w:ilvl w:val="0"/>
          <w:numId w:val="0"/>
        </w:numPr>
        <w:snapToGrid w:val="0"/>
        <w:ind w:left="1600"/>
        <w:rPr>
          <w:rFonts w:ascii="Arial" w:eastAsia="굴림" w:hAnsi="Arial" w:cs="Times New Roman"/>
        </w:rPr>
      </w:pPr>
    </w:p>
    <w:p w:rsidR="007033F6" w:rsidRPr="00620F8E" w:rsidRDefault="007033F6" w:rsidP="00A90568">
      <w:pPr>
        <w:pStyle w:val="ListParagraph"/>
        <w:numPr>
          <w:ilvl w:val="0"/>
          <w:numId w:val="36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Typ. Web Section(Non-Tight Transverse member)</w:t>
      </w:r>
    </w:p>
    <w:p w:rsidR="007033F6" w:rsidRPr="00620F8E" w:rsidRDefault="007033F6" w:rsidP="003A606D">
      <w:pPr>
        <w:pStyle w:val="ListParagraph"/>
        <w:numPr>
          <w:ilvl w:val="0"/>
          <w:numId w:val="1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Main Side Frame</w:t>
      </w:r>
    </w:p>
    <w:p w:rsidR="007033F6" w:rsidRPr="00620F8E" w:rsidRDefault="007033F6" w:rsidP="003A606D">
      <w:pPr>
        <w:pStyle w:val="ListParagraph"/>
        <w:numPr>
          <w:ilvl w:val="0"/>
          <w:numId w:val="1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Ch4.Sec6-.8.3~8.6</w:t>
      </w:r>
    </w:p>
    <w:p w:rsidR="007033F6" w:rsidRPr="00620F8E" w:rsidRDefault="007033F6" w:rsidP="003A606D">
      <w:pPr>
        <w:pStyle w:val="ListParagraph"/>
        <w:numPr>
          <w:ilvl w:val="0"/>
          <w:numId w:val="1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Ch6Sec2-3.3</w:t>
      </w:r>
    </w:p>
    <w:p w:rsidR="007033F6" w:rsidRPr="00620F8E" w:rsidRDefault="007033F6" w:rsidP="003A606D">
      <w:pPr>
        <w:pStyle w:val="ListParagraph"/>
        <w:numPr>
          <w:ilvl w:val="0"/>
          <w:numId w:val="1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Ch6Sec2-3.4</w:t>
      </w:r>
    </w:p>
    <w:p w:rsidR="007033F6" w:rsidRPr="00620F8E" w:rsidRDefault="007033F6" w:rsidP="003A606D">
      <w:pPr>
        <w:pStyle w:val="ListParagraph"/>
        <w:numPr>
          <w:ilvl w:val="0"/>
          <w:numId w:val="1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BC-A, BC-B Single Side Bulk Carrier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>, Main Side Frame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Lower Bracket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재료는</w:t>
      </w:r>
      <w:r w:rsidRPr="00620F8E">
        <w:rPr>
          <w:rFonts w:ascii="Arial" w:eastAsia="굴림" w:hAnsi="Arial" w:cs="Arial"/>
        </w:rPr>
        <w:t xml:space="preserve"> D/DH </w:t>
      </w:r>
      <w:r w:rsidRPr="00620F8E">
        <w:rPr>
          <w:rFonts w:ascii="Arial" w:eastAsia="굴림" w:hAnsi="굴림" w:cs="굴림" w:hint="eastAsia"/>
        </w:rPr>
        <w:t>이상이어야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 (Ch3.Sec1-2.3.5)</w:t>
      </w:r>
    </w:p>
    <w:p w:rsidR="007033F6" w:rsidRPr="00620F8E" w:rsidRDefault="007033F6" w:rsidP="003A606D">
      <w:pPr>
        <w:pStyle w:val="ListParagraph"/>
        <w:numPr>
          <w:ilvl w:val="0"/>
          <w:numId w:val="1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BC-A, BC-B </w:t>
      </w:r>
      <w:r w:rsidRPr="00620F8E">
        <w:rPr>
          <w:rFonts w:ascii="Arial" w:eastAsia="굴림" w:hAnsi="굴림" w:cs="굴림" w:hint="eastAsia"/>
        </w:rPr>
        <w:t>선박의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Single Side Bulk Carrier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>, Side Shell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Hopper Sloping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교차부에서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상</w:t>
      </w:r>
      <w:r w:rsidRPr="00620F8E">
        <w:rPr>
          <w:rFonts w:ascii="Arial" w:eastAsia="굴림" w:hAnsi="Arial" w:cs="Arial"/>
        </w:rPr>
        <w:t>.</w:t>
      </w:r>
      <w:r w:rsidRPr="00620F8E">
        <w:rPr>
          <w:rFonts w:ascii="Arial" w:eastAsia="굴림" w:hAnsi="굴림" w:cs="굴림" w:hint="eastAsia"/>
        </w:rPr>
        <w:t>하</w:t>
      </w:r>
      <w:r w:rsidRPr="00620F8E">
        <w:rPr>
          <w:rFonts w:ascii="Arial" w:eastAsia="굴림" w:hAnsi="Arial" w:cs="Arial"/>
        </w:rPr>
        <w:t xml:space="preserve"> 0.125l </w:t>
      </w:r>
      <w:r w:rsidRPr="00620F8E">
        <w:rPr>
          <w:rFonts w:ascii="Arial" w:eastAsia="굴림" w:hAnsi="굴림" w:cs="굴림" w:hint="eastAsia"/>
        </w:rPr>
        <w:t>까지</w:t>
      </w:r>
      <w:r w:rsidRPr="00620F8E">
        <w:rPr>
          <w:rFonts w:ascii="Arial" w:eastAsia="굴림" w:hAnsi="Arial" w:cs="Arial"/>
        </w:rPr>
        <w:t xml:space="preserve"> Side Shell Plating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재료는</w:t>
      </w:r>
      <w:r w:rsidRPr="00620F8E">
        <w:rPr>
          <w:rFonts w:ascii="Arial" w:eastAsia="굴림" w:hAnsi="Arial" w:cs="Arial"/>
        </w:rPr>
        <w:t xml:space="preserve"> D/DH </w:t>
      </w:r>
      <w:r w:rsidRPr="00620F8E">
        <w:rPr>
          <w:rFonts w:ascii="Arial" w:eastAsia="굴림" w:hAnsi="굴림" w:cs="굴림" w:hint="eastAsia"/>
        </w:rPr>
        <w:t>이상이어야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59743F">
      <w:pPr>
        <w:pStyle w:val="ListParagraph"/>
        <w:numPr>
          <w:ilvl w:val="0"/>
          <w:numId w:val="0"/>
        </w:numPr>
        <w:snapToGrid w:val="0"/>
        <w:ind w:left="1600"/>
        <w:rPr>
          <w:rFonts w:ascii="Arial" w:eastAsia="굴림" w:hAnsi="Arial" w:cs="Times New Roman"/>
        </w:rPr>
      </w:pPr>
    </w:p>
    <w:p w:rsidR="007033F6" w:rsidRPr="00620F8E" w:rsidRDefault="007033F6" w:rsidP="003A606D">
      <w:pPr>
        <w:pStyle w:val="ListParagraph"/>
        <w:numPr>
          <w:ilvl w:val="0"/>
          <w:numId w:val="1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Floor &amp; Typ. Web Section</w:t>
      </w:r>
    </w:p>
    <w:p w:rsidR="007033F6" w:rsidRPr="00620F8E" w:rsidRDefault="007033F6" w:rsidP="003A606D">
      <w:pPr>
        <w:pStyle w:val="ListParagraph"/>
        <w:numPr>
          <w:ilvl w:val="0"/>
          <w:numId w:val="1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Ch.3 Sec 6.6.4</w:t>
      </w:r>
    </w:p>
    <w:p w:rsidR="007033F6" w:rsidRPr="00620F8E" w:rsidRDefault="007033F6" w:rsidP="003A606D">
      <w:pPr>
        <w:pStyle w:val="ListParagraph"/>
        <w:numPr>
          <w:ilvl w:val="0"/>
          <w:numId w:val="15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Ch.6 Sec.2 4.1.1~4.1.2 </w:t>
      </w:r>
    </w:p>
    <w:p w:rsidR="007033F6" w:rsidRPr="00620F8E" w:rsidRDefault="007033F6" w:rsidP="003A606D">
      <w:pPr>
        <w:pStyle w:val="ListParagraph"/>
        <w:numPr>
          <w:ilvl w:val="0"/>
          <w:numId w:val="1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Web Stiffeners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Connection ends(Ch.6-Sec.2.4.1.3)</w:t>
      </w:r>
    </w:p>
    <w:p w:rsidR="007033F6" w:rsidRPr="00620F8E" w:rsidRDefault="007033F6" w:rsidP="003A606D">
      <w:pPr>
        <w:pStyle w:val="ListParagraph"/>
        <w:numPr>
          <w:ilvl w:val="0"/>
          <w:numId w:val="1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Hatch Construction</w:t>
      </w:r>
    </w:p>
    <w:p w:rsidR="007033F6" w:rsidRPr="00620F8E" w:rsidRDefault="007033F6" w:rsidP="003A606D">
      <w:pPr>
        <w:pStyle w:val="ListParagraph"/>
        <w:numPr>
          <w:ilvl w:val="0"/>
          <w:numId w:val="16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Hatch Coaming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일반보강재는</w:t>
      </w:r>
      <w:r w:rsidRPr="00620F8E">
        <w:rPr>
          <w:rFonts w:ascii="Arial" w:eastAsia="굴림" w:hAnsi="Arial" w:cs="Arial"/>
        </w:rPr>
        <w:t xml:space="preserve"> Hatch Coaming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폭과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길이에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걸쳐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연속되어야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Collar Plate Type</w:t>
      </w:r>
    </w:p>
    <w:p w:rsidR="007033F6" w:rsidRPr="00620F8E" w:rsidRDefault="007033F6" w:rsidP="00ED5761">
      <w:pPr>
        <w:pStyle w:val="ListParagraph"/>
        <w:numPr>
          <w:ilvl w:val="0"/>
          <w:numId w:val="0"/>
        </w:numPr>
        <w:snapToGrid w:val="0"/>
        <w:ind w:left="1200"/>
        <w:rPr>
          <w:rFonts w:ascii="Arial" w:eastAsia="굴림" w:hAnsi="Arial" w:cs="Times New Roman"/>
        </w:rPr>
      </w:pPr>
    </w:p>
    <w:p w:rsidR="007033F6" w:rsidRPr="00620F8E" w:rsidRDefault="007033F6" w:rsidP="00A90568">
      <w:pPr>
        <w:pStyle w:val="ListParagraph"/>
        <w:numPr>
          <w:ilvl w:val="0"/>
          <w:numId w:val="36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Water-Tight Transverse Bulkhead/ Lower &amp; Upper Stool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하부</w:t>
      </w:r>
      <w:r w:rsidRPr="00620F8E">
        <w:rPr>
          <w:rFonts w:ascii="Arial" w:eastAsia="굴림" w:hAnsi="Arial" w:cs="Arial"/>
        </w:rPr>
        <w:t xml:space="preserve"> Supporting Floor</w:t>
      </w:r>
    </w:p>
    <w:p w:rsidR="007033F6" w:rsidRPr="00620F8E" w:rsidRDefault="007033F6" w:rsidP="003A606D">
      <w:pPr>
        <w:pStyle w:val="ListParagraph"/>
        <w:numPr>
          <w:ilvl w:val="0"/>
          <w:numId w:val="1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Bulkhead Scantling</w:t>
      </w:r>
    </w:p>
    <w:p w:rsidR="007033F6" w:rsidRPr="00620F8E" w:rsidRDefault="007033F6" w:rsidP="003A606D">
      <w:pPr>
        <w:pStyle w:val="ListParagraph"/>
        <w:numPr>
          <w:ilvl w:val="0"/>
          <w:numId w:val="1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Lower &amp; Upper Stool Plating(Ch.3 Sec.6 10.4.7~10.4.8)</w:t>
      </w:r>
    </w:p>
    <w:p w:rsidR="007033F6" w:rsidRPr="00620F8E" w:rsidRDefault="007033F6" w:rsidP="003A606D">
      <w:pPr>
        <w:pStyle w:val="ListParagraph"/>
        <w:numPr>
          <w:ilvl w:val="0"/>
          <w:numId w:val="1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Lower Stool Top Plating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Scantling : Corrugated Bulkhead Lower Part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이상이어야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Lower Stool Top</w:t>
      </w:r>
      <w:r w:rsidRPr="00620F8E">
        <w:rPr>
          <w:rFonts w:ascii="Arial" w:eastAsia="굴림" w:hAnsi="굴림" w:cs="굴림" w:hint="eastAsia"/>
        </w:rPr>
        <w:t>으로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부터</w:t>
      </w:r>
      <w:r w:rsidRPr="00620F8E">
        <w:rPr>
          <w:rFonts w:ascii="Arial" w:eastAsia="굴림" w:hAnsi="Arial" w:cs="Arial"/>
        </w:rPr>
        <w:t xml:space="preserve"> Corrugated Bulkhead Flange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폭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이내의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상부</w:t>
      </w:r>
      <w:r w:rsidRPr="00620F8E">
        <w:rPr>
          <w:rFonts w:ascii="Arial" w:eastAsia="굴림" w:hAnsi="Arial" w:cs="Arial"/>
        </w:rPr>
        <w:t xml:space="preserve"> Plating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Scantling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Corrugated Bulkhead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Lower Part </w:t>
      </w:r>
      <w:r w:rsidRPr="00620F8E">
        <w:rPr>
          <w:rFonts w:ascii="Arial" w:eastAsia="굴림" w:hAnsi="굴림" w:cs="굴림" w:hint="eastAsia"/>
        </w:rPr>
        <w:t>요구치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이상이어야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Upper Stool Bottom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하부</w:t>
      </w:r>
      <w:r w:rsidRPr="00620F8E">
        <w:rPr>
          <w:rFonts w:ascii="Arial" w:eastAsia="굴림" w:hAnsi="Arial" w:cs="Arial"/>
        </w:rPr>
        <w:t xml:space="preserve"> Bulkhead Upper Part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같아야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961D06">
      <w:pPr>
        <w:pStyle w:val="ListParagraph"/>
        <w:numPr>
          <w:ilvl w:val="1"/>
          <w:numId w:val="1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Ch.3 Sec.6 10.4.8 Page.61 - 1 Line : The thickness and material of the stool bottom plate are to be the same as those of the bulkhead plating below.</w:t>
      </w:r>
    </w:p>
    <w:p w:rsidR="007033F6" w:rsidRPr="00620F8E" w:rsidRDefault="007033F6" w:rsidP="00961D06">
      <w:pPr>
        <w:pStyle w:val="ListParagraph"/>
        <w:numPr>
          <w:ilvl w:val="0"/>
          <w:numId w:val="0"/>
        </w:numPr>
        <w:snapToGrid w:val="0"/>
        <w:ind w:left="2000"/>
        <w:rPr>
          <w:rFonts w:ascii="Arial" w:eastAsia="굴림" w:hAnsi="Arial" w:cs="Times New Roman"/>
        </w:rPr>
      </w:pPr>
    </w:p>
    <w:p w:rsidR="007033F6" w:rsidRPr="00620F8E" w:rsidRDefault="007033F6" w:rsidP="003A606D">
      <w:pPr>
        <w:pStyle w:val="ListParagraph"/>
        <w:numPr>
          <w:ilvl w:val="0"/>
          <w:numId w:val="1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Upper Stool </w:t>
      </w:r>
      <w:r w:rsidRPr="00620F8E">
        <w:rPr>
          <w:rFonts w:ascii="Arial" w:eastAsia="굴림" w:hAnsi="굴림" w:cs="굴림" w:hint="eastAsia"/>
        </w:rPr>
        <w:t>하부</w:t>
      </w:r>
      <w:r w:rsidRPr="00620F8E">
        <w:rPr>
          <w:rFonts w:ascii="Arial" w:eastAsia="굴림" w:hAnsi="Arial" w:cs="Arial"/>
        </w:rPr>
        <w:t xml:space="preserve">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재료는</w:t>
      </w:r>
      <w:r w:rsidRPr="00620F8E">
        <w:rPr>
          <w:rFonts w:ascii="Arial" w:eastAsia="굴림" w:hAnsi="Arial" w:cs="Arial"/>
        </w:rPr>
        <w:t xml:space="preserve"> bulkhead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상부에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순두께의</w:t>
      </w:r>
      <w:r w:rsidRPr="00620F8E">
        <w:rPr>
          <w:rFonts w:ascii="Arial" w:eastAsia="굴림" w:hAnsi="Arial" w:cs="Arial"/>
        </w:rPr>
        <w:t xml:space="preserve"> 80% </w:t>
      </w:r>
      <w:r w:rsidRPr="00620F8E">
        <w:rPr>
          <w:rFonts w:ascii="Arial" w:eastAsia="굴림" w:hAnsi="굴림" w:cs="굴림" w:hint="eastAsia"/>
        </w:rPr>
        <w:t>이상의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같은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0"/>
          <w:numId w:val="17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Non-Corrugated Water-Tight Bulkhead &amp; Supporting Floor Scantling</w:t>
      </w:r>
    </w:p>
    <w:p w:rsidR="007033F6" w:rsidRPr="00620F8E" w:rsidRDefault="007033F6" w:rsidP="003A606D">
      <w:pPr>
        <w:pStyle w:val="ListParagraph"/>
        <w:numPr>
          <w:ilvl w:val="0"/>
          <w:numId w:val="1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Transverse bulkhead </w:t>
      </w:r>
      <w:r w:rsidRPr="00620F8E">
        <w:rPr>
          <w:rFonts w:ascii="Arial" w:eastAsia="굴림" w:hAnsi="굴림" w:cs="굴림" w:hint="eastAsia"/>
        </w:rPr>
        <w:t>또는</w:t>
      </w:r>
      <w:r w:rsidRPr="00620F8E">
        <w:rPr>
          <w:rFonts w:ascii="Arial" w:eastAsia="굴림" w:hAnsi="Arial" w:cs="Arial"/>
        </w:rPr>
        <w:t xml:space="preserve"> Transverse Lower stool </w:t>
      </w:r>
      <w:r w:rsidRPr="00620F8E">
        <w:rPr>
          <w:rFonts w:ascii="Arial" w:eastAsia="굴림" w:hAnsi="굴림" w:cs="굴림" w:hint="eastAsia"/>
        </w:rPr>
        <w:t>하부에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설치되는</w:t>
      </w:r>
      <w:r w:rsidRPr="00620F8E">
        <w:rPr>
          <w:rFonts w:ascii="Arial" w:eastAsia="굴림" w:hAnsi="Arial" w:cs="Arial"/>
        </w:rPr>
        <w:t xml:space="preserve"> Floor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</w:t>
      </w:r>
    </w:p>
    <w:p w:rsidR="007033F6" w:rsidRPr="00620F8E" w:rsidRDefault="007033F6" w:rsidP="003A606D">
      <w:pPr>
        <w:pStyle w:val="ListParagraph"/>
        <w:numPr>
          <w:ilvl w:val="1"/>
          <w:numId w:val="1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Low. Stool</w:t>
      </w:r>
      <w:r w:rsidRPr="00620F8E">
        <w:rPr>
          <w:rFonts w:ascii="Arial" w:eastAsia="굴림" w:hAnsi="굴림" w:cs="굴림" w:hint="eastAsia"/>
        </w:rPr>
        <w:t>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설치되어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있지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구조</w:t>
      </w:r>
    </w:p>
    <w:p w:rsidR="007033F6" w:rsidRPr="00620F8E" w:rsidRDefault="007033F6" w:rsidP="002C1090">
      <w:pPr>
        <w:pStyle w:val="ListParagraph"/>
        <w:numPr>
          <w:ilvl w:val="0"/>
          <w:numId w:val="0"/>
        </w:numPr>
        <w:snapToGrid w:val="0"/>
        <w:ind w:left="2000" w:firstLine="553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Bulkhead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1"/>
          <w:numId w:val="19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Low. Stool</w:t>
      </w:r>
      <w:r w:rsidRPr="00620F8E">
        <w:rPr>
          <w:rFonts w:ascii="Arial" w:eastAsia="굴림" w:hAnsi="굴림" w:cs="굴림" w:hint="eastAsia"/>
        </w:rPr>
        <w:t>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설치되어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있는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구조</w:t>
      </w:r>
    </w:p>
    <w:p w:rsidR="007033F6" w:rsidRPr="00620F8E" w:rsidRDefault="007033F6" w:rsidP="002C1090">
      <w:pPr>
        <w:pStyle w:val="ListParagraph"/>
        <w:numPr>
          <w:ilvl w:val="0"/>
          <w:numId w:val="0"/>
        </w:numPr>
        <w:snapToGrid w:val="0"/>
        <w:ind w:left="2000" w:firstLine="553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Lower Stool </w:t>
      </w:r>
      <w:r w:rsidRPr="00620F8E">
        <w:rPr>
          <w:rFonts w:ascii="Arial" w:eastAsia="굴림" w:hAnsi="굴림" w:cs="굴림" w:hint="eastAsia"/>
        </w:rPr>
        <w:t>요구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순두께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3A606D">
      <w:pPr>
        <w:pStyle w:val="ListParagraph"/>
        <w:numPr>
          <w:ilvl w:val="1"/>
          <w:numId w:val="19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Grab Loading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Flooded Condition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않는다</w:t>
      </w:r>
      <w:r w:rsidRPr="00620F8E">
        <w:rPr>
          <w:rFonts w:ascii="Arial" w:eastAsia="굴림" w:hAnsi="Arial" w:cs="Arial"/>
        </w:rPr>
        <w:t>.          (Ch.3 Sec.6 4.2)</w:t>
      </w: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  <w:r>
        <w:rPr>
          <w:rFonts w:ascii="Arial" w:eastAsia="굴림" w:hAnsi="Arial" w:cs="Arial"/>
          <w:b/>
          <w:bCs/>
          <w:u w:val="single"/>
        </w:rPr>
        <w:t>Ordinary Stiffeners</w:t>
      </w: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FF5232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 w:cs="Arial"/>
        </w:rPr>
      </w:pPr>
      <w:r w:rsidRPr="00FF5232">
        <w:rPr>
          <w:rFonts w:ascii="Arial" w:eastAsia="굴림" w:hAnsi="Arial" w:cs="Arial"/>
        </w:rPr>
        <w:t>CH.6 SEC.2 2.3.1 FLAT BAR</w:t>
      </w:r>
    </w:p>
    <w:tbl>
      <w:tblPr>
        <w:tblW w:w="6315" w:type="dxa"/>
        <w:tblInd w:w="-97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578"/>
        <w:gridCol w:w="1579"/>
        <w:gridCol w:w="1579"/>
        <w:gridCol w:w="1579"/>
      </w:tblGrid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left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NS24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HT32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HT36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left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0.78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0.72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left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20.0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17.7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28407A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17.0</w:t>
            </w:r>
          </w:p>
        </w:tc>
      </w:tr>
      <w:tr w:rsidR="007033F6" w:rsidRPr="001F2F12">
        <w:trPr>
          <w:trHeight w:val="174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hw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>
              <w:rPr>
                <w:rFonts w:ascii="Arial" w:eastAsia="돋움" w:hAnsi="Arial" w:cs="Arial"/>
                <w:kern w:val="0"/>
              </w:rPr>
              <w:t>t</w:t>
            </w:r>
            <w:r w:rsidRPr="005A5C37">
              <w:rPr>
                <w:rFonts w:ascii="Arial" w:eastAsia="돋움" w:hAnsi="Arial" w:cs="Arial"/>
                <w:kern w:val="0"/>
              </w:rPr>
              <w:t>w(24)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>
              <w:rPr>
                <w:rFonts w:ascii="Arial" w:eastAsia="돋움" w:hAnsi="Arial" w:cs="Arial"/>
                <w:kern w:val="0"/>
              </w:rPr>
              <w:t>t</w:t>
            </w:r>
            <w:r w:rsidRPr="005A5C37">
              <w:rPr>
                <w:rFonts w:ascii="Arial" w:eastAsia="돋움" w:hAnsi="Arial" w:cs="Arial"/>
                <w:kern w:val="0"/>
              </w:rPr>
              <w:t>w(32)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tw(36)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5.00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5.66</w:t>
            </w:r>
            <w:r>
              <w:rPr>
                <w:rFonts w:ascii="Arial" w:eastAsia="돋움" w:hAnsi="Arial" w:cs="Arial"/>
                <w:kern w:val="0"/>
              </w:rPr>
              <w:t>(5.5)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5.89</w:t>
            </w:r>
            <w:r>
              <w:rPr>
                <w:rFonts w:ascii="Arial" w:eastAsia="돋움" w:hAnsi="Arial" w:cs="Arial"/>
                <w:kern w:val="0"/>
              </w:rPr>
              <w:t>(6.0)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7.50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8.49</w:t>
            </w:r>
            <w:r>
              <w:rPr>
                <w:rFonts w:ascii="Arial" w:eastAsia="돋움" w:hAnsi="Arial" w:cs="Arial"/>
                <w:kern w:val="0"/>
              </w:rPr>
              <w:t>(8.5)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8.84</w:t>
            </w:r>
            <w:r>
              <w:rPr>
                <w:rFonts w:ascii="Arial" w:eastAsia="돋움" w:hAnsi="Arial" w:cs="Arial"/>
                <w:kern w:val="0"/>
              </w:rPr>
              <w:t>(9.0)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5A5C37">
            <w:pPr>
              <w:jc w:val="center"/>
              <w:rPr>
                <w:rFonts w:ascii="Arial" w:eastAsia="돋움" w:hAnsi="Arial"/>
              </w:rPr>
            </w:pPr>
            <w:r w:rsidRPr="005A5C37">
              <w:rPr>
                <w:rFonts w:ascii="Arial" w:eastAsia="돋움" w:hAnsi="Arial" w:cs="Arial"/>
              </w:rPr>
              <w:t>170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5A5C37">
            <w:pPr>
              <w:jc w:val="center"/>
              <w:rPr>
                <w:rFonts w:ascii="Arial" w:eastAsia="돋움" w:hAnsi="Arial"/>
              </w:rPr>
            </w:pPr>
            <w:r w:rsidRPr="005A5C37">
              <w:rPr>
                <w:rFonts w:ascii="Arial" w:eastAsia="돋움" w:hAnsi="Arial" w:cs="Arial"/>
              </w:rPr>
              <w:t>8.50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5A5C37">
            <w:pPr>
              <w:jc w:val="center"/>
              <w:rPr>
                <w:rFonts w:ascii="Arial" w:eastAsia="돋움" w:hAnsi="Arial"/>
              </w:rPr>
            </w:pPr>
            <w:r w:rsidRPr="005A5C37">
              <w:rPr>
                <w:rFonts w:ascii="Arial" w:eastAsia="돋움" w:hAnsi="Arial" w:cs="Arial"/>
              </w:rPr>
              <w:t>9.62</w:t>
            </w:r>
            <w:r>
              <w:rPr>
                <w:rFonts w:ascii="Arial" w:eastAsia="돋움" w:hAnsi="Arial" w:cs="Arial"/>
              </w:rPr>
              <w:t>(9.5)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5A5C37">
            <w:pPr>
              <w:jc w:val="center"/>
              <w:rPr>
                <w:rFonts w:ascii="Arial" w:eastAsia="돋움" w:hAnsi="Arial"/>
              </w:rPr>
            </w:pPr>
            <w:r w:rsidRPr="005A5C37">
              <w:rPr>
                <w:rFonts w:ascii="Arial" w:eastAsia="돋움" w:hAnsi="Arial" w:cs="Arial"/>
              </w:rPr>
              <w:t>10.02</w:t>
            </w:r>
            <w:r>
              <w:rPr>
                <w:rFonts w:ascii="Arial" w:eastAsia="돋움" w:hAnsi="Arial" w:cs="Arial"/>
              </w:rPr>
              <w:t>(10.0)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8.75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9.91</w:t>
            </w:r>
            <w:r>
              <w:rPr>
                <w:rFonts w:ascii="Arial" w:eastAsia="돋움" w:hAnsi="Arial" w:cs="Arial"/>
                <w:kern w:val="0"/>
              </w:rPr>
              <w:t>(10.0)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10.31</w:t>
            </w:r>
            <w:r>
              <w:rPr>
                <w:rFonts w:ascii="Arial" w:eastAsia="돋움" w:hAnsi="Arial" w:cs="Arial"/>
                <w:kern w:val="0"/>
              </w:rPr>
              <w:t>(10.5)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10.00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11.32</w:t>
            </w:r>
            <w:r>
              <w:rPr>
                <w:rFonts w:ascii="Arial" w:eastAsia="돋움" w:hAnsi="Arial" w:cs="Arial"/>
                <w:kern w:val="0"/>
              </w:rPr>
              <w:t>(11.5)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11.79</w:t>
            </w:r>
            <w:r>
              <w:rPr>
                <w:rFonts w:ascii="Arial" w:eastAsia="돋움" w:hAnsi="Arial" w:cs="Arial"/>
                <w:kern w:val="0"/>
              </w:rPr>
              <w:t>(12.0)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210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10.50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11.89</w:t>
            </w:r>
            <w:r>
              <w:rPr>
                <w:rFonts w:ascii="Arial" w:eastAsia="돋움" w:hAnsi="Arial" w:cs="Arial"/>
                <w:kern w:val="0"/>
              </w:rPr>
              <w:t>(12.0)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12.37</w:t>
            </w:r>
            <w:r>
              <w:rPr>
                <w:rFonts w:ascii="Arial" w:eastAsia="돋움" w:hAnsi="Arial" w:cs="Arial"/>
                <w:kern w:val="0"/>
              </w:rPr>
              <w:t>(12.5)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220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11.00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12.46</w:t>
            </w:r>
            <w:r>
              <w:rPr>
                <w:rFonts w:ascii="Arial" w:eastAsia="돋움" w:hAnsi="Arial" w:cs="Arial"/>
                <w:kern w:val="0"/>
              </w:rPr>
              <w:t>(12.5)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12.96</w:t>
            </w:r>
            <w:r>
              <w:rPr>
                <w:rFonts w:ascii="Arial" w:eastAsia="돋움" w:hAnsi="Arial" w:cs="Arial"/>
                <w:kern w:val="0"/>
              </w:rPr>
              <w:t>(13.0)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230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11.50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13.02</w:t>
            </w:r>
            <w:r>
              <w:rPr>
                <w:rFonts w:ascii="Arial" w:eastAsia="돋움" w:hAnsi="Arial" w:cs="Arial"/>
                <w:kern w:val="0"/>
              </w:rPr>
              <w:t>(13.0)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13.55</w:t>
            </w:r>
            <w:r>
              <w:rPr>
                <w:rFonts w:ascii="Arial" w:eastAsia="돋움" w:hAnsi="Arial" w:cs="Arial"/>
                <w:kern w:val="0"/>
              </w:rPr>
              <w:t>(13.5)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12.00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13.59</w:t>
            </w:r>
            <w:r>
              <w:rPr>
                <w:rFonts w:ascii="Arial" w:eastAsia="돋움" w:hAnsi="Arial" w:cs="Arial"/>
                <w:kern w:val="0"/>
              </w:rPr>
              <w:t>(13.5)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14.14</w:t>
            </w:r>
            <w:r>
              <w:rPr>
                <w:rFonts w:ascii="Arial" w:eastAsia="돋움" w:hAnsi="Arial" w:cs="Arial"/>
                <w:kern w:val="0"/>
              </w:rPr>
              <w:t>(14.0)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12.50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14.15</w:t>
            </w:r>
            <w:r>
              <w:rPr>
                <w:rFonts w:ascii="Arial" w:eastAsia="돋움" w:hAnsi="Arial" w:cs="Arial"/>
                <w:kern w:val="0"/>
              </w:rPr>
              <w:t>(14.0)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14.73</w:t>
            </w:r>
            <w:r>
              <w:rPr>
                <w:rFonts w:ascii="Arial" w:eastAsia="돋움" w:hAnsi="Arial" w:cs="Arial"/>
                <w:kern w:val="0"/>
              </w:rPr>
              <w:t>(14.5)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260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13.00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14.72</w:t>
            </w:r>
            <w:r>
              <w:rPr>
                <w:rFonts w:ascii="Arial" w:eastAsia="돋움" w:hAnsi="Arial" w:cs="Arial"/>
                <w:kern w:val="0"/>
              </w:rPr>
              <w:t>(15.5)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15.32</w:t>
            </w:r>
            <w:r>
              <w:rPr>
                <w:rFonts w:ascii="Arial" w:eastAsia="돋움" w:hAnsi="Arial" w:cs="Arial"/>
                <w:kern w:val="0"/>
              </w:rPr>
              <w:t>(15.5)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270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13.50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15.29</w:t>
            </w:r>
            <w:r>
              <w:rPr>
                <w:rFonts w:ascii="Arial" w:eastAsia="돋움" w:hAnsi="Arial" w:cs="Arial"/>
                <w:kern w:val="0"/>
              </w:rPr>
              <w:t>(15.5)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15.91</w:t>
            </w:r>
            <w:r>
              <w:rPr>
                <w:rFonts w:ascii="Arial" w:eastAsia="돋움" w:hAnsi="Arial" w:cs="Arial"/>
                <w:kern w:val="0"/>
              </w:rPr>
              <w:t>(16.0)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280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15.85</w:t>
            </w:r>
            <w:r>
              <w:rPr>
                <w:rFonts w:ascii="Arial" w:eastAsia="돋움" w:hAnsi="Arial" w:cs="Arial"/>
                <w:kern w:val="0"/>
              </w:rPr>
              <w:t>(16.0)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16.50</w:t>
            </w:r>
            <w:r>
              <w:rPr>
                <w:rFonts w:ascii="Arial" w:eastAsia="돋움" w:hAnsi="Arial" w:cs="Arial"/>
                <w:kern w:val="0"/>
              </w:rPr>
              <w:t>(16.5)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290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14.50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16.42</w:t>
            </w:r>
            <w:r>
              <w:rPr>
                <w:rFonts w:ascii="Arial" w:eastAsia="돋움" w:hAnsi="Arial" w:cs="Arial"/>
                <w:kern w:val="0"/>
              </w:rPr>
              <w:t>(16.5)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17.09</w:t>
            </w:r>
            <w:r>
              <w:rPr>
                <w:rFonts w:ascii="Arial" w:eastAsia="돋움" w:hAnsi="Arial" w:cs="Arial"/>
                <w:kern w:val="0"/>
              </w:rPr>
              <w:t>(17.0)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16.98</w:t>
            </w:r>
            <w:r>
              <w:rPr>
                <w:rFonts w:ascii="Arial" w:eastAsia="돋움" w:hAnsi="Arial" w:cs="Arial"/>
                <w:kern w:val="0"/>
              </w:rPr>
              <w:t>(17.0)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17.68</w:t>
            </w:r>
            <w:r>
              <w:rPr>
                <w:rFonts w:ascii="Arial" w:eastAsia="돋움" w:hAnsi="Arial" w:cs="Arial"/>
                <w:kern w:val="0"/>
              </w:rPr>
              <w:t>(17.5)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310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15.50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17.55</w:t>
            </w:r>
            <w:r>
              <w:rPr>
                <w:rFonts w:ascii="Arial" w:eastAsia="돋움" w:hAnsi="Arial" w:cs="Arial"/>
                <w:kern w:val="0"/>
              </w:rPr>
              <w:t>(17.5)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18.27</w:t>
            </w:r>
            <w:r>
              <w:rPr>
                <w:rFonts w:ascii="Arial" w:eastAsia="돋움" w:hAnsi="Arial" w:cs="Arial"/>
                <w:kern w:val="0"/>
              </w:rPr>
              <w:t>(18.5)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320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16.00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18.12</w:t>
            </w:r>
            <w:r>
              <w:rPr>
                <w:rFonts w:ascii="Arial" w:eastAsia="돋움" w:hAnsi="Arial" w:cs="Arial"/>
                <w:kern w:val="0"/>
              </w:rPr>
              <w:t>(18.0)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18.86</w:t>
            </w:r>
            <w:r>
              <w:rPr>
                <w:rFonts w:ascii="Arial" w:eastAsia="돋움" w:hAnsi="Arial" w:cs="Arial"/>
                <w:kern w:val="0"/>
              </w:rPr>
              <w:t>(19.0)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330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16.50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18.68</w:t>
            </w:r>
            <w:r>
              <w:rPr>
                <w:rFonts w:ascii="Arial" w:eastAsia="돋움" w:hAnsi="Arial" w:cs="Arial"/>
                <w:kern w:val="0"/>
              </w:rPr>
              <w:t>(18.5)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19.45</w:t>
            </w:r>
            <w:r>
              <w:rPr>
                <w:rFonts w:ascii="Arial" w:eastAsia="돋움" w:hAnsi="Arial" w:cs="Arial"/>
                <w:kern w:val="0"/>
              </w:rPr>
              <w:t>(19.5)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17.00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19.25</w:t>
            </w:r>
            <w:r>
              <w:rPr>
                <w:rFonts w:ascii="Arial" w:eastAsia="돋움" w:hAnsi="Arial" w:cs="Arial"/>
                <w:kern w:val="0"/>
              </w:rPr>
              <w:t>(19.5)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20.03</w:t>
            </w:r>
            <w:r>
              <w:rPr>
                <w:rFonts w:ascii="Arial" w:eastAsia="돋움" w:hAnsi="Arial" w:cs="Arial"/>
                <w:kern w:val="0"/>
              </w:rPr>
              <w:t>(20.0)</w:t>
            </w:r>
          </w:p>
        </w:tc>
      </w:tr>
      <w:tr w:rsidR="007033F6" w:rsidRPr="001F2F12">
        <w:trPr>
          <w:trHeight w:val="27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350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 w:cs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17.50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19.81</w:t>
            </w:r>
            <w:r>
              <w:rPr>
                <w:rFonts w:ascii="Arial" w:eastAsia="돋움" w:hAnsi="Arial" w:cs="Arial"/>
                <w:kern w:val="0"/>
              </w:rPr>
              <w:t>(20.0)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5A5C37" w:rsidRDefault="007033F6" w:rsidP="001F2F12">
            <w:pPr>
              <w:widowControl/>
              <w:wordWrap/>
              <w:jc w:val="center"/>
              <w:rPr>
                <w:rFonts w:ascii="Arial" w:eastAsia="돋움" w:hAnsi="Arial"/>
                <w:kern w:val="0"/>
              </w:rPr>
            </w:pPr>
            <w:r w:rsidRPr="005A5C37">
              <w:rPr>
                <w:rFonts w:ascii="Arial" w:eastAsia="돋움" w:hAnsi="Arial" w:cs="Arial"/>
                <w:kern w:val="0"/>
              </w:rPr>
              <w:t>20.62</w:t>
            </w:r>
            <w:r>
              <w:rPr>
                <w:rFonts w:ascii="Arial" w:eastAsia="돋움" w:hAnsi="Arial" w:cs="Arial"/>
                <w:kern w:val="0"/>
              </w:rPr>
              <w:t>(20.5)</w:t>
            </w:r>
          </w:p>
        </w:tc>
      </w:tr>
    </w:tbl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  <w:r>
        <w:rPr>
          <w:rFonts w:ascii="Arial" w:eastAsia="굴림" w:hAnsi="Arial" w:cs="Arial"/>
          <w:b/>
          <w:bCs/>
          <w:u w:val="single"/>
        </w:rPr>
        <w:t>3D CARGO HOLD ANALYSIS</w:t>
      </w: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  <w:r>
        <w:rPr>
          <w:rFonts w:ascii="Arial" w:eastAsia="굴림" w:hAnsi="Arial" w:cs="Arial"/>
          <w:b/>
          <w:bCs/>
          <w:u w:val="single"/>
        </w:rPr>
        <w:t>ABS(</w:t>
      </w:r>
      <w:r>
        <w:rPr>
          <w:rFonts w:ascii="Arial" w:eastAsia="굴림" w:hAnsi="Arial" w:cs="굴림" w:hint="eastAsia"/>
          <w:b/>
          <w:bCs/>
          <w:u w:val="single"/>
        </w:rPr>
        <w:t>미국선급</w:t>
      </w:r>
      <w:r>
        <w:rPr>
          <w:rFonts w:ascii="Arial" w:eastAsia="굴림" w:hAnsi="Arial" w:cs="Arial"/>
          <w:b/>
          <w:bCs/>
          <w:u w:val="single"/>
        </w:rPr>
        <w:t>) Stage-2 TSA</w:t>
      </w: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5D0CAB" w:rsidRDefault="007033F6" w:rsidP="005D0CAB">
      <w:pPr>
        <w:pStyle w:val="ListParagraph"/>
        <w:numPr>
          <w:ilvl w:val="0"/>
          <w:numId w:val="39"/>
        </w:numPr>
        <w:snapToGrid w:val="0"/>
        <w:rPr>
          <w:rFonts w:ascii="Arial" w:eastAsia="굴림" w:hAnsi="Arial" w:cs="Times New Roman"/>
          <w:b/>
          <w:bCs/>
          <w:sz w:val="24"/>
          <w:szCs w:val="24"/>
        </w:rPr>
      </w:pPr>
      <w:r w:rsidRPr="005D0CAB">
        <w:rPr>
          <w:rFonts w:ascii="Arial" w:eastAsia="굴림" w:hAnsi="Arial" w:cs="Arial"/>
          <w:sz w:val="24"/>
          <w:szCs w:val="24"/>
        </w:rPr>
        <w:t>RENEWAL THICKNESS CHECK</w:t>
      </w:r>
    </w:p>
    <w:p w:rsidR="007033F6" w:rsidRPr="00620F8E" w:rsidRDefault="007033F6" w:rsidP="001439C4">
      <w:pPr>
        <w:pStyle w:val="ListParagraph"/>
        <w:numPr>
          <w:ilvl w:val="1"/>
          <w:numId w:val="33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Corrosion Addition 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tC = Roundup0.5 (tC1 + tC2 ) + 0.5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tC = Roundup0.5 (2tC1 ) + 0.5</w:t>
      </w:r>
    </w:p>
    <w:p w:rsidR="007033F6" w:rsidRPr="00620F8E" w:rsidRDefault="007033F6" w:rsidP="001439C4">
      <w:pPr>
        <w:pStyle w:val="ListParagraph"/>
        <w:numPr>
          <w:ilvl w:val="1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Net Thickness Approach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Local Scantling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tC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Yield Check of Hull Girder </w:t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- 0.5</w:t>
      </w:r>
      <w:r w:rsidRPr="00620F8E">
        <w:rPr>
          <w:rFonts w:ascii="Arial" w:eastAsia="굴림" w:hAnsi="Arial" w:cs="Times New Roman"/>
        </w:rPr>
        <w:sym w:font="Symbol" w:char="F0D7"/>
      </w:r>
      <w:r w:rsidRPr="00620F8E">
        <w:rPr>
          <w:rFonts w:ascii="Arial" w:eastAsia="굴림" w:hAnsi="Arial" w:cs="Arial"/>
        </w:rPr>
        <w:t>tC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Buckling Check </w:t>
      </w:r>
      <w:r w:rsidRPr="00620F8E">
        <w:rPr>
          <w:rFonts w:ascii="Arial" w:eastAsia="굴림" w:hAnsi="Arial" w:cs="Arial"/>
        </w:rPr>
        <w:tab/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tC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Ultimate Strength Check</w:t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- 0.5</w:t>
      </w:r>
      <w:r w:rsidRPr="00620F8E">
        <w:rPr>
          <w:rFonts w:ascii="Arial" w:eastAsia="굴림" w:hAnsi="Arial" w:cs="Times New Roman"/>
        </w:rPr>
        <w:sym w:font="Symbol" w:char="F0D7"/>
      </w:r>
      <w:r w:rsidRPr="00620F8E">
        <w:rPr>
          <w:rFonts w:ascii="Arial" w:eastAsia="굴림" w:hAnsi="Arial" w:cs="Arial"/>
        </w:rPr>
        <w:t>tC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Direct Strength Analysis </w:t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- 0.5</w:t>
      </w:r>
      <w:r w:rsidRPr="00620F8E">
        <w:rPr>
          <w:rFonts w:ascii="Arial" w:eastAsia="굴림" w:hAnsi="Arial" w:cs="Times New Roman"/>
        </w:rPr>
        <w:sym w:font="Symbol" w:char="F0D7"/>
      </w:r>
      <w:r w:rsidRPr="00620F8E">
        <w:rPr>
          <w:rFonts w:ascii="Arial" w:eastAsia="굴림" w:hAnsi="Arial" w:cs="Arial"/>
        </w:rPr>
        <w:t>tC</w:t>
      </w:r>
    </w:p>
    <w:p w:rsidR="007033F6" w:rsidRPr="00620F8E" w:rsidRDefault="007033F6" w:rsidP="00DB6A4C">
      <w:pPr>
        <w:pStyle w:val="ListParagraph"/>
        <w:numPr>
          <w:ilvl w:val="2"/>
          <w:numId w:val="3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Fatigue Strength Check </w:t>
      </w:r>
      <w:r w:rsidRPr="00620F8E">
        <w:rPr>
          <w:rFonts w:ascii="Arial" w:eastAsia="굴림" w:hAnsi="Arial" w:cs="Arial"/>
        </w:rPr>
        <w:tab/>
        <w:t xml:space="preserve">→  </w:t>
      </w:r>
      <w:r w:rsidRPr="00620F8E">
        <w:rPr>
          <w:rFonts w:ascii="Arial" w:eastAsia="굴림" w:hAnsi="Arial" w:cs="Arial"/>
        </w:rPr>
        <w:tab/>
        <w:t>tNet = tGRS - 0.5</w:t>
      </w:r>
      <w:r w:rsidRPr="00620F8E">
        <w:rPr>
          <w:rFonts w:ascii="Arial" w:eastAsia="굴림" w:hAnsi="Arial" w:cs="Times New Roman"/>
        </w:rPr>
        <w:sym w:font="Symbol" w:char="F0D7"/>
      </w:r>
      <w:r w:rsidRPr="00620F8E">
        <w:rPr>
          <w:rFonts w:ascii="Arial" w:eastAsia="굴림" w:hAnsi="Arial" w:cs="Arial"/>
        </w:rPr>
        <w:t>tC</w:t>
      </w:r>
    </w:p>
    <w:p w:rsidR="007033F6" w:rsidRPr="00620F8E" w:rsidRDefault="007033F6" w:rsidP="00DB6A4C">
      <w:pPr>
        <w:pStyle w:val="ListParagraph"/>
        <w:numPr>
          <w:ilvl w:val="0"/>
          <w:numId w:val="0"/>
        </w:numPr>
        <w:snapToGrid w:val="0"/>
        <w:ind w:left="1276"/>
        <w:rPr>
          <w:rFonts w:ascii="Arial" w:eastAsia="굴림" w:hAnsi="Arial" w:cs="Times New Roman"/>
        </w:rPr>
      </w:pPr>
    </w:p>
    <w:tbl>
      <w:tblPr>
        <w:tblW w:w="10086" w:type="dxa"/>
        <w:tblInd w:w="-97" w:type="dxa"/>
        <w:tblLayout w:type="fixed"/>
        <w:tblCellMar>
          <w:left w:w="99" w:type="dxa"/>
          <w:right w:w="99" w:type="dxa"/>
        </w:tblCellMar>
        <w:tblLook w:val="00A0"/>
      </w:tblPr>
      <w:tblGrid>
        <w:gridCol w:w="1864"/>
        <w:gridCol w:w="2410"/>
        <w:gridCol w:w="3685"/>
        <w:gridCol w:w="1063"/>
        <w:gridCol w:w="1064"/>
      </w:tblGrid>
      <w:tr w:rsidR="007033F6" w:rsidRPr="00620F8E">
        <w:trPr>
          <w:trHeight w:val="330"/>
        </w:trPr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Compartment Type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Structural member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Corrosion addition, 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>tC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 or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 xml:space="preserve"> tC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2 in mm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033F6" w:rsidRPr="00620F8E">
        <w:trPr>
          <w:trHeight w:val="372"/>
        </w:trPr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L≥150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L&lt;150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Ballast water tank (2)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Face plate of primary members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Within 3m below the top of tank (3)</w:t>
            </w:r>
            <w:r w:rsidRPr="00620F8E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2.0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Elsewhere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Other members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Within 3 m below the top of tank(3)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1.7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Elsewhere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Dry bulk cargo hold (1)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Transverse bulkhead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Upper part (4)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Lower stool : sloping plate, vertical plate and top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2.6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Other parts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Other members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Upper part (4)</w:t>
            </w:r>
          </w:p>
        </w:tc>
        <w:tc>
          <w:tcPr>
            <w:tcW w:w="106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0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7033F6" w:rsidRPr="00620F8E">
        <w:trPr>
          <w:trHeight w:val="60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Webs and flanges of the upper end brackets of side frames of single side bulk carriers</w:t>
            </w:r>
          </w:p>
        </w:tc>
        <w:tc>
          <w:tcPr>
            <w:tcW w:w="10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60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Webs and flanges of lower brackets of side frames of single side bulk carriers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Other parts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7033F6" w:rsidRPr="00620F8E">
        <w:trPr>
          <w:trHeight w:val="329"/>
        </w:trPr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33F6" w:rsidRPr="00620F8E" w:rsidRDefault="007033F6" w:rsidP="00715DBB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Sloped plating of hopper tank, inner bottom plating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Continuous wooden ceiling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 continuous wooden ceiling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2.4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Exposed to atmosphere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Horizontal member and weather deck (5)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1.7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Non horizontal member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7033F6" w:rsidRPr="00620F8E">
        <w:trPr>
          <w:trHeight w:val="330"/>
        </w:trPr>
        <w:tc>
          <w:tcPr>
            <w:tcW w:w="7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715DBB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Exposed to sea water (7)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7033F6" w:rsidRPr="00620F8E">
        <w:trPr>
          <w:trHeight w:val="330"/>
        </w:trPr>
        <w:tc>
          <w:tcPr>
            <w:tcW w:w="7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715DBB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Fuel oil tanks and lubricating oil tanks (2)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0.7</w:t>
            </w:r>
          </w:p>
        </w:tc>
      </w:tr>
      <w:tr w:rsidR="007033F6" w:rsidRPr="00620F8E">
        <w:trPr>
          <w:trHeight w:val="330"/>
        </w:trPr>
        <w:tc>
          <w:tcPr>
            <w:tcW w:w="7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715DBB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Fresh water tanks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0.7</w:t>
            </w:r>
          </w:p>
        </w:tc>
      </w:tr>
      <w:tr w:rsidR="007033F6" w:rsidRPr="00620F8E">
        <w:trPr>
          <w:trHeight w:val="64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Void spaces (6)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Spaces not normally accessed, e.g. access only through bolted manholes openings, pipe tunnels, etc.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0.7</w:t>
            </w:r>
          </w:p>
        </w:tc>
      </w:tr>
      <w:tr w:rsidR="007033F6" w:rsidRPr="00620F8E">
        <w:trPr>
          <w:trHeight w:val="330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Dry spaces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Internal of deck houses, machinery spaces, stores spaces, pump rooms, steering spaces, etc.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0.5</w:t>
            </w:r>
          </w:p>
        </w:tc>
      </w:tr>
      <w:tr w:rsidR="007033F6" w:rsidRPr="00620F8E">
        <w:trPr>
          <w:trHeight w:val="329"/>
        </w:trPr>
        <w:tc>
          <w:tcPr>
            <w:tcW w:w="7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Other compartments than above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0.5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tcBorders>
              <w:top w:val="single" w:sz="4" w:space="0" w:color="auto"/>
            </w:tcBorders>
            <w:vAlign w:val="center"/>
          </w:tcPr>
          <w:p w:rsidR="007033F6" w:rsidRPr="00620F8E" w:rsidRDefault="007033F6" w:rsidP="00284361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Notes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5B1A60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(1) Heavy Ballast Condition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에서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Water Ballast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사용되는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Cargo hold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포함된다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FB1677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(2) Water Ballast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Heated Fuel oil Tank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사이의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Plating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0.7 mm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증가시킨다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FB1677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(3) Weather Deck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만이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해당한다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033F6" w:rsidRPr="00620F8E">
        <w:trPr>
          <w:trHeight w:val="825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5B1A60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(4) Cargo Hold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Upper part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: Top side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side shell(S/S)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또는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Inner Hull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사이의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교차점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상부를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말한다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  <w:p w:rsidR="007033F6" w:rsidRPr="00620F8E" w:rsidRDefault="007033F6" w:rsidP="007033F6">
            <w:pPr>
              <w:widowControl/>
              <w:wordWrap/>
              <w:ind w:firstLineChars="1550" w:firstLine="31680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Top side tank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없는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Cargo Hold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높이의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상부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1/3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말한다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5B1A60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수평부재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(Horizontal member)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수평선에서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20°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까지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경사를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가진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부재를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의미한다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5B1A60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(6) Pipe Tunnel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이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있는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곳의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외판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(Outer Shell Plating)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Water Ballast Tank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고려한다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..</w:t>
            </w:r>
          </w:p>
        </w:tc>
      </w:tr>
      <w:tr w:rsidR="007033F6" w:rsidRPr="00620F8E">
        <w:trPr>
          <w:trHeight w:val="330"/>
        </w:trPr>
        <w:tc>
          <w:tcPr>
            <w:tcW w:w="10086" w:type="dxa"/>
            <w:gridSpan w:val="5"/>
            <w:vAlign w:val="center"/>
          </w:tcPr>
          <w:p w:rsidR="007033F6" w:rsidRPr="00620F8E" w:rsidRDefault="007033F6" w:rsidP="005B1A60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(7) normal ballast draught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scantling draught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사이의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외판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(Outer Shell plating)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은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0.5 mm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  <w:sz w:val="18"/>
                <w:szCs w:val="18"/>
              </w:rPr>
              <w:t>증가된다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  <w:sectPr w:rsidR="007033F6" w:rsidRPr="00620F8E" w:rsidSect="007A4D5E">
          <w:pgSz w:w="11906" w:h="16838" w:code="9"/>
          <w:pgMar w:top="1134" w:right="567" w:bottom="567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b/>
          <w:bCs/>
          <w:sz w:val="22"/>
          <w:szCs w:val="22"/>
          <w:u w:val="single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개체 10" o:spid="_x0000_s1026" type="#_x0000_t75" style="position:absolute;left:0;text-align:left;margin-left:20pt;margin-top:30.8pt;width:685.9pt;height:425.3pt;z-index:251658240;visibility:visible;mso-wrap-distance-left:9.96pt;mso-wrap-distance-top:.48pt;mso-wrap-distance-right:11.37pt;mso-wrap-distance-bottom:.99pt">
            <v:imagedata r:id="rId8" o:title=""/>
            <o:lock v:ext="edit" aspectratio="f"/>
            <w10:wrap type="topAndBottom"/>
          </v:shape>
        </w:pict>
      </w:r>
      <w:r w:rsidRPr="00620F8E">
        <w:rPr>
          <w:rFonts w:ascii="Arial" w:eastAsia="굴림" w:hAnsi="Arial" w:cs="Arial"/>
          <w:b/>
          <w:bCs/>
          <w:sz w:val="22"/>
          <w:szCs w:val="22"/>
          <w:u w:val="single"/>
          <w:lang w:val="en-GB"/>
        </w:rPr>
        <w:t>Wastage Allowance Values for BC-A and BC-B Bulk Carriers with L &gt; 150 m</w:t>
      </w: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  <w:sectPr w:rsidR="007033F6" w:rsidRPr="00620F8E" w:rsidSect="00D41F90">
          <w:pgSz w:w="16838" w:h="11906" w:orient="landscape" w:code="9"/>
          <w:pgMar w:top="1134" w:right="1134" w:bottom="1134" w:left="1134" w:header="284" w:footer="284" w:gutter="0"/>
          <w:cols w:space="425"/>
          <w:titlePg/>
          <w:docGrid w:type="linesAndChars" w:linePitch="360"/>
        </w:sectPr>
      </w:pPr>
    </w:p>
    <w:p w:rsidR="007033F6" w:rsidRPr="005D0CAB" w:rsidRDefault="007033F6" w:rsidP="005D0CAB">
      <w:pPr>
        <w:numPr>
          <w:ilvl w:val="0"/>
          <w:numId w:val="39"/>
        </w:numPr>
        <w:snapToGrid w:val="0"/>
        <w:rPr>
          <w:rFonts w:ascii="Arial" w:eastAsia="굴림" w:hAnsi="Arial" w:cs="Arial"/>
          <w:b/>
          <w:bCs/>
          <w:sz w:val="24"/>
          <w:szCs w:val="24"/>
        </w:rPr>
      </w:pPr>
      <w:r w:rsidRPr="005D0CAB">
        <w:rPr>
          <w:rFonts w:ascii="Arial" w:eastAsia="굴림" w:hAnsi="Arial" w:cs="Arial"/>
          <w:b/>
          <w:bCs/>
          <w:sz w:val="24"/>
          <w:szCs w:val="24"/>
        </w:rPr>
        <w:t>WELDING LEG LENGTH CALCULATION</w:t>
      </w:r>
    </w:p>
    <w:p w:rsidR="007033F6" w:rsidRPr="00620F8E" w:rsidRDefault="007033F6" w:rsidP="00E73470">
      <w:pPr>
        <w:snapToGrid w:val="0"/>
        <w:ind w:left="400"/>
        <w:rPr>
          <w:rFonts w:ascii="Arial" w:eastAsia="굴림" w:hAnsi="Arial"/>
        </w:rPr>
      </w:pPr>
    </w:p>
    <w:p w:rsidR="007033F6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Butt welding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두</w:t>
      </w:r>
      <w:r w:rsidRPr="00620F8E">
        <w:rPr>
          <w:rFonts w:ascii="Arial" w:eastAsia="굴림" w:hAnsi="Arial" w:cs="Arial"/>
        </w:rPr>
        <w:t xml:space="preserve">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두께</w:t>
      </w:r>
      <w:r w:rsidRPr="00620F8E">
        <w:rPr>
          <w:rFonts w:ascii="Arial" w:eastAsia="굴림" w:hAnsi="Arial" w:cs="Arial"/>
        </w:rPr>
        <w:t>(Gross)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차가</w:t>
      </w:r>
      <w:r w:rsidRPr="00620F8E">
        <w:rPr>
          <w:rFonts w:ascii="Arial" w:eastAsia="굴림" w:hAnsi="Arial" w:cs="Arial"/>
        </w:rPr>
        <w:t xml:space="preserve"> 4mm </w:t>
      </w:r>
      <w:r w:rsidRPr="00620F8E">
        <w:rPr>
          <w:rFonts w:ascii="Arial" w:eastAsia="굴림" w:hAnsi="굴림" w:cs="굴림" w:hint="eastAsia"/>
        </w:rPr>
        <w:t>보다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때</w:t>
      </w:r>
      <w:r w:rsidRPr="00620F8E">
        <w:rPr>
          <w:rFonts w:ascii="Arial" w:eastAsia="굴림" w:hAnsi="Arial" w:cs="Arial"/>
        </w:rPr>
        <w:t xml:space="preserve">, </w:t>
      </w:r>
      <w:r w:rsidRPr="00620F8E">
        <w:rPr>
          <w:rFonts w:ascii="Arial" w:eastAsia="굴림" w:hAnsi="굴림" w:cs="굴림" w:hint="eastAsia"/>
        </w:rPr>
        <w:t>두꺼운</w:t>
      </w:r>
      <w:r w:rsidRPr="00620F8E">
        <w:rPr>
          <w:rFonts w:ascii="Arial" w:eastAsia="굴림" w:hAnsi="Arial" w:cs="Arial"/>
        </w:rPr>
        <w:t xml:space="preserve"> Plate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  3:1 </w:t>
      </w:r>
      <w:r w:rsidRPr="00620F8E">
        <w:rPr>
          <w:rFonts w:ascii="Arial" w:eastAsia="굴림" w:hAnsi="굴림" w:cs="굴림" w:hint="eastAsia"/>
        </w:rPr>
        <w:t>이상의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비율로</w:t>
      </w:r>
      <w:r w:rsidRPr="00620F8E">
        <w:rPr>
          <w:rFonts w:ascii="Arial" w:eastAsia="굴림" w:hAnsi="Arial" w:cs="Arial"/>
        </w:rPr>
        <w:t xml:space="preserve"> Taper </w:t>
      </w:r>
      <w:r w:rsidRPr="00620F8E">
        <w:rPr>
          <w:rFonts w:ascii="Arial" w:eastAsia="굴림" w:hAnsi="굴림" w:cs="굴림" w:hint="eastAsia"/>
        </w:rPr>
        <w:t>되어야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5D0CAB">
      <w:pPr>
        <w:pStyle w:val="ListParagraph"/>
        <w:numPr>
          <w:ilvl w:val="0"/>
          <w:numId w:val="0"/>
        </w:numPr>
        <w:snapToGrid w:val="0"/>
        <w:rPr>
          <w:rFonts w:ascii="Arial" w:eastAsia="굴림" w:hAnsi="Arial" w:cs="Times New Roman"/>
        </w:rPr>
      </w:pPr>
    </w:p>
    <w:p w:rsidR="007033F6" w:rsidRPr="00620F8E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Full Penetration Welds</w:t>
      </w:r>
    </w:p>
    <w:p w:rsidR="007033F6" w:rsidRPr="00620F8E" w:rsidRDefault="007033F6" w:rsidP="00C40D5F">
      <w:pPr>
        <w:pStyle w:val="ListParagraph"/>
        <w:numPr>
          <w:ilvl w:val="0"/>
          <w:numId w:val="2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Shell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Rudder horns 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shaft brackets</w:t>
      </w:r>
    </w:p>
    <w:p w:rsidR="007033F6" w:rsidRPr="00620F8E" w:rsidRDefault="007033F6" w:rsidP="00C40D5F">
      <w:pPr>
        <w:pStyle w:val="ListParagraph"/>
        <w:numPr>
          <w:ilvl w:val="0"/>
          <w:numId w:val="2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vertical corrugated bulkhead</w:t>
      </w:r>
    </w:p>
    <w:p w:rsidR="007033F6" w:rsidRPr="00620F8E" w:rsidRDefault="007033F6" w:rsidP="00C40D5F">
      <w:pPr>
        <w:pStyle w:val="ListParagraph"/>
        <w:numPr>
          <w:ilvl w:val="0"/>
          <w:numId w:val="2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Transverse lower stool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Top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vertical corrugated bulkhead</w:t>
      </w:r>
    </w:p>
    <w:p w:rsidR="007033F6" w:rsidRPr="00620F8E" w:rsidRDefault="007033F6" w:rsidP="00C40D5F">
      <w:pPr>
        <w:pStyle w:val="ListParagraph"/>
        <w:numPr>
          <w:ilvl w:val="0"/>
          <w:numId w:val="2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Pillar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인장력이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작용하는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Plate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Pillars(Engine room, fore peak and deckhouses </w:t>
      </w:r>
      <w:r w:rsidRPr="00620F8E">
        <w:rPr>
          <w:rFonts w:ascii="Arial" w:eastAsia="굴림" w:hAnsi="굴림" w:cs="굴림" w:hint="eastAsia"/>
        </w:rPr>
        <w:t>등</w:t>
      </w:r>
      <w:r w:rsidRPr="00620F8E">
        <w:rPr>
          <w:rFonts w:ascii="Arial" w:eastAsia="굴림" w:hAnsi="Arial" w:cs="Arial"/>
        </w:rPr>
        <w:t>).</w:t>
      </w: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Full Penetration Welds </w:t>
      </w:r>
      <w:r w:rsidRPr="00620F8E">
        <w:rPr>
          <w:rFonts w:ascii="Arial" w:eastAsia="굴림" w:hAnsi="굴림" w:cs="굴림" w:hint="eastAsia"/>
        </w:rPr>
        <w:t>또는</w:t>
      </w:r>
      <w:r w:rsidRPr="00620F8E">
        <w:rPr>
          <w:rFonts w:ascii="Arial" w:eastAsia="굴림" w:hAnsi="Arial" w:cs="Arial"/>
        </w:rPr>
        <w:t xml:space="preserve"> Deep penetration Welds</w:t>
      </w:r>
    </w:p>
    <w:p w:rsidR="007033F6" w:rsidRPr="00620F8E" w:rsidRDefault="007033F6" w:rsidP="00C40D5F">
      <w:pPr>
        <w:pStyle w:val="ListParagraph"/>
        <w:numPr>
          <w:ilvl w:val="0"/>
          <w:numId w:val="2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Transverse Lower Stool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Top Plating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Transverse Lower Stool Side Plating.</w:t>
      </w:r>
    </w:p>
    <w:p w:rsidR="007033F6" w:rsidRPr="00620F8E" w:rsidRDefault="007033F6" w:rsidP="00C40D5F">
      <w:pPr>
        <w:pStyle w:val="ListParagraph"/>
        <w:numPr>
          <w:ilvl w:val="0"/>
          <w:numId w:val="2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 Plating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Transverse Lower Stool Side Plating</w:t>
      </w:r>
    </w:p>
    <w:p w:rsidR="007033F6" w:rsidRPr="00620F8E" w:rsidRDefault="007033F6" w:rsidP="00C40D5F">
      <w:pPr>
        <w:pStyle w:val="ListParagraph"/>
        <w:numPr>
          <w:ilvl w:val="0"/>
          <w:numId w:val="2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Inner Bottom Plating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용접되는</w:t>
      </w:r>
      <w:r w:rsidRPr="00620F8E">
        <w:rPr>
          <w:rFonts w:ascii="Arial" w:eastAsia="굴림" w:hAnsi="Arial" w:cs="Arial"/>
        </w:rPr>
        <w:t xml:space="preserve"> Supporting Floors</w:t>
      </w: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B34C61">
      <w:pPr>
        <w:snapToGrid w:val="0"/>
        <w:jc w:val="center"/>
        <w:rPr>
          <w:rFonts w:ascii="Arial" w:eastAsia="굴림" w:hAnsi="Arial"/>
        </w:rPr>
      </w:pPr>
    </w:p>
    <w:p w:rsidR="007033F6" w:rsidRPr="00620F8E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Single Skin Main Frame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용접</w:t>
      </w:r>
    </w:p>
    <w:p w:rsidR="007033F6" w:rsidRPr="00620F8E" w:rsidRDefault="007033F6" w:rsidP="004A0F98">
      <w:pPr>
        <w:pStyle w:val="ListParagraph"/>
        <w:numPr>
          <w:ilvl w:val="2"/>
          <w:numId w:val="36"/>
        </w:numPr>
        <w:snapToGrid w:val="0"/>
        <w:ind w:leftChars="400" w:left="31680" w:firstLineChars="350" w:firstLine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Side Frame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Zone “a”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Zone “b”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welding throat 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아래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그림</w:t>
      </w:r>
      <w:r w:rsidRPr="00620F8E">
        <w:rPr>
          <w:rFonts w:ascii="Arial" w:eastAsia="굴림" w:hAnsi="Arial" w:cs="Arial"/>
        </w:rPr>
        <w:t>(</w:t>
      </w:r>
      <w:r w:rsidRPr="00620F8E">
        <w:rPr>
          <w:rFonts w:ascii="Arial" w:eastAsia="굴림" w:hAnsi="굴림" w:cs="굴림" w:hint="eastAsia"/>
        </w:rPr>
        <w:t>우</w:t>
      </w:r>
      <w:r w:rsidRPr="00620F8E">
        <w:rPr>
          <w:rFonts w:ascii="Arial" w:eastAsia="굴림" w:hAnsi="Arial" w:cs="Arial"/>
        </w:rPr>
        <w:t xml:space="preserve">) </w:t>
      </w:r>
      <w:r w:rsidRPr="00620F8E">
        <w:rPr>
          <w:rFonts w:ascii="Arial" w:eastAsia="굴림" w:hAnsi="굴림" w:cs="굴림" w:hint="eastAsia"/>
        </w:rPr>
        <w:t>에서와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같이</w:t>
      </w:r>
      <w:r w:rsidRPr="00620F8E">
        <w:rPr>
          <w:rFonts w:ascii="Arial" w:eastAsia="굴림" w:hAnsi="Arial" w:cs="Arial"/>
        </w:rPr>
        <w:t xml:space="preserve">       </w:t>
      </w:r>
    </w:p>
    <w:p w:rsidR="007033F6" w:rsidRPr="00620F8E" w:rsidRDefault="007033F6" w:rsidP="004A0F98">
      <w:pPr>
        <w:pStyle w:val="ListParagraph"/>
        <w:numPr>
          <w:ilvl w:val="0"/>
          <w:numId w:val="0"/>
        </w:numPr>
        <w:snapToGrid w:val="0"/>
        <w:ind w:leftChars="750" w:left="31680" w:firstLineChars="100" w:firstLine="3168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Zone “a” = 0.44*t,   Zone “b” = 0.4t </w:t>
      </w:r>
      <w:r w:rsidRPr="00620F8E">
        <w:rPr>
          <w:rFonts w:ascii="Arial" w:eastAsia="굴림" w:hAnsi="굴림" w:cs="굴림" w:hint="eastAsia"/>
        </w:rPr>
        <w:t>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한다</w:t>
      </w:r>
      <w:r w:rsidRPr="00620F8E">
        <w:rPr>
          <w:rFonts w:ascii="Arial" w:eastAsia="굴림" w:hAnsi="Arial" w:cs="Arial"/>
        </w:rPr>
        <w:t>.</w:t>
      </w:r>
    </w:p>
    <w:p w:rsidR="007033F6" w:rsidRPr="00620F8E" w:rsidRDefault="007033F6" w:rsidP="00B34C61">
      <w:pPr>
        <w:pStyle w:val="ListParagraph"/>
        <w:numPr>
          <w:ilvl w:val="0"/>
          <w:numId w:val="0"/>
        </w:numPr>
        <w:snapToGrid w:val="0"/>
        <w:ind w:left="1200"/>
        <w:rPr>
          <w:rFonts w:ascii="Arial" w:eastAsia="굴림" w:hAnsi="Arial" w:cs="Times New Roman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  <w:r>
        <w:rPr>
          <w:noProof/>
        </w:rPr>
        <w:pict>
          <v:shape id="그림 25" o:spid="_x0000_s1027" type="#_x0000_t75" style="position:absolute;left:0;text-align:left;margin-left:14.55pt;margin-top:3.4pt;width:211.45pt;height:369.75pt;z-index:251657216;visibility:visible">
            <v:imagedata r:id="rId9" o:title="" croptop="5533f" cropleft="15946f"/>
            <w10:wrap type="square"/>
          </v:shape>
        </w:pict>
      </w: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  <w:r w:rsidRPr="008D5458">
        <w:rPr>
          <w:rFonts w:ascii="Arial" w:eastAsia="굴림" w:hAnsi="Arial"/>
          <w:noProof/>
        </w:rPr>
        <w:pict>
          <v:shape id="그림 30" o:spid="_x0000_i1025" type="#_x0000_t75" style="width:222.75pt;height:93.75pt;visibility:visible">
            <v:imagedata r:id="rId10" o:title=""/>
          </v:shape>
        </w:pict>
      </w: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4A0F98">
      <w:pPr>
        <w:snapToGrid w:val="0"/>
        <w:ind w:firstLineChars="600" w:firstLine="31680"/>
        <w:rPr>
          <w:rFonts w:ascii="Arial" w:eastAsia="굴림" w:hAnsi="Arial"/>
        </w:rPr>
      </w:pPr>
      <w:r w:rsidRPr="008D5458">
        <w:rPr>
          <w:rFonts w:ascii="Arial" w:eastAsia="굴림" w:hAnsi="Arial"/>
          <w:noProof/>
        </w:rPr>
        <w:pict>
          <v:shape id="그림 33" o:spid="_x0000_i1026" type="#_x0000_t75" style="width:118.5pt;height:21pt;visibility:visible">
            <v:imagedata r:id="rId11" o:title=""/>
          </v:shape>
        </w:pict>
      </w: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Default="007033F6" w:rsidP="002B1732">
      <w:pPr>
        <w:snapToGrid w:val="0"/>
        <w:rPr>
          <w:rFonts w:ascii="Arial" w:eastAsia="굴림" w:hAnsi="Arial"/>
        </w:rPr>
      </w:pPr>
    </w:p>
    <w:p w:rsidR="007033F6" w:rsidRDefault="007033F6" w:rsidP="002B1732">
      <w:pPr>
        <w:snapToGrid w:val="0"/>
        <w:rPr>
          <w:rFonts w:ascii="Arial" w:eastAsia="굴림" w:hAnsi="Arial"/>
        </w:rPr>
      </w:pPr>
    </w:p>
    <w:p w:rsidR="007033F6" w:rsidRDefault="007033F6" w:rsidP="002B1732">
      <w:pPr>
        <w:snapToGrid w:val="0"/>
        <w:rPr>
          <w:rFonts w:ascii="Arial" w:eastAsia="굴림" w:hAnsi="Arial"/>
        </w:rPr>
      </w:pPr>
    </w:p>
    <w:p w:rsidR="007033F6" w:rsidRDefault="007033F6" w:rsidP="002B1732">
      <w:pPr>
        <w:snapToGrid w:val="0"/>
        <w:rPr>
          <w:rFonts w:ascii="Arial" w:eastAsia="굴림" w:hAnsi="Arial"/>
        </w:rPr>
      </w:pPr>
    </w:p>
    <w:p w:rsidR="007033F6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2B1732">
      <w:pPr>
        <w:snapToGrid w:val="0"/>
        <w:rPr>
          <w:rFonts w:ascii="Arial" w:eastAsia="굴림" w:hAnsi="Arial"/>
        </w:rPr>
      </w:pPr>
    </w:p>
    <w:p w:rsidR="007033F6" w:rsidRPr="00620F8E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Application of fillet welds</w:t>
      </w:r>
    </w:p>
    <w:tbl>
      <w:tblPr>
        <w:tblW w:w="1008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A0"/>
      </w:tblPr>
      <w:tblGrid>
        <w:gridCol w:w="1057"/>
        <w:gridCol w:w="1652"/>
        <w:gridCol w:w="2551"/>
        <w:gridCol w:w="1843"/>
        <w:gridCol w:w="1745"/>
        <w:gridCol w:w="1232"/>
      </w:tblGrid>
      <w:tr w:rsidR="007033F6" w:rsidRPr="00620F8E">
        <w:trPr>
          <w:trHeight w:val="330"/>
        </w:trPr>
        <w:tc>
          <w:tcPr>
            <w:tcW w:w="1057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165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Kinds of fillet welds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As-built thickness of abutting plate, t, in mm (1)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Leg length of fillet weld, in mm (2)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Length of fillet welds, in mm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Pitch, in mm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F0</w:t>
            </w:r>
          </w:p>
        </w:tc>
        <w:tc>
          <w:tcPr>
            <w:tcW w:w="165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Double continuous weld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0.7t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1652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Double continuous weld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 ≤ 10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0.5t + 1.0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10 ≤t &lt; 20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0.4t + 2.0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20 ≤t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0.3t + 4.0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1652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Double continuous weld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 ≤ 10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0.4t + 1.0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10 ≤t &lt; 20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0.3t + 2.0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20 ≤t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0.2t + 4.0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  <w:tc>
          <w:tcPr>
            <w:tcW w:w="1652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Double continuous weld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 ≤ 10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0.3t + 1.0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10 ≤t &lt; 20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0.2t + 2.0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20 ≤t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0.1t + 4.0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330"/>
        </w:trPr>
        <w:tc>
          <w:tcPr>
            <w:tcW w:w="1057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F4</w:t>
            </w:r>
          </w:p>
        </w:tc>
        <w:tc>
          <w:tcPr>
            <w:tcW w:w="1652" w:type="dxa"/>
            <w:vMerge w:val="restart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Intermittent weld</w:t>
            </w: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 ≤ 10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0.5t + 1.0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10 ≤t &lt; 20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0.4t + 2.0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330"/>
        </w:trPr>
        <w:tc>
          <w:tcPr>
            <w:tcW w:w="1057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52" w:type="dxa"/>
            <w:vMerge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20 ≤t</w:t>
            </w:r>
          </w:p>
        </w:tc>
        <w:tc>
          <w:tcPr>
            <w:tcW w:w="1843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0.3t + 4.0</w:t>
            </w:r>
          </w:p>
        </w:tc>
        <w:tc>
          <w:tcPr>
            <w:tcW w:w="1745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2" w:type="dxa"/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E133C1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(1) 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두께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t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는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연결되는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두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부재중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얇은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부재의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as-built thickness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이다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>.</w:t>
            </w: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20509C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(2)  Fillet Welds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의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용접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각장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>(Leg length)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은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부식여유를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고려하여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다음과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같이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 xml:space="preserve"> </w:t>
            </w:r>
            <w:r w:rsidRPr="00620F8E">
              <w:rPr>
                <w:rFonts w:ascii="Arial" w:eastAsia="굴림" w:hAnsi="굴림" w:cs="굴림" w:hint="eastAsia"/>
                <w:color w:val="000000"/>
                <w:kern w:val="0"/>
              </w:rPr>
              <w:t>수정한다</w:t>
            </w:r>
            <w:r w:rsidRPr="00620F8E">
              <w:rPr>
                <w:rFonts w:ascii="Arial" w:eastAsia="굴림" w:hAnsi="Arial" w:cs="Arial"/>
                <w:color w:val="000000"/>
                <w:kern w:val="0"/>
              </w:rPr>
              <w:t>.</w:t>
            </w: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7033F6">
            <w:pPr>
              <w:widowControl/>
              <w:wordWrap/>
              <w:ind w:firstLineChars="400" w:firstLine="31680"/>
              <w:jc w:val="left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+ 1.0 mm for tc &gt; 5</w:t>
            </w: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7033F6">
            <w:pPr>
              <w:widowControl/>
              <w:wordWrap/>
              <w:ind w:firstLineChars="400" w:firstLine="31680"/>
              <w:jc w:val="left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+ 0.5 mm for 5 ≥ tc &gt;4</w:t>
            </w: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7033F6">
            <w:pPr>
              <w:widowControl/>
              <w:wordWrap/>
              <w:ind w:firstLineChars="400" w:firstLine="31680"/>
              <w:jc w:val="left"/>
              <w:rPr>
                <w:rFonts w:ascii="Arial" w:eastAsia="굴림" w:hAnsi="Arial" w:cs="Arial"/>
                <w:color w:val="000000"/>
                <w:kern w:val="0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</w:rPr>
              <w:t>- 0.5 mm for tc ≤ 3</w:t>
            </w:r>
          </w:p>
        </w:tc>
      </w:tr>
      <w:tr w:rsidR="007033F6" w:rsidRPr="00620F8E">
        <w:trPr>
          <w:trHeight w:val="330"/>
        </w:trPr>
        <w:tc>
          <w:tcPr>
            <w:tcW w:w="1008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33F6" w:rsidRPr="00620F8E" w:rsidRDefault="007033F6" w:rsidP="007033F6">
            <w:pPr>
              <w:widowControl/>
              <w:wordWrap/>
              <w:ind w:firstLineChars="400" w:firstLine="31680"/>
              <w:jc w:val="left"/>
              <w:rPr>
                <w:rFonts w:ascii="Arial" w:eastAsia="굴림" w:hAnsi="Arial"/>
                <w:color w:val="000000"/>
                <w:kern w:val="0"/>
              </w:rPr>
            </w:pPr>
          </w:p>
        </w:tc>
      </w:tr>
    </w:tbl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373966">
      <w:pPr>
        <w:snapToGrid w:val="0"/>
        <w:jc w:val="center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Application of fillet welding</w:t>
      </w:r>
    </w:p>
    <w:tbl>
      <w:tblPr>
        <w:tblW w:w="1008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6"/>
        <w:gridCol w:w="1432"/>
        <w:gridCol w:w="1282"/>
        <w:gridCol w:w="1498"/>
        <w:gridCol w:w="2085"/>
        <w:gridCol w:w="235"/>
        <w:gridCol w:w="2409"/>
        <w:gridCol w:w="1133"/>
      </w:tblGrid>
      <w:tr w:rsidR="007033F6" w:rsidRPr="00620F8E">
        <w:tc>
          <w:tcPr>
            <w:tcW w:w="1433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Hull area</w:t>
            </w:r>
          </w:p>
        </w:tc>
        <w:tc>
          <w:tcPr>
            <w:tcW w:w="7513" w:type="dxa"/>
            <w:gridSpan w:val="5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Connection</w:t>
            </w:r>
          </w:p>
        </w:tc>
        <w:tc>
          <w:tcPr>
            <w:tcW w:w="1134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Category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Of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</w:t>
            </w:r>
          </w:p>
        </w:tc>
        <w:tc>
          <w:tcPr>
            <w:tcW w:w="1134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c>
          <w:tcPr>
            <w:tcW w:w="1433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General, unless otherwise specified in the table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Watertight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Boundary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13" w:type="dxa"/>
            <w:gridSpan w:val="5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Brackets at ends of members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Ordinary stiffener and collar plates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Deep tank bulkheads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of primary supporting members and collar plates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of ordinary stiffener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F4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Face plates of built-up stiffeners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At ends (15% of span)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Elsewhere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F4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End of primary supporting members and ordinary stiffeners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plate, shell plate, inner bottom plate, bulkhead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F0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Bottom and double bottom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Ordinary stiffener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Bottom and inner bottom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Center girder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Shell plates in strengthened bottom forward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Inner bottom plate and shell plate except the above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girder including intercostal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Bottom and inner bottom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Floor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Shell plates and inner bottom plates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At ends, on a length equal to two frame spaces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Center girder and side girders in way of hopper tanks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Elsewhere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Bracket on center girder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Center girder, inner bottom and shell plates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stiffener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Floor and girder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and inner side in double side structure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of primary supporting members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plating, inner side plating and web of primary supporting members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frame of single side structure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frame and end bracket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shell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See Ch 3 Sec 6 Fig.19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Tripping bracket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shell plate and side frame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Strength deck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99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 xml:space="preserve">t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≥ 13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Side shell plating within 0.6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midship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Deep Pen.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Elsewhere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>t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&lt; 13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shell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Other deck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Side shell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Ordinary stiffeners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F4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Ordinary stiffener and intercostal girder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Hatch coamings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plating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At corners of hatchways for 15% of the hatch length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Elsewhere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rPr>
          <w:gridBefore w:val="1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stiffeners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Coaming webs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F4</w:t>
            </w:r>
          </w:p>
        </w:tc>
      </w:tr>
    </w:tbl>
    <w:p w:rsidR="007033F6" w:rsidRPr="00620F8E" w:rsidRDefault="007033F6">
      <w:pPr>
        <w:rPr>
          <w:rFonts w:ascii="Arial" w:eastAsia="굴림" w:hAnsi="Arial"/>
        </w:rPr>
      </w:pPr>
    </w:p>
    <w:p w:rsidR="007033F6" w:rsidRPr="00620F8E" w:rsidRDefault="007033F6">
      <w:pPr>
        <w:rPr>
          <w:rFonts w:ascii="Arial" w:eastAsia="굴림" w:hAnsi="Arial"/>
        </w:rPr>
      </w:pPr>
    </w:p>
    <w:p w:rsidR="007033F6" w:rsidRDefault="007033F6">
      <w:pPr>
        <w:rPr>
          <w:rFonts w:ascii="Arial" w:eastAsia="굴림" w:hAnsi="Arial"/>
        </w:rPr>
      </w:pPr>
    </w:p>
    <w:p w:rsidR="007033F6" w:rsidRDefault="007033F6">
      <w:pPr>
        <w:rPr>
          <w:rFonts w:ascii="Arial" w:eastAsia="굴림" w:hAnsi="Arial"/>
        </w:rPr>
      </w:pPr>
    </w:p>
    <w:p w:rsidR="007033F6" w:rsidRDefault="007033F6">
      <w:pPr>
        <w:rPr>
          <w:rFonts w:ascii="Arial" w:eastAsia="굴림" w:hAnsi="Arial"/>
        </w:rPr>
      </w:pPr>
    </w:p>
    <w:p w:rsidR="007033F6" w:rsidRPr="00620F8E" w:rsidRDefault="007033F6">
      <w:pPr>
        <w:rPr>
          <w:rFonts w:ascii="Arial" w:eastAsia="굴림" w:hAnsi="Arial"/>
        </w:rPr>
      </w:pPr>
    </w:p>
    <w:p w:rsidR="007033F6" w:rsidRPr="00620F8E" w:rsidRDefault="007033F6">
      <w:pPr>
        <w:rPr>
          <w:rFonts w:ascii="Arial" w:eastAsia="굴림" w:hAnsi="Arial"/>
        </w:rPr>
      </w:pPr>
    </w:p>
    <w:tbl>
      <w:tblPr>
        <w:tblW w:w="100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A0"/>
      </w:tblPr>
      <w:tblGrid>
        <w:gridCol w:w="1433"/>
        <w:gridCol w:w="2782"/>
        <w:gridCol w:w="2086"/>
        <w:gridCol w:w="2645"/>
        <w:gridCol w:w="1134"/>
      </w:tblGrid>
      <w:tr w:rsidR="007033F6" w:rsidRPr="00620F8E">
        <w:trPr>
          <w:trHeight w:val="165"/>
        </w:trPr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Hull area</w:t>
            </w:r>
          </w:p>
        </w:tc>
        <w:tc>
          <w:tcPr>
            <w:tcW w:w="7513" w:type="dxa"/>
            <w:gridSpan w:val="3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Connection</w:t>
            </w:r>
          </w:p>
        </w:tc>
        <w:tc>
          <w:tcPr>
            <w:tcW w:w="1134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Category</w:t>
            </w:r>
          </w:p>
        </w:tc>
      </w:tr>
      <w:tr w:rsidR="007033F6" w:rsidRPr="00620F8E">
        <w:trPr>
          <w:trHeight w:val="165"/>
        </w:trPr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Of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To</w:t>
            </w:r>
          </w:p>
        </w:tc>
        <w:tc>
          <w:tcPr>
            <w:tcW w:w="1134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</w:tr>
      <w:tr w:rsidR="007033F6" w:rsidRPr="00620F8E"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Bulkheads</w:t>
            </w: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Non-watertight bulkhead structure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Boundaries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Swash bulkheads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Ordinary stiffener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Bulkhead plating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At ends (25% of span), where no end brackets are fitted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rPr>
          <w:trHeight w:val="397"/>
        </w:trPr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Primary supporting members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Web plate and girder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Shell plating, deck plating, inner bottom plating, bulkhead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At end (15% of span)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>Elsewhere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Face plate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 tanks, and located within 0.125</w:t>
            </w:r>
            <w:r w:rsidRPr="00620F8E">
              <w:rPr>
                <w:rFonts w:ascii="Arial" w:eastAsia="굴림" w:hAnsi="Arial" w:cs="Arial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from fore peak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Merge/>
            <w:vAlign w:val="center"/>
          </w:tcPr>
          <w:p w:rsidR="007033F6" w:rsidRPr="00620F8E" w:rsidRDefault="007033F6" w:rsidP="008D5458">
            <w:pPr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Face area exceeds 65 cm2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Elsewhere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c>
          <w:tcPr>
            <w:tcW w:w="1433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After peak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Internal members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Boundaries and each other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Seating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Girder and bracket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Bed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 way of main engine, thrust bearing, boiler bearers and main generator engines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Girder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 way of main engine and thrust bearing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Inner bottom plate and shell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645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In way of main engine and thrust bearing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7033F6" w:rsidRPr="00620F8E">
        <w:tc>
          <w:tcPr>
            <w:tcW w:w="1433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Super-structure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External bulkhead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Pillar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Pillar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Heel and head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Ventilator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Coaming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Deck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Rudder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82" w:type="dxa"/>
            <w:vMerge w:val="restart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Rudder frame</w:t>
            </w: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Vertical frames forming main piece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F1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Rudder plate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F3</w:t>
            </w:r>
          </w:p>
        </w:tc>
      </w:tr>
      <w:tr w:rsidR="007033F6" w:rsidRPr="00620F8E">
        <w:tc>
          <w:tcPr>
            <w:tcW w:w="1433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2" w:type="dxa"/>
            <w:vMerge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31" w:type="dxa"/>
            <w:gridSpan w:val="2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Rudder frames except above </w:t>
            </w:r>
            <w:r w:rsidRPr="00620F8E">
              <w:rPr>
                <w:rFonts w:ascii="Arial" w:eastAsia="굴림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033F6" w:rsidRPr="00620F8E" w:rsidRDefault="007033F6" w:rsidP="008D5458">
            <w:pPr>
              <w:widowControl/>
              <w:wordWrap/>
              <w:spacing w:beforeLines="20" w:afterLines="20" w:line="240" w:lineRule="exact"/>
              <w:jc w:val="center"/>
              <w:rPr>
                <w:rFonts w:ascii="Arial" w:eastAsia="굴림" w:hAnsi="Arial"/>
                <w:kern w:val="0"/>
                <w:sz w:val="18"/>
                <w:szCs w:val="18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F2</w:t>
            </w:r>
          </w:p>
        </w:tc>
      </w:tr>
    </w:tbl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7745A3">
      <w:pPr>
        <w:snapToGrid w:val="0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A90568">
      <w:pPr>
        <w:pStyle w:val="ListParagraph"/>
        <w:numPr>
          <w:ilvl w:val="0"/>
          <w:numId w:val="38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Welding Category</w:t>
      </w:r>
    </w:p>
    <w:p w:rsidR="007033F6" w:rsidRPr="00620F8E" w:rsidRDefault="007033F6" w:rsidP="002B1732">
      <w:pPr>
        <w:widowControl/>
        <w:tabs>
          <w:tab w:val="num" w:pos="0"/>
        </w:tabs>
        <w:ind w:left="-400"/>
        <w:jc w:val="center"/>
        <w:rPr>
          <w:rFonts w:ascii="Arial" w:eastAsia="굴림" w:hAnsi="Arial"/>
          <w:sz w:val="22"/>
          <w:szCs w:val="22"/>
          <w:lang w:val="en-GB"/>
        </w:rPr>
      </w:pPr>
      <w:r w:rsidRPr="008D5458">
        <w:rPr>
          <w:rFonts w:ascii="Arial" w:eastAsia="굴림" w:hAnsi="Arial"/>
          <w:noProof/>
        </w:rPr>
        <w:pict>
          <v:shape id="그림 6" o:spid="_x0000_i1027" type="#_x0000_t75" style="width:492pt;height:676.5pt;visibility:visible">
            <v:imagedata r:id="rId12" o:title=""/>
          </v:shape>
        </w:pict>
      </w:r>
    </w:p>
    <w:p w:rsidR="007033F6" w:rsidRPr="00620F8E" w:rsidRDefault="007033F6" w:rsidP="002B1732">
      <w:pPr>
        <w:widowControl/>
        <w:wordWrap/>
        <w:jc w:val="left"/>
        <w:rPr>
          <w:rFonts w:ascii="Arial" w:eastAsia="굴림" w:hAnsi="Arial"/>
          <w:sz w:val="22"/>
          <w:szCs w:val="22"/>
          <w:lang w:val="en-GB"/>
        </w:rPr>
      </w:pPr>
      <w:r w:rsidRPr="00620F8E">
        <w:rPr>
          <w:rFonts w:ascii="Arial" w:eastAsia="굴림" w:hAnsi="Arial"/>
          <w:sz w:val="22"/>
          <w:szCs w:val="22"/>
          <w:lang w:val="en-GB"/>
        </w:rPr>
        <w:br w:type="page"/>
      </w:r>
    </w:p>
    <w:p w:rsidR="007033F6" w:rsidRPr="00620F8E" w:rsidRDefault="007033F6" w:rsidP="002B1732">
      <w:pPr>
        <w:widowControl/>
        <w:wordWrap/>
        <w:jc w:val="center"/>
        <w:rPr>
          <w:rFonts w:ascii="Arial" w:eastAsia="굴림" w:hAnsi="Arial"/>
          <w:sz w:val="22"/>
          <w:szCs w:val="22"/>
          <w:lang w:val="en-GB"/>
        </w:rPr>
      </w:pPr>
      <w:r w:rsidRPr="008D5458">
        <w:rPr>
          <w:rFonts w:ascii="Arial" w:eastAsia="굴림" w:hAnsi="Arial"/>
          <w:noProof/>
          <w:sz w:val="22"/>
          <w:szCs w:val="22"/>
        </w:rPr>
        <w:pict>
          <v:shape id="그림 20" o:spid="_x0000_i1028" type="#_x0000_t75" style="width:490.5pt;height:669pt;visibility:visible">
            <v:imagedata r:id="rId13" o:title=""/>
          </v:shape>
        </w:pict>
      </w:r>
    </w:p>
    <w:p w:rsidR="007033F6" w:rsidRPr="00620F8E" w:rsidRDefault="007033F6" w:rsidP="002B1732">
      <w:pPr>
        <w:widowControl/>
        <w:wordWrap/>
        <w:jc w:val="left"/>
        <w:rPr>
          <w:rFonts w:ascii="Arial" w:eastAsia="굴림" w:hAnsi="Arial"/>
          <w:sz w:val="22"/>
          <w:szCs w:val="22"/>
          <w:lang w:val="en-GB"/>
        </w:rPr>
      </w:pPr>
      <w:r w:rsidRPr="00620F8E">
        <w:rPr>
          <w:rFonts w:ascii="Arial" w:eastAsia="굴림" w:hAnsi="Arial"/>
          <w:sz w:val="22"/>
          <w:szCs w:val="22"/>
          <w:lang w:val="en-GB"/>
        </w:rPr>
        <w:br w:type="page"/>
      </w:r>
    </w:p>
    <w:p w:rsidR="007033F6" w:rsidRPr="00620F8E" w:rsidRDefault="007033F6" w:rsidP="002B1732">
      <w:pPr>
        <w:widowControl/>
        <w:tabs>
          <w:tab w:val="num" w:pos="0"/>
        </w:tabs>
        <w:ind w:left="-400"/>
        <w:jc w:val="center"/>
        <w:rPr>
          <w:rFonts w:ascii="Arial" w:eastAsia="굴림" w:hAnsi="Arial"/>
          <w:sz w:val="22"/>
          <w:szCs w:val="22"/>
          <w:lang w:val="en-GB"/>
        </w:rPr>
      </w:pPr>
      <w:r w:rsidRPr="008D5458">
        <w:rPr>
          <w:rFonts w:ascii="Arial" w:eastAsia="굴림" w:hAnsi="Arial"/>
          <w:noProof/>
        </w:rPr>
        <w:pict>
          <v:shape id="그림 21" o:spid="_x0000_i1029" type="#_x0000_t75" style="width:486.75pt;height:657.75pt;visibility:visible">
            <v:imagedata r:id="rId14" o:title=""/>
          </v:shape>
        </w:pict>
      </w:r>
    </w:p>
    <w:p w:rsidR="007033F6" w:rsidRPr="00620F8E" w:rsidRDefault="007033F6" w:rsidP="002B1732">
      <w:pPr>
        <w:widowControl/>
        <w:tabs>
          <w:tab w:val="num" w:pos="0"/>
        </w:tabs>
        <w:ind w:left="-400"/>
        <w:jc w:val="center"/>
        <w:rPr>
          <w:rFonts w:ascii="Arial" w:eastAsia="굴림" w:hAnsi="Arial"/>
          <w:sz w:val="22"/>
          <w:szCs w:val="22"/>
          <w:lang w:val="en-GB"/>
        </w:rPr>
      </w:pPr>
      <w:r w:rsidRPr="008D5458">
        <w:rPr>
          <w:rFonts w:ascii="Arial" w:eastAsia="굴림" w:hAnsi="Arial"/>
          <w:noProof/>
        </w:rPr>
        <w:pict>
          <v:shape id="그림 5" o:spid="_x0000_i1030" type="#_x0000_t75" style="width:7in;height:549.75pt;visibility:visible">
            <v:imagedata r:id="rId15" o:title=""/>
          </v:shape>
        </w:pict>
      </w: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</w:pPr>
    </w:p>
    <w:p w:rsidR="007033F6" w:rsidRPr="00620F8E" w:rsidRDefault="007033F6" w:rsidP="002B1732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  <w:sectPr w:rsidR="007033F6" w:rsidRPr="00620F8E" w:rsidSect="002F3691">
          <w:pgSz w:w="11906" w:h="16838" w:code="9"/>
          <w:pgMar w:top="1134" w:right="680" w:bottom="680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E7347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sz w:val="18"/>
          <w:szCs w:val="18"/>
        </w:rPr>
      </w:pPr>
      <w:r w:rsidRPr="00620F8E">
        <w:rPr>
          <w:rFonts w:ascii="Arial" w:eastAsia="굴림" w:hAnsi="Arial" w:cs="Arial"/>
          <w:sz w:val="18"/>
          <w:szCs w:val="18"/>
        </w:rPr>
        <w:t>Welding Category :  F0</w:t>
      </w:r>
    </w:p>
    <w:tbl>
      <w:tblPr>
        <w:tblW w:w="13600" w:type="dxa"/>
        <w:jc w:val="center"/>
        <w:tblCellMar>
          <w:left w:w="99" w:type="dxa"/>
          <w:right w:w="99" w:type="dxa"/>
        </w:tblCellMar>
        <w:tblLook w:val="00A0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D7E4BC"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tgrs / tc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0.5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17.00 </w:t>
            </w:r>
          </w:p>
        </w:tc>
      </w:tr>
    </w:tbl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sz w:val="18"/>
          <w:szCs w:val="18"/>
        </w:rPr>
      </w:pPr>
      <w:r w:rsidRPr="00620F8E">
        <w:rPr>
          <w:rFonts w:ascii="Arial" w:eastAsia="굴림" w:hAnsi="Arial" w:cs="Arial"/>
          <w:sz w:val="18"/>
          <w:szCs w:val="18"/>
        </w:rPr>
        <w:t>Welding Category :  F1</w:t>
      </w:r>
    </w:p>
    <w:tbl>
      <w:tblPr>
        <w:tblW w:w="13600" w:type="dxa"/>
        <w:jc w:val="center"/>
        <w:tblCellMar>
          <w:left w:w="99" w:type="dxa"/>
          <w:right w:w="99" w:type="dxa"/>
        </w:tblCellMar>
        <w:tblLook w:val="00A0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D7E4BC"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tgrs / tc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0.5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</w:tr>
    </w:tbl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sz w:val="18"/>
          <w:szCs w:val="18"/>
        </w:rPr>
      </w:pPr>
      <w:r w:rsidRPr="00620F8E">
        <w:rPr>
          <w:rFonts w:ascii="Arial" w:eastAsia="굴림" w:hAnsi="Arial" w:cs="Arial"/>
          <w:sz w:val="18"/>
          <w:szCs w:val="18"/>
        </w:rPr>
        <w:t>Welding Category :  F2</w:t>
      </w:r>
    </w:p>
    <w:tbl>
      <w:tblPr>
        <w:tblW w:w="13600" w:type="dxa"/>
        <w:jc w:val="center"/>
        <w:tblCellMar>
          <w:left w:w="99" w:type="dxa"/>
          <w:right w:w="99" w:type="dxa"/>
        </w:tblCellMar>
        <w:tblLook w:val="00A0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D7E4BC"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tgrs / tc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0.5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</w:tbl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sz w:val="18"/>
          <w:szCs w:val="18"/>
        </w:rPr>
      </w:pPr>
      <w:r w:rsidRPr="00620F8E">
        <w:rPr>
          <w:rFonts w:ascii="Arial" w:eastAsia="굴림" w:hAnsi="Arial" w:cs="Arial"/>
          <w:sz w:val="18"/>
          <w:szCs w:val="18"/>
        </w:rPr>
        <w:t>Welding Category :  F3</w:t>
      </w:r>
    </w:p>
    <w:tbl>
      <w:tblPr>
        <w:tblW w:w="13600" w:type="dxa"/>
        <w:jc w:val="center"/>
        <w:tblCellMar>
          <w:left w:w="99" w:type="dxa"/>
          <w:right w:w="99" w:type="dxa"/>
        </w:tblCellMar>
        <w:tblLook w:val="00A0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D7E4BC"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tgrs / tc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0.5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22.5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00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</w:tbl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sz w:val="18"/>
          <w:szCs w:val="18"/>
        </w:rPr>
      </w:pPr>
    </w:p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sz w:val="18"/>
          <w:szCs w:val="18"/>
        </w:rPr>
      </w:pPr>
      <w:r w:rsidRPr="00620F8E">
        <w:rPr>
          <w:rFonts w:ascii="Arial" w:eastAsia="굴림" w:hAnsi="Arial" w:cs="Arial"/>
          <w:sz w:val="18"/>
          <w:szCs w:val="18"/>
        </w:rPr>
        <w:t>Welding Category :  F4</w:t>
      </w:r>
    </w:p>
    <w:tbl>
      <w:tblPr>
        <w:tblW w:w="13864" w:type="dxa"/>
        <w:jc w:val="center"/>
        <w:tblCellMar>
          <w:left w:w="0" w:type="dxa"/>
          <w:right w:w="0" w:type="dxa"/>
        </w:tblCellMar>
        <w:tblLook w:val="00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D7E4BC"/>
            <w:vAlign w:val="center"/>
          </w:tcPr>
          <w:p w:rsidR="007033F6" w:rsidRPr="00620F8E" w:rsidRDefault="007033F6" w:rsidP="001439C4">
            <w:pPr>
              <w:widowControl/>
              <w:wordWrap/>
              <w:jc w:val="left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tgrs / tc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0.5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1.0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1.5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2.0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2.5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3.0 </w:t>
            </w:r>
          </w:p>
        </w:tc>
        <w:tc>
          <w:tcPr>
            <w:tcW w:w="815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3.5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4.0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4.5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5.0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5.5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6.0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6.5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7.0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7.5 </w:t>
            </w:r>
          </w:p>
        </w:tc>
        <w:tc>
          <w:tcPr>
            <w:tcW w:w="816" w:type="dxa"/>
            <w:shd w:val="clear" w:color="000000" w:fill="D7E4BC"/>
            <w:noWrap/>
            <w:vAlign w:val="center"/>
          </w:tcPr>
          <w:p w:rsidR="007033F6" w:rsidRPr="00620F8E" w:rsidRDefault="007033F6" w:rsidP="001439C4">
            <w:pPr>
              <w:widowControl/>
              <w:wordWrap/>
              <w:jc w:val="center"/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 xml:space="preserve">8.0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3.50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4.50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5.50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6.50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13.5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14.5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15.5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7.50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16.5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17.5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8.50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18.5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19.5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20.5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9.50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21.5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10.00 </w:t>
            </w:r>
          </w:p>
        </w:tc>
        <w:tc>
          <w:tcPr>
            <w:tcW w:w="815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</w:tr>
      <w:tr w:rsidR="007033F6" w:rsidRPr="00620F8E">
        <w:trPr>
          <w:trHeight w:val="225"/>
          <w:jc w:val="center"/>
        </w:trPr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22.5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10.50 </w:t>
            </w:r>
          </w:p>
        </w:tc>
        <w:tc>
          <w:tcPr>
            <w:tcW w:w="815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11.50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  <w:tc>
          <w:tcPr>
            <w:tcW w:w="816" w:type="dxa"/>
            <w:shd w:val="clear" w:color="000000" w:fill="C5D9F1"/>
            <w:noWrap/>
            <w:vAlign w:val="center"/>
          </w:tcPr>
          <w:p w:rsidR="007033F6" w:rsidRPr="00620F8E" w:rsidRDefault="007033F6" w:rsidP="001439C4">
            <w:pPr>
              <w:jc w:val="center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620F8E">
              <w:rPr>
                <w:rFonts w:ascii="Arial" w:eastAsia="굴림" w:hAnsi="Arial" w:cs="Arial"/>
                <w:color w:val="000000"/>
                <w:sz w:val="14"/>
                <w:szCs w:val="14"/>
              </w:rPr>
              <w:t xml:space="preserve">12.00 </w:t>
            </w:r>
          </w:p>
        </w:tc>
      </w:tr>
    </w:tbl>
    <w:p w:rsidR="007033F6" w:rsidRPr="00620F8E" w:rsidRDefault="007033F6" w:rsidP="00D41F90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  <w:b/>
          <w:bCs/>
          <w:u w:val="single"/>
        </w:rPr>
        <w:sectPr w:rsidR="007033F6" w:rsidRPr="00620F8E" w:rsidSect="00D41F90">
          <w:pgSz w:w="16838" w:h="11906" w:orient="landscape" w:code="9"/>
          <w:pgMar w:top="1134" w:right="1134" w:bottom="567" w:left="1134" w:header="284" w:footer="284" w:gutter="0"/>
          <w:cols w:space="425"/>
          <w:titlePg/>
          <w:docGrid w:linePitch="360"/>
        </w:sect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/>
          <w:b/>
          <w:bCs/>
          <w:sz w:val="32"/>
          <w:szCs w:val="32"/>
          <w:u w:val="single"/>
        </w:rPr>
      </w:pPr>
    </w:p>
    <w:p w:rsidR="007033F6" w:rsidRPr="00620F8E" w:rsidRDefault="007033F6" w:rsidP="00B31EBC">
      <w:pPr>
        <w:wordWrap/>
        <w:autoSpaceDE w:val="0"/>
        <w:autoSpaceDN w:val="0"/>
        <w:adjustRightInd w:val="0"/>
        <w:snapToGrid w:val="0"/>
        <w:jc w:val="center"/>
        <w:rPr>
          <w:rFonts w:ascii="Arial" w:eastAsia="굴림" w:hAnsi="Arial" w:cs="Arial"/>
          <w:b/>
          <w:bCs/>
          <w:sz w:val="32"/>
          <w:szCs w:val="32"/>
          <w:u w:val="single"/>
        </w:rPr>
      </w:pPr>
      <w:r w:rsidRPr="00620F8E">
        <w:rPr>
          <w:rFonts w:ascii="Arial" w:eastAsia="굴림" w:hAnsi="굴림" w:cs="굴림" w:hint="eastAsia"/>
          <w:b/>
          <w:bCs/>
          <w:sz w:val="32"/>
          <w:szCs w:val="32"/>
          <w:u w:val="single"/>
        </w:rPr>
        <w:t>도면</w:t>
      </w:r>
      <w:r w:rsidRPr="00620F8E">
        <w:rPr>
          <w:rFonts w:ascii="Arial" w:eastAsia="굴림" w:hAnsi="Arial" w:cs="Arial"/>
          <w:b/>
          <w:bCs/>
          <w:sz w:val="32"/>
          <w:szCs w:val="32"/>
          <w:u w:val="single"/>
        </w:rPr>
        <w:t xml:space="preserve"> </w:t>
      </w:r>
      <w:r w:rsidRPr="00620F8E">
        <w:rPr>
          <w:rFonts w:ascii="Arial" w:eastAsia="굴림" w:hAnsi="굴림" w:cs="굴림" w:hint="eastAsia"/>
          <w:b/>
          <w:bCs/>
          <w:sz w:val="32"/>
          <w:szCs w:val="32"/>
          <w:u w:val="single"/>
        </w:rPr>
        <w:t>검토</w:t>
      </w:r>
      <w:r w:rsidRPr="00620F8E">
        <w:rPr>
          <w:rFonts w:ascii="Arial" w:eastAsia="굴림" w:hAnsi="Arial" w:cs="Arial"/>
          <w:b/>
          <w:bCs/>
          <w:sz w:val="32"/>
          <w:szCs w:val="32"/>
          <w:u w:val="single"/>
        </w:rPr>
        <w:t xml:space="preserve"> </w:t>
      </w:r>
      <w:r w:rsidRPr="00620F8E">
        <w:rPr>
          <w:rFonts w:ascii="Arial" w:eastAsia="굴림" w:hAnsi="굴림" w:cs="굴림" w:hint="eastAsia"/>
          <w:b/>
          <w:bCs/>
          <w:sz w:val="32"/>
          <w:szCs w:val="32"/>
          <w:u w:val="single"/>
        </w:rPr>
        <w:t>사항</w:t>
      </w:r>
      <w:r w:rsidRPr="00620F8E">
        <w:rPr>
          <w:rFonts w:ascii="Arial" w:eastAsia="굴림" w:hAnsi="Arial" w:cs="Arial"/>
          <w:b/>
          <w:bCs/>
          <w:sz w:val="32"/>
          <w:szCs w:val="32"/>
          <w:u w:val="single"/>
        </w:rPr>
        <w:t>(CHECK LIST)</w:t>
      </w: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9D2A4B">
      <w:pPr>
        <w:pStyle w:val="ListParagraph"/>
        <w:numPr>
          <w:ilvl w:val="0"/>
          <w:numId w:val="0"/>
        </w:numPr>
        <w:snapToGrid w:val="0"/>
        <w:ind w:left="425"/>
        <w:rPr>
          <w:rFonts w:ascii="Arial" w:eastAsia="굴림" w:hAnsi="Arial" w:cs="Times New Roman"/>
          <w:b/>
          <w:bCs/>
        </w:rPr>
      </w:pPr>
    </w:p>
    <w:p w:rsidR="007033F6" w:rsidRPr="00620F8E" w:rsidRDefault="007033F6" w:rsidP="003A606D">
      <w:pPr>
        <w:pStyle w:val="ListParagraph"/>
        <w:numPr>
          <w:ilvl w:val="0"/>
          <w:numId w:val="3"/>
        </w:numPr>
        <w:snapToGrid w:val="0"/>
        <w:rPr>
          <w:rFonts w:ascii="Arial" w:eastAsia="굴림" w:hAnsi="Arial" w:cs="Arial"/>
          <w:b/>
          <w:bCs/>
        </w:rPr>
      </w:pPr>
      <w:r w:rsidRPr="00620F8E">
        <w:rPr>
          <w:rFonts w:ascii="Arial" w:eastAsia="굴림" w:hAnsi="굴림" w:cs="굴림" w:hint="eastAsia"/>
          <w:b/>
          <w:bCs/>
        </w:rPr>
        <w:t>일반사항</w:t>
      </w:r>
      <w:r w:rsidRPr="00620F8E">
        <w:rPr>
          <w:rFonts w:ascii="Arial" w:eastAsia="굴림" w:hAnsi="Arial" w:cs="Arial"/>
          <w:b/>
          <w:bCs/>
        </w:rPr>
        <w:t>(General Description)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Principal Dimension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Contract Spec.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G/A </w:t>
      </w:r>
      <w:r w:rsidRPr="00620F8E">
        <w:rPr>
          <w:rFonts w:ascii="Arial" w:eastAsia="굴림" w:hAnsi="굴림" w:cs="굴림" w:hint="eastAsia"/>
        </w:rPr>
        <w:t>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표기와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일치하는가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Classification Notation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Contract Spec. </w:t>
      </w:r>
      <w:r w:rsidRPr="00620F8E">
        <w:rPr>
          <w:rFonts w:ascii="Arial" w:eastAsia="굴림" w:hAnsi="굴림" w:cs="굴림" w:hint="eastAsia"/>
        </w:rPr>
        <w:t>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표기와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일치하는가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설계진행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중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발생한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선주</w:t>
      </w:r>
      <w:r w:rsidRPr="00620F8E">
        <w:rPr>
          <w:rFonts w:ascii="Arial" w:eastAsia="굴림" w:hAnsi="Arial" w:cs="Arial"/>
        </w:rPr>
        <w:t xml:space="preserve">, </w:t>
      </w:r>
      <w:r w:rsidRPr="00620F8E">
        <w:rPr>
          <w:rFonts w:ascii="Arial" w:eastAsia="굴림" w:hAnsi="굴림" w:cs="굴림" w:hint="eastAsia"/>
        </w:rPr>
        <w:t>선급의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요구사항은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합당한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처리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절차에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관련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설계지침서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Standard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Note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Steel Material / Min Welding / Max. Still Water Bending Moment / Special Loading Condition </w:t>
      </w:r>
      <w:r w:rsidRPr="00620F8E">
        <w:rPr>
          <w:rFonts w:ascii="Arial" w:eastAsia="굴림" w:hAnsi="굴림" w:cs="굴림" w:hint="eastAsia"/>
        </w:rPr>
        <w:t>등이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올바르게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표기되었는가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아래의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관련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사항은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2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G/A</w:t>
      </w:r>
    </w:p>
    <w:p w:rsidR="007033F6" w:rsidRPr="00620F8E" w:rsidRDefault="007033F6" w:rsidP="003A606D">
      <w:pPr>
        <w:pStyle w:val="ListParagraph"/>
        <w:numPr>
          <w:ilvl w:val="2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Machinery Arrangement</w:t>
      </w:r>
    </w:p>
    <w:p w:rsidR="007033F6" w:rsidRPr="00620F8E" w:rsidRDefault="007033F6" w:rsidP="003A606D">
      <w:pPr>
        <w:pStyle w:val="ListParagraph"/>
        <w:numPr>
          <w:ilvl w:val="2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Block Division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유사선의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도면과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비교는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Deck, Hatch Cover, Inner Bottom </w:t>
      </w:r>
      <w:r w:rsidRPr="00620F8E">
        <w:rPr>
          <w:rFonts w:ascii="Arial" w:eastAsia="굴림" w:hAnsi="굴림" w:cs="굴림" w:hint="eastAsia"/>
        </w:rPr>
        <w:t>등의</w:t>
      </w:r>
      <w:r w:rsidRPr="00620F8E">
        <w:rPr>
          <w:rFonts w:ascii="Arial" w:eastAsia="굴림" w:hAnsi="Arial" w:cs="Arial"/>
        </w:rPr>
        <w:t xml:space="preserve"> Basic Design Load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표시되었는가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도면표지의</w:t>
      </w:r>
      <w:r w:rsidRPr="00620F8E">
        <w:rPr>
          <w:rFonts w:ascii="Arial" w:eastAsia="굴림" w:hAnsi="Arial" w:cs="Arial"/>
        </w:rPr>
        <w:t xml:space="preserve"> Name Plate </w:t>
      </w:r>
      <w:r w:rsidRPr="00620F8E">
        <w:rPr>
          <w:rFonts w:ascii="Arial" w:eastAsia="굴림" w:hAnsi="굴림" w:cs="굴림" w:hint="eastAsia"/>
        </w:rPr>
        <w:t>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표기는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도면표지의</w:t>
      </w:r>
      <w:r w:rsidRPr="00620F8E">
        <w:rPr>
          <w:rFonts w:ascii="Arial" w:eastAsia="굴림" w:hAnsi="Arial" w:cs="Arial"/>
        </w:rPr>
        <w:t xml:space="preserve"> Name Plate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도면의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양식이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일치하는가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“CM” Notation </w:t>
      </w:r>
      <w:r w:rsidRPr="00620F8E">
        <w:rPr>
          <w:rFonts w:ascii="Arial" w:eastAsia="굴림" w:hAnsi="굴림" w:cs="굴림" w:hint="eastAsia"/>
        </w:rPr>
        <w:t>적용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선에</w:t>
      </w:r>
      <w:r w:rsidRPr="00620F8E">
        <w:rPr>
          <w:rFonts w:ascii="Arial" w:eastAsia="굴림" w:hAnsi="Arial" w:cs="Arial"/>
        </w:rPr>
        <w:t xml:space="preserve"> “CM” </w:t>
      </w:r>
      <w:r w:rsidRPr="00620F8E">
        <w:rPr>
          <w:rFonts w:ascii="Arial" w:eastAsia="굴림" w:hAnsi="굴림" w:cs="굴림" w:hint="eastAsia"/>
        </w:rPr>
        <w:t>부위</w:t>
      </w:r>
      <w:r w:rsidRPr="00620F8E">
        <w:rPr>
          <w:rFonts w:ascii="Arial" w:eastAsia="굴림" w:hAnsi="Arial" w:cs="Arial"/>
        </w:rPr>
        <w:t xml:space="preserve"> Marking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7C18C7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3A606D">
      <w:pPr>
        <w:pStyle w:val="ListParagraph"/>
        <w:numPr>
          <w:ilvl w:val="0"/>
          <w:numId w:val="3"/>
        </w:numPr>
        <w:snapToGrid w:val="0"/>
        <w:rPr>
          <w:rFonts w:ascii="Arial" w:eastAsia="굴림" w:hAnsi="Arial" w:cs="Arial"/>
          <w:b/>
          <w:bCs/>
        </w:rPr>
      </w:pPr>
      <w:r w:rsidRPr="00620F8E">
        <w:rPr>
          <w:rFonts w:ascii="Arial" w:eastAsia="굴림" w:hAnsi="Arial" w:cs="Arial"/>
          <w:b/>
          <w:bCs/>
        </w:rPr>
        <w:t>Longitudinal Strength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Still Water Bending Moment </w:t>
      </w:r>
      <w:r w:rsidRPr="00620F8E">
        <w:rPr>
          <w:rFonts w:ascii="Arial" w:eastAsia="굴림" w:hAnsi="굴림" w:cs="굴림" w:hint="eastAsia"/>
        </w:rPr>
        <w:t>계산은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Rule Required S.W.B.M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Designed S.W.B.M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Actual S.W.B.M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Designed S.W.B.M / Rule Required S.W.B.M </w:t>
      </w:r>
      <w:r w:rsidRPr="00620F8E">
        <w:rPr>
          <w:rFonts w:ascii="Arial" w:eastAsia="굴림" w:hAnsi="굴림" w:cs="굴림" w:hint="eastAsia"/>
        </w:rPr>
        <w:t>대비하여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기본설계와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충분한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협의가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Rule Length</w:t>
      </w:r>
      <w:r w:rsidRPr="00620F8E">
        <w:rPr>
          <w:rFonts w:ascii="Arial" w:eastAsia="굴림" w:hAnsi="굴림" w:cs="굴림" w:hint="eastAsia"/>
        </w:rPr>
        <w:t>가</w:t>
      </w:r>
      <w:r w:rsidRPr="00620F8E">
        <w:rPr>
          <w:rFonts w:ascii="Arial" w:eastAsia="굴림" w:hAnsi="Arial" w:cs="Arial"/>
        </w:rPr>
        <w:t xml:space="preserve"> Scantling Draft</w:t>
      </w:r>
      <w:r w:rsidRPr="00620F8E">
        <w:rPr>
          <w:rFonts w:ascii="Arial" w:eastAsia="굴림" w:hAnsi="굴림" w:cs="굴림" w:hint="eastAsia"/>
        </w:rPr>
        <w:t>에서의</w:t>
      </w:r>
      <w:r w:rsidRPr="00620F8E">
        <w:rPr>
          <w:rFonts w:ascii="Arial" w:eastAsia="굴림" w:hAnsi="Arial" w:cs="Arial"/>
        </w:rPr>
        <w:t xml:space="preserve"> L.W.L</w:t>
      </w:r>
      <w:r w:rsidRPr="00620F8E">
        <w:rPr>
          <w:rFonts w:ascii="Arial" w:eastAsia="굴림" w:hAnsi="굴림" w:cs="굴림" w:hint="eastAsia"/>
        </w:rPr>
        <w:t>로부터</w:t>
      </w:r>
      <w:r w:rsidRPr="00620F8E">
        <w:rPr>
          <w:rFonts w:ascii="Arial" w:eastAsia="굴림" w:hAnsi="Arial" w:cs="Arial"/>
        </w:rPr>
        <w:t xml:space="preserve"> Rule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맞게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Actual Hull Girder Section Modulus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종강도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부재의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치수를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보정하였는가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Hull Girder Shear Force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의한</w:t>
      </w:r>
      <w:r w:rsidRPr="00620F8E">
        <w:rPr>
          <w:rFonts w:ascii="Arial" w:eastAsia="굴림" w:hAnsi="Arial" w:cs="Arial"/>
        </w:rPr>
        <w:t xml:space="preserve"> Shell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두께는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Wide Hatch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갖는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선박의</w:t>
      </w:r>
      <w:r w:rsidRPr="00620F8E">
        <w:rPr>
          <w:rFonts w:ascii="Arial" w:eastAsia="굴림" w:hAnsi="Arial" w:cs="Arial"/>
        </w:rPr>
        <w:t xml:space="preserve"> Torsion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Hatch Cover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허용치와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관련하여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Hatch Coaming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Requirement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Large Hull Opening 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종강도를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계산하였는가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3A606D">
      <w:pPr>
        <w:pStyle w:val="ListParagraph"/>
        <w:numPr>
          <w:ilvl w:val="0"/>
          <w:numId w:val="3"/>
        </w:numPr>
        <w:snapToGrid w:val="0"/>
        <w:rPr>
          <w:rFonts w:ascii="Arial" w:eastAsia="굴림" w:hAnsi="Arial" w:cs="Arial"/>
          <w:b/>
          <w:bCs/>
        </w:rPr>
      </w:pPr>
      <w:r w:rsidRPr="00620F8E">
        <w:rPr>
          <w:rFonts w:ascii="Arial" w:eastAsia="굴림" w:hAnsi="Arial" w:cs="Arial"/>
          <w:b/>
          <w:bCs/>
        </w:rPr>
        <w:t>Longitudinal Members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Plating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Higher Tensile Steel Zone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Mild Steel Zone</w:t>
      </w:r>
      <w:r w:rsidRPr="00620F8E">
        <w:rPr>
          <w:rFonts w:ascii="Arial" w:eastAsia="굴림" w:hAnsi="굴림" w:cs="굴림" w:hint="eastAsia"/>
        </w:rPr>
        <w:t>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Steel Grade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Rule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맞게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Designed Still Water Bending Moment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만족하도록</w:t>
      </w:r>
      <w:r w:rsidRPr="00620F8E">
        <w:rPr>
          <w:rFonts w:ascii="Arial" w:eastAsia="굴림" w:hAnsi="Arial" w:cs="Arial"/>
        </w:rPr>
        <w:t xml:space="preserve"> Thickness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보정하였는가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Longitudinals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Long’L Spacing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Weight</w:t>
      </w:r>
      <w:r w:rsidRPr="00620F8E">
        <w:rPr>
          <w:rFonts w:ascii="Arial" w:eastAsia="굴림" w:hAnsi="굴림" w:cs="굴림" w:hint="eastAsia"/>
        </w:rPr>
        <w:t>면에서</w:t>
      </w:r>
      <w:r w:rsidRPr="00620F8E">
        <w:rPr>
          <w:rFonts w:ascii="Arial" w:eastAsia="굴림" w:hAnsi="Arial" w:cs="Arial"/>
        </w:rPr>
        <w:t xml:space="preserve"> Optimum Design</w:t>
      </w:r>
      <w:r w:rsidRPr="00620F8E">
        <w:rPr>
          <w:rFonts w:ascii="Arial" w:eastAsia="굴림" w:hAnsi="굴림" w:cs="굴림" w:hint="eastAsia"/>
        </w:rPr>
        <w:t>인가를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Higher Tensile Steel Zone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Mild Steel Zone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정확한가</w:t>
      </w:r>
      <w:r w:rsidRPr="00620F8E">
        <w:rPr>
          <w:rFonts w:ascii="Arial" w:eastAsia="굴림" w:hAnsi="Arial" w:cs="Arial"/>
        </w:rPr>
        <w:t xml:space="preserve">?    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Mild Zone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AH32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Profile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Cost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Weight </w:t>
      </w:r>
      <w:r w:rsidRPr="00620F8E">
        <w:rPr>
          <w:rFonts w:ascii="Arial" w:eastAsia="굴림" w:hAnsi="굴림" w:cs="굴림" w:hint="eastAsia"/>
        </w:rPr>
        <w:t>비교가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Profile </w:t>
      </w:r>
      <w:r w:rsidRPr="00620F8E">
        <w:rPr>
          <w:rFonts w:ascii="Arial" w:eastAsia="굴림" w:hAnsi="굴림" w:cs="굴림" w:hint="eastAsia"/>
        </w:rPr>
        <w:t>형상에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현장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작업성은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Rule Scantling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Section Modulus Factor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바르게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적용했는가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0776E4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흘수선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주위에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있는</w:t>
      </w:r>
      <w:r w:rsidRPr="00620F8E">
        <w:rPr>
          <w:rFonts w:ascii="Arial" w:eastAsia="굴림" w:hAnsi="Arial" w:cs="Arial"/>
        </w:rPr>
        <w:t xml:space="preserve"> Side Shell Long’L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피로강도를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계산했는가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Tanker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Tank Cleaning</w:t>
      </w:r>
      <w:r w:rsidRPr="00620F8E">
        <w:rPr>
          <w:rFonts w:ascii="Arial" w:eastAsia="굴림" w:hAnsi="굴림" w:cs="굴림" w:hint="eastAsia"/>
        </w:rPr>
        <w:t>관련하여</w:t>
      </w:r>
      <w:r w:rsidRPr="00620F8E">
        <w:rPr>
          <w:rFonts w:ascii="Arial" w:eastAsia="굴림" w:hAnsi="Arial" w:cs="Arial"/>
        </w:rPr>
        <w:t xml:space="preserve"> Deck Long’L.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형상에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선주요구사항은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Wide Open Type Vessel (Container, B/C)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Flat Bar Type Deck Long’L 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Steel Grade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적합하며</w:t>
      </w:r>
      <w:r w:rsidRPr="00620F8E">
        <w:rPr>
          <w:rFonts w:ascii="Arial" w:eastAsia="굴림" w:hAnsi="Arial" w:cs="Arial"/>
        </w:rPr>
        <w:t xml:space="preserve">, </w:t>
      </w:r>
      <w:r w:rsidRPr="00620F8E">
        <w:rPr>
          <w:rFonts w:ascii="Arial" w:eastAsia="굴림" w:hAnsi="굴림" w:cs="굴림" w:hint="eastAsia"/>
        </w:rPr>
        <w:t>후판</w:t>
      </w:r>
      <w:r w:rsidRPr="00620F8E">
        <w:rPr>
          <w:rFonts w:ascii="Arial" w:eastAsia="굴림" w:hAnsi="Arial" w:cs="Arial"/>
        </w:rPr>
        <w:t xml:space="preserve"> Long’L</w:t>
      </w:r>
      <w:r w:rsidRPr="00620F8E">
        <w:rPr>
          <w:rFonts w:ascii="Arial" w:eastAsia="굴림" w:hAnsi="굴림" w:cs="굴림" w:hint="eastAsia"/>
        </w:rPr>
        <w:t>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Sharp Edge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피하기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위해</w:t>
      </w:r>
      <w:r w:rsidRPr="00620F8E">
        <w:rPr>
          <w:rFonts w:ascii="Arial" w:eastAsia="굴림" w:hAnsi="Arial" w:cs="Arial"/>
        </w:rPr>
        <w:t xml:space="preserve"> Rolled Flat Bar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Air Hole / Drain Hole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시공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되었나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Bottom Girders</w:t>
      </w:r>
    </w:p>
    <w:p w:rsidR="007033F6" w:rsidRPr="00620F8E" w:rsidRDefault="007033F6" w:rsidP="00A0428A">
      <w:pPr>
        <w:pStyle w:val="ListParagraph"/>
        <w:numPr>
          <w:ilvl w:val="3"/>
          <w:numId w:val="3"/>
        </w:numPr>
        <w:tabs>
          <w:tab w:val="clear" w:pos="1559"/>
          <w:tab w:val="num" w:pos="1276"/>
        </w:tabs>
        <w:snapToGrid w:val="0"/>
        <w:spacing w:after="100" w:afterAutospacing="1"/>
        <w:ind w:left="1276" w:firstLine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초기</w:t>
      </w:r>
      <w:r w:rsidRPr="00620F8E">
        <w:rPr>
          <w:rFonts w:ascii="Arial" w:eastAsia="굴림" w:hAnsi="Arial" w:cs="Arial"/>
        </w:rPr>
        <w:t xml:space="preserve"> Design</w:t>
      </w:r>
      <w:r w:rsidRPr="00620F8E">
        <w:rPr>
          <w:rFonts w:ascii="Arial" w:eastAsia="굴림" w:hAnsi="굴림" w:cs="굴림" w:hint="eastAsia"/>
        </w:rPr>
        <w:t>단계에서</w:t>
      </w:r>
      <w:r w:rsidRPr="00620F8E">
        <w:rPr>
          <w:rFonts w:ascii="Arial" w:eastAsia="굴림" w:hAnsi="Arial" w:cs="Arial"/>
        </w:rPr>
        <w:t xml:space="preserve"> Design Load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의한</w:t>
      </w:r>
      <w:r w:rsidRPr="00620F8E">
        <w:rPr>
          <w:rFonts w:ascii="Arial" w:eastAsia="굴림" w:hAnsi="Arial" w:cs="Arial"/>
        </w:rPr>
        <w:t xml:space="preserve"> Shear Force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Bending Moment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이용하여</w:t>
      </w:r>
      <w:r w:rsidRPr="00620F8E">
        <w:rPr>
          <w:rFonts w:ascii="Arial" w:eastAsia="굴림" w:hAnsi="Arial" w:cs="Arial"/>
        </w:rPr>
        <w:t xml:space="preserve">   Double Bottom Depth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Girder Thickness.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직접계산</w:t>
      </w:r>
      <w:r w:rsidRPr="00620F8E">
        <w:rPr>
          <w:rFonts w:ascii="Arial" w:eastAsia="굴림" w:hAnsi="Arial" w:cs="Arial"/>
        </w:rPr>
        <w:t xml:space="preserve"> (F.E. Analysis)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결과를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0"/>
          <w:numId w:val="3"/>
        </w:numPr>
        <w:snapToGrid w:val="0"/>
        <w:spacing w:after="100" w:afterAutospacing="1"/>
        <w:rPr>
          <w:rFonts w:ascii="Arial" w:eastAsia="굴림" w:hAnsi="Arial" w:cs="Times New Roman"/>
          <w:b/>
          <w:bCs/>
        </w:rPr>
      </w:pPr>
      <w:r w:rsidRPr="00620F8E">
        <w:rPr>
          <w:rFonts w:ascii="Arial" w:eastAsia="굴림" w:hAnsi="Arial" w:cs="Arial"/>
          <w:b/>
          <w:bCs/>
        </w:rPr>
        <w:t>Stress</w:t>
      </w:r>
      <w:r w:rsidRPr="00620F8E">
        <w:rPr>
          <w:rFonts w:ascii="Arial" w:eastAsia="굴림" w:hAnsi="굴림" w:cs="굴림" w:hint="eastAsia"/>
          <w:b/>
          <w:bCs/>
        </w:rPr>
        <w:t>평가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Buckling Check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Trans. Bhd </w:t>
      </w:r>
      <w:r w:rsidRPr="00620F8E">
        <w:rPr>
          <w:rFonts w:ascii="Arial" w:eastAsia="굴림" w:hAnsi="굴림" w:cs="굴림" w:hint="eastAsia"/>
        </w:rPr>
        <w:t>부근의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응력집중부의</w:t>
      </w:r>
      <w:r w:rsidRPr="00620F8E">
        <w:rPr>
          <w:rFonts w:ascii="Arial" w:eastAsia="굴림" w:hAnsi="Arial" w:cs="Arial"/>
        </w:rPr>
        <w:t xml:space="preserve"> Girder Thickness. 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적당히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조정되었는가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Double Bottom Structure </w:t>
      </w:r>
      <w:r w:rsidRPr="00620F8E">
        <w:rPr>
          <w:rFonts w:ascii="Arial" w:eastAsia="굴림" w:hAnsi="굴림" w:cs="굴림" w:hint="eastAsia"/>
        </w:rPr>
        <w:t>계산을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위한</w:t>
      </w:r>
      <w:r w:rsidRPr="00620F8E">
        <w:rPr>
          <w:rFonts w:ascii="Arial" w:eastAsia="굴림" w:hAnsi="Arial" w:cs="Arial"/>
        </w:rPr>
        <w:t xml:space="preserve"> Storage Factor</w:t>
      </w:r>
      <w:r w:rsidRPr="00620F8E">
        <w:rPr>
          <w:rFonts w:ascii="Arial" w:eastAsia="굴림" w:hAnsi="굴림" w:cs="굴림" w:hint="eastAsia"/>
        </w:rPr>
        <w:t>또는</w:t>
      </w:r>
      <w:r w:rsidRPr="00620F8E">
        <w:rPr>
          <w:rFonts w:ascii="Arial" w:eastAsia="굴림" w:hAnsi="Arial" w:cs="Arial"/>
        </w:rPr>
        <w:t xml:space="preserve"> Special Loading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적합한가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Side Girder 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Position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Primary Member Arrg’T </w:t>
      </w:r>
      <w:r w:rsidRPr="00620F8E">
        <w:rPr>
          <w:rFonts w:ascii="Arial" w:eastAsia="굴림" w:hAnsi="굴림" w:cs="굴림" w:hint="eastAsia"/>
        </w:rPr>
        <w:t>관점에서</w:t>
      </w:r>
      <w:r w:rsidRPr="00620F8E">
        <w:rPr>
          <w:rFonts w:ascii="Arial" w:eastAsia="굴림" w:hAnsi="Arial" w:cs="Arial"/>
        </w:rPr>
        <w:t xml:space="preserve"> Optimum</w:t>
      </w:r>
      <w:r w:rsidRPr="00620F8E">
        <w:rPr>
          <w:rFonts w:ascii="Arial" w:eastAsia="굴림" w:hAnsi="굴림" w:cs="굴림" w:hint="eastAsia"/>
        </w:rPr>
        <w:t>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Girder Plate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Opening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고려한</w:t>
      </w:r>
      <w:r w:rsidRPr="00620F8E">
        <w:rPr>
          <w:rFonts w:ascii="Arial" w:eastAsia="굴림" w:hAnsi="Arial" w:cs="Arial"/>
        </w:rPr>
        <w:t xml:space="preserve"> Shear Check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Suction Mouth </w:t>
      </w:r>
      <w:r w:rsidRPr="00620F8E">
        <w:rPr>
          <w:rFonts w:ascii="Arial" w:eastAsia="굴림" w:hAnsi="굴림" w:cs="굴림" w:hint="eastAsia"/>
        </w:rPr>
        <w:t>근처의</w:t>
      </w:r>
      <w:r w:rsidRPr="00620F8E">
        <w:rPr>
          <w:rFonts w:ascii="Arial" w:eastAsia="굴림" w:hAnsi="Arial" w:cs="Arial"/>
        </w:rPr>
        <w:t xml:space="preserve"> Drain Hole Arrg’T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Deck Girders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Trans. Bhd.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Upper Stool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관련하여</w:t>
      </w:r>
      <w:r w:rsidRPr="00620F8E">
        <w:rPr>
          <w:rFonts w:ascii="Arial" w:eastAsia="굴림" w:hAnsi="Arial" w:cs="Arial"/>
        </w:rPr>
        <w:t xml:space="preserve"> End Fixation</w:t>
      </w:r>
      <w:r w:rsidRPr="00620F8E">
        <w:rPr>
          <w:rFonts w:ascii="Arial" w:eastAsia="굴림" w:hAnsi="굴림" w:cs="굴림" w:hint="eastAsia"/>
        </w:rPr>
        <w:t>문제를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초기</w:t>
      </w:r>
      <w:r w:rsidRPr="00620F8E">
        <w:rPr>
          <w:rFonts w:ascii="Arial" w:eastAsia="굴림" w:hAnsi="Arial" w:cs="Arial"/>
        </w:rPr>
        <w:t xml:space="preserve"> Design</w:t>
      </w:r>
      <w:r w:rsidRPr="00620F8E">
        <w:rPr>
          <w:rFonts w:ascii="Arial" w:eastAsia="굴림" w:hAnsi="굴림" w:cs="굴림" w:hint="eastAsia"/>
        </w:rPr>
        <w:t>단계에서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직접계산</w:t>
      </w:r>
      <w:r w:rsidRPr="00620F8E">
        <w:rPr>
          <w:rFonts w:ascii="Arial" w:eastAsia="굴림" w:hAnsi="Arial" w:cs="Arial"/>
        </w:rPr>
        <w:t xml:space="preserve"> (F.E.Analysis)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결과를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Stress</w:t>
      </w:r>
      <w:r w:rsidRPr="00620F8E">
        <w:rPr>
          <w:rFonts w:ascii="Arial" w:eastAsia="굴림" w:hAnsi="굴림" w:cs="굴림" w:hint="eastAsia"/>
        </w:rPr>
        <w:t>평가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Buckling Check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Heeling Condition</w:t>
      </w:r>
      <w:r w:rsidRPr="00620F8E">
        <w:rPr>
          <w:rFonts w:ascii="Arial" w:eastAsia="굴림" w:hAnsi="굴림" w:cs="굴림" w:hint="eastAsia"/>
        </w:rPr>
        <w:t>에서</w:t>
      </w:r>
      <w:r w:rsidRPr="00620F8E">
        <w:rPr>
          <w:rFonts w:ascii="Arial" w:eastAsia="굴림" w:hAnsi="Arial" w:cs="Arial"/>
        </w:rPr>
        <w:t xml:space="preserve"> Deck Girder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Scantling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Steel Material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적합한가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Transverse Members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Hold Length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Trans. Web Spacing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Floor Spacing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따른</w:t>
      </w:r>
      <w:r w:rsidRPr="00620F8E">
        <w:rPr>
          <w:rFonts w:ascii="Arial" w:eastAsia="굴림" w:hAnsi="Arial" w:cs="Arial"/>
        </w:rPr>
        <w:t xml:space="preserve"> Long’L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Weigth </w:t>
      </w:r>
      <w:r w:rsidRPr="00620F8E">
        <w:rPr>
          <w:rFonts w:ascii="Arial" w:eastAsia="굴림" w:hAnsi="굴림" w:cs="굴림" w:hint="eastAsia"/>
        </w:rPr>
        <w:t>증감과</w:t>
      </w:r>
      <w:r w:rsidRPr="00620F8E">
        <w:rPr>
          <w:rFonts w:ascii="Arial" w:eastAsia="굴림" w:hAnsi="Arial" w:cs="Arial"/>
        </w:rPr>
        <w:t xml:space="preserve"> Floor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Weight </w:t>
      </w:r>
      <w:r w:rsidRPr="00620F8E">
        <w:rPr>
          <w:rFonts w:ascii="Arial" w:eastAsia="굴림" w:hAnsi="굴림" w:cs="굴림" w:hint="eastAsia"/>
        </w:rPr>
        <w:t>증감을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비교하여</w:t>
      </w:r>
      <w:r w:rsidRPr="00620F8E">
        <w:rPr>
          <w:rFonts w:ascii="Arial" w:eastAsia="굴림" w:hAnsi="Arial" w:cs="Arial"/>
        </w:rPr>
        <w:t xml:space="preserve"> Optimum Spacing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Tripping Bkt</w:t>
      </w:r>
      <w:r w:rsidRPr="00620F8E">
        <w:rPr>
          <w:rFonts w:ascii="Arial" w:eastAsia="굴림" w:hAnsi="굴림" w:cs="굴림" w:hint="eastAsia"/>
        </w:rPr>
        <w:t>배치와</w:t>
      </w:r>
      <w:r w:rsidRPr="00620F8E">
        <w:rPr>
          <w:rFonts w:ascii="Arial" w:eastAsia="굴림" w:hAnsi="Arial" w:cs="Arial"/>
        </w:rPr>
        <w:t xml:space="preserve"> Scantling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Container</w:t>
      </w:r>
      <w:r w:rsidRPr="00620F8E">
        <w:rPr>
          <w:rFonts w:ascii="Arial" w:eastAsia="굴림" w:hAnsi="굴림" w:cs="굴림" w:hint="eastAsia"/>
        </w:rPr>
        <w:t>선의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Cont. 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보강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부재를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줄이기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위하여</w:t>
      </w:r>
      <w:r w:rsidRPr="00620F8E">
        <w:rPr>
          <w:rFonts w:ascii="Arial" w:eastAsia="굴림" w:hAnsi="Arial" w:cs="Arial"/>
        </w:rPr>
        <w:t xml:space="preserve"> Cont. 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Dimension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맞추어</w:t>
      </w:r>
      <w:r w:rsidRPr="00620F8E">
        <w:rPr>
          <w:rFonts w:ascii="Arial" w:eastAsia="굴림" w:hAnsi="Arial" w:cs="Arial"/>
        </w:rPr>
        <w:t xml:space="preserve"> Trans. Spacing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Access Opening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Shear Stress</w:t>
      </w:r>
      <w:r w:rsidRPr="00620F8E">
        <w:rPr>
          <w:rFonts w:ascii="Arial" w:eastAsia="굴림" w:hAnsi="굴림" w:cs="굴림" w:hint="eastAsia"/>
        </w:rPr>
        <w:t>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문제가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없는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위치에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배치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응력집중부의</w:t>
      </w:r>
      <w:r w:rsidRPr="00620F8E">
        <w:rPr>
          <w:rFonts w:ascii="Arial" w:eastAsia="굴림" w:hAnsi="Arial" w:cs="Arial"/>
        </w:rPr>
        <w:t xml:space="preserve"> Floor Thick.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Scallop</w:t>
      </w:r>
      <w:r w:rsidRPr="00620F8E">
        <w:rPr>
          <w:rFonts w:ascii="Arial" w:eastAsia="굴림" w:hAnsi="굴림" w:cs="굴림" w:hint="eastAsia"/>
        </w:rPr>
        <w:t>처리는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적합한가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응력집중부의</w:t>
      </w:r>
      <w:r w:rsidRPr="00620F8E">
        <w:rPr>
          <w:rFonts w:ascii="Arial" w:eastAsia="굴림" w:hAnsi="Arial" w:cs="Arial"/>
        </w:rPr>
        <w:t xml:space="preserve"> Welding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Plate Thick.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적합한가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Direct Calculation (F.E..Analysis)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의한</w:t>
      </w:r>
      <w:r w:rsidRPr="00620F8E">
        <w:rPr>
          <w:rFonts w:ascii="Arial" w:eastAsia="굴림" w:hAnsi="Arial" w:cs="Arial"/>
        </w:rPr>
        <w:t xml:space="preserve"> Stress</w:t>
      </w:r>
      <w:r w:rsidRPr="00620F8E">
        <w:rPr>
          <w:rFonts w:ascii="Arial" w:eastAsia="굴림" w:hAnsi="굴림" w:cs="굴림" w:hint="eastAsia"/>
        </w:rPr>
        <w:t>분석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Collar Plate </w:t>
      </w:r>
      <w:r w:rsidRPr="00620F8E">
        <w:rPr>
          <w:rFonts w:ascii="Arial" w:eastAsia="굴림" w:hAnsi="굴림" w:cs="굴림" w:hint="eastAsia"/>
        </w:rPr>
        <w:t>취부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여부를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Floor Plate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Opening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고려한</w:t>
      </w:r>
      <w:r w:rsidRPr="00620F8E">
        <w:rPr>
          <w:rFonts w:ascii="Arial" w:eastAsia="굴림" w:hAnsi="Arial" w:cs="Arial"/>
        </w:rPr>
        <w:t xml:space="preserve"> Shear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Plate Buckling Check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1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Material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부위별로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강재</w:t>
      </w:r>
      <w:r w:rsidRPr="00620F8E">
        <w:rPr>
          <w:rFonts w:ascii="Arial" w:eastAsia="굴림" w:hAnsi="Arial" w:cs="Arial"/>
        </w:rPr>
        <w:t xml:space="preserve"> Grade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Rule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조건을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만족하는가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0776E4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”Z”-Grade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사용해야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부분이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있는지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종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형강재의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형상은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작업성과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관련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선택되었는가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사용된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강재는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일반적으로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구매가능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혹은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용이한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규격인가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사용된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재료의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재질</w:t>
      </w:r>
      <w:r w:rsidRPr="00620F8E">
        <w:rPr>
          <w:rFonts w:ascii="Arial" w:eastAsia="굴림" w:hAnsi="Arial" w:cs="Arial"/>
        </w:rPr>
        <w:t xml:space="preserve">, </w:t>
      </w:r>
      <w:r w:rsidRPr="00620F8E">
        <w:rPr>
          <w:rFonts w:ascii="Arial" w:eastAsia="굴림" w:hAnsi="굴림" w:cs="굴림" w:hint="eastAsia"/>
        </w:rPr>
        <w:t>규격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등은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명확히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표현되었는가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필요이상의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고급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재질을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사용하지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A0428A">
      <w:pPr>
        <w:pStyle w:val="ListParagraph"/>
        <w:numPr>
          <w:ilvl w:val="2"/>
          <w:numId w:val="3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인근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구조에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사용되지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규격의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소량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자재를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다른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규격으로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바꿀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필요는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없는가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0"/>
          <w:numId w:val="3"/>
        </w:numPr>
        <w:snapToGrid w:val="0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  <w:u w:val="single"/>
        </w:rPr>
        <w:t>LOCAL STRENGTH</w:t>
      </w:r>
    </w:p>
    <w:p w:rsidR="007033F6" w:rsidRPr="00620F8E" w:rsidRDefault="007033F6" w:rsidP="003A606D">
      <w:pPr>
        <w:pStyle w:val="ListParagraph"/>
        <w:numPr>
          <w:ilvl w:val="1"/>
          <w:numId w:val="3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다음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도표에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필요한</w:t>
      </w:r>
      <w:r w:rsidRPr="00620F8E">
        <w:rPr>
          <w:rFonts w:ascii="Arial" w:eastAsia="굴림" w:hAnsi="Arial" w:cs="Arial"/>
        </w:rPr>
        <w:t xml:space="preserve"> DIRECT CALCULATION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수행되었는가</w:t>
      </w:r>
      <w:r w:rsidRPr="00620F8E">
        <w:rPr>
          <w:rFonts w:ascii="Arial" w:eastAsia="굴림" w:hAnsi="Arial" w:cs="Arial"/>
        </w:rPr>
        <w:t>?</w:t>
      </w:r>
    </w:p>
    <w:tbl>
      <w:tblPr>
        <w:tblW w:w="694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819"/>
        <w:gridCol w:w="1418"/>
      </w:tblGrid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NO.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ITEM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B/C</w:t>
            </w: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2-D Transverse Strength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2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Bulkhead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#</w:t>
            </w: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3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  <w:lang w:val="nb-NO"/>
              </w:rPr>
            </w:pPr>
            <w:r w:rsidRPr="00620F8E">
              <w:rPr>
                <w:rFonts w:ascii="Arial" w:eastAsia="굴림" w:hAnsi="Arial" w:cs="Arial"/>
                <w:lang w:val="nb-NO"/>
              </w:rPr>
              <w:t>W.T Tank Frame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4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Docking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5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Shear Folw Analysis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6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Still Water Shear Force/Bending Miment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#</w:t>
            </w: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7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Tirsional Warping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8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Hatch Cover &amp; Coaming Stress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9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Buckling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#</w:t>
            </w: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10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Cell Guide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11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Racking Of A Trans. Frame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12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Wheeled Load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13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Sloshing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14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Botttom Slamming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73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15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Tank&amp;Supporting Structure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</w:p>
        </w:tc>
      </w:tr>
      <w:tr w:rsidR="007033F6" w:rsidRPr="00620F8E">
        <w:trPr>
          <w:trHeight w:val="357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16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Wave Induced Loads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  <w:tr w:rsidR="007033F6" w:rsidRPr="00620F8E">
        <w:trPr>
          <w:trHeight w:val="388"/>
        </w:trPr>
        <w:tc>
          <w:tcPr>
            <w:tcW w:w="70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17</w:t>
            </w:r>
          </w:p>
        </w:tc>
        <w:tc>
          <w:tcPr>
            <w:tcW w:w="4819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3-D Beam Structure Analsysis</w:t>
            </w:r>
          </w:p>
        </w:tc>
        <w:tc>
          <w:tcPr>
            <w:tcW w:w="1418" w:type="dxa"/>
            <w:vAlign w:val="center"/>
          </w:tcPr>
          <w:p w:rsidR="007033F6" w:rsidRPr="00620F8E" w:rsidRDefault="007033F6" w:rsidP="00ED6B19">
            <w:pPr>
              <w:wordWrap/>
              <w:autoSpaceDE w:val="0"/>
              <w:autoSpaceDN w:val="0"/>
              <w:adjustRightInd w:val="0"/>
              <w:snapToGrid w:val="0"/>
              <w:spacing w:after="100" w:afterAutospacing="1"/>
              <w:jc w:val="left"/>
              <w:rPr>
                <w:rFonts w:ascii="Arial" w:eastAsia="굴림" w:hAnsi="Arial" w:cs="Arial"/>
              </w:rPr>
            </w:pPr>
            <w:r w:rsidRPr="00620F8E">
              <w:rPr>
                <w:rFonts w:ascii="Arial" w:eastAsia="굴림" w:hAnsi="Arial" w:cs="Arial"/>
              </w:rPr>
              <w:t>*</w:t>
            </w:r>
          </w:p>
        </w:tc>
      </w:tr>
    </w:tbl>
    <w:p w:rsidR="007033F6" w:rsidRPr="00620F8E" w:rsidRDefault="007033F6" w:rsidP="00ED6B19">
      <w:pPr>
        <w:wordWrap/>
        <w:autoSpaceDE w:val="0"/>
        <w:autoSpaceDN w:val="0"/>
        <w:adjustRightInd w:val="0"/>
        <w:snapToGrid w:val="0"/>
        <w:spacing w:after="100" w:afterAutospacing="1"/>
        <w:jc w:val="left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#:General Required   *: Special Requied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Secondary Member </w:t>
      </w:r>
      <w:r w:rsidRPr="00620F8E">
        <w:rPr>
          <w:rFonts w:ascii="Arial" w:eastAsia="굴림" w:hAnsi="굴림" w:cs="굴림" w:hint="eastAsia"/>
        </w:rPr>
        <w:t>관통부에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Collar Plate </w:t>
      </w:r>
      <w:r w:rsidRPr="00620F8E">
        <w:rPr>
          <w:rFonts w:ascii="Arial" w:eastAsia="굴림" w:hAnsi="굴림" w:cs="굴림" w:hint="eastAsia"/>
        </w:rPr>
        <w:t>취부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여부는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End Conection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Rule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만족하는가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부위별로</w:t>
      </w:r>
      <w:r w:rsidRPr="00620F8E">
        <w:rPr>
          <w:rFonts w:ascii="Arial" w:eastAsia="굴림" w:hAnsi="Arial" w:cs="Arial"/>
        </w:rPr>
        <w:t xml:space="preserve"> Rule Min. Thickness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Bhd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의해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지지되는</w:t>
      </w:r>
      <w:r w:rsidRPr="00620F8E">
        <w:rPr>
          <w:rFonts w:ascii="Arial" w:eastAsia="굴림" w:hAnsi="Arial" w:cs="Arial"/>
        </w:rPr>
        <w:t xml:space="preserve"> Long’L Span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정확히</w:t>
      </w:r>
      <w:r w:rsidRPr="00620F8E">
        <w:rPr>
          <w:rFonts w:ascii="Arial" w:eastAsia="굴림" w:hAnsi="Arial" w:cs="Arial"/>
        </w:rPr>
        <w:t xml:space="preserve"> Check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Upper Deck Scantling</w:t>
      </w:r>
      <w:r w:rsidRPr="00620F8E">
        <w:rPr>
          <w:rFonts w:ascii="Arial" w:eastAsia="굴림" w:hAnsi="굴림" w:cs="굴림" w:hint="eastAsia"/>
        </w:rPr>
        <w:t>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부위에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따라</w:t>
      </w:r>
      <w:r w:rsidRPr="00620F8E">
        <w:rPr>
          <w:rFonts w:ascii="Arial" w:eastAsia="굴림" w:hAnsi="Arial" w:cs="Arial"/>
        </w:rPr>
        <w:t xml:space="preserve"> Weather Load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Built-Up Section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Geometric Proportion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Rule Requirement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만족하는가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부위의</w:t>
      </w:r>
      <w:r w:rsidRPr="00620F8E">
        <w:rPr>
          <w:rFonts w:ascii="Arial" w:eastAsia="굴림" w:hAnsi="Arial" w:cs="Arial"/>
        </w:rPr>
        <w:t xml:space="preserve"> Buckling Strength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Hatch Coaming </w:t>
      </w:r>
      <w:r w:rsidRPr="00620F8E">
        <w:rPr>
          <w:rFonts w:ascii="Arial" w:eastAsia="굴림" w:hAnsi="굴림" w:cs="굴림" w:hint="eastAsia"/>
        </w:rPr>
        <w:t>설계시</w:t>
      </w:r>
      <w:r w:rsidRPr="00620F8E">
        <w:rPr>
          <w:rFonts w:ascii="Arial" w:eastAsia="굴림" w:hAnsi="Arial" w:cs="Arial"/>
        </w:rPr>
        <w:t xml:space="preserve"> Deck Cargo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대한</w:t>
      </w:r>
      <w:r w:rsidRPr="00620F8E">
        <w:rPr>
          <w:rFonts w:ascii="Arial" w:eastAsia="굴림" w:hAnsi="Arial" w:cs="Arial"/>
        </w:rPr>
        <w:t xml:space="preserve"> Rolling, Pitching</w:t>
      </w:r>
      <w:r w:rsidRPr="00620F8E">
        <w:rPr>
          <w:rFonts w:ascii="Arial" w:eastAsia="굴림" w:hAnsi="굴림" w:cs="굴림" w:hint="eastAsia"/>
        </w:rPr>
        <w:t>등은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Free Board Deck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확인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7C18C7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3A606D">
      <w:pPr>
        <w:pStyle w:val="ListParagraph"/>
        <w:numPr>
          <w:ilvl w:val="0"/>
          <w:numId w:val="4"/>
        </w:numPr>
        <w:snapToGrid w:val="0"/>
        <w:rPr>
          <w:rFonts w:ascii="Arial" w:eastAsia="굴림" w:hAnsi="Arial" w:cs="Arial"/>
          <w:b/>
          <w:bCs/>
          <w:u w:val="single"/>
        </w:rPr>
      </w:pPr>
      <w:r w:rsidRPr="00620F8E">
        <w:rPr>
          <w:rFonts w:ascii="Arial" w:eastAsia="굴림" w:hAnsi="Arial" w:cs="Arial"/>
          <w:b/>
          <w:bCs/>
        </w:rPr>
        <w:t>Structure</w:t>
      </w:r>
      <w:r w:rsidRPr="00620F8E">
        <w:rPr>
          <w:rFonts w:ascii="Arial" w:eastAsia="굴림" w:hAnsi="Arial" w:cs="Arial"/>
          <w:b/>
          <w:bCs/>
          <w:u w:val="single"/>
        </w:rPr>
        <w:t xml:space="preserve"> Arr’T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Primary Member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Tripping Bkt  Arrg’T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적절한가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Long’L Bhd Upp. Strake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Mould Line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Hatch Opening Size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C26DD1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Double Bottom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Strut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여부는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Hatch Coaming Height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Hold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Height Volume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Pillar Requirement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만족하는가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C26DD1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Tank</w:t>
      </w:r>
      <w:r w:rsidRPr="00620F8E">
        <w:rPr>
          <w:rFonts w:ascii="Arial" w:eastAsia="굴림" w:hAnsi="굴림" w:cs="굴림" w:hint="eastAsia"/>
        </w:rPr>
        <w:t>내부에는</w:t>
      </w:r>
      <w:r w:rsidRPr="00620F8E">
        <w:rPr>
          <w:rFonts w:ascii="Arial" w:eastAsia="굴림" w:hAnsi="Arial" w:cs="Arial"/>
        </w:rPr>
        <w:t xml:space="preserve"> Solid Pillar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Docking Bkt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배치되었는가</w:t>
      </w:r>
      <w:r w:rsidRPr="00620F8E">
        <w:rPr>
          <w:rFonts w:ascii="Arial" w:eastAsia="굴림" w:hAnsi="Arial" w:cs="Arial"/>
        </w:rPr>
        <w:t xml:space="preserve">? </w:t>
      </w:r>
      <w:r w:rsidRPr="00620F8E">
        <w:rPr>
          <w:rFonts w:ascii="Arial" w:eastAsia="굴림" w:hAnsi="굴림" w:cs="굴림" w:hint="eastAsia"/>
        </w:rPr>
        <w:t>또는</w:t>
      </w:r>
      <w:r w:rsidRPr="00620F8E">
        <w:rPr>
          <w:rFonts w:ascii="Arial" w:eastAsia="굴림" w:hAnsi="Arial" w:cs="Arial"/>
        </w:rPr>
        <w:t xml:space="preserve"> Docking Analysis</w:t>
      </w:r>
      <w:r w:rsidRPr="00620F8E">
        <w:rPr>
          <w:rFonts w:ascii="Arial" w:eastAsia="굴림" w:hAnsi="굴림" w:cs="굴림" w:hint="eastAsia"/>
        </w:rPr>
        <w:t>결과를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>Hatch Coaming Stay</w:t>
      </w:r>
      <w:r w:rsidRPr="00620F8E">
        <w:rPr>
          <w:rFonts w:ascii="Arial" w:eastAsia="굴림" w:hAnsi="굴림" w:cs="굴림" w:hint="eastAsia"/>
        </w:rPr>
        <w:t>하부는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보강되었는가</w:t>
      </w:r>
    </w:p>
    <w:p w:rsidR="007033F6" w:rsidRPr="00620F8E" w:rsidRDefault="007033F6" w:rsidP="000776E4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Bhd</w:t>
      </w:r>
      <w:r w:rsidRPr="00620F8E">
        <w:rPr>
          <w:rFonts w:ascii="Arial" w:eastAsia="굴림" w:hAnsi="굴림" w:cs="굴림" w:hint="eastAsia"/>
        </w:rPr>
        <w:t>가</w:t>
      </w:r>
      <w:r w:rsidRPr="00620F8E">
        <w:rPr>
          <w:rFonts w:ascii="Arial" w:eastAsia="굴림" w:hAnsi="Arial" w:cs="Arial"/>
        </w:rPr>
        <w:t xml:space="preserve"> Stool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갖는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초기설계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단계에서</w:t>
      </w:r>
      <w:r w:rsidRPr="00620F8E">
        <w:rPr>
          <w:rFonts w:ascii="Arial" w:eastAsia="굴림" w:hAnsi="Arial" w:cs="Arial"/>
        </w:rPr>
        <w:t xml:space="preserve"> Stool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형상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Bhd</w:t>
      </w:r>
      <w:r w:rsidRPr="00620F8E">
        <w:rPr>
          <w:rFonts w:ascii="Arial" w:eastAsia="굴림" w:hAnsi="굴림" w:cs="굴림" w:hint="eastAsia"/>
        </w:rPr>
        <w:t>와의</w:t>
      </w:r>
      <w:r w:rsidRPr="00620F8E">
        <w:rPr>
          <w:rFonts w:ascii="Arial" w:eastAsia="굴림" w:hAnsi="Arial" w:cs="Arial"/>
        </w:rPr>
        <w:t xml:space="preserve"> Connection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0"/>
          <w:numId w:val="4"/>
        </w:numPr>
        <w:snapToGrid w:val="0"/>
        <w:rPr>
          <w:rFonts w:ascii="Arial" w:eastAsia="굴림" w:hAnsi="Arial" w:cs="Arial"/>
          <w:b/>
          <w:bCs/>
        </w:rPr>
      </w:pPr>
      <w:r w:rsidRPr="00620F8E">
        <w:rPr>
          <w:rFonts w:ascii="Arial" w:eastAsia="굴림" w:hAnsi="Arial" w:cs="Arial"/>
          <w:b/>
          <w:bCs/>
        </w:rPr>
        <w:t>Welding &amp; Detail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Weld Size </w:t>
      </w:r>
      <w:r w:rsidRPr="00620F8E">
        <w:rPr>
          <w:rFonts w:ascii="Arial" w:eastAsia="굴림" w:hAnsi="굴림" w:cs="굴림" w:hint="eastAsia"/>
        </w:rPr>
        <w:t>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누락된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곳은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없는가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굴림" w:cs="굴림" w:hint="eastAsia"/>
        </w:rPr>
        <w:t>특별히</w:t>
      </w:r>
      <w:r w:rsidRPr="00620F8E">
        <w:rPr>
          <w:rFonts w:ascii="Arial" w:eastAsia="굴림" w:hAnsi="Arial" w:cs="Arial"/>
        </w:rPr>
        <w:t xml:space="preserve"> Weld Connection Detail</w:t>
      </w:r>
      <w:r w:rsidRPr="00620F8E">
        <w:rPr>
          <w:rFonts w:ascii="Arial" w:eastAsia="굴림" w:hAnsi="굴림" w:cs="굴림" w:hint="eastAsia"/>
        </w:rPr>
        <w:t>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요구되는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부분은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도면상에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누락됨이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없이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Bilge Keel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Heeling Damage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받지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않도록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설계되었는가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Bkt </w:t>
      </w:r>
      <w:r w:rsidRPr="00620F8E">
        <w:rPr>
          <w:rFonts w:ascii="Arial" w:eastAsia="굴림" w:hAnsi="굴림" w:cs="굴림" w:hint="eastAsia"/>
        </w:rPr>
        <w:t>하부구조는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Bottom Long’L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Slot </w:t>
      </w:r>
      <w:r w:rsidRPr="00620F8E">
        <w:rPr>
          <w:rFonts w:ascii="Arial" w:eastAsia="굴림" w:hAnsi="굴림" w:cs="굴림" w:hint="eastAsia"/>
        </w:rPr>
        <w:t>형상은</w:t>
      </w:r>
      <w:r w:rsidRPr="00620F8E">
        <w:rPr>
          <w:rFonts w:ascii="Arial" w:eastAsia="굴림" w:hAnsi="Arial" w:cs="Arial"/>
        </w:rPr>
        <w:t xml:space="preserve"> Heating Coil Arrg’T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Gutter Bar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위치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Dimension, </w:t>
      </w:r>
      <w:r w:rsidRPr="00620F8E">
        <w:rPr>
          <w:rFonts w:ascii="Arial" w:eastAsia="굴림" w:hAnsi="굴림" w:cs="굴림" w:hint="eastAsia"/>
        </w:rPr>
        <w:t>재질은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Hatch Coaming </w:t>
      </w:r>
      <w:r w:rsidRPr="00620F8E">
        <w:rPr>
          <w:rFonts w:ascii="Arial" w:eastAsia="굴림" w:hAnsi="굴림" w:cs="굴림" w:hint="eastAsia"/>
        </w:rPr>
        <w:t>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관련하여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다음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사항은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2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-Camber</w:t>
      </w:r>
    </w:p>
    <w:p w:rsidR="007033F6" w:rsidRPr="00620F8E" w:rsidRDefault="007033F6" w:rsidP="003A606D">
      <w:pPr>
        <w:pStyle w:val="ListParagraph"/>
        <w:numPr>
          <w:ilvl w:val="2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-Piping Space</w:t>
      </w:r>
    </w:p>
    <w:p w:rsidR="007033F6" w:rsidRPr="00620F8E" w:rsidRDefault="007033F6" w:rsidP="003A606D">
      <w:pPr>
        <w:pStyle w:val="ListParagraph"/>
        <w:numPr>
          <w:ilvl w:val="2"/>
          <w:numId w:val="4"/>
        </w:numPr>
        <w:snapToGrid w:val="0"/>
        <w:rPr>
          <w:rFonts w:ascii="Arial" w:eastAsia="굴림" w:hAnsi="Arial" w:cs="Times New Roman"/>
        </w:rPr>
      </w:pPr>
      <w:r w:rsidRPr="00620F8E">
        <w:rPr>
          <w:rFonts w:ascii="Arial" w:eastAsia="굴림" w:hAnsi="Arial" w:cs="Arial"/>
        </w:rPr>
        <w:t xml:space="preserve">-Opening </w:t>
      </w:r>
      <w:r w:rsidRPr="00620F8E">
        <w:rPr>
          <w:rFonts w:ascii="Arial" w:eastAsia="굴림" w:hAnsi="굴림" w:cs="굴림" w:hint="eastAsia"/>
        </w:rPr>
        <w:t>주위에</w:t>
      </w:r>
      <w:r w:rsidRPr="00620F8E">
        <w:rPr>
          <w:rFonts w:ascii="Arial" w:eastAsia="굴림" w:hAnsi="Arial" w:cs="Arial"/>
        </w:rPr>
        <w:t xml:space="preserve"> Half Round Bar </w:t>
      </w:r>
      <w:r w:rsidRPr="00620F8E">
        <w:rPr>
          <w:rFonts w:ascii="Arial" w:eastAsia="굴림" w:hAnsi="굴림" w:cs="굴림" w:hint="eastAsia"/>
        </w:rPr>
        <w:t>설치유무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Mould Line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규정에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맞으며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연결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부재간의</w:t>
      </w:r>
      <w:r w:rsidRPr="00620F8E">
        <w:rPr>
          <w:rFonts w:ascii="Arial" w:eastAsia="굴림" w:hAnsi="Arial" w:cs="Arial"/>
        </w:rPr>
        <w:t xml:space="preserve"> Mould Line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일치하는가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Corrugated Bhd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가공이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가능하도록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길이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형상을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Wide Hatch Opening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갖는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선박의</w:t>
      </w:r>
      <w:r w:rsidRPr="00620F8E">
        <w:rPr>
          <w:rFonts w:ascii="Arial" w:eastAsia="굴림" w:hAnsi="Arial" w:cs="Arial"/>
        </w:rPr>
        <w:t xml:space="preserve"> Flat Bar Type Deck Long’L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대해</w:t>
      </w:r>
      <w:r w:rsidRPr="00620F8E">
        <w:rPr>
          <w:rFonts w:ascii="Arial" w:eastAsia="굴림" w:hAnsi="Arial" w:cs="Arial"/>
        </w:rPr>
        <w:t xml:space="preserve"> Steel Grade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Rolled Flat Bar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사용은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7C18C7">
      <w:pPr>
        <w:wordWrap/>
        <w:autoSpaceDE w:val="0"/>
        <w:autoSpaceDN w:val="0"/>
        <w:adjustRightInd w:val="0"/>
        <w:snapToGrid w:val="0"/>
        <w:jc w:val="left"/>
        <w:rPr>
          <w:rFonts w:ascii="Arial" w:eastAsia="굴림" w:hAnsi="Arial"/>
        </w:rPr>
      </w:pPr>
    </w:p>
    <w:p w:rsidR="007033F6" w:rsidRPr="00620F8E" w:rsidRDefault="007033F6" w:rsidP="003A606D">
      <w:pPr>
        <w:pStyle w:val="ListParagraph"/>
        <w:numPr>
          <w:ilvl w:val="0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Special Requirement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Inner Bottom Plate </w:t>
      </w:r>
      <w:r w:rsidRPr="00620F8E">
        <w:rPr>
          <w:rFonts w:ascii="Arial" w:eastAsia="굴림" w:hAnsi="굴림" w:cs="굴림" w:hint="eastAsia"/>
        </w:rPr>
        <w:t>두께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결정시</w:t>
      </w:r>
      <w:r w:rsidRPr="00620F8E">
        <w:rPr>
          <w:rFonts w:ascii="Arial" w:eastAsia="굴림" w:hAnsi="Arial" w:cs="Arial"/>
        </w:rPr>
        <w:t xml:space="preserve"> Grab Handling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Top Side Tank</w:t>
      </w:r>
      <w:r w:rsidRPr="00620F8E">
        <w:rPr>
          <w:rFonts w:ascii="Arial" w:eastAsia="굴림" w:hAnsi="굴림" w:cs="굴림" w:hint="eastAsia"/>
        </w:rPr>
        <w:t>와</w:t>
      </w:r>
      <w:r w:rsidRPr="00620F8E">
        <w:rPr>
          <w:rFonts w:ascii="Arial" w:eastAsia="굴림" w:hAnsi="Arial" w:cs="Arial"/>
        </w:rPr>
        <w:t xml:space="preserve"> Double Bottom Tank</w:t>
      </w:r>
      <w:r w:rsidRPr="00620F8E">
        <w:rPr>
          <w:rFonts w:ascii="Arial" w:eastAsia="굴림" w:hAnsi="굴림" w:cs="굴림" w:hint="eastAsia"/>
        </w:rPr>
        <w:t>가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연결되어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있는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Double Bottom Tank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수두는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정확히</w:t>
      </w:r>
      <w:r w:rsidRPr="00620F8E">
        <w:rPr>
          <w:rFonts w:ascii="Arial" w:eastAsia="굴림" w:hAnsi="Arial" w:cs="Arial"/>
        </w:rPr>
        <w:t xml:space="preserve"> Check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Hold Ballast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이에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강도는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Alternate Loading</w:t>
      </w:r>
      <w:r w:rsidRPr="00620F8E">
        <w:rPr>
          <w:rFonts w:ascii="Arial" w:eastAsia="굴림" w:hAnsi="굴림" w:cs="굴림" w:hint="eastAsia"/>
        </w:rPr>
        <w:t>에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따른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강도는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검토되었는가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Top Side Wing Tank</w:t>
      </w:r>
      <w:r w:rsidRPr="00620F8E">
        <w:rPr>
          <w:rFonts w:ascii="Arial" w:eastAsia="굴림" w:hAnsi="굴림" w:cs="굴림" w:hint="eastAsia"/>
        </w:rPr>
        <w:t>의</w:t>
      </w:r>
      <w:r w:rsidRPr="00620F8E">
        <w:rPr>
          <w:rFonts w:ascii="Arial" w:eastAsia="굴림" w:hAnsi="Arial" w:cs="Arial"/>
        </w:rPr>
        <w:t xml:space="preserve"> Web Spacing</w:t>
      </w:r>
      <w:r w:rsidRPr="00620F8E">
        <w:rPr>
          <w:rFonts w:ascii="Arial" w:eastAsia="굴림" w:hAnsi="굴림" w:cs="굴림" w:hint="eastAsia"/>
        </w:rPr>
        <w:t>은</w:t>
      </w:r>
      <w:r w:rsidRPr="00620F8E">
        <w:rPr>
          <w:rFonts w:ascii="Arial" w:eastAsia="굴림" w:hAnsi="Arial" w:cs="Arial"/>
        </w:rPr>
        <w:t xml:space="preserve"> Deck Load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고려하여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결정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되었는가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3A606D">
      <w:pPr>
        <w:pStyle w:val="ListParagraph"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>Log Loading</w:t>
      </w:r>
      <w:r w:rsidRPr="00620F8E">
        <w:rPr>
          <w:rFonts w:ascii="Arial" w:eastAsia="굴림" w:hAnsi="굴림" w:cs="굴림" w:hint="eastAsia"/>
        </w:rPr>
        <w:t>을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할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경우</w:t>
      </w:r>
      <w:r w:rsidRPr="00620F8E">
        <w:rPr>
          <w:rFonts w:ascii="Arial" w:eastAsia="굴림" w:hAnsi="Arial" w:cs="Arial"/>
        </w:rPr>
        <w:t xml:space="preserve"> Log Stanchion Arr’T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고려하여</w:t>
      </w:r>
      <w:r w:rsidRPr="00620F8E">
        <w:rPr>
          <w:rFonts w:ascii="Arial" w:eastAsia="굴림" w:hAnsi="Arial" w:cs="Arial"/>
        </w:rPr>
        <w:t xml:space="preserve"> Bulwark</w:t>
      </w:r>
      <w:r w:rsidRPr="00620F8E">
        <w:rPr>
          <w:rFonts w:ascii="Arial" w:eastAsia="굴림" w:hAnsi="굴림" w:cs="굴림" w:hint="eastAsia"/>
        </w:rPr>
        <w:t>를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설계하였는가</w:t>
      </w:r>
      <w:r w:rsidRPr="00620F8E">
        <w:rPr>
          <w:rFonts w:ascii="Arial" w:eastAsia="굴림" w:hAnsi="Arial" w:cs="Arial"/>
        </w:rPr>
        <w:t xml:space="preserve">? </w:t>
      </w:r>
    </w:p>
    <w:p w:rsidR="007033F6" w:rsidRPr="00620F8E" w:rsidRDefault="007033F6" w:rsidP="00C26DD1">
      <w:pPr>
        <w:pStyle w:val="ListParagraph"/>
        <w:widowControl/>
        <w:numPr>
          <w:ilvl w:val="1"/>
          <w:numId w:val="4"/>
        </w:numPr>
        <w:snapToGrid w:val="0"/>
        <w:spacing w:after="100" w:afterAutospacing="1"/>
        <w:rPr>
          <w:rFonts w:ascii="Arial" w:eastAsia="굴림" w:hAnsi="Arial" w:cs="Arial"/>
        </w:rPr>
      </w:pPr>
      <w:r w:rsidRPr="00620F8E">
        <w:rPr>
          <w:rFonts w:ascii="Arial" w:eastAsia="굴림" w:hAnsi="Arial" w:cs="Arial"/>
        </w:rPr>
        <w:t xml:space="preserve">Grain Hold </w:t>
      </w:r>
      <w:r w:rsidRPr="00620F8E">
        <w:rPr>
          <w:rFonts w:ascii="Arial" w:eastAsia="굴림" w:hAnsi="굴림" w:cs="굴림" w:hint="eastAsia"/>
        </w:rPr>
        <w:t>및</w:t>
      </w:r>
      <w:r w:rsidRPr="00620F8E">
        <w:rPr>
          <w:rFonts w:ascii="Arial" w:eastAsia="굴림" w:hAnsi="Arial" w:cs="Arial"/>
        </w:rPr>
        <w:t xml:space="preserve"> Slant Plate</w:t>
      </w:r>
      <w:r w:rsidRPr="00620F8E">
        <w:rPr>
          <w:rFonts w:ascii="Arial" w:eastAsia="굴림" w:hAnsi="굴림" w:cs="굴림" w:hint="eastAsia"/>
        </w:rPr>
        <w:t>는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적절히</w:t>
      </w:r>
      <w:r w:rsidRPr="00620F8E">
        <w:rPr>
          <w:rFonts w:ascii="Arial" w:eastAsia="굴림" w:hAnsi="Arial" w:cs="Arial"/>
        </w:rPr>
        <w:t xml:space="preserve"> </w:t>
      </w:r>
      <w:r w:rsidRPr="00620F8E">
        <w:rPr>
          <w:rFonts w:ascii="Arial" w:eastAsia="굴림" w:hAnsi="굴림" w:cs="굴림" w:hint="eastAsia"/>
        </w:rPr>
        <w:t>반영하였는가</w:t>
      </w:r>
      <w:r w:rsidRPr="00620F8E">
        <w:rPr>
          <w:rFonts w:ascii="Arial" w:eastAsia="굴림" w:hAnsi="Arial" w:cs="Arial"/>
        </w:rPr>
        <w:t>?</w:t>
      </w: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5251D1">
      <w:pPr>
        <w:snapToGrid w:val="0"/>
        <w:rPr>
          <w:rFonts w:ascii="Arial" w:eastAsia="굴림" w:hAnsi="Arial"/>
        </w:rPr>
      </w:pPr>
    </w:p>
    <w:p w:rsidR="007033F6" w:rsidRPr="00620F8E" w:rsidRDefault="007033F6" w:rsidP="00F10028">
      <w:pPr>
        <w:snapToGrid w:val="0"/>
        <w:rPr>
          <w:rFonts w:ascii="Arial" w:eastAsia="굴림" w:hAnsi="Arial"/>
        </w:rPr>
      </w:pPr>
    </w:p>
    <w:sectPr w:rsidR="007033F6" w:rsidRPr="00620F8E" w:rsidSect="00D41F90">
      <w:headerReference w:type="default" r:id="rId16"/>
      <w:footerReference w:type="default" r:id="rId17"/>
      <w:headerReference w:type="first" r:id="rId18"/>
      <w:pgSz w:w="11906" w:h="16838" w:code="9"/>
      <w:pgMar w:top="1134" w:right="567" w:bottom="1134" w:left="1134" w:header="284" w:footer="284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3F6" w:rsidRDefault="007033F6">
      <w:r>
        <w:separator/>
      </w:r>
    </w:p>
  </w:endnote>
  <w:endnote w:type="continuationSeparator" w:id="0">
    <w:p w:rsidR="007033F6" w:rsidRDefault="00703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altName w:val="궁서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F6" w:rsidRDefault="007033F6" w:rsidP="00CD4057">
    <w:pPr>
      <w:pStyle w:val="Footer"/>
      <w:ind w:right="360"/>
      <w:jc w:val="center"/>
      <w:rPr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F6" w:rsidRDefault="007033F6" w:rsidP="00CD4057">
    <w:pPr>
      <w:pStyle w:val="Footer"/>
      <w:ind w:right="360"/>
      <w:jc w:val="cen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3F6" w:rsidRDefault="007033F6">
      <w:r>
        <w:separator/>
      </w:r>
    </w:p>
  </w:footnote>
  <w:footnote w:type="continuationSeparator" w:id="0">
    <w:p w:rsidR="007033F6" w:rsidRDefault="00703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F6" w:rsidRDefault="007033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F6" w:rsidRDefault="007033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407"/>
    <w:multiLevelType w:val="hybridMultilevel"/>
    <w:tmpl w:val="9C224CE0"/>
    <w:lvl w:ilvl="0" w:tplc="083C5FE0">
      <w:start w:val="1"/>
      <w:numFmt w:val="decimal"/>
      <w:lvlText w:val="%1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6C0879"/>
    <w:multiLevelType w:val="hybridMultilevel"/>
    <w:tmpl w:val="EA066F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0F2E7DCD"/>
    <w:multiLevelType w:val="hybridMultilevel"/>
    <w:tmpl w:val="272C1FEC"/>
    <w:lvl w:ilvl="0" w:tplc="2200D32A">
      <w:start w:val="1"/>
      <w:numFmt w:val="decimalEnclosedCircle"/>
      <w:lvlText w:val="%1"/>
      <w:lvlJc w:val="left"/>
      <w:pPr>
        <w:ind w:left="1600" w:hanging="400"/>
      </w:pPr>
      <w:rPr>
        <w:rFonts w:ascii="맑은 고딕" w:eastAsia="맑은 고딕" w:hAnsi="맑은 고딕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14942BF"/>
    <w:multiLevelType w:val="multilevel"/>
    <w:tmpl w:val="F1A032A0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426"/>
      </w:pPr>
      <w:rPr>
        <w:rFonts w:ascii="맑은 고딕" w:eastAsia="맑은 고딕" w:hAnsi="맑은 고딕" w:hint="default"/>
        <w:b w:val="0"/>
        <w:bCs w:val="0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tabs>
          <w:tab w:val="num" w:pos="1559"/>
        </w:tabs>
        <w:ind w:left="1559" w:hanging="283"/>
      </w:pPr>
      <w:rPr>
        <w:rFonts w:ascii="굴림" w:eastAsia="굴림" w:hAnsi="굴림"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4">
    <w:nsid w:val="121D180D"/>
    <w:multiLevelType w:val="hybridMultilevel"/>
    <w:tmpl w:val="F020809C"/>
    <w:lvl w:ilvl="0" w:tplc="82B49EE6">
      <w:start w:val="1"/>
      <w:numFmt w:val="bullet"/>
      <w:lvlText w:val="※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730847"/>
    <w:multiLevelType w:val="hybridMultilevel"/>
    <w:tmpl w:val="86641734"/>
    <w:lvl w:ilvl="0" w:tplc="083C5FE0">
      <w:start w:val="1"/>
      <w:numFmt w:val="decimal"/>
      <w:lvlText w:val="%1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9E4541"/>
    <w:multiLevelType w:val="hybridMultilevel"/>
    <w:tmpl w:val="56B000FE"/>
    <w:lvl w:ilvl="0" w:tplc="08BEC358">
      <w:start w:val="1"/>
      <w:numFmt w:val="decimal"/>
      <w:lvlText w:val="%1."/>
      <w:lvlJc w:val="left"/>
      <w:pPr>
        <w:ind w:left="400" w:hanging="400"/>
      </w:pPr>
      <w:rPr>
        <w:rFonts w:hint="default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>
      <w:start w:val="1"/>
      <w:numFmt w:val="upperLetter"/>
      <w:lvlText w:val="%5."/>
      <w:lvlJc w:val="left"/>
      <w:pPr>
        <w:ind w:left="1600" w:hanging="400"/>
      </w:pPr>
    </w:lvl>
    <w:lvl w:ilvl="5" w:tplc="0409001B">
      <w:start w:val="1"/>
      <w:numFmt w:val="lowerRoman"/>
      <w:lvlText w:val="%6."/>
      <w:lvlJc w:val="right"/>
      <w:pPr>
        <w:ind w:left="2000" w:hanging="400"/>
      </w:pPr>
    </w:lvl>
    <w:lvl w:ilvl="6" w:tplc="0409000F">
      <w:start w:val="1"/>
      <w:numFmt w:val="decimal"/>
      <w:lvlText w:val="%7."/>
      <w:lvlJc w:val="left"/>
      <w:pPr>
        <w:ind w:left="2400" w:hanging="400"/>
      </w:pPr>
    </w:lvl>
    <w:lvl w:ilvl="7" w:tplc="04090019">
      <w:start w:val="1"/>
      <w:numFmt w:val="upperLetter"/>
      <w:lvlText w:val="%8."/>
      <w:lvlJc w:val="left"/>
      <w:pPr>
        <w:ind w:left="2800" w:hanging="400"/>
      </w:pPr>
    </w:lvl>
    <w:lvl w:ilvl="8" w:tplc="0409001B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14274AA5"/>
    <w:multiLevelType w:val="hybridMultilevel"/>
    <w:tmpl w:val="691019F2"/>
    <w:lvl w:ilvl="0" w:tplc="08BEC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3C5FE0">
      <w:start w:val="1"/>
      <w:numFmt w:val="decimal"/>
      <w:lvlText w:val="%2)"/>
      <w:lvlJc w:val="left"/>
      <w:pPr>
        <w:ind w:left="800" w:hanging="400"/>
      </w:pPr>
      <w:rPr>
        <w:rFonts w:ascii="Times New Roman" w:eastAsia="굴림" w:hAnsi="Times New Roman"/>
        <w:i w:val="0"/>
        <w:iCs w:val="0"/>
        <w:color w:val="auto"/>
      </w:rPr>
    </w:lvl>
    <w:lvl w:ilvl="2" w:tplc="2AB8551E">
      <w:start w:val="1"/>
      <w:numFmt w:val="bullet"/>
      <w:lvlText w:val="-"/>
      <w:lvlJc w:val="left"/>
      <w:pPr>
        <w:ind w:left="1200" w:hanging="400"/>
      </w:pPr>
      <w:rPr>
        <w:rFonts w:ascii="굴림" w:eastAsia="굴림" w:hAnsi="굴림" w:hint="eastAsia"/>
      </w:rPr>
    </w:lvl>
    <w:lvl w:ilvl="3" w:tplc="2AB8551E">
      <w:start w:val="1"/>
      <w:numFmt w:val="bullet"/>
      <w:lvlText w:val="-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A1B35DF"/>
    <w:multiLevelType w:val="multilevel"/>
    <w:tmpl w:val="2D06AB74"/>
    <w:lvl w:ilvl="0">
      <w:start w:val="1"/>
      <w:numFmt w:val="decimal"/>
      <w:pStyle w:val="Heading4"/>
      <w:lvlText w:val="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B2A4C56"/>
    <w:multiLevelType w:val="hybridMultilevel"/>
    <w:tmpl w:val="917A5DB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1D934B7F"/>
    <w:multiLevelType w:val="hybridMultilevel"/>
    <w:tmpl w:val="999C9EB8"/>
    <w:lvl w:ilvl="0" w:tplc="82B49EE6">
      <w:start w:val="1"/>
      <w:numFmt w:val="bullet"/>
      <w:lvlText w:val="※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894B54"/>
    <w:multiLevelType w:val="multilevel"/>
    <w:tmpl w:val="1242DAA2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737"/>
        </w:tabs>
        <w:ind w:left="737" w:hanging="45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>
    <w:nsid w:val="25D066BC"/>
    <w:multiLevelType w:val="hybridMultilevel"/>
    <w:tmpl w:val="917A5DB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275D555C"/>
    <w:multiLevelType w:val="hybridMultilevel"/>
    <w:tmpl w:val="F07092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284223EC"/>
    <w:multiLevelType w:val="multilevel"/>
    <w:tmpl w:val="575249E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>
    <w:nsid w:val="28FF7998"/>
    <w:multiLevelType w:val="hybridMultilevel"/>
    <w:tmpl w:val="917A5DB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29A14813"/>
    <w:multiLevelType w:val="hybridMultilevel"/>
    <w:tmpl w:val="6D62B72E"/>
    <w:lvl w:ilvl="0" w:tplc="083C5FE0">
      <w:start w:val="1"/>
      <w:numFmt w:val="decimal"/>
      <w:lvlText w:val="%1)"/>
      <w:lvlJc w:val="left"/>
      <w:pPr>
        <w:ind w:left="1600" w:hanging="400"/>
      </w:pPr>
      <w:rPr>
        <w:rFonts w:ascii="Times New Roman" w:eastAsia="굴림" w:hAnsi="Times New Roman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2BCD1EC1"/>
    <w:multiLevelType w:val="hybridMultilevel"/>
    <w:tmpl w:val="45622294"/>
    <w:lvl w:ilvl="0" w:tplc="083C5FE0">
      <w:start w:val="1"/>
      <w:numFmt w:val="decimal"/>
      <w:lvlText w:val="%1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02526B5"/>
    <w:multiLevelType w:val="hybridMultilevel"/>
    <w:tmpl w:val="2932BA60"/>
    <w:lvl w:ilvl="0" w:tplc="08BEC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3C5FE0">
      <w:start w:val="1"/>
      <w:numFmt w:val="decimal"/>
      <w:lvlText w:val="%2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2" w:tplc="2AB8551E">
      <w:start w:val="1"/>
      <w:numFmt w:val="bullet"/>
      <w:lvlText w:val="-"/>
      <w:lvlJc w:val="left"/>
      <w:pPr>
        <w:ind w:left="1600" w:hanging="400"/>
      </w:pPr>
      <w:rPr>
        <w:rFonts w:ascii="굴림" w:eastAsia="굴림" w:hAnsi="굴림" w:hint="eastAsia"/>
      </w:rPr>
    </w:lvl>
    <w:lvl w:ilvl="3" w:tplc="2AB8551E">
      <w:start w:val="1"/>
      <w:numFmt w:val="bullet"/>
      <w:lvlText w:val="-"/>
      <w:lvlJc w:val="left"/>
      <w:pPr>
        <w:ind w:left="2000" w:hanging="400"/>
      </w:pPr>
      <w:rPr>
        <w:rFonts w:ascii="굴림" w:eastAsia="굴림" w:hAnsi="굴림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1F54323"/>
    <w:multiLevelType w:val="hybridMultilevel"/>
    <w:tmpl w:val="691019F2"/>
    <w:lvl w:ilvl="0" w:tplc="08BEC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3C5FE0">
      <w:start w:val="1"/>
      <w:numFmt w:val="decimal"/>
      <w:lvlText w:val="%2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2" w:tplc="2AB8551E">
      <w:start w:val="1"/>
      <w:numFmt w:val="bullet"/>
      <w:lvlText w:val="-"/>
      <w:lvlJc w:val="left"/>
      <w:pPr>
        <w:ind w:left="1600" w:hanging="400"/>
      </w:pPr>
      <w:rPr>
        <w:rFonts w:ascii="굴림" w:eastAsia="굴림" w:hAnsi="굴림" w:hint="eastAsia"/>
      </w:rPr>
    </w:lvl>
    <w:lvl w:ilvl="3" w:tplc="2AB8551E">
      <w:start w:val="1"/>
      <w:numFmt w:val="bullet"/>
      <w:lvlText w:val="-"/>
      <w:lvlJc w:val="left"/>
      <w:pPr>
        <w:ind w:left="2000" w:hanging="400"/>
      </w:pPr>
      <w:rPr>
        <w:rFonts w:ascii="굴림" w:eastAsia="굴림" w:hAnsi="굴림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55E154D"/>
    <w:multiLevelType w:val="hybridMultilevel"/>
    <w:tmpl w:val="5622E806"/>
    <w:lvl w:ilvl="0" w:tplc="2AB8551E">
      <w:start w:val="1"/>
      <w:numFmt w:val="bullet"/>
      <w:lvlText w:val="-"/>
      <w:lvlJc w:val="left"/>
      <w:pPr>
        <w:ind w:left="16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3DCE42E5"/>
    <w:multiLevelType w:val="hybridMultilevel"/>
    <w:tmpl w:val="721C0AF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2AB8551E">
      <w:start w:val="1"/>
      <w:numFmt w:val="bullet"/>
      <w:lvlText w:val="-"/>
      <w:lvlJc w:val="left"/>
      <w:pPr>
        <w:ind w:left="2000" w:hanging="400"/>
      </w:pPr>
      <w:rPr>
        <w:rFonts w:ascii="굴림" w:eastAsia="굴림" w:hAnsi="굴림" w:hint="eastAsia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22">
    <w:nsid w:val="41767F41"/>
    <w:multiLevelType w:val="hybridMultilevel"/>
    <w:tmpl w:val="23D048E8"/>
    <w:lvl w:ilvl="0" w:tplc="08BEC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3C5FE0">
      <w:start w:val="1"/>
      <w:numFmt w:val="decimal"/>
      <w:lvlText w:val="%2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82B49EE6">
      <w:start w:val="1"/>
      <w:numFmt w:val="bullet"/>
      <w:lvlText w:val="※"/>
      <w:lvlJc w:val="left"/>
      <w:pPr>
        <w:ind w:left="2000" w:hanging="400"/>
      </w:pPr>
      <w:rPr>
        <w:rFonts w:ascii="바탕체" w:eastAsia="바탕체" w:hAnsi="바탕체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1CE4AD3"/>
    <w:multiLevelType w:val="hybridMultilevel"/>
    <w:tmpl w:val="4704DC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3776112"/>
    <w:multiLevelType w:val="hybridMultilevel"/>
    <w:tmpl w:val="84124D92"/>
    <w:lvl w:ilvl="0" w:tplc="CD6EB09A">
      <w:start w:val="1"/>
      <w:numFmt w:val="bullet"/>
      <w:lvlText w:val="▶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62B22C1"/>
    <w:multiLevelType w:val="hybridMultilevel"/>
    <w:tmpl w:val="272C1FEC"/>
    <w:lvl w:ilvl="0" w:tplc="2200D32A">
      <w:start w:val="1"/>
      <w:numFmt w:val="decimalEnclosedCircle"/>
      <w:lvlText w:val="%1"/>
      <w:lvlJc w:val="left"/>
      <w:pPr>
        <w:ind w:left="1600" w:hanging="400"/>
      </w:pPr>
      <w:rPr>
        <w:rFonts w:ascii="맑은 고딕" w:eastAsia="맑은 고딕" w:hAnsi="맑은 고딕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46556240"/>
    <w:multiLevelType w:val="hybridMultilevel"/>
    <w:tmpl w:val="ACE8B6E6"/>
    <w:lvl w:ilvl="0" w:tplc="CD6EB09A">
      <w:start w:val="1"/>
      <w:numFmt w:val="bullet"/>
      <w:lvlText w:val="▶"/>
      <w:lvlJc w:val="left"/>
      <w:pPr>
        <w:ind w:left="80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8564B7A"/>
    <w:multiLevelType w:val="hybridMultilevel"/>
    <w:tmpl w:val="46E420B6"/>
    <w:lvl w:ilvl="0" w:tplc="08BEC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3C5FE0">
      <w:start w:val="1"/>
      <w:numFmt w:val="decimal"/>
      <w:lvlText w:val="%2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2" w:tplc="083C5FE0">
      <w:start w:val="1"/>
      <w:numFmt w:val="decimal"/>
      <w:lvlText w:val="%3)"/>
      <w:lvlJc w:val="left"/>
      <w:pPr>
        <w:ind w:left="1600" w:hanging="400"/>
      </w:pPr>
      <w:rPr>
        <w:rFonts w:ascii="Times New Roman" w:eastAsia="굴림" w:hAnsi="Times New Roman"/>
        <w:i w:val="0"/>
        <w:iCs w:val="0"/>
        <w:color w:val="auto"/>
      </w:rPr>
    </w:lvl>
    <w:lvl w:ilvl="3" w:tplc="82B49EE6">
      <w:start w:val="1"/>
      <w:numFmt w:val="bullet"/>
      <w:lvlText w:val="※"/>
      <w:lvlJc w:val="left"/>
      <w:pPr>
        <w:ind w:left="2000" w:hanging="400"/>
      </w:pPr>
      <w:rPr>
        <w:rFonts w:ascii="바탕체" w:eastAsia="바탕체" w:hAnsi="바탕체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9810DF6"/>
    <w:multiLevelType w:val="multilevel"/>
    <w:tmpl w:val="64E2C2B6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bCs w:val="0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tabs>
          <w:tab w:val="num" w:pos="1559"/>
        </w:tabs>
        <w:ind w:left="1559" w:hanging="283"/>
      </w:pPr>
      <w:rPr>
        <w:rFonts w:ascii="굴림" w:eastAsia="굴림" w:hAnsi="굴림"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9">
    <w:nsid w:val="509E02A6"/>
    <w:multiLevelType w:val="hybridMultilevel"/>
    <w:tmpl w:val="322AC910"/>
    <w:lvl w:ilvl="0" w:tplc="70B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792208"/>
    <w:multiLevelType w:val="multilevel"/>
    <w:tmpl w:val="879E1778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426"/>
      </w:pPr>
      <w:rPr>
        <w:rFonts w:ascii="Times New Roman" w:eastAsia="굴림" w:hAnsi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1">
    <w:nsid w:val="62CA2EE5"/>
    <w:multiLevelType w:val="hybridMultilevel"/>
    <w:tmpl w:val="B7D4DD76"/>
    <w:lvl w:ilvl="0" w:tplc="A10A6726">
      <w:start w:val="1"/>
      <w:numFmt w:val="decimal"/>
      <w:pStyle w:val="ListParagraph"/>
      <w:lvlText w:val="%1."/>
      <w:lvlJc w:val="left"/>
      <w:pPr>
        <w:ind w:left="1251" w:hanging="40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>
      <w:start w:val="1"/>
      <w:numFmt w:val="lowerRoman"/>
      <w:lvlText w:val="%3."/>
      <w:lvlJc w:val="right"/>
      <w:pPr>
        <w:ind w:left="2051" w:hanging="400"/>
      </w:pPr>
    </w:lvl>
    <w:lvl w:ilvl="3" w:tplc="0409000F">
      <w:start w:val="1"/>
      <w:numFmt w:val="decimal"/>
      <w:lvlText w:val="%4."/>
      <w:lvlJc w:val="left"/>
      <w:pPr>
        <w:ind w:left="2451" w:hanging="400"/>
      </w:pPr>
    </w:lvl>
    <w:lvl w:ilvl="4" w:tplc="04090019">
      <w:start w:val="1"/>
      <w:numFmt w:val="upperLetter"/>
      <w:lvlText w:val="%5."/>
      <w:lvlJc w:val="left"/>
      <w:pPr>
        <w:ind w:left="2851" w:hanging="400"/>
      </w:pPr>
    </w:lvl>
    <w:lvl w:ilvl="5" w:tplc="0409001B">
      <w:start w:val="1"/>
      <w:numFmt w:val="lowerRoman"/>
      <w:lvlText w:val="%6."/>
      <w:lvlJc w:val="right"/>
      <w:pPr>
        <w:ind w:left="3251" w:hanging="400"/>
      </w:pPr>
    </w:lvl>
    <w:lvl w:ilvl="6" w:tplc="0409000F">
      <w:start w:val="1"/>
      <w:numFmt w:val="decimal"/>
      <w:lvlText w:val="%7."/>
      <w:lvlJc w:val="left"/>
      <w:pPr>
        <w:ind w:left="3651" w:hanging="400"/>
      </w:pPr>
    </w:lvl>
    <w:lvl w:ilvl="7" w:tplc="04090019">
      <w:start w:val="1"/>
      <w:numFmt w:val="upperLetter"/>
      <w:lvlText w:val="%8."/>
      <w:lvlJc w:val="left"/>
      <w:pPr>
        <w:ind w:left="4051" w:hanging="400"/>
      </w:pPr>
    </w:lvl>
    <w:lvl w:ilvl="8" w:tplc="0409001B">
      <w:start w:val="1"/>
      <w:numFmt w:val="lowerRoman"/>
      <w:lvlText w:val="%9."/>
      <w:lvlJc w:val="right"/>
      <w:pPr>
        <w:ind w:left="4451" w:hanging="400"/>
      </w:pPr>
    </w:lvl>
  </w:abstractNum>
  <w:abstractNum w:abstractNumId="32">
    <w:nsid w:val="64E4521E"/>
    <w:multiLevelType w:val="multilevel"/>
    <w:tmpl w:val="36E67E4E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426"/>
      </w:pPr>
      <w:rPr>
        <w:rFonts w:ascii="맑은 고딕" w:eastAsia="맑은 고딕" w:hAnsi="맑은 고딕" w:hint="default"/>
        <w:b w:val="0"/>
        <w:bCs w:val="0"/>
        <w:i w:val="0"/>
        <w:iCs w:val="0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※"/>
      <w:lvlJc w:val="left"/>
      <w:pPr>
        <w:tabs>
          <w:tab w:val="num" w:pos="1559"/>
        </w:tabs>
        <w:ind w:left="1559" w:hanging="283"/>
      </w:pPr>
      <w:rPr>
        <w:rFonts w:ascii="바탕체" w:eastAsia="바탕체" w:hAnsi="바탕체"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3">
    <w:nsid w:val="674769FB"/>
    <w:multiLevelType w:val="hybridMultilevel"/>
    <w:tmpl w:val="49DE2AE0"/>
    <w:lvl w:ilvl="0" w:tplc="08BEC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BEC358">
      <w:start w:val="1"/>
      <w:numFmt w:val="decimal"/>
      <w:lvlText w:val="%2."/>
      <w:lvlJc w:val="left"/>
      <w:pPr>
        <w:ind w:left="1200" w:hanging="400"/>
      </w:pPr>
      <w:rPr>
        <w:rFonts w:hint="default"/>
        <w:i w:val="0"/>
        <w:iCs w:val="0"/>
        <w:color w:val="auto"/>
      </w:rPr>
    </w:lvl>
    <w:lvl w:ilvl="2" w:tplc="083C5FE0">
      <w:start w:val="1"/>
      <w:numFmt w:val="decimal"/>
      <w:lvlText w:val="%3)"/>
      <w:lvlJc w:val="left"/>
      <w:pPr>
        <w:ind w:left="1600" w:hanging="400"/>
      </w:pPr>
      <w:rPr>
        <w:rFonts w:ascii="Times New Roman" w:eastAsia="굴림" w:hAnsi="Times New Roman" w:hint="default"/>
        <w:i w:val="0"/>
        <w:iCs w:val="0"/>
        <w:color w:val="auto"/>
      </w:rPr>
    </w:lvl>
    <w:lvl w:ilvl="3" w:tplc="2AB8551E">
      <w:start w:val="1"/>
      <w:numFmt w:val="bullet"/>
      <w:lvlText w:val="-"/>
      <w:lvlJc w:val="left"/>
      <w:pPr>
        <w:ind w:left="2000" w:hanging="400"/>
      </w:pPr>
      <w:rPr>
        <w:rFonts w:ascii="굴림" w:eastAsia="굴림" w:hAnsi="굴림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94B2CF4"/>
    <w:multiLevelType w:val="hybridMultilevel"/>
    <w:tmpl w:val="917A5D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3F01E86"/>
    <w:multiLevelType w:val="hybridMultilevel"/>
    <w:tmpl w:val="86641734"/>
    <w:lvl w:ilvl="0" w:tplc="083C5FE0">
      <w:start w:val="1"/>
      <w:numFmt w:val="decimal"/>
      <w:lvlText w:val="%1)"/>
      <w:lvlJc w:val="left"/>
      <w:pPr>
        <w:ind w:left="1200" w:hanging="400"/>
      </w:pPr>
      <w:rPr>
        <w:rFonts w:ascii="Times New Roman" w:eastAsia="굴림" w:hAnsi="Times New Roman"/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4BD4795"/>
    <w:multiLevelType w:val="multilevel"/>
    <w:tmpl w:val="575249E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7">
    <w:nsid w:val="7563330D"/>
    <w:multiLevelType w:val="multilevel"/>
    <w:tmpl w:val="575249E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>
    <w:nsid w:val="77A72340"/>
    <w:multiLevelType w:val="hybridMultilevel"/>
    <w:tmpl w:val="5AFCC7D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82B49EE6">
      <w:start w:val="1"/>
      <w:numFmt w:val="bullet"/>
      <w:lvlText w:val="※"/>
      <w:lvlJc w:val="left"/>
      <w:pPr>
        <w:ind w:left="2000" w:hanging="400"/>
      </w:pPr>
      <w:rPr>
        <w:rFonts w:ascii="바탕체" w:eastAsia="바탕체" w:hAnsi="바탕체" w:hint="eastAsia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abstractNum w:abstractNumId="39">
    <w:nsid w:val="7EA2643E"/>
    <w:multiLevelType w:val="multilevel"/>
    <w:tmpl w:val="3D08B5A2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426"/>
      </w:pPr>
      <w:rPr>
        <w:rFonts w:ascii="맑은 고딕" w:eastAsia="맑은 고딕" w:hAnsi="맑은 고딕" w:hint="default"/>
        <w:b w:val="0"/>
        <w:bCs w:val="0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40">
    <w:nsid w:val="7F1C250F"/>
    <w:multiLevelType w:val="hybridMultilevel"/>
    <w:tmpl w:val="EA066F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>
      <w:start w:val="1"/>
      <w:numFmt w:val="upp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righ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04090019">
      <w:start w:val="1"/>
      <w:numFmt w:val="upp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39"/>
  </w:num>
  <w:num w:numId="5">
    <w:abstractNumId w:val="7"/>
  </w:num>
  <w:num w:numId="6">
    <w:abstractNumId w:val="27"/>
  </w:num>
  <w:num w:numId="7">
    <w:abstractNumId w:val="22"/>
  </w:num>
  <w:num w:numId="8">
    <w:abstractNumId w:val="32"/>
  </w:num>
  <w:num w:numId="9">
    <w:abstractNumId w:val="0"/>
  </w:num>
  <w:num w:numId="10">
    <w:abstractNumId w:val="33"/>
  </w:num>
  <w:num w:numId="11">
    <w:abstractNumId w:val="35"/>
  </w:num>
  <w:num w:numId="12">
    <w:abstractNumId w:val="13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 w:numId="17">
    <w:abstractNumId w:val="17"/>
  </w:num>
  <w:num w:numId="18">
    <w:abstractNumId w:val="38"/>
  </w:num>
  <w:num w:numId="19">
    <w:abstractNumId w:val="21"/>
  </w:num>
  <w:num w:numId="20">
    <w:abstractNumId w:val="26"/>
  </w:num>
  <w:num w:numId="21">
    <w:abstractNumId w:val="10"/>
  </w:num>
  <w:num w:numId="22">
    <w:abstractNumId w:val="24"/>
  </w:num>
  <w:num w:numId="23">
    <w:abstractNumId w:val="34"/>
  </w:num>
  <w:num w:numId="24">
    <w:abstractNumId w:val="23"/>
  </w:num>
  <w:num w:numId="25">
    <w:abstractNumId w:val="19"/>
  </w:num>
  <w:num w:numId="26">
    <w:abstractNumId w:val="40"/>
  </w:num>
  <w:num w:numId="27">
    <w:abstractNumId w:val="1"/>
  </w:num>
  <w:num w:numId="28">
    <w:abstractNumId w:val="20"/>
  </w:num>
  <w:num w:numId="29">
    <w:abstractNumId w:val="2"/>
  </w:num>
  <w:num w:numId="30">
    <w:abstractNumId w:val="25"/>
  </w:num>
  <w:num w:numId="31">
    <w:abstractNumId w:val="11"/>
  </w:num>
  <w:num w:numId="32">
    <w:abstractNumId w:val="30"/>
  </w:num>
  <w:num w:numId="33">
    <w:abstractNumId w:val="28"/>
  </w:num>
  <w:num w:numId="34">
    <w:abstractNumId w:val="4"/>
  </w:num>
  <w:num w:numId="35">
    <w:abstractNumId w:val="29"/>
  </w:num>
  <w:num w:numId="36">
    <w:abstractNumId w:val="18"/>
  </w:num>
  <w:num w:numId="37">
    <w:abstractNumId w:val="16"/>
  </w:num>
  <w:num w:numId="38">
    <w:abstractNumId w:val="6"/>
  </w:num>
  <w:num w:numId="39">
    <w:abstractNumId w:val="37"/>
  </w:num>
  <w:num w:numId="40">
    <w:abstractNumId w:val="14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51"/>
  <w:doNotHyphenateCaps/>
  <w:drawingGridHorizontalSpacing w:val="100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613"/>
    <w:rsid w:val="00007FCD"/>
    <w:rsid w:val="00010AF6"/>
    <w:rsid w:val="00020F80"/>
    <w:rsid w:val="000214B6"/>
    <w:rsid w:val="000250D7"/>
    <w:rsid w:val="00025B1A"/>
    <w:rsid w:val="000404C0"/>
    <w:rsid w:val="000417F3"/>
    <w:rsid w:val="00050055"/>
    <w:rsid w:val="00053457"/>
    <w:rsid w:val="00065740"/>
    <w:rsid w:val="00073942"/>
    <w:rsid w:val="00074932"/>
    <w:rsid w:val="00076310"/>
    <w:rsid w:val="000776E4"/>
    <w:rsid w:val="000848C3"/>
    <w:rsid w:val="0009399B"/>
    <w:rsid w:val="000A1B87"/>
    <w:rsid w:val="000B0B6F"/>
    <w:rsid w:val="000B3532"/>
    <w:rsid w:val="000D1DDD"/>
    <w:rsid w:val="000D464A"/>
    <w:rsid w:val="000D4F5C"/>
    <w:rsid w:val="000E476C"/>
    <w:rsid w:val="000E65FB"/>
    <w:rsid w:val="000E79CD"/>
    <w:rsid w:val="000F0299"/>
    <w:rsid w:val="000F3672"/>
    <w:rsid w:val="000F74C3"/>
    <w:rsid w:val="000F79CD"/>
    <w:rsid w:val="001124EE"/>
    <w:rsid w:val="00114B0F"/>
    <w:rsid w:val="001157EF"/>
    <w:rsid w:val="00120402"/>
    <w:rsid w:val="00121963"/>
    <w:rsid w:val="00122027"/>
    <w:rsid w:val="00130B58"/>
    <w:rsid w:val="001326AD"/>
    <w:rsid w:val="00140E8F"/>
    <w:rsid w:val="001439C4"/>
    <w:rsid w:val="00144A10"/>
    <w:rsid w:val="0014727F"/>
    <w:rsid w:val="00147554"/>
    <w:rsid w:val="0016236D"/>
    <w:rsid w:val="0017282A"/>
    <w:rsid w:val="00174EC3"/>
    <w:rsid w:val="00186620"/>
    <w:rsid w:val="00190A8F"/>
    <w:rsid w:val="001A5F88"/>
    <w:rsid w:val="001B2C8E"/>
    <w:rsid w:val="001B59EF"/>
    <w:rsid w:val="001D37C3"/>
    <w:rsid w:val="001E06AF"/>
    <w:rsid w:val="001F2F12"/>
    <w:rsid w:val="0020124A"/>
    <w:rsid w:val="002016B2"/>
    <w:rsid w:val="002027F1"/>
    <w:rsid w:val="00203E88"/>
    <w:rsid w:val="0020509C"/>
    <w:rsid w:val="0022160A"/>
    <w:rsid w:val="002308F0"/>
    <w:rsid w:val="00230C56"/>
    <w:rsid w:val="002419D9"/>
    <w:rsid w:val="0024348E"/>
    <w:rsid w:val="00245BEB"/>
    <w:rsid w:val="00254FCA"/>
    <w:rsid w:val="002553F5"/>
    <w:rsid w:val="00260BC5"/>
    <w:rsid w:val="002618F3"/>
    <w:rsid w:val="00263654"/>
    <w:rsid w:val="002662C0"/>
    <w:rsid w:val="0026757A"/>
    <w:rsid w:val="00272ADB"/>
    <w:rsid w:val="002745A9"/>
    <w:rsid w:val="00275534"/>
    <w:rsid w:val="00277E4B"/>
    <w:rsid w:val="0028407A"/>
    <w:rsid w:val="00284361"/>
    <w:rsid w:val="00290A8A"/>
    <w:rsid w:val="002A3AF1"/>
    <w:rsid w:val="002A68CD"/>
    <w:rsid w:val="002A68DF"/>
    <w:rsid w:val="002B142B"/>
    <w:rsid w:val="002B1732"/>
    <w:rsid w:val="002B3FC4"/>
    <w:rsid w:val="002C1090"/>
    <w:rsid w:val="002C71FD"/>
    <w:rsid w:val="002E169E"/>
    <w:rsid w:val="002E2ED7"/>
    <w:rsid w:val="002F3691"/>
    <w:rsid w:val="002F7516"/>
    <w:rsid w:val="002F7E3F"/>
    <w:rsid w:val="0030428E"/>
    <w:rsid w:val="00306147"/>
    <w:rsid w:val="00315ACA"/>
    <w:rsid w:val="00340973"/>
    <w:rsid w:val="003610B1"/>
    <w:rsid w:val="0036479E"/>
    <w:rsid w:val="00365A3F"/>
    <w:rsid w:val="00373966"/>
    <w:rsid w:val="00377EE1"/>
    <w:rsid w:val="00383C6C"/>
    <w:rsid w:val="0038454C"/>
    <w:rsid w:val="00393283"/>
    <w:rsid w:val="00395202"/>
    <w:rsid w:val="003A05BE"/>
    <w:rsid w:val="003A26C8"/>
    <w:rsid w:val="003A4FF9"/>
    <w:rsid w:val="003A5A94"/>
    <w:rsid w:val="003A606D"/>
    <w:rsid w:val="003A6A5F"/>
    <w:rsid w:val="003B4CED"/>
    <w:rsid w:val="003B6EFF"/>
    <w:rsid w:val="003C3C95"/>
    <w:rsid w:val="003D6119"/>
    <w:rsid w:val="003E5133"/>
    <w:rsid w:val="003E66F9"/>
    <w:rsid w:val="004045C8"/>
    <w:rsid w:val="00405701"/>
    <w:rsid w:val="00413050"/>
    <w:rsid w:val="00437E8D"/>
    <w:rsid w:val="004461DD"/>
    <w:rsid w:val="00446CCA"/>
    <w:rsid w:val="0047146D"/>
    <w:rsid w:val="004715FA"/>
    <w:rsid w:val="00484BB6"/>
    <w:rsid w:val="004874E5"/>
    <w:rsid w:val="0049046D"/>
    <w:rsid w:val="004A0F98"/>
    <w:rsid w:val="004B01FD"/>
    <w:rsid w:val="004B0E61"/>
    <w:rsid w:val="004B74C7"/>
    <w:rsid w:val="004D3973"/>
    <w:rsid w:val="004D4374"/>
    <w:rsid w:val="004E0C21"/>
    <w:rsid w:val="004E117D"/>
    <w:rsid w:val="004E4FD8"/>
    <w:rsid w:val="0051140C"/>
    <w:rsid w:val="00511434"/>
    <w:rsid w:val="00513B3A"/>
    <w:rsid w:val="005150E4"/>
    <w:rsid w:val="00515441"/>
    <w:rsid w:val="0051750E"/>
    <w:rsid w:val="005177A2"/>
    <w:rsid w:val="005251D1"/>
    <w:rsid w:val="00535B5B"/>
    <w:rsid w:val="005418A6"/>
    <w:rsid w:val="00542171"/>
    <w:rsid w:val="00544397"/>
    <w:rsid w:val="0055715A"/>
    <w:rsid w:val="00560652"/>
    <w:rsid w:val="005674D7"/>
    <w:rsid w:val="00572E7F"/>
    <w:rsid w:val="00572FBA"/>
    <w:rsid w:val="00590A24"/>
    <w:rsid w:val="0059293E"/>
    <w:rsid w:val="005938BD"/>
    <w:rsid w:val="0059743F"/>
    <w:rsid w:val="005A1602"/>
    <w:rsid w:val="005A1D02"/>
    <w:rsid w:val="005A5C37"/>
    <w:rsid w:val="005B0024"/>
    <w:rsid w:val="005B1A60"/>
    <w:rsid w:val="005B406D"/>
    <w:rsid w:val="005B4260"/>
    <w:rsid w:val="005C392B"/>
    <w:rsid w:val="005D0CAB"/>
    <w:rsid w:val="005D5D80"/>
    <w:rsid w:val="005F2613"/>
    <w:rsid w:val="005F404B"/>
    <w:rsid w:val="006004B2"/>
    <w:rsid w:val="006040AE"/>
    <w:rsid w:val="006057B3"/>
    <w:rsid w:val="00606A2B"/>
    <w:rsid w:val="00615840"/>
    <w:rsid w:val="00617E9E"/>
    <w:rsid w:val="00620F8E"/>
    <w:rsid w:val="00621AFA"/>
    <w:rsid w:val="00622492"/>
    <w:rsid w:val="006310DB"/>
    <w:rsid w:val="00635686"/>
    <w:rsid w:val="00637159"/>
    <w:rsid w:val="006426F4"/>
    <w:rsid w:val="00642CF4"/>
    <w:rsid w:val="00643E2D"/>
    <w:rsid w:val="0064494A"/>
    <w:rsid w:val="00657541"/>
    <w:rsid w:val="00660068"/>
    <w:rsid w:val="00666D5B"/>
    <w:rsid w:val="0067088B"/>
    <w:rsid w:val="00680143"/>
    <w:rsid w:val="006802DE"/>
    <w:rsid w:val="00687465"/>
    <w:rsid w:val="0069059F"/>
    <w:rsid w:val="006A0DAF"/>
    <w:rsid w:val="006A2EF1"/>
    <w:rsid w:val="006A3FCB"/>
    <w:rsid w:val="006B1B22"/>
    <w:rsid w:val="006B5FB6"/>
    <w:rsid w:val="006B6D18"/>
    <w:rsid w:val="006C5FE4"/>
    <w:rsid w:val="006C6138"/>
    <w:rsid w:val="006D07BA"/>
    <w:rsid w:val="006D41A7"/>
    <w:rsid w:val="006D4C33"/>
    <w:rsid w:val="006F4C78"/>
    <w:rsid w:val="00701A25"/>
    <w:rsid w:val="00702892"/>
    <w:rsid w:val="007033F6"/>
    <w:rsid w:val="00707178"/>
    <w:rsid w:val="00715DBB"/>
    <w:rsid w:val="00742155"/>
    <w:rsid w:val="00745175"/>
    <w:rsid w:val="007454E0"/>
    <w:rsid w:val="00745B2B"/>
    <w:rsid w:val="00757146"/>
    <w:rsid w:val="007745A3"/>
    <w:rsid w:val="007835FB"/>
    <w:rsid w:val="00784696"/>
    <w:rsid w:val="00784B63"/>
    <w:rsid w:val="00784CD2"/>
    <w:rsid w:val="00792B11"/>
    <w:rsid w:val="007A4D5E"/>
    <w:rsid w:val="007B784C"/>
    <w:rsid w:val="007C11A8"/>
    <w:rsid w:val="007C18C7"/>
    <w:rsid w:val="007C73C4"/>
    <w:rsid w:val="007D44E1"/>
    <w:rsid w:val="007D62CC"/>
    <w:rsid w:val="007D7847"/>
    <w:rsid w:val="007E08C8"/>
    <w:rsid w:val="007E0E6A"/>
    <w:rsid w:val="007E4422"/>
    <w:rsid w:val="007E5B4B"/>
    <w:rsid w:val="007F184E"/>
    <w:rsid w:val="007F21E6"/>
    <w:rsid w:val="007F6B96"/>
    <w:rsid w:val="00811373"/>
    <w:rsid w:val="0082103F"/>
    <w:rsid w:val="00824563"/>
    <w:rsid w:val="0083626D"/>
    <w:rsid w:val="00843718"/>
    <w:rsid w:val="00853A13"/>
    <w:rsid w:val="008604E9"/>
    <w:rsid w:val="008644A9"/>
    <w:rsid w:val="00866C0B"/>
    <w:rsid w:val="00871783"/>
    <w:rsid w:val="00896F5B"/>
    <w:rsid w:val="008A0EB3"/>
    <w:rsid w:val="008A22CC"/>
    <w:rsid w:val="008B1A0A"/>
    <w:rsid w:val="008B52F9"/>
    <w:rsid w:val="008C0D31"/>
    <w:rsid w:val="008C0F26"/>
    <w:rsid w:val="008D17CE"/>
    <w:rsid w:val="008D5458"/>
    <w:rsid w:val="008E5EBE"/>
    <w:rsid w:val="008E75C8"/>
    <w:rsid w:val="008F0E48"/>
    <w:rsid w:val="008F5F98"/>
    <w:rsid w:val="008F6079"/>
    <w:rsid w:val="009009EA"/>
    <w:rsid w:val="00912F1F"/>
    <w:rsid w:val="00913060"/>
    <w:rsid w:val="00927C02"/>
    <w:rsid w:val="00930B45"/>
    <w:rsid w:val="00935453"/>
    <w:rsid w:val="00944980"/>
    <w:rsid w:val="009462AB"/>
    <w:rsid w:val="00953259"/>
    <w:rsid w:val="00955F08"/>
    <w:rsid w:val="00956360"/>
    <w:rsid w:val="00961139"/>
    <w:rsid w:val="00961D06"/>
    <w:rsid w:val="00965792"/>
    <w:rsid w:val="00965EE1"/>
    <w:rsid w:val="0098255D"/>
    <w:rsid w:val="0098625A"/>
    <w:rsid w:val="009866FA"/>
    <w:rsid w:val="00987198"/>
    <w:rsid w:val="00991DAF"/>
    <w:rsid w:val="00993787"/>
    <w:rsid w:val="00995E49"/>
    <w:rsid w:val="0099640A"/>
    <w:rsid w:val="009A4036"/>
    <w:rsid w:val="009A6995"/>
    <w:rsid w:val="009A6D89"/>
    <w:rsid w:val="009B0547"/>
    <w:rsid w:val="009B57D7"/>
    <w:rsid w:val="009B6D5B"/>
    <w:rsid w:val="009C23F8"/>
    <w:rsid w:val="009D0FEF"/>
    <w:rsid w:val="009D1985"/>
    <w:rsid w:val="009D2A4B"/>
    <w:rsid w:val="009E0DD9"/>
    <w:rsid w:val="009E61CC"/>
    <w:rsid w:val="009F0434"/>
    <w:rsid w:val="009F354F"/>
    <w:rsid w:val="009F4AFE"/>
    <w:rsid w:val="009F631F"/>
    <w:rsid w:val="00A0428A"/>
    <w:rsid w:val="00A06D2F"/>
    <w:rsid w:val="00A20FB3"/>
    <w:rsid w:val="00A222D7"/>
    <w:rsid w:val="00A25C8F"/>
    <w:rsid w:val="00A33B2B"/>
    <w:rsid w:val="00A37840"/>
    <w:rsid w:val="00A5051D"/>
    <w:rsid w:val="00A57D48"/>
    <w:rsid w:val="00A6015C"/>
    <w:rsid w:val="00A60F1E"/>
    <w:rsid w:val="00A62F2B"/>
    <w:rsid w:val="00A657F2"/>
    <w:rsid w:val="00A70439"/>
    <w:rsid w:val="00A90568"/>
    <w:rsid w:val="00A9106E"/>
    <w:rsid w:val="00A92169"/>
    <w:rsid w:val="00AA4167"/>
    <w:rsid w:val="00AB5594"/>
    <w:rsid w:val="00AD43EE"/>
    <w:rsid w:val="00AD7513"/>
    <w:rsid w:val="00AE5495"/>
    <w:rsid w:val="00AF1ACF"/>
    <w:rsid w:val="00B00F86"/>
    <w:rsid w:val="00B0245D"/>
    <w:rsid w:val="00B20295"/>
    <w:rsid w:val="00B2542A"/>
    <w:rsid w:val="00B27D43"/>
    <w:rsid w:val="00B31EBC"/>
    <w:rsid w:val="00B34629"/>
    <w:rsid w:val="00B34C61"/>
    <w:rsid w:val="00B41793"/>
    <w:rsid w:val="00B56BFE"/>
    <w:rsid w:val="00B63029"/>
    <w:rsid w:val="00B721C7"/>
    <w:rsid w:val="00B7695C"/>
    <w:rsid w:val="00B85961"/>
    <w:rsid w:val="00B906C8"/>
    <w:rsid w:val="00B94A6E"/>
    <w:rsid w:val="00B9730E"/>
    <w:rsid w:val="00BA35EA"/>
    <w:rsid w:val="00BB0D0B"/>
    <w:rsid w:val="00BC0191"/>
    <w:rsid w:val="00BD0B34"/>
    <w:rsid w:val="00BD2BE5"/>
    <w:rsid w:val="00BE2C44"/>
    <w:rsid w:val="00BF463D"/>
    <w:rsid w:val="00C016F0"/>
    <w:rsid w:val="00C02583"/>
    <w:rsid w:val="00C0469D"/>
    <w:rsid w:val="00C06812"/>
    <w:rsid w:val="00C16E11"/>
    <w:rsid w:val="00C2115C"/>
    <w:rsid w:val="00C23DCF"/>
    <w:rsid w:val="00C2656F"/>
    <w:rsid w:val="00C26DD1"/>
    <w:rsid w:val="00C33C82"/>
    <w:rsid w:val="00C40D5F"/>
    <w:rsid w:val="00C46FF9"/>
    <w:rsid w:val="00C5351C"/>
    <w:rsid w:val="00C559F6"/>
    <w:rsid w:val="00C6768A"/>
    <w:rsid w:val="00C934D5"/>
    <w:rsid w:val="00C93856"/>
    <w:rsid w:val="00C95519"/>
    <w:rsid w:val="00C96ED7"/>
    <w:rsid w:val="00C97BD1"/>
    <w:rsid w:val="00CA179E"/>
    <w:rsid w:val="00CB0BFD"/>
    <w:rsid w:val="00CB1E3C"/>
    <w:rsid w:val="00CC374D"/>
    <w:rsid w:val="00CC5FFA"/>
    <w:rsid w:val="00CD3E8F"/>
    <w:rsid w:val="00CD4057"/>
    <w:rsid w:val="00CE534A"/>
    <w:rsid w:val="00CE7FD1"/>
    <w:rsid w:val="00CF270F"/>
    <w:rsid w:val="00D13CAE"/>
    <w:rsid w:val="00D1467C"/>
    <w:rsid w:val="00D15C00"/>
    <w:rsid w:val="00D1774A"/>
    <w:rsid w:val="00D268B8"/>
    <w:rsid w:val="00D3132A"/>
    <w:rsid w:val="00D40F3D"/>
    <w:rsid w:val="00D4148C"/>
    <w:rsid w:val="00D415B9"/>
    <w:rsid w:val="00D41F90"/>
    <w:rsid w:val="00D5094B"/>
    <w:rsid w:val="00D521B3"/>
    <w:rsid w:val="00D650BA"/>
    <w:rsid w:val="00D67FAD"/>
    <w:rsid w:val="00D71E7E"/>
    <w:rsid w:val="00D751DB"/>
    <w:rsid w:val="00D87AE6"/>
    <w:rsid w:val="00D924C8"/>
    <w:rsid w:val="00D930A0"/>
    <w:rsid w:val="00D94A8D"/>
    <w:rsid w:val="00DA2E83"/>
    <w:rsid w:val="00DA53A3"/>
    <w:rsid w:val="00DA7F9B"/>
    <w:rsid w:val="00DB18BC"/>
    <w:rsid w:val="00DB6A4C"/>
    <w:rsid w:val="00DC0371"/>
    <w:rsid w:val="00DC2337"/>
    <w:rsid w:val="00DD0125"/>
    <w:rsid w:val="00DD10DC"/>
    <w:rsid w:val="00DD16D7"/>
    <w:rsid w:val="00DD3350"/>
    <w:rsid w:val="00DE6801"/>
    <w:rsid w:val="00E01E0F"/>
    <w:rsid w:val="00E05741"/>
    <w:rsid w:val="00E079E3"/>
    <w:rsid w:val="00E100C0"/>
    <w:rsid w:val="00E1333B"/>
    <w:rsid w:val="00E133C1"/>
    <w:rsid w:val="00E13E62"/>
    <w:rsid w:val="00E14500"/>
    <w:rsid w:val="00E27EE5"/>
    <w:rsid w:val="00E431FB"/>
    <w:rsid w:val="00E522F7"/>
    <w:rsid w:val="00E56FE3"/>
    <w:rsid w:val="00E7133E"/>
    <w:rsid w:val="00E731F4"/>
    <w:rsid w:val="00E7345C"/>
    <w:rsid w:val="00E73470"/>
    <w:rsid w:val="00E751E8"/>
    <w:rsid w:val="00E823C0"/>
    <w:rsid w:val="00E91F18"/>
    <w:rsid w:val="00EB18A6"/>
    <w:rsid w:val="00EB33A5"/>
    <w:rsid w:val="00EB6A5E"/>
    <w:rsid w:val="00EC0697"/>
    <w:rsid w:val="00EC2871"/>
    <w:rsid w:val="00EC52A6"/>
    <w:rsid w:val="00ED21DE"/>
    <w:rsid w:val="00ED5419"/>
    <w:rsid w:val="00ED5761"/>
    <w:rsid w:val="00ED6B19"/>
    <w:rsid w:val="00ED6C41"/>
    <w:rsid w:val="00EE0A63"/>
    <w:rsid w:val="00EE3E1E"/>
    <w:rsid w:val="00EE580E"/>
    <w:rsid w:val="00EE6F2A"/>
    <w:rsid w:val="00EF010F"/>
    <w:rsid w:val="00EF02FB"/>
    <w:rsid w:val="00EF257E"/>
    <w:rsid w:val="00EF74EA"/>
    <w:rsid w:val="00EF7E0A"/>
    <w:rsid w:val="00F027EC"/>
    <w:rsid w:val="00F03AEC"/>
    <w:rsid w:val="00F05BF2"/>
    <w:rsid w:val="00F061D5"/>
    <w:rsid w:val="00F10028"/>
    <w:rsid w:val="00F14ABC"/>
    <w:rsid w:val="00F154D7"/>
    <w:rsid w:val="00F23F83"/>
    <w:rsid w:val="00F253C4"/>
    <w:rsid w:val="00F35836"/>
    <w:rsid w:val="00F35DCD"/>
    <w:rsid w:val="00F4200A"/>
    <w:rsid w:val="00F4412B"/>
    <w:rsid w:val="00F47D87"/>
    <w:rsid w:val="00F50B18"/>
    <w:rsid w:val="00F60E4B"/>
    <w:rsid w:val="00F661E9"/>
    <w:rsid w:val="00F67408"/>
    <w:rsid w:val="00F71AFC"/>
    <w:rsid w:val="00F73985"/>
    <w:rsid w:val="00F81288"/>
    <w:rsid w:val="00F839D9"/>
    <w:rsid w:val="00F979AF"/>
    <w:rsid w:val="00FB1677"/>
    <w:rsid w:val="00FC6B70"/>
    <w:rsid w:val="00FD26C5"/>
    <w:rsid w:val="00FD63D6"/>
    <w:rsid w:val="00FD74B6"/>
    <w:rsid w:val="00FD7643"/>
    <w:rsid w:val="00FE32B2"/>
    <w:rsid w:val="00FE40C0"/>
    <w:rsid w:val="00FE47C1"/>
    <w:rsid w:val="00FE5032"/>
    <w:rsid w:val="00FF0619"/>
    <w:rsid w:val="00FF3871"/>
    <w:rsid w:val="00FF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686"/>
    <w:pPr>
      <w:widowControl w:val="0"/>
      <w:wordWrap w:val="0"/>
      <w:jc w:val="both"/>
    </w:pPr>
    <w:rPr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7EE5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E27EE5"/>
    <w:pPr>
      <w:keepNext/>
      <w:ind w:left="675"/>
      <w:outlineLvl w:val="1"/>
    </w:pPr>
    <w:rPr>
      <w:rFonts w:eastAsia="굴림체"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E27EE5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E27EE5"/>
    <w:pPr>
      <w:keepNext/>
      <w:numPr>
        <w:numId w:val="1"/>
      </w:num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E27EE5"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E27EE5"/>
    <w:pPr>
      <w:keepNext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E27EE5"/>
    <w:pPr>
      <w:keepNext/>
      <w:ind w:left="284" w:firstLine="567"/>
      <w:outlineLvl w:val="6"/>
    </w:pPr>
    <w:rPr>
      <w:sz w:val="24"/>
      <w:szCs w:val="24"/>
      <w:u w:val="single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E27EE5"/>
    <w:pPr>
      <w:keepNext/>
      <w:ind w:firstLine="851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E27EE5"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맑은 고딕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맑은 고딕" w:hAnsi="Cambria" w:cs="Cambria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맑은 고딕" w:hAnsi="Cambria" w:cs="Cambria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eastAsia="맑은 고딕" w:hAnsi="Calibri" w:cs="Calibr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eastAsia="맑은 고딕" w:hAnsi="Calibri" w:cs="Calibri"/>
      <w:b/>
      <w:bCs/>
      <w:i/>
      <w:iCs/>
      <w:kern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eastAsia="맑은 고딕" w:hAnsi="Calibri" w:cs="Calibri"/>
      <w:b/>
      <w:bCs/>
      <w:kern w:val="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eastAsia="맑은 고딕" w:hAnsi="Calibri" w:cs="Calibri"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eastAsia="맑은 고딕" w:hAnsi="Calibri" w:cs="Calibri"/>
      <w:i/>
      <w:iCs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eastAsia="맑은 고딕" w:hAnsi="Cambria" w:cs="Cambria"/>
      <w:kern w:val="2"/>
    </w:rPr>
  </w:style>
  <w:style w:type="paragraph" w:styleId="NormalIndent">
    <w:name w:val="Normal Indent"/>
    <w:basedOn w:val="Normal"/>
    <w:uiPriority w:val="99"/>
    <w:rsid w:val="00E27EE5"/>
    <w:pPr>
      <w:ind w:left="851"/>
    </w:pPr>
  </w:style>
  <w:style w:type="paragraph" w:styleId="Header">
    <w:name w:val="header"/>
    <w:basedOn w:val="Normal"/>
    <w:link w:val="HeaderChar"/>
    <w:uiPriority w:val="99"/>
    <w:rsid w:val="00E27EE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7EE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kern w:val="2"/>
      <w:sz w:val="20"/>
      <w:szCs w:val="20"/>
    </w:rPr>
  </w:style>
  <w:style w:type="character" w:styleId="PageNumber">
    <w:name w:val="page number"/>
    <w:basedOn w:val="DefaultParagraphFont"/>
    <w:uiPriority w:val="99"/>
    <w:rsid w:val="00E27EE5"/>
  </w:style>
  <w:style w:type="paragraph" w:styleId="BodyText">
    <w:name w:val="Body Text"/>
    <w:basedOn w:val="Normal"/>
    <w:link w:val="BodyTextChar"/>
    <w:uiPriority w:val="99"/>
    <w:rsid w:val="00E27EE5"/>
    <w:pPr>
      <w:adjustRightInd w:val="0"/>
      <w:spacing w:line="360" w:lineRule="atLeast"/>
      <w:jc w:val="center"/>
      <w:textAlignment w:val="baseline"/>
    </w:pPr>
    <w:rPr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kern w:val="2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E27EE5"/>
    <w:rPr>
      <w:rFonts w:ascii="Arial" w:eastAsia="굴림체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kern w:val="2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E27EE5"/>
    <w:pPr>
      <w:ind w:left="675"/>
    </w:pPr>
    <w:rPr>
      <w:rFonts w:ascii="Arial" w:eastAsia="굴림체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kern w:val="2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27EE5"/>
    <w:pPr>
      <w:ind w:left="90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kern w:val="2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E27EE5"/>
    <w:pPr>
      <w:ind w:left="36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kern w:val="2"/>
      <w:sz w:val="16"/>
      <w:szCs w:val="16"/>
    </w:rPr>
  </w:style>
  <w:style w:type="paragraph" w:customStyle="1" w:styleId="a">
    <w:name w:val="바탕글"/>
    <w:uiPriority w:val="99"/>
    <w:rsid w:val="00E27EE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cs="바탕체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E27EE5"/>
    <w:pPr>
      <w:widowControl/>
      <w:wordWrap/>
      <w:spacing w:before="100" w:beforeAutospacing="1" w:after="100" w:afterAutospacing="1"/>
      <w:jc w:val="left"/>
    </w:pPr>
    <w:rPr>
      <w:rFonts w:ascii="Arial Unicode MS" w:hAnsi="Arial Unicode MS" w:cs="Arial Unicode MS"/>
      <w:kern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27EE5"/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kern w:val="2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E27EE5"/>
    <w:pPr>
      <w:widowControl/>
      <w:wordWrap/>
      <w:jc w:val="left"/>
    </w:pPr>
    <w:rPr>
      <w:rFonts w:ascii="Arial" w:eastAsia="바탕" w:hAnsi="Arial" w:cs="Arial"/>
      <w:b/>
      <w:bCs/>
      <w:sz w:val="30"/>
      <w:szCs w:val="30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kern w:val="2"/>
      <w:sz w:val="16"/>
      <w:szCs w:val="16"/>
    </w:rPr>
  </w:style>
  <w:style w:type="character" w:styleId="Hyperlink">
    <w:name w:val="Hyperlink"/>
    <w:basedOn w:val="DefaultParagraphFont"/>
    <w:uiPriority w:val="99"/>
    <w:rsid w:val="00E27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27EE5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rsid w:val="00E27EE5"/>
    <w:rPr>
      <w:rFonts w:ascii="Arial" w:eastAsia="굴림" w:hAnsi="Arial" w:cs="Arial"/>
      <w:sz w:val="22"/>
      <w:szCs w:val="22"/>
      <w:u w:val="single"/>
    </w:rPr>
  </w:style>
  <w:style w:type="table" w:styleId="TableGrid">
    <w:name w:val="Table Grid"/>
    <w:basedOn w:val="TableNormal"/>
    <w:uiPriority w:val="99"/>
    <w:rsid w:val="00C95519"/>
    <w:pPr>
      <w:widowControl w:val="0"/>
      <w:wordWrap w:val="0"/>
      <w:autoSpaceDE w:val="0"/>
      <w:autoSpaceDN w:val="0"/>
      <w:jc w:val="both"/>
    </w:pPr>
    <w:rPr>
      <w:rFonts w:eastAsia="바탕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25B1A"/>
    <w:rPr>
      <w:rFonts w:ascii="맑은 고딕" w:eastAsia="맑은 고딕" w:hAnsi="맑은 고딕" w:cs="맑은 고딕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25B1A"/>
    <w:rPr>
      <w:rFonts w:ascii="맑은 고딕" w:eastAsia="맑은 고딕" w:hAnsi="맑은 고딕" w:cs="맑은 고딕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6004B2"/>
    <w:pPr>
      <w:numPr>
        <w:numId w:val="2"/>
      </w:numPr>
      <w:wordWrap/>
      <w:autoSpaceDE w:val="0"/>
      <w:autoSpaceDN w:val="0"/>
      <w:adjustRightInd w:val="0"/>
      <w:jc w:val="left"/>
    </w:pPr>
    <w:rPr>
      <w:rFonts w:ascii="맑은 고딕" w:eastAsia="맑은 고딕" w:hAnsi="맑은 고딕" w:cs="맑은 고딕"/>
      <w:kern w:val="0"/>
    </w:rPr>
  </w:style>
  <w:style w:type="paragraph" w:customStyle="1" w:styleId="font5">
    <w:name w:val="font5"/>
    <w:basedOn w:val="Normal"/>
    <w:uiPriority w:val="99"/>
    <w:rsid w:val="00965EE1"/>
    <w:pPr>
      <w:widowControl/>
      <w:wordWrap/>
      <w:spacing w:before="100" w:beforeAutospacing="1" w:after="100" w:afterAutospacing="1"/>
      <w:jc w:val="left"/>
    </w:pPr>
    <w:rPr>
      <w:rFonts w:ascii="맑은 고딕" w:eastAsia="맑은 고딕" w:hAnsi="맑은 고딕" w:cs="맑은 고딕"/>
      <w:kern w:val="0"/>
      <w:sz w:val="16"/>
      <w:szCs w:val="16"/>
    </w:rPr>
  </w:style>
  <w:style w:type="paragraph" w:customStyle="1" w:styleId="xl65">
    <w:name w:val="xl65"/>
    <w:basedOn w:val="Normal"/>
    <w:uiPriority w:val="99"/>
    <w:rsid w:val="00965EE1"/>
    <w:pPr>
      <w:widowControl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66">
    <w:name w:val="xl66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7">
    <w:name w:val="xl67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8">
    <w:name w:val="xl68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9">
    <w:name w:val="xl69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70">
    <w:name w:val="xl70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71">
    <w:name w:val="xl71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72">
    <w:name w:val="xl72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3">
    <w:name w:val="xl73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4">
    <w:name w:val="xl74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5">
    <w:name w:val="xl75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6">
    <w:name w:val="xl76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77">
    <w:name w:val="xl77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78">
    <w:name w:val="xl78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79">
    <w:name w:val="xl79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0">
    <w:name w:val="xl80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1">
    <w:name w:val="xl81"/>
    <w:basedOn w:val="Normal"/>
    <w:uiPriority w:val="99"/>
    <w:rsid w:val="00965EE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82">
    <w:name w:val="xl82"/>
    <w:basedOn w:val="Normal"/>
    <w:uiPriority w:val="99"/>
    <w:rsid w:val="00965EE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83">
    <w:name w:val="xl83"/>
    <w:basedOn w:val="Normal"/>
    <w:uiPriority w:val="99"/>
    <w:rsid w:val="00965EE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84">
    <w:name w:val="xl84"/>
    <w:basedOn w:val="Normal"/>
    <w:uiPriority w:val="99"/>
    <w:rsid w:val="00965EE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85">
    <w:name w:val="xl85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6">
    <w:name w:val="xl86"/>
    <w:basedOn w:val="Normal"/>
    <w:uiPriority w:val="99"/>
    <w:rsid w:val="00965EE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7">
    <w:name w:val="xl87"/>
    <w:basedOn w:val="Normal"/>
    <w:uiPriority w:val="99"/>
    <w:rsid w:val="00965EE1"/>
    <w:pPr>
      <w:widowControl/>
      <w:pBdr>
        <w:left w:val="single" w:sz="4" w:space="0" w:color="auto"/>
        <w:right w:val="single" w:sz="4" w:space="0" w:color="auto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6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2135</TotalTime>
  <Pages>34</Pages>
  <Words>6799</Words>
  <Characters>-32766</Characters>
  <Application>Microsoft Office Outlook</Application>
  <DocSecurity>0</DocSecurity>
  <Lines>0</Lines>
  <Paragraphs>0</Paragraphs>
  <ScaleCrop>false</ScaleCrop>
  <Manager>정우열</Manager>
  <Company>STX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S-1099 피로해석 보고서</dc:title>
  <dc:subject>Bracket Toes, Hopper Knucle 피로해석</dc:subject>
  <dc:creator>정우열</dc:creator>
  <cp:keywords/>
  <dc:description/>
  <cp:lastModifiedBy>wjeong</cp:lastModifiedBy>
  <cp:revision>35</cp:revision>
  <cp:lastPrinted>2010-09-03T04:42:00Z</cp:lastPrinted>
  <dcterms:created xsi:type="dcterms:W3CDTF">2008-10-27T09:19:00Z</dcterms:created>
  <dcterms:modified xsi:type="dcterms:W3CDTF">2010-09-06T09:34:00Z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