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7A198C48"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622661E2" w:rsidR="00BE6ED9" w:rsidRPr="00454D3F" w:rsidRDefault="008712E2" w:rsidP="00BE6ED9">
      <w:pPr>
        <w:pStyle w:val="ListParagraph"/>
        <w:numPr>
          <w:ilvl w:val="0"/>
          <w:numId w:val="2"/>
        </w:numPr>
        <w:jc w:val="both"/>
      </w:pPr>
      <w:r>
        <w:t>Prediksi</w:t>
      </w:r>
      <w:r w:rsidR="00BE6ED9" w:rsidRPr="00454D3F">
        <w:t xml:space="preserve">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00BE6ED9" w:rsidRPr="00454D3F">
        <w:t>, di mana pengukuran dilakukan di tiga titik, yaitu Parapat, Ajibata, dan Haranggaol;</w:t>
      </w:r>
    </w:p>
    <w:p w14:paraId="5E090784" w14:textId="64006B8A" w:rsidR="00BE6ED9" w:rsidRPr="00454D3F" w:rsidRDefault="008712E2" w:rsidP="00BE6ED9">
      <w:pPr>
        <w:pStyle w:val="ListParagraph"/>
        <w:numPr>
          <w:ilvl w:val="0"/>
          <w:numId w:val="2"/>
        </w:numPr>
        <w:jc w:val="both"/>
      </w:pPr>
      <w:r>
        <w:t>Prediksi</w:t>
      </w:r>
      <w:r w:rsidR="00BE6ED9" w:rsidRPr="00454D3F">
        <w:t xml:space="preserve"> dilakukan berdasarkan </w:t>
      </w:r>
      <w:r>
        <w:t xml:space="preserve">hasil pengukuran kadar </w:t>
      </w:r>
      <w:r w:rsidR="00BE6ED9" w:rsidRPr="00454D3F">
        <w:rPr>
          <w:i/>
          <w:iCs/>
        </w:rPr>
        <w:t>dissolved oxygen</w:t>
      </w:r>
      <w:r w:rsidR="00BE6ED9"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00BE6ED9" w:rsidRPr="00454D3F">
        <w:t>dan tingkat keasaman (</w:t>
      </w:r>
      <w:r w:rsidR="00BE6ED9" w:rsidRPr="00454D3F">
        <w:rPr>
          <w:i/>
          <w:iCs/>
        </w:rPr>
        <w:t>pH</w:t>
      </w:r>
      <w:r w:rsidR="00BE6ED9"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00BE6ED9"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1F8A4A2F" w14:textId="77777777" w:rsidR="00BE6ED9" w:rsidRPr="00454D3F" w:rsidRDefault="00BE6ED9" w:rsidP="00D17558">
      <w:pPr>
        <w:pStyle w:val="Heading1"/>
      </w:pPr>
      <w:r w:rsidRPr="00454D3F">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692BB22"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xml:space="preserve">, dalam proses </w:t>
      </w:r>
      <w:r w:rsidR="00856ED8">
        <w:t xml:space="preserve">prediksi </w:t>
      </w:r>
      <w:r w:rsidR="00A1257D">
        <w:t>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619B34CE"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data kualitas air di Danau Toba</w:t>
      </w:r>
      <w:r w:rsidR="00C264B5">
        <w:rPr>
          <w:lang w:val="en-US"/>
        </w:rPr>
        <w:t xml:space="preserve">, </w:t>
      </w:r>
      <w:r w:rsidR="00C264B5">
        <w:t>serta indeks kualitas air</w:t>
      </w:r>
      <w:r w:rsidRPr="00454D3F">
        <w:t>.</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1BECE77D" w14:textId="77777777" w:rsidR="00E12020" w:rsidRPr="00454D3F" w:rsidRDefault="00E12020"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bookmarkStart w:id="0" w:name="_GoBack"/>
      <w:bookmarkEnd w:id="0"/>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r w:rsidRPr="00454D3F">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headerReference w:type="first" r:id="rId10"/>
          <w:footerReference w:type="first" r:id="rId11"/>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78A0F8C7" w:rsidR="001C7563" w:rsidRDefault="001C7563" w:rsidP="00454D3F">
      <w:pPr>
        <w:spacing w:after="240"/>
        <w:jc w:val="both"/>
      </w:pPr>
      <w:r>
        <w:t xml:space="preserve">Bab ini menjabarkan arsitektur umum dari penelitian yang dilakukan. Setiap tahap yang dilakukan pada proses normalisasi, proses training, proses </w:t>
      </w:r>
      <w:r w:rsidR="0024324E" w:rsidRPr="0024324E">
        <w:rPr>
          <w:i/>
          <w:iCs/>
        </w:rPr>
        <w:t>testing</w:t>
      </w:r>
      <w:r w:rsidR="0024324E">
        <w:t>, dan perancangan aplikasi yang dibuat dalam penelitian ini</w:t>
      </w:r>
      <w:r w:rsidR="006F7EA9">
        <w:t>, akan dijabarkan pada bab ini</w:t>
      </w:r>
      <w:r w:rsidR="0024324E">
        <w:t>.</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750CCD">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875F1" w14:textId="77777777" w:rsidR="004F2CE7" w:rsidRDefault="004F2CE7" w:rsidP="00F63DFA">
      <w:pPr>
        <w:spacing w:line="240" w:lineRule="auto"/>
      </w:pPr>
      <w:r>
        <w:separator/>
      </w:r>
    </w:p>
  </w:endnote>
  <w:endnote w:type="continuationSeparator" w:id="0">
    <w:p w14:paraId="2B9AB6ED" w14:textId="77777777" w:rsidR="004F2CE7" w:rsidRDefault="004F2CE7"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ordia New">
    <w:panose1 w:val="00000000000000000000"/>
    <w:charset w:val="DE"/>
    <w:family w:val="roman"/>
    <w:notTrueType/>
    <w:pitch w:val="variable"/>
    <w:sig w:usb0="01000001" w:usb1="00000000" w:usb2="00000000" w:usb3="00000000" w:csb0="00010000" w:csb1="00000000"/>
  </w:font>
  <w:font w:name="Segoe UI">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62F6C" w14:textId="77777777" w:rsidR="004F2CE7" w:rsidRDefault="004F2CE7" w:rsidP="00F63DFA">
      <w:pPr>
        <w:spacing w:line="240" w:lineRule="auto"/>
      </w:pPr>
      <w:r>
        <w:separator/>
      </w:r>
    </w:p>
  </w:footnote>
  <w:footnote w:type="continuationSeparator" w:id="0">
    <w:p w14:paraId="35E29FBE" w14:textId="77777777" w:rsidR="004F2CE7" w:rsidRDefault="004F2CE7" w:rsidP="00F63D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750CCD">
          <w:rPr>
            <w:noProof/>
          </w:rPr>
          <w:t>3</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4C3D0" w14:textId="4F3E7086" w:rsidR="00CA0018" w:rsidRDefault="00CA0018" w:rsidP="00CA0018">
    <w:pPr>
      <w:pStyle w:val="Footer"/>
      <w:jc w:val="right"/>
      <w:rPr>
        <w:noProof/>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98935"/>
      <w:docPartObj>
        <w:docPartGallery w:val="Page Numbers (Bottom of Page)"/>
        <w:docPartUnique/>
      </w:docPartObj>
    </w:sdtPr>
    <w:sdtEndPr>
      <w:rPr>
        <w:noProof/>
      </w:rPr>
    </w:sdtEndPr>
    <w:sdtContent>
      <w:p w14:paraId="6A3B28C9" w14:textId="77777777" w:rsidR="00AB4894" w:rsidRDefault="00AB4894" w:rsidP="00CA0018">
        <w:pPr>
          <w:pStyle w:val="Footer"/>
          <w:jc w:val="right"/>
          <w:rPr>
            <w:noProof/>
          </w:rPr>
        </w:pPr>
        <w:r>
          <w:fldChar w:fldCharType="begin"/>
        </w:r>
        <w:r>
          <w:instrText xml:space="preserve"> PAGE   \* MERGEFORMAT </w:instrText>
        </w:r>
        <w:r>
          <w:fldChar w:fldCharType="separate"/>
        </w:r>
        <w:r w:rsidR="00750CCD">
          <w:rPr>
            <w:noProof/>
          </w:rPr>
          <w:t>2</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451B4"/>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3DC"/>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4324E"/>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2CE7"/>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1B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6F7EA9"/>
    <w:rsid w:val="007006CC"/>
    <w:rsid w:val="00701291"/>
    <w:rsid w:val="00701555"/>
    <w:rsid w:val="00707DCB"/>
    <w:rsid w:val="00711E6E"/>
    <w:rsid w:val="00711F83"/>
    <w:rsid w:val="0071318F"/>
    <w:rsid w:val="007221E9"/>
    <w:rsid w:val="00727B12"/>
    <w:rsid w:val="00731E32"/>
    <w:rsid w:val="00736F6B"/>
    <w:rsid w:val="0074722D"/>
    <w:rsid w:val="00747446"/>
    <w:rsid w:val="007504A0"/>
    <w:rsid w:val="00750CCD"/>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6ED8"/>
    <w:rsid w:val="00857001"/>
    <w:rsid w:val="00870B13"/>
    <w:rsid w:val="008712E2"/>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8F0229"/>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894"/>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04AE"/>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64B5"/>
    <w:rsid w:val="00C27DE3"/>
    <w:rsid w:val="00C30C5B"/>
    <w:rsid w:val="00C34519"/>
    <w:rsid w:val="00C412DF"/>
    <w:rsid w:val="00C415CB"/>
    <w:rsid w:val="00C44C82"/>
    <w:rsid w:val="00C4758A"/>
    <w:rsid w:val="00C5135D"/>
    <w:rsid w:val="00C52BA5"/>
    <w:rsid w:val="00C53DFF"/>
    <w:rsid w:val="00C5748E"/>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17558"/>
    <w:rsid w:val="00D229A2"/>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020"/>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27BA"/>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96B987-87DF-664B-888C-840B52B71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6</Pages>
  <Words>1418</Words>
  <Characters>8086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Microsoft Office User</cp:lastModifiedBy>
  <cp:revision>62</cp:revision>
  <cp:lastPrinted>2017-04-03T16:46:00Z</cp:lastPrinted>
  <dcterms:created xsi:type="dcterms:W3CDTF">2016-09-09T07:05:00Z</dcterms:created>
  <dcterms:modified xsi:type="dcterms:W3CDTF">2017-04-04T07:43:00Z</dcterms:modified>
</cp:coreProperties>
</file>