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bookmarkStart w:id="0" w:name="_GoBack"/>
      <w:bookmarkEnd w:id="0"/>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419AB86B"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default" r:id="rId8"/>
          <w:footerReference w:type="first" r:id="rId9"/>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0">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081A14CB" w:rsidR="00AA358F" w:rsidRPr="00373F07" w:rsidRDefault="00AA358F" w:rsidP="00AA358F">
      <w:pPr>
        <w:rPr>
          <w:lang w:val="en-US"/>
        </w:rPr>
      </w:pPr>
    </w:p>
    <w:p w14:paraId="27FE912E" w14:textId="3A618C58" w:rsidR="00AA358F" w:rsidRDefault="00831C22" w:rsidP="00BA094B">
      <w:pPr>
        <w:pStyle w:val="Heading2"/>
      </w:pPr>
      <w:r>
        <w:t>Proses t</w:t>
      </w:r>
      <w:r w:rsidR="00AA358F">
        <w:t>esting</w:t>
      </w:r>
    </w:p>
    <w:p w14:paraId="4B51DEC4" w14:textId="77777777" w:rsidR="00BA094B" w:rsidRDefault="00BA094B" w:rsidP="00BA094B"/>
    <w:p w14:paraId="21BFE00D" w14:textId="77777777" w:rsidR="000207D2" w:rsidRPr="00BA094B" w:rsidRDefault="000207D2" w:rsidP="000207D2">
      <w:pPr>
        <w:pStyle w:val="Heading3"/>
      </w:pPr>
    </w:p>
    <w:p w14:paraId="39EFFA9F" w14:textId="11A8EFC3" w:rsidR="00CF41F3" w:rsidRDefault="00997068" w:rsidP="006F5E35">
      <w:pPr>
        <w:pStyle w:val="Heading2"/>
      </w:pPr>
      <w:r>
        <w:t>Hasil Akhir</w:t>
      </w:r>
    </w:p>
    <w:p w14:paraId="0C7222AD" w14:textId="27A8AF67" w:rsidR="00997068" w:rsidRPr="00997068" w:rsidRDefault="00573595" w:rsidP="00997068">
      <w:r>
        <w:t xml:space="preserve">Hasil akhir yang didapatkan dari proses prediksi kualitas air pada penelitian ini adalah grafik yang menjelaskan perkiraan kualitas air untuk setiap baris data yang digunakan. </w:t>
      </w:r>
    </w:p>
    <w:sectPr w:rsidR="00997068" w:rsidRPr="00997068" w:rsidSect="006F13B4">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5E1DA" w14:textId="77777777" w:rsidR="00276E2E" w:rsidRDefault="00276E2E" w:rsidP="008248CC">
      <w:pPr>
        <w:spacing w:line="240" w:lineRule="auto"/>
      </w:pPr>
      <w:r>
        <w:separator/>
      </w:r>
    </w:p>
  </w:endnote>
  <w:endnote w:type="continuationSeparator" w:id="0">
    <w:p w14:paraId="460CCED8" w14:textId="77777777" w:rsidR="00276E2E" w:rsidRDefault="00276E2E"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B1AEC" w14:textId="77777777" w:rsidR="00276E2E" w:rsidRDefault="00276E2E" w:rsidP="008248CC">
      <w:pPr>
        <w:spacing w:line="240" w:lineRule="auto"/>
      </w:pPr>
      <w:r>
        <w:separator/>
      </w:r>
    </w:p>
  </w:footnote>
  <w:footnote w:type="continuationSeparator" w:id="0">
    <w:p w14:paraId="39F33F1C" w14:textId="77777777" w:rsidR="00276E2E" w:rsidRDefault="00276E2E"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2021AE">
      <w:rPr>
        <w:noProof/>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207D2"/>
    <w:rsid w:val="0004120B"/>
    <w:rsid w:val="000416CF"/>
    <w:rsid w:val="00044D27"/>
    <w:rsid w:val="00056CE7"/>
    <w:rsid w:val="00057568"/>
    <w:rsid w:val="0006660D"/>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E7CB4"/>
    <w:rsid w:val="002021AE"/>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73595"/>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D7DD6"/>
    <w:rsid w:val="006E125B"/>
    <w:rsid w:val="006E5D2B"/>
    <w:rsid w:val="006F103B"/>
    <w:rsid w:val="006F13B4"/>
    <w:rsid w:val="006F5E35"/>
    <w:rsid w:val="007000BD"/>
    <w:rsid w:val="0071433F"/>
    <w:rsid w:val="00717870"/>
    <w:rsid w:val="0072219C"/>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2C33"/>
    <w:rsid w:val="008F3C6C"/>
    <w:rsid w:val="00927047"/>
    <w:rsid w:val="009379EA"/>
    <w:rsid w:val="00946C46"/>
    <w:rsid w:val="00946EE9"/>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094B"/>
    <w:rsid w:val="00BA7F30"/>
    <w:rsid w:val="00BB013C"/>
    <w:rsid w:val="00BC57C4"/>
    <w:rsid w:val="00BD50AA"/>
    <w:rsid w:val="00C00D63"/>
    <w:rsid w:val="00C064D8"/>
    <w:rsid w:val="00C15486"/>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0CE4"/>
    <w:rsid w:val="00F120F1"/>
    <w:rsid w:val="00F14CFD"/>
    <w:rsid w:val="00F23ABA"/>
    <w:rsid w:val="00F62F1E"/>
    <w:rsid w:val="00F8012D"/>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6</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234</cp:revision>
  <cp:lastPrinted>2017-01-25T05:29:00Z</cp:lastPrinted>
  <dcterms:created xsi:type="dcterms:W3CDTF">2016-12-27T11:27:00Z</dcterms:created>
  <dcterms:modified xsi:type="dcterms:W3CDTF">2017-02-23T07:56:00Z</dcterms:modified>
</cp:coreProperties>
</file>